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4A1E7BEF" w14:textId="112EACD9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0E855146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МИНИСТЕРСТВО ОБРАЗОВАНИЯ И НАУКИ РОССИЙСКОЙ ФЕДЕРАЦИИ</w:t>
              </w:r>
            </w:p>
            <w:p w14:paraId="2B8BAEEA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28C22199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 УЧРЕЖДЕНИЕ ВЫСШЕГО ОБРАЗОВАНИЯ</w:t>
              </w:r>
            </w:p>
            <w:p w14:paraId="3A8FB536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7"/>
                  <w:szCs w:val="27"/>
                  <w:lang w:eastAsia="zh-CN"/>
                </w:rPr>
                <w:t>«МОСКОВСКИЙ АВИАЦИОННЫЙ ИНСТИТУТ</w:t>
              </w:r>
            </w:p>
            <w:p w14:paraId="3627AF29" w14:textId="77777777" w:rsidR="004A2CB2" w:rsidRPr="00131DBE" w:rsidRDefault="004A2CB2" w:rsidP="004A2CB2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(</w:t>
              </w:r>
              <w:r w:rsidRPr="00131DBE">
                <w:rPr>
                  <w:rFonts w:asciiTheme="majorHAnsi" w:eastAsia="Times New Roman" w:hAnsiTheme="majorHAnsi" w:cstheme="majorHAnsi"/>
                  <w:b/>
                  <w:sz w:val="27"/>
                  <w:szCs w:val="27"/>
                  <w:lang w:eastAsia="zh-CN"/>
                </w:rPr>
                <w:t>НАЦИОНАЛЬНЫЙ ИССЛЕДОВАТЕЛЬСКИЙ УНИВЕРСИТЕТ</w:t>
              </w: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)» (</w:t>
              </w: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МАИ)</w:t>
              </w:r>
            </w:p>
            <w:p w14:paraId="2B7789DE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3F0D88D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9B056F6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2D050EFC" w14:textId="77777777" w:rsidR="004A2CB2" w:rsidRPr="00131DBE" w:rsidRDefault="004A2CB2" w:rsidP="004A2CB2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Кафедра 304 Вычислительные машины, системы и сети</w:t>
              </w:r>
            </w:p>
            <w:p w14:paraId="361C9770" w14:textId="77777777" w:rsidR="004A2CB2" w:rsidRPr="00131DBE" w:rsidRDefault="004A2CB2" w:rsidP="004A2CB2">
              <w:pPr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01EA7EE1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1C123364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6050B3C" w14:textId="199D39C6" w:rsidR="004A2CB2" w:rsidRPr="00131DBE" w:rsidRDefault="004A2CB2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FBE0F29" w14:textId="77777777" w:rsidR="00B75EDF" w:rsidRPr="00131DBE" w:rsidRDefault="00B75EDF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A8CE79B" w14:textId="77777777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ПРОГРАММИРОВАНИЕ НА ЯЗЫКЕ ВЫСОКОГО УРОВНЯ</w:t>
              </w:r>
            </w:p>
            <w:p w14:paraId="1A9E0F8F" w14:textId="181364AD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ОТЧЕТ ПО ЛАБОРАТОРНОЙ РАБОТЕ № 1</w:t>
              </w:r>
              <w:r w:rsidR="00131DBE"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1</w:t>
              </w:r>
            </w:p>
            <w:p w14:paraId="3CC7AA28" w14:textId="0ED1AB79" w:rsidR="004A2CB2" w:rsidRPr="00131DBE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«</w:t>
              </w:r>
              <w:r w:rsidR="00131DBE" w:rsidRPr="00131DBE">
                <w:rPr>
                  <w:rFonts w:asciiTheme="majorHAnsi" w:hAnsiTheme="majorHAnsi" w:cstheme="majorHAnsi"/>
                  <w:sz w:val="27"/>
                  <w:szCs w:val="27"/>
                </w:rPr>
                <w:t>Изучение функций для работы со строками и символами.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»</w:t>
              </w:r>
            </w:p>
            <w:p w14:paraId="52D785C4" w14:textId="1F14444C" w:rsidR="004A2CB2" w:rsidRPr="001270E0" w:rsidRDefault="004A2CB2" w:rsidP="004A2CB2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val="en-US"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Вариант 4</w:t>
              </w:r>
            </w:p>
            <w:p w14:paraId="313383C0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22489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0A504FB3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A0BC3AF" w14:textId="77777777" w:rsidR="004A2CB2" w:rsidRPr="00131DBE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05EE10D" w14:textId="150518FC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</w:p>
            <w:p w14:paraId="72EC6658" w14:textId="77777777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студент группы М30-209Б-19: Кузнецов И.И.</w:t>
              </w:r>
            </w:p>
            <w:p w14:paraId="30457653" w14:textId="4333E43F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Проверил</w:t>
              </w:r>
              <w:r w:rsidR="001270E0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73D92C2F" w14:textId="6565D10A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</w:t>
              </w:r>
              <w:r w:rsidR="00131DBE"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 xml:space="preserve"> к. 304</w:t>
              </w: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к.т.н., Новиков П. В.</w:t>
              </w:r>
            </w:p>
            <w:p w14:paraId="6D8105B3" w14:textId="50BC3781" w:rsidR="004A2CB2" w:rsidRPr="00131DBE" w:rsidRDefault="001270E0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="004A2CB2"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09C4A356" w14:textId="77777777" w:rsidR="004A2CB2" w:rsidRPr="00131DBE" w:rsidRDefault="004A2CB2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57BABEBB" w14:textId="7F9C341D" w:rsidR="004A2CB2" w:rsidRDefault="004A2CB2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p w14:paraId="2688420F" w14:textId="38C82578" w:rsidR="001270E0" w:rsidRDefault="001270E0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1BF1A70E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lastRenderedPageBreak/>
                <w:t>МИНИСТЕРСТВО ОБРАЗОВАНИЯ И НАУКИ РОССИЙСКОЙ ФЕДЕРАЦИИ</w:t>
              </w:r>
            </w:p>
            <w:p w14:paraId="20A28A4C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14:paraId="16A040A8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Cs/>
                  <w:sz w:val="27"/>
                  <w:szCs w:val="27"/>
                  <w:lang w:eastAsia="zh-CN"/>
                </w:rPr>
                <w:t xml:space="preserve"> УЧРЕЖДЕНИЕ ВЫСШЕГО ОБРАЗОВАНИЯ</w:t>
              </w:r>
            </w:p>
            <w:p w14:paraId="1CDD259B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b/>
                  <w:bCs/>
                  <w:spacing w:val="22"/>
                  <w:sz w:val="27"/>
                  <w:szCs w:val="27"/>
                  <w:lang w:eastAsia="zh-CN"/>
                </w:rPr>
                <w:t>«МОСКОВСКИЙ АВИАЦИОННЫЙ ИНСТИТУТ</w:t>
              </w:r>
            </w:p>
            <w:p w14:paraId="6AF8641A" w14:textId="77777777" w:rsidR="001270E0" w:rsidRPr="00131DBE" w:rsidRDefault="001270E0" w:rsidP="001270E0">
              <w:pPr>
                <w:suppressAutoHyphens/>
                <w:autoSpaceDE w:val="0"/>
                <w:spacing w:after="0" w:line="240" w:lineRule="auto"/>
                <w:jc w:val="center"/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</w:pP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(</w:t>
              </w:r>
              <w:r w:rsidRPr="00131DBE">
                <w:rPr>
                  <w:rFonts w:asciiTheme="majorHAnsi" w:eastAsia="Times New Roman" w:hAnsiTheme="majorHAnsi" w:cstheme="majorHAnsi"/>
                  <w:b/>
                  <w:sz w:val="27"/>
                  <w:szCs w:val="27"/>
                  <w:lang w:eastAsia="zh-CN"/>
                </w:rPr>
                <w:t>НАЦИОНАЛЬНЫЙ ИССЛЕДОВАТЕЛЬСКИЙ УНИВЕРСИТЕТ</w:t>
              </w:r>
              <w:r w:rsidRPr="00131DBE">
                <w:rPr>
                  <w:rFonts w:asciiTheme="majorHAnsi" w:eastAsia="Times New Roman" w:hAnsiTheme="majorHAnsi" w:cstheme="majorHAnsi"/>
                  <w:sz w:val="27"/>
                  <w:szCs w:val="27"/>
                  <w:lang w:eastAsia="zh-CN"/>
                </w:rPr>
                <w:t>)» (</w:t>
              </w:r>
              <w:r w:rsidRPr="00131DBE">
                <w:rPr>
                  <w:rFonts w:asciiTheme="majorHAnsi" w:eastAsia="Times New Roman" w:hAnsiTheme="majorHAnsi" w:cstheme="majorHAnsi"/>
                  <w:b/>
                  <w:bCs/>
                  <w:sz w:val="27"/>
                  <w:szCs w:val="27"/>
                  <w:lang w:eastAsia="zh-CN"/>
                </w:rPr>
                <w:t>МАИ)</w:t>
              </w:r>
            </w:p>
            <w:p w14:paraId="56252D82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B4FBC00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CEC3BCA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14:paraId="3DBEB4E3" w14:textId="77777777" w:rsidR="001270E0" w:rsidRPr="00131DBE" w:rsidRDefault="001270E0" w:rsidP="001270E0">
              <w:pPr>
                <w:spacing w:after="0" w:line="24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Кафедра 304 Вычислительные машины, системы и сети</w:t>
              </w:r>
            </w:p>
            <w:p w14:paraId="582E2FB8" w14:textId="77777777" w:rsidR="001270E0" w:rsidRPr="00131DBE" w:rsidRDefault="001270E0" w:rsidP="001270E0">
              <w:pPr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7EE99C14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63159D3B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4F3DC4E9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FB80EBE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231A3850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ПРОГРАММИРОВАНИЕ НА ЯЗЫКЕ ВЫСОКОГО УРОВНЯ</w:t>
              </w:r>
            </w:p>
            <w:p w14:paraId="3FEF0BC3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ОТЧЕТ ПО ЛАБОРАТОРНОЙ РАБОТЕ № 11</w:t>
              </w:r>
            </w:p>
            <w:p w14:paraId="50A3023E" w14:textId="77777777" w:rsidR="001270E0" w:rsidRPr="00131DBE" w:rsidRDefault="001270E0" w:rsidP="001270E0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«</w:t>
              </w:r>
              <w:r w:rsidRPr="00131DBE">
                <w:rPr>
                  <w:rFonts w:asciiTheme="majorHAnsi" w:hAnsiTheme="majorHAnsi" w:cstheme="majorHAnsi"/>
                  <w:sz w:val="27"/>
                  <w:szCs w:val="27"/>
                </w:rPr>
                <w:t>Изучение функций для работы со строками и символами.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»</w:t>
              </w:r>
            </w:p>
            <w:p w14:paraId="1899EC87" w14:textId="77777777" w:rsidR="001270E0" w:rsidRPr="001270E0" w:rsidRDefault="001270E0" w:rsidP="001270E0">
              <w:pPr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Вариант 4</w:t>
              </w:r>
            </w:p>
            <w:p w14:paraId="6413AF03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622DFA3A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18E571BE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3549445D" w14:textId="77777777" w:rsidR="001270E0" w:rsidRPr="00131DBE" w:rsidRDefault="001270E0" w:rsidP="001270E0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56D0826B" w14:textId="71524B9A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</w:p>
            <w:p w14:paraId="5840C880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студент группы М30-209Б-19: </w:t>
              </w:r>
              <w:proofErr w:type="spellStart"/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Мухаметгалиев</w:t>
              </w:r>
              <w:proofErr w:type="spellEnd"/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 А.Р.</w:t>
              </w:r>
            </w:p>
            <w:p w14:paraId="4858BCB4" w14:textId="35D8505A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Проверил</w:t>
              </w: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и</w:t>
              </w: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0F4C15F1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 к. 304, к.т.н., Новиков П. В.</w:t>
              </w:r>
            </w:p>
            <w:p w14:paraId="74F27C24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159156C2" w14:textId="77777777" w:rsidR="001270E0" w:rsidRPr="00131DBE" w:rsidRDefault="001270E0" w:rsidP="001270E0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3BA16B0" w14:textId="77777777" w:rsidR="001270E0" w:rsidRPr="00131DBE" w:rsidRDefault="001270E0" w:rsidP="001270E0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p w14:paraId="6B3CF0E0" w14:textId="468F5513" w:rsidR="001270E0" w:rsidRDefault="001270E0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03BFA594" w14:textId="77777777" w:rsidR="001270E0" w:rsidRPr="00131DBE" w:rsidRDefault="001270E0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3233F762" w14:textId="77777777" w:rsidR="004A2CB2" w:rsidRPr="00131DBE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lastRenderedPageBreak/>
                <w:t>Содержание</w:t>
              </w:r>
            </w:p>
            <w:p w14:paraId="0EA63037" w14:textId="77777777" w:rsidR="004A2CB2" w:rsidRPr="00131DBE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t>Задание.</w:t>
              </w:r>
            </w:p>
            <w:p w14:paraId="189457A5" w14:textId="77777777" w:rsidR="004A2CB2" w:rsidRPr="00131DBE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t>Структурная схема алгоритма программы и подпрограмм.</w:t>
              </w:r>
            </w:p>
            <w:p w14:paraId="0DF3081F" w14:textId="77777777" w:rsidR="004A2CB2" w:rsidRPr="00131DBE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t>Текст программы.</w:t>
              </w:r>
            </w:p>
            <w:p w14:paraId="3F8B4310" w14:textId="77777777" w:rsidR="004A2CB2" w:rsidRPr="00131DBE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t>Результаты работы программы.</w:t>
              </w:r>
            </w:p>
            <w:p w14:paraId="5C988052" w14:textId="77777777" w:rsidR="004A2CB2" w:rsidRPr="00131DBE" w:rsidRDefault="004A2CB2" w:rsidP="004A2CB2">
              <w:pPr>
                <w:pStyle w:val="a3"/>
                <w:numPr>
                  <w:ilvl w:val="0"/>
                  <w:numId w:val="1"/>
                </w:num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t>Вывод.</w:t>
              </w:r>
            </w:p>
            <w:p w14:paraId="617FBCE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C7DDD93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3AA487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A9CA3A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ABFEF3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049944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41CB676D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34B9A70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6708C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6C57EC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19EBFD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33540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2A9895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B2C6D77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2701FD6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8211A8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2EC4DB9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E6E771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EDA9E3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3F5A3E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9E17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17A662F" w14:textId="77777777" w:rsidR="00B75EDF" w:rsidRPr="00131DBE" w:rsidRDefault="00B75EDF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8F2E59C" w14:textId="45B9CCC3" w:rsidR="004A2CB2" w:rsidRPr="00131DBE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  <w:lastRenderedPageBreak/>
                <w:t>Задание</w:t>
              </w:r>
            </w:p>
            <w:p w14:paraId="595F6C8F" w14:textId="112EACD9" w:rsidR="004A2CB2" w:rsidRPr="00131DBE" w:rsidRDefault="004A2CB2" w:rsidP="004A2CB2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1270E0">
                <w:rPr>
                  <w:rFonts w:asciiTheme="majorHAnsi" w:hAnsiTheme="majorHAnsi" w:cstheme="majorHAnsi"/>
                  <w:b/>
                  <w:sz w:val="27"/>
                  <w:szCs w:val="27"/>
                </w:rPr>
                <w:t>Вариант 4</w:t>
              </w:r>
            </w:p>
          </w:sdtContent>
        </w:sdt>
      </w:sdtContent>
    </w:sdt>
    <w:p w14:paraId="12B097B5" w14:textId="46A6ADD9" w:rsidR="00131DBE" w:rsidRPr="00131DBE" w:rsidRDefault="00131DBE" w:rsidP="00131DBE">
      <w:pPr>
        <w:ind w:left="708"/>
        <w:rPr>
          <w:rFonts w:asciiTheme="majorHAnsi" w:hAnsiTheme="majorHAnsi" w:cstheme="majorHAnsi"/>
          <w:sz w:val="27"/>
          <w:szCs w:val="27"/>
        </w:rPr>
      </w:pPr>
      <w:r w:rsidRPr="00131DBE">
        <w:rPr>
          <w:rFonts w:asciiTheme="majorHAnsi" w:hAnsiTheme="majorHAnsi" w:cstheme="majorHAnsi"/>
          <w:sz w:val="27"/>
          <w:szCs w:val="27"/>
        </w:rPr>
        <w:t>Разработать программу и подпрограмму (подпрограммы), выполняющую действия согласно варианту задания:</w:t>
      </w:r>
    </w:p>
    <w:p w14:paraId="20F1A287" w14:textId="19D53E85" w:rsidR="004A2CB2" w:rsidRPr="00131DBE" w:rsidRDefault="00131DBE" w:rsidP="00131DBE">
      <w:pPr>
        <w:ind w:left="708"/>
        <w:rPr>
          <w:rFonts w:asciiTheme="majorHAnsi" w:hAnsiTheme="majorHAnsi" w:cstheme="majorHAnsi"/>
          <w:sz w:val="27"/>
          <w:szCs w:val="27"/>
        </w:rPr>
      </w:pPr>
      <w:r w:rsidRPr="00131DBE">
        <w:rPr>
          <w:rFonts w:asciiTheme="majorHAnsi" w:hAnsiTheme="majorHAnsi" w:cstheme="majorHAnsi"/>
          <w:sz w:val="27"/>
          <w:szCs w:val="27"/>
        </w:rPr>
        <w:t>Преобразовать текстовый файл, удалив из него все нечетные слова, начинающиеся с заглавной буквы, а в остальных нечетных словах поменять регистр букв.</w:t>
      </w: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CF5C468" w14:textId="2B7CB89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C2B84C" w14:textId="4B2518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93BC85E" w14:textId="3582BC0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4CA3A0ED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C57BEE8" w14:textId="77777777" w:rsidR="00131DBE" w:rsidRDefault="00131DBE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4868741" w14:textId="77777777" w:rsidR="00131DBE" w:rsidRDefault="00131DBE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AC32F07" w14:textId="0D4393B7" w:rsidR="004A2CB2" w:rsidRPr="00B75EDF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>Структурная схема алгоритма программы.</w:t>
      </w:r>
    </w:p>
    <w:p w14:paraId="112ED6E2" w14:textId="67FFB62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2DC22BFC" w:rsidR="004A2CB2" w:rsidRPr="00131DBE" w:rsidRDefault="001270E0" w:rsidP="004A2CB2">
      <w:pPr>
        <w:rPr>
          <w:rFonts w:asciiTheme="majorHAnsi" w:hAnsiTheme="majorHAnsi" w:cstheme="majorHAnsi"/>
          <w:sz w:val="27"/>
          <w:szCs w:val="27"/>
          <w:lang w:val="en-US"/>
        </w:rPr>
      </w:pPr>
      <w:r>
        <w:rPr>
          <w:rFonts w:asciiTheme="majorHAnsi" w:hAnsiTheme="majorHAnsi" w:cstheme="majorHAnsi"/>
          <w:noProof/>
          <w:sz w:val="27"/>
          <w:szCs w:val="27"/>
          <w:lang w:val="en-US"/>
        </w:rPr>
        <w:drawing>
          <wp:inline distT="0" distB="0" distL="0" distR="0" wp14:anchorId="2C9271D1" wp14:editId="78609F0A">
            <wp:extent cx="4724400" cy="7827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476ED40" w14:textId="77777777" w:rsidR="00131DBE" w:rsidRDefault="00131DBE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685429E" w14:textId="659D35B6" w:rsidR="004A2CB2" w:rsidRPr="00B75EDF" w:rsidRDefault="004A2CB2" w:rsidP="00131DBE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B75EDF">
        <w:rPr>
          <w:rFonts w:asciiTheme="majorHAnsi" w:hAnsiTheme="majorHAnsi" w:cstheme="majorHAnsi"/>
          <w:b/>
          <w:bCs/>
          <w:sz w:val="27"/>
          <w:szCs w:val="27"/>
        </w:rPr>
        <w:lastRenderedPageBreak/>
        <w:t xml:space="preserve">Структурная схема алгоритма подпрограммы </w:t>
      </w:r>
      <w:proofErr w:type="spellStart"/>
      <w:r w:rsidR="003243F4">
        <w:rPr>
          <w:rFonts w:asciiTheme="majorHAnsi" w:hAnsiTheme="majorHAnsi" w:cstheme="majorHAnsi"/>
          <w:b/>
          <w:bCs/>
          <w:color w:val="000000"/>
          <w:sz w:val="27"/>
          <w:szCs w:val="27"/>
          <w:lang w:val="en-US"/>
        </w:rPr>
        <w:t>TreatmentString</w:t>
      </w:r>
      <w:proofErr w:type="spellEnd"/>
      <w:r w:rsidRPr="00B75EDF">
        <w:rPr>
          <w:rFonts w:asciiTheme="majorHAnsi" w:hAnsiTheme="majorHAnsi" w:cstheme="majorHAnsi"/>
          <w:b/>
          <w:bCs/>
          <w:color w:val="000000"/>
          <w:sz w:val="27"/>
          <w:szCs w:val="27"/>
        </w:rPr>
        <w:t>.</w:t>
      </w:r>
    </w:p>
    <w:p w14:paraId="50862803" w14:textId="6E114296" w:rsidR="00B75EDF" w:rsidRPr="002244D8" w:rsidRDefault="002244D8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  <w:drawing>
          <wp:inline distT="0" distB="0" distL="0" distR="0" wp14:anchorId="212DA30E" wp14:editId="316796CF">
            <wp:extent cx="5935980" cy="8412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93BA" w14:textId="77777777" w:rsidR="003243F4" w:rsidRDefault="003243F4" w:rsidP="004A2CB2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239C150C" w:rsidR="00B75EDF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 w:rsidRPr="00AC6DDE">
        <w:rPr>
          <w:rFonts w:asciiTheme="majorHAnsi" w:hAnsiTheme="majorHAnsi" w:cstheme="majorHAnsi"/>
          <w:b/>
          <w:bCs/>
          <w:sz w:val="27"/>
          <w:szCs w:val="27"/>
        </w:rPr>
        <w:lastRenderedPageBreak/>
        <w:t>Текст программы</w:t>
      </w:r>
    </w:p>
    <w:p w14:paraId="57EB367C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stdio.h</w:t>
      </w:r>
      <w:proofErr w:type="spell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14:paraId="75960DC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ctype.h</w:t>
      </w:r>
      <w:proofErr w:type="spell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14:paraId="46DF5635" w14:textId="44389BF8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string.h</w:t>
      </w:r>
      <w:proofErr w:type="spell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14:paraId="00FB153C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B6A5A7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NewTreatmentString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str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7A1C6B0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F41F562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main(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14:paraId="106F795C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2B91AF"/>
          <w:sz w:val="24"/>
          <w:szCs w:val="19"/>
          <w:lang w:val="en-US"/>
        </w:rPr>
        <w:t>FILE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* in;</w:t>
      </w:r>
    </w:p>
    <w:p w14:paraId="1F8F803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str[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256]; 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буфферная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строка</w:t>
      </w:r>
    </w:p>
    <w:p w14:paraId="5F365D8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2244D8">
        <w:rPr>
          <w:rFonts w:ascii="Consolas" w:hAnsi="Consolas" w:cs="Consolas"/>
          <w:color w:val="008000"/>
          <w:sz w:val="24"/>
          <w:szCs w:val="19"/>
        </w:rPr>
        <w:t>счетчик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слов</w:t>
      </w:r>
    </w:p>
    <w:p w14:paraId="43AEC994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377FBD3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in =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fopen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"../Fin.txt"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"rt"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D0484F3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416D3A1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</w:rPr>
        <w:t>if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in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== </w:t>
      </w:r>
      <w:r w:rsidRPr="002244D8">
        <w:rPr>
          <w:rFonts w:ascii="Consolas" w:hAnsi="Consolas" w:cs="Consolas"/>
          <w:color w:val="6F008A"/>
          <w:sz w:val="24"/>
          <w:szCs w:val="19"/>
        </w:rPr>
        <w:t>NULL</w:t>
      </w:r>
      <w:r w:rsidRPr="002244D8">
        <w:rPr>
          <w:rFonts w:ascii="Consolas" w:hAnsi="Consolas" w:cs="Consolas"/>
          <w:color w:val="000000"/>
          <w:sz w:val="24"/>
          <w:szCs w:val="19"/>
        </w:rPr>
        <w:t xml:space="preserve">) 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</w:rPr>
        <w:t xml:space="preserve">{ </w:t>
      </w:r>
      <w:r w:rsidRPr="002244D8">
        <w:rPr>
          <w:rFonts w:ascii="Consolas" w:hAnsi="Consolas" w:cs="Consolas"/>
          <w:color w:val="008000"/>
          <w:sz w:val="24"/>
          <w:szCs w:val="19"/>
        </w:rPr>
        <w:t>/</w:t>
      </w:r>
      <w:proofErr w:type="gramEnd"/>
      <w:r w:rsidRPr="002244D8">
        <w:rPr>
          <w:rFonts w:ascii="Consolas" w:hAnsi="Consolas" w:cs="Consolas"/>
          <w:color w:val="008000"/>
          <w:sz w:val="24"/>
          <w:szCs w:val="19"/>
        </w:rPr>
        <w:t>/проверка на наличие файла</w:t>
      </w:r>
    </w:p>
    <w:p w14:paraId="1659653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perror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"ERROR with a reading file 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7E8C8395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-1;</w:t>
      </w:r>
    </w:p>
    <w:p w14:paraId="6FA0E975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0B2910F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17B7C29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</w:rPr>
        <w:t>if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getc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in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) == </w:t>
      </w:r>
      <w:r w:rsidRPr="002244D8">
        <w:rPr>
          <w:rFonts w:ascii="Consolas" w:hAnsi="Consolas" w:cs="Consolas"/>
          <w:color w:val="6F008A"/>
          <w:sz w:val="24"/>
          <w:szCs w:val="19"/>
        </w:rPr>
        <w:t>EOF</w:t>
      </w:r>
      <w:r w:rsidRPr="002244D8">
        <w:rPr>
          <w:rFonts w:ascii="Consolas" w:hAnsi="Consolas" w:cs="Consolas"/>
          <w:color w:val="000000"/>
          <w:sz w:val="24"/>
          <w:szCs w:val="19"/>
        </w:rPr>
        <w:t xml:space="preserve">) 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</w:rPr>
        <w:t xml:space="preserve">{ </w:t>
      </w:r>
      <w:r w:rsidRPr="002244D8">
        <w:rPr>
          <w:rFonts w:ascii="Consolas" w:hAnsi="Consolas" w:cs="Consolas"/>
          <w:color w:val="008000"/>
          <w:sz w:val="24"/>
          <w:szCs w:val="19"/>
        </w:rPr>
        <w:t>/</w:t>
      </w:r>
      <w:proofErr w:type="gramEnd"/>
      <w:r w:rsidRPr="002244D8">
        <w:rPr>
          <w:rFonts w:ascii="Consolas" w:hAnsi="Consolas" w:cs="Consolas"/>
          <w:color w:val="008000"/>
          <w:sz w:val="24"/>
          <w:szCs w:val="19"/>
        </w:rPr>
        <w:t>/проверка на пустоту файла</w:t>
      </w:r>
    </w:p>
    <w:p w14:paraId="39571AD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printf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"File is empty!\n"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5DADA42A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-2;</w:t>
      </w:r>
    </w:p>
    <w:p w14:paraId="697FB4F9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634EACDD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C4A9684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rewind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in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); </w:t>
      </w:r>
      <w:r w:rsidRPr="002244D8">
        <w:rPr>
          <w:rFonts w:ascii="Consolas" w:hAnsi="Consolas" w:cs="Consolas"/>
          <w:color w:val="008000"/>
          <w:sz w:val="24"/>
          <w:szCs w:val="19"/>
        </w:rPr>
        <w:t>//переход на начало файла</w:t>
      </w:r>
    </w:p>
    <w:p w14:paraId="347D25F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remove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(</w:t>
      </w:r>
      <w:r w:rsidRPr="002244D8">
        <w:rPr>
          <w:rFonts w:ascii="Consolas" w:hAnsi="Consolas" w:cs="Consolas"/>
          <w:color w:val="A31515"/>
          <w:sz w:val="24"/>
          <w:szCs w:val="19"/>
        </w:rPr>
        <w:t>"../Fout.txt"</w:t>
      </w:r>
      <w:r w:rsidRPr="002244D8">
        <w:rPr>
          <w:rFonts w:ascii="Consolas" w:hAnsi="Consolas" w:cs="Consolas"/>
          <w:color w:val="000000"/>
          <w:sz w:val="24"/>
          <w:szCs w:val="19"/>
        </w:rPr>
        <w:t>);</w:t>
      </w:r>
    </w:p>
    <w:p w14:paraId="402535D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fgets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str,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(str), in) != </w:t>
      </w:r>
      <w:r w:rsidRPr="002244D8">
        <w:rPr>
          <w:rFonts w:ascii="Consolas" w:hAnsi="Consolas" w:cs="Consolas"/>
          <w:color w:val="6F008A"/>
          <w:sz w:val="24"/>
          <w:szCs w:val="19"/>
        </w:rPr>
        <w:t>NULL</w:t>
      </w:r>
      <w:r w:rsidRPr="002244D8">
        <w:rPr>
          <w:rFonts w:ascii="Consolas" w:hAnsi="Consolas" w:cs="Consolas"/>
          <w:color w:val="000000"/>
          <w:sz w:val="24"/>
          <w:szCs w:val="19"/>
        </w:rPr>
        <w:t xml:space="preserve">) { </w:t>
      </w:r>
      <w:r w:rsidRPr="002244D8">
        <w:rPr>
          <w:rFonts w:ascii="Consolas" w:hAnsi="Consolas" w:cs="Consolas"/>
          <w:color w:val="008000"/>
          <w:sz w:val="24"/>
          <w:szCs w:val="19"/>
        </w:rPr>
        <w:t>//считать построчно, пока не конец файла</w:t>
      </w:r>
    </w:p>
    <w:p w14:paraId="6E8E4D4B" w14:textId="36AA52BA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   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</w:rPr>
        <w:t>TreatmentString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proofErr w:type="gramEnd"/>
      <w:r w:rsidRPr="002244D8">
        <w:rPr>
          <w:rFonts w:ascii="Consolas" w:hAnsi="Consolas" w:cs="Consolas"/>
          <w:color w:val="000000"/>
          <w:sz w:val="24"/>
          <w:szCs w:val="19"/>
        </w:rPr>
        <w:t>str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, &amp;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);</w:t>
      </w:r>
    </w:p>
    <w:p w14:paraId="6438233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58AAECD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fclose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in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);</w:t>
      </w:r>
    </w:p>
    <w:p w14:paraId="304CA602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14:paraId="07897385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>}</w:t>
      </w:r>
    </w:p>
    <w:p w14:paraId="3F217229" w14:textId="3F346F54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99FC779" w14:textId="61B4649E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084DE4F" w14:textId="64515F87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0CAAE4A" w14:textId="1A8D041C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EE354A1" w14:textId="62326FA4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3F1C789" w14:textId="2D80AE42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CA9EB80" w14:textId="5DBC58F4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1DAD5F1C" w14:textId="1F26802D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310115F" w14:textId="3A7726E1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81B5684" w14:textId="1BD2B217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D06CF4E" w14:textId="094BD0F6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C9C16F4" w14:textId="4B296136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D8334E7" w14:textId="7D91450D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912FA55" w14:textId="781A7D65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B4988D3" w14:textId="3F12C751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E753EE6" w14:textId="02FADA8B" w:rsid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C9EC9EE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1255542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lastRenderedPageBreak/>
        <w:t>/**</w:t>
      </w:r>
    </w:p>
    <w:p w14:paraId="10446799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Функция обработки строки</w:t>
      </w:r>
    </w:p>
    <w:p w14:paraId="2B4708EA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\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Description_of_algorithm</w:t>
      </w:r>
      <w:proofErr w:type="spellEnd"/>
    </w:p>
    <w:p w14:paraId="5F2DBE0D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Пока не закончится строка выполняем: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78E0F463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1) Ищем слово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690C85A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2) Проверяем, четное слово или нет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206F6182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3) Слово четное - записываем все слово в файл без изменений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6BFC80E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4) Слово нечетное: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50EA257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4.1</w:t>
      </w:r>
      <w:proofErr w:type="gramStart"/>
      <w:r w:rsidRPr="002244D8">
        <w:rPr>
          <w:rFonts w:ascii="Consolas" w:hAnsi="Consolas" w:cs="Consolas"/>
          <w:color w:val="008000"/>
          <w:sz w:val="24"/>
          <w:szCs w:val="19"/>
        </w:rPr>
        <w:t>) Если</w:t>
      </w:r>
      <w:proofErr w:type="gram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слово начинается с верхнего регистра - не записываем это слово &lt;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br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>&gt;</w:t>
      </w:r>
    </w:p>
    <w:p w14:paraId="41AC105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4.2</w:t>
      </w:r>
      <w:proofErr w:type="gramStart"/>
      <w:r w:rsidRPr="002244D8">
        <w:rPr>
          <w:rFonts w:ascii="Consolas" w:hAnsi="Consolas" w:cs="Consolas"/>
          <w:color w:val="008000"/>
          <w:sz w:val="24"/>
          <w:szCs w:val="19"/>
        </w:rPr>
        <w:t>) Если</w:t>
      </w:r>
      <w:proofErr w:type="gram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слово начинается с нижнего регистра - меняем регистр каждой</w:t>
      </w:r>
    </w:p>
    <w:p w14:paraId="00FB7F6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буквы в слове и записываем ее в файл</w:t>
      </w:r>
    </w:p>
    <w:p w14:paraId="4B5227F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@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param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str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- входная, обрабатываемая строка</w:t>
      </w:r>
    </w:p>
    <w:p w14:paraId="29D4216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* @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param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2244D8">
        <w:rPr>
          <w:rFonts w:ascii="Consolas" w:hAnsi="Consolas" w:cs="Consolas"/>
          <w:color w:val="008000"/>
          <w:sz w:val="24"/>
          <w:szCs w:val="19"/>
        </w:rPr>
        <w:t>counterWord</w:t>
      </w:r>
      <w:proofErr w:type="spellEnd"/>
      <w:r w:rsidRPr="002244D8">
        <w:rPr>
          <w:rFonts w:ascii="Consolas" w:hAnsi="Consolas" w:cs="Consolas"/>
          <w:color w:val="008000"/>
          <w:sz w:val="24"/>
          <w:szCs w:val="19"/>
        </w:rPr>
        <w:t xml:space="preserve"> - счетчик слов во всем файле</w:t>
      </w:r>
    </w:p>
    <w:p w14:paraId="4A111B5E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>*/</w:t>
      </w:r>
    </w:p>
    <w:p w14:paraId="0D53C788" w14:textId="1ECEBDA1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TreatmentString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str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14:paraId="621A72D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2B91AF"/>
          <w:sz w:val="24"/>
          <w:szCs w:val="19"/>
          <w:lang w:val="en-US"/>
        </w:rPr>
        <w:t>FILE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* out;</w:t>
      </w:r>
    </w:p>
    <w:p w14:paraId="2BB4720E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out =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fopen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"../Fout.txt"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a+t</w:t>
      </w:r>
      <w:proofErr w:type="spellEnd"/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448855A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dividers[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] =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14:paraId="3D4AEE5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*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strtok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str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dividers); 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2244D8">
        <w:rPr>
          <w:rFonts w:ascii="Consolas" w:hAnsi="Consolas" w:cs="Consolas"/>
          <w:color w:val="008000"/>
          <w:sz w:val="24"/>
          <w:szCs w:val="19"/>
        </w:rPr>
        <w:t>выделим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первую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лексему</w:t>
      </w:r>
    </w:p>
    <w:p w14:paraId="7EA55C8F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flag = 1;</w:t>
      </w:r>
    </w:p>
    <w:p w14:paraId="28DCD090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!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= </w:t>
      </w:r>
      <w:r w:rsidRPr="002244D8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14:paraId="3A39EC7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(*(</w:t>
      </w:r>
      <w:proofErr w:type="spellStart"/>
      <w:r w:rsidRPr="002244D8">
        <w:rPr>
          <w:rFonts w:ascii="Consolas" w:hAnsi="Consolas" w:cs="Consolas"/>
          <w:color w:val="808080"/>
          <w:sz w:val="24"/>
          <w:szCs w:val="19"/>
          <w:lang w:val="en-US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% 2 == 0) {</w:t>
      </w:r>
    </w:p>
    <w:p w14:paraId="5B318E5C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fprintf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out, 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"%s"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14:paraId="172F464D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0BA8BA83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{</w:t>
      </w:r>
    </w:p>
    <w:p w14:paraId="6307F274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islower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0])) {</w:t>
      </w:r>
    </w:p>
    <w:p w14:paraId="42ED353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strlen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); ++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{</w:t>
      </w:r>
    </w:p>
    <w:p w14:paraId="211E659B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] =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isupper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]</w:t>
      </w:r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 ?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tolower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]) :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toupper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14:paraId="262CA5C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fwrite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(&amp;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i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],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), 1, out); 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Pr="002244D8">
        <w:rPr>
          <w:rFonts w:ascii="Consolas" w:hAnsi="Consolas" w:cs="Consolas"/>
          <w:color w:val="008000"/>
          <w:sz w:val="24"/>
          <w:szCs w:val="19"/>
        </w:rPr>
        <w:t>записываем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в</w:t>
      </w:r>
      <w:r w:rsidRPr="002244D8">
        <w:rPr>
          <w:rFonts w:ascii="Consolas" w:hAnsi="Consolas" w:cs="Consolas"/>
          <w:color w:val="008000"/>
          <w:sz w:val="24"/>
          <w:szCs w:val="19"/>
          <w:lang w:val="en-US"/>
        </w:rPr>
        <w:t xml:space="preserve"> </w:t>
      </w:r>
      <w:r w:rsidRPr="002244D8">
        <w:rPr>
          <w:rFonts w:ascii="Consolas" w:hAnsi="Consolas" w:cs="Consolas"/>
          <w:color w:val="008000"/>
          <w:sz w:val="24"/>
          <w:szCs w:val="19"/>
        </w:rPr>
        <w:t>файл</w:t>
      </w:r>
    </w:p>
    <w:p w14:paraId="19DFAAAB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}</w:t>
      </w:r>
    </w:p>
    <w:p w14:paraId="34A31586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6F7D8061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else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{</w:t>
      </w:r>
    </w:p>
    <w:p w14:paraId="3CB30D1D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flag = 0;</w:t>
      </w:r>
    </w:p>
    <w:p w14:paraId="3C0ADF63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14:paraId="0828A83E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1ACB0CBF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strtok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2244D8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, dividers);</w:t>
      </w:r>
    </w:p>
    <w:p w14:paraId="7AB4B407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244D8">
        <w:rPr>
          <w:rFonts w:ascii="Consolas" w:hAnsi="Consolas" w:cs="Consolas"/>
          <w:color w:val="008000"/>
          <w:sz w:val="24"/>
          <w:szCs w:val="19"/>
        </w:rPr>
        <w:t>//если слова еще есть, и слово записано, добавляем после него пробел</w:t>
      </w:r>
    </w:p>
    <w:p w14:paraId="016B7D0A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(flag == 1 &amp;&amp; </w:t>
      </w:r>
      <w:proofErr w:type="spellStart"/>
      <w:proofErr w:type="gram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ptr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!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= </w:t>
      </w:r>
      <w:r w:rsidRPr="002244D8">
        <w:rPr>
          <w:rFonts w:ascii="Consolas" w:hAnsi="Consolas" w:cs="Consolas"/>
          <w:color w:val="6F008A"/>
          <w:sz w:val="24"/>
          <w:szCs w:val="19"/>
          <w:lang w:val="en-US"/>
        </w:rPr>
        <w:t>NULL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)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fwrite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2244D8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sizeof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2244D8">
        <w:rPr>
          <w:rFonts w:ascii="Consolas" w:hAnsi="Consolas" w:cs="Consolas"/>
          <w:color w:val="0000FF"/>
          <w:sz w:val="24"/>
          <w:szCs w:val="19"/>
          <w:lang w:val="en-US"/>
        </w:rPr>
        <w:t>char</w:t>
      </w: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>), 1, out);</w:t>
      </w:r>
    </w:p>
    <w:p w14:paraId="13A88BED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2244D8">
        <w:rPr>
          <w:rFonts w:ascii="Consolas" w:hAnsi="Consolas" w:cs="Consolas"/>
          <w:color w:val="000000"/>
          <w:sz w:val="24"/>
          <w:szCs w:val="19"/>
        </w:rPr>
        <w:t>(*</w:t>
      </w:r>
      <w:proofErr w:type="spellStart"/>
      <w:proofErr w:type="gramStart"/>
      <w:r w:rsidRPr="002244D8">
        <w:rPr>
          <w:rFonts w:ascii="Consolas" w:hAnsi="Consolas" w:cs="Consolas"/>
          <w:color w:val="808080"/>
          <w:sz w:val="24"/>
          <w:szCs w:val="19"/>
        </w:rPr>
        <w:t>counterWord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>)+</w:t>
      </w:r>
      <w:proofErr w:type="gramEnd"/>
      <w:r w:rsidRPr="002244D8">
        <w:rPr>
          <w:rFonts w:ascii="Consolas" w:hAnsi="Consolas" w:cs="Consolas"/>
          <w:color w:val="000000"/>
          <w:sz w:val="24"/>
          <w:szCs w:val="19"/>
        </w:rPr>
        <w:t xml:space="preserve">+; </w:t>
      </w:r>
      <w:r w:rsidRPr="002244D8">
        <w:rPr>
          <w:rFonts w:ascii="Consolas" w:hAnsi="Consolas" w:cs="Consolas"/>
          <w:color w:val="008000"/>
          <w:sz w:val="24"/>
          <w:szCs w:val="19"/>
        </w:rPr>
        <w:t>//счетчик слов</w:t>
      </w:r>
    </w:p>
    <w:p w14:paraId="440CCBC8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2244D8">
        <w:rPr>
          <w:rFonts w:ascii="Consolas" w:hAnsi="Consolas" w:cs="Consolas"/>
          <w:color w:val="000000"/>
          <w:sz w:val="24"/>
          <w:szCs w:val="19"/>
        </w:rPr>
        <w:t>flag</w:t>
      </w:r>
      <w:proofErr w:type="spellEnd"/>
      <w:r w:rsidRPr="002244D8">
        <w:rPr>
          <w:rFonts w:ascii="Consolas" w:hAnsi="Consolas" w:cs="Consolas"/>
          <w:color w:val="000000"/>
          <w:sz w:val="24"/>
          <w:szCs w:val="19"/>
        </w:rPr>
        <w:t xml:space="preserve"> = 1;</w:t>
      </w:r>
    </w:p>
    <w:p w14:paraId="39F27DFA" w14:textId="77777777" w:rsidR="002244D8" w:rsidRPr="002244D8" w:rsidRDefault="002244D8" w:rsidP="0022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244D8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35E027E1" w14:textId="22B59B96" w:rsidR="002244D8" w:rsidRPr="001270E0" w:rsidRDefault="002244D8" w:rsidP="001270E0">
      <w:pPr>
        <w:spacing w:after="140" w:line="288" w:lineRule="auto"/>
        <w:rPr>
          <w:rFonts w:ascii="Consolas" w:hAnsi="Consolas" w:cs="Consolas"/>
          <w:color w:val="000000"/>
          <w:sz w:val="24"/>
          <w:szCs w:val="19"/>
        </w:rPr>
      </w:pPr>
      <w:r w:rsidRPr="001270E0">
        <w:rPr>
          <w:rFonts w:ascii="Consolas" w:hAnsi="Consolas" w:cs="Consolas"/>
          <w:color w:val="000000"/>
          <w:sz w:val="24"/>
          <w:szCs w:val="19"/>
        </w:rPr>
        <w:t>}</w:t>
      </w:r>
    </w:p>
    <w:p w14:paraId="2C1E9818" w14:textId="2CBD98F3" w:rsidR="002244D8" w:rsidRDefault="002244D8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0A18004" w14:textId="77777777" w:rsidR="002244D8" w:rsidRPr="00AC6DDE" w:rsidRDefault="002244D8" w:rsidP="002244D8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CCFE793" w14:textId="618BEEDD" w:rsidR="00AC6DDE" w:rsidRPr="00AC6DDE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  <w:r w:rsidRPr="00AC6DDE"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  <w:lastRenderedPageBreak/>
        <w:t>Результаты работы программы</w:t>
      </w:r>
    </w:p>
    <w:p w14:paraId="11AC20F5" w14:textId="3DFE334A" w:rsidR="00AC6DDE" w:rsidRPr="00AC6DDE" w:rsidRDefault="003F4355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14A5CF09" wp14:editId="368596FD">
            <wp:extent cx="5935980" cy="3688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3CB" w14:textId="77777777" w:rsidR="00AC6DDE" w:rsidRPr="00AC6DDE" w:rsidRDefault="00AC6DDE" w:rsidP="00AC6DDE">
      <w:pPr>
        <w:spacing w:after="0" w:line="288" w:lineRule="auto"/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</w:pPr>
      <w:r w:rsidRPr="002244D8">
        <w:rPr>
          <w:rFonts w:asciiTheme="majorHAnsi" w:eastAsia="Arial Unicode MS" w:hAnsiTheme="majorHAnsi" w:cstheme="majorHAnsi"/>
          <w:b/>
          <w:kern w:val="2"/>
          <w:sz w:val="27"/>
          <w:szCs w:val="27"/>
          <w:lang w:eastAsia="zh-CN" w:bidi="hi-IN"/>
        </w:rPr>
        <w:t>Вывод</w:t>
      </w:r>
      <w:r w:rsidRPr="00AC6DDE">
        <w:rPr>
          <w:rFonts w:asciiTheme="majorHAnsi" w:eastAsia="Arial Unicode MS" w:hAnsiTheme="majorHAnsi" w:cstheme="majorHAnsi"/>
          <w:kern w:val="2"/>
          <w:sz w:val="27"/>
          <w:szCs w:val="27"/>
          <w:lang w:eastAsia="zh-CN" w:bidi="hi-IN"/>
        </w:rPr>
        <w:t xml:space="preserve">: Программа работает корректно </w:t>
      </w:r>
    </w:p>
    <w:p w14:paraId="27106BCC" w14:textId="6C516904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75DF3FD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181A0F1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7EF83138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90A2DC9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3A61D99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7485B593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68AED230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5F8FC573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58D886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144E34D" w14:textId="656D8374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color w:val="000000"/>
          <w:sz w:val="27"/>
          <w:szCs w:val="27"/>
        </w:rPr>
        <w:t>Вывод</w:t>
      </w:r>
    </w:p>
    <w:p w14:paraId="62ADA181" w14:textId="5036A661" w:rsidR="003243F4" w:rsidRPr="00131DBE" w:rsidRDefault="007A3B66" w:rsidP="003243F4">
      <w:pPr>
        <w:ind w:left="708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Мы р</w:t>
      </w:r>
      <w:r w:rsidR="003243F4" w:rsidRPr="00131DBE">
        <w:rPr>
          <w:rFonts w:asciiTheme="majorHAnsi" w:hAnsiTheme="majorHAnsi" w:cstheme="majorHAnsi"/>
          <w:sz w:val="27"/>
          <w:szCs w:val="27"/>
        </w:rPr>
        <w:t>азработа</w:t>
      </w:r>
      <w:r>
        <w:rPr>
          <w:rFonts w:asciiTheme="majorHAnsi" w:hAnsiTheme="majorHAnsi" w:cstheme="majorHAnsi"/>
          <w:sz w:val="27"/>
          <w:szCs w:val="27"/>
        </w:rPr>
        <w:t>ли</w:t>
      </w:r>
      <w:r w:rsidR="003243F4" w:rsidRPr="00131DBE">
        <w:rPr>
          <w:rFonts w:asciiTheme="majorHAnsi" w:hAnsiTheme="majorHAnsi" w:cstheme="majorHAnsi"/>
          <w:sz w:val="27"/>
          <w:szCs w:val="27"/>
        </w:rPr>
        <w:t xml:space="preserve"> программу и подпрограмму, выполняющую действия согласно варианту задания:</w:t>
      </w:r>
    </w:p>
    <w:p w14:paraId="3A19CC12" w14:textId="5B99A982" w:rsidR="003243F4" w:rsidRPr="002244D8" w:rsidRDefault="003243F4" w:rsidP="003243F4">
      <w:pPr>
        <w:ind w:left="708"/>
        <w:rPr>
          <w:rFonts w:asciiTheme="majorHAnsi" w:hAnsiTheme="majorHAnsi" w:cstheme="majorHAnsi"/>
          <w:i/>
          <w:sz w:val="27"/>
          <w:szCs w:val="27"/>
        </w:rPr>
      </w:pPr>
      <w:r w:rsidRPr="002244D8">
        <w:rPr>
          <w:rFonts w:asciiTheme="majorHAnsi" w:hAnsiTheme="majorHAnsi" w:cstheme="majorHAnsi"/>
          <w:i/>
          <w:sz w:val="27"/>
          <w:szCs w:val="27"/>
        </w:rPr>
        <w:t>Преобразовать текстовый файл, удалив из него все нечетные слова, начинающиеся с заглавной буквы, а в остальных нечетных словах поменять регистр букв.</w:t>
      </w:r>
    </w:p>
    <w:p w14:paraId="5ACF25FA" w14:textId="781F1911" w:rsidR="007A3B66" w:rsidRDefault="007A3B66" w:rsidP="007A3B66">
      <w:pPr>
        <w:ind w:left="708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П</w:t>
      </w:r>
      <w:r w:rsidRPr="007A3B66">
        <w:rPr>
          <w:rFonts w:asciiTheme="majorHAnsi" w:hAnsiTheme="majorHAnsi" w:cstheme="majorHAnsi"/>
          <w:sz w:val="27"/>
          <w:szCs w:val="27"/>
        </w:rPr>
        <w:t>одпрограмм</w:t>
      </w:r>
      <w:r>
        <w:rPr>
          <w:rFonts w:asciiTheme="majorHAnsi" w:hAnsiTheme="majorHAnsi" w:cstheme="majorHAnsi"/>
          <w:sz w:val="27"/>
          <w:szCs w:val="27"/>
        </w:rPr>
        <w:t>а</w:t>
      </w:r>
      <w:r w:rsidRPr="007A3B66">
        <w:rPr>
          <w:rFonts w:asciiTheme="majorHAnsi" w:hAnsiTheme="majorHAnsi" w:cstheme="majorHAnsi"/>
          <w:sz w:val="27"/>
          <w:szCs w:val="27"/>
        </w:rPr>
        <w:t xml:space="preserve"> </w:t>
      </w:r>
      <w:proofErr w:type="spellStart"/>
      <w:r w:rsidRPr="007A3B66">
        <w:rPr>
          <w:rFonts w:asciiTheme="majorHAnsi" w:hAnsiTheme="majorHAnsi" w:cstheme="majorHAnsi"/>
          <w:color w:val="000000"/>
          <w:sz w:val="27"/>
          <w:szCs w:val="27"/>
          <w:lang w:val="en-US"/>
        </w:rPr>
        <w:t>TreatmentString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>
        <w:rPr>
          <w:rFonts w:asciiTheme="majorHAnsi" w:hAnsiTheme="majorHAnsi" w:cstheme="majorHAnsi"/>
          <w:sz w:val="27"/>
          <w:szCs w:val="27"/>
        </w:rPr>
        <w:t>п</w:t>
      </w:r>
      <w:r w:rsidRPr="00131DBE">
        <w:rPr>
          <w:rFonts w:asciiTheme="majorHAnsi" w:hAnsiTheme="majorHAnsi" w:cstheme="majorHAnsi"/>
          <w:sz w:val="27"/>
          <w:szCs w:val="27"/>
        </w:rPr>
        <w:t>реобразов</w:t>
      </w:r>
      <w:r>
        <w:rPr>
          <w:rFonts w:asciiTheme="majorHAnsi" w:hAnsiTheme="majorHAnsi" w:cstheme="majorHAnsi"/>
          <w:sz w:val="27"/>
          <w:szCs w:val="27"/>
        </w:rPr>
        <w:t>ывает</w:t>
      </w:r>
      <w:r w:rsidRPr="00131DBE">
        <w:rPr>
          <w:rFonts w:asciiTheme="majorHAnsi" w:hAnsiTheme="majorHAnsi" w:cstheme="majorHAnsi"/>
          <w:sz w:val="27"/>
          <w:szCs w:val="27"/>
        </w:rPr>
        <w:t xml:space="preserve"> </w:t>
      </w:r>
      <w:r>
        <w:rPr>
          <w:rFonts w:asciiTheme="majorHAnsi" w:hAnsiTheme="majorHAnsi" w:cstheme="majorHAnsi"/>
          <w:sz w:val="27"/>
          <w:szCs w:val="27"/>
        </w:rPr>
        <w:t>строку</w:t>
      </w:r>
      <w:r w:rsidRPr="00131DBE">
        <w:rPr>
          <w:rFonts w:asciiTheme="majorHAnsi" w:hAnsiTheme="majorHAnsi" w:cstheme="majorHAnsi"/>
          <w:sz w:val="27"/>
          <w:szCs w:val="27"/>
        </w:rPr>
        <w:t>, удал</w:t>
      </w:r>
      <w:r>
        <w:rPr>
          <w:rFonts w:asciiTheme="majorHAnsi" w:hAnsiTheme="majorHAnsi" w:cstheme="majorHAnsi"/>
          <w:sz w:val="27"/>
          <w:szCs w:val="27"/>
        </w:rPr>
        <w:t>яя</w:t>
      </w:r>
      <w:r w:rsidRPr="00131DBE">
        <w:rPr>
          <w:rFonts w:asciiTheme="majorHAnsi" w:hAnsiTheme="majorHAnsi" w:cstheme="majorHAnsi"/>
          <w:sz w:val="27"/>
          <w:szCs w:val="27"/>
        </w:rPr>
        <w:t xml:space="preserve"> из не</w:t>
      </w:r>
      <w:r>
        <w:rPr>
          <w:rFonts w:asciiTheme="majorHAnsi" w:hAnsiTheme="majorHAnsi" w:cstheme="majorHAnsi"/>
          <w:sz w:val="27"/>
          <w:szCs w:val="27"/>
        </w:rPr>
        <w:t>ё</w:t>
      </w:r>
      <w:r w:rsidRPr="00131DBE">
        <w:rPr>
          <w:rFonts w:asciiTheme="majorHAnsi" w:hAnsiTheme="majorHAnsi" w:cstheme="majorHAnsi"/>
          <w:sz w:val="27"/>
          <w:szCs w:val="27"/>
        </w:rPr>
        <w:t xml:space="preserve"> все нечетные слова, начинающиеся с заглавной буквы, а в остальных нечетных словах </w:t>
      </w:r>
      <w:r>
        <w:rPr>
          <w:rFonts w:asciiTheme="majorHAnsi" w:hAnsiTheme="majorHAnsi" w:cstheme="majorHAnsi"/>
          <w:sz w:val="27"/>
          <w:szCs w:val="27"/>
        </w:rPr>
        <w:t>меняет</w:t>
      </w:r>
      <w:r w:rsidRPr="00131DBE">
        <w:rPr>
          <w:rFonts w:asciiTheme="majorHAnsi" w:hAnsiTheme="majorHAnsi" w:cstheme="majorHAnsi"/>
          <w:sz w:val="27"/>
          <w:szCs w:val="27"/>
        </w:rPr>
        <w:t xml:space="preserve"> регистр букв.</w:t>
      </w:r>
    </w:p>
    <w:p w14:paraId="5C11A619" w14:textId="3CE86B00" w:rsidR="00723030" w:rsidRPr="002244D8" w:rsidRDefault="00723030" w:rsidP="007A3B66">
      <w:pPr>
        <w:ind w:left="708"/>
        <w:rPr>
          <w:rFonts w:asciiTheme="majorHAnsi" w:hAnsiTheme="majorHAnsi" w:cstheme="majorHAnsi"/>
          <w:sz w:val="28"/>
          <w:szCs w:val="28"/>
        </w:rPr>
      </w:pPr>
      <w:r w:rsidRPr="00723030">
        <w:rPr>
          <w:rFonts w:asciiTheme="majorHAnsi" w:hAnsiTheme="majorHAnsi" w:cstheme="majorHAnsi"/>
          <w:sz w:val="28"/>
          <w:szCs w:val="28"/>
        </w:rPr>
        <w:t>А также изучили библиотеку &lt;</w:t>
      </w:r>
      <w:proofErr w:type="spellStart"/>
      <w:r w:rsidRPr="00723030">
        <w:rPr>
          <w:rFonts w:asciiTheme="majorHAnsi" w:hAnsiTheme="majorHAnsi" w:cstheme="majorHAnsi"/>
          <w:sz w:val="28"/>
          <w:szCs w:val="28"/>
        </w:rPr>
        <w:t>ctype.h</w:t>
      </w:r>
      <w:proofErr w:type="spellEnd"/>
      <w:r w:rsidRPr="00723030">
        <w:rPr>
          <w:rFonts w:asciiTheme="majorHAnsi" w:hAnsiTheme="majorHAnsi" w:cstheme="majorHAnsi"/>
          <w:sz w:val="28"/>
          <w:szCs w:val="28"/>
        </w:rPr>
        <w:t>&gt;, используя функции для проверки регистра букв и преобразования регистров</w:t>
      </w:r>
      <w:r>
        <w:rPr>
          <w:rFonts w:asciiTheme="majorHAnsi" w:hAnsiTheme="majorHAnsi" w:cstheme="majorHAnsi"/>
          <w:sz w:val="28"/>
          <w:szCs w:val="28"/>
        </w:rPr>
        <w:t xml:space="preserve"> букв</w:t>
      </w:r>
      <w:r w:rsidR="002244D8" w:rsidRPr="002244D8">
        <w:rPr>
          <w:rFonts w:asciiTheme="majorHAnsi" w:hAnsiTheme="majorHAnsi" w:cstheme="majorHAnsi"/>
          <w:sz w:val="28"/>
          <w:szCs w:val="28"/>
        </w:rPr>
        <w:t xml:space="preserve"> </w:t>
      </w:r>
      <w:r w:rsidR="002244D8">
        <w:rPr>
          <w:rFonts w:asciiTheme="majorHAnsi" w:hAnsiTheme="majorHAnsi" w:cstheme="majorHAnsi"/>
          <w:sz w:val="28"/>
          <w:szCs w:val="28"/>
        </w:rPr>
        <w:t xml:space="preserve">и продолжили изучение библиотеки </w:t>
      </w:r>
      <w:r w:rsidR="002244D8" w:rsidRPr="002244D8">
        <w:rPr>
          <w:rFonts w:asciiTheme="majorHAnsi" w:hAnsiTheme="majorHAnsi" w:cstheme="majorHAnsi"/>
          <w:sz w:val="28"/>
          <w:szCs w:val="28"/>
        </w:rPr>
        <w:t>&lt;</w:t>
      </w:r>
      <w:r w:rsidR="002244D8">
        <w:rPr>
          <w:rFonts w:asciiTheme="majorHAnsi" w:hAnsiTheme="majorHAnsi" w:cstheme="majorHAnsi"/>
          <w:sz w:val="28"/>
          <w:szCs w:val="28"/>
          <w:lang w:val="en-US"/>
        </w:rPr>
        <w:t>string</w:t>
      </w:r>
      <w:r w:rsidR="002244D8" w:rsidRPr="002244D8">
        <w:rPr>
          <w:rFonts w:asciiTheme="majorHAnsi" w:hAnsiTheme="majorHAnsi" w:cstheme="majorHAnsi"/>
          <w:sz w:val="28"/>
          <w:szCs w:val="28"/>
        </w:rPr>
        <w:t>.</w:t>
      </w:r>
      <w:r w:rsidR="002244D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244D8" w:rsidRPr="002244D8">
        <w:rPr>
          <w:rFonts w:asciiTheme="majorHAnsi" w:hAnsiTheme="majorHAnsi" w:cstheme="majorHAnsi"/>
          <w:sz w:val="28"/>
          <w:szCs w:val="28"/>
        </w:rPr>
        <w:t>&gt;</w:t>
      </w:r>
      <w:r w:rsidR="002244D8">
        <w:rPr>
          <w:rFonts w:asciiTheme="majorHAnsi" w:hAnsiTheme="majorHAnsi" w:cstheme="majorHAnsi"/>
          <w:sz w:val="28"/>
          <w:szCs w:val="28"/>
        </w:rPr>
        <w:t xml:space="preserve"> используя функцию </w:t>
      </w:r>
      <w:proofErr w:type="spellStart"/>
      <w:r w:rsidR="002244D8">
        <w:rPr>
          <w:rFonts w:asciiTheme="majorHAnsi" w:hAnsiTheme="majorHAnsi" w:cstheme="majorHAnsi"/>
          <w:sz w:val="28"/>
          <w:szCs w:val="28"/>
          <w:lang w:val="en-US"/>
        </w:rPr>
        <w:t>strtok</w:t>
      </w:r>
      <w:proofErr w:type="spellEnd"/>
      <w:r w:rsidR="002244D8" w:rsidRPr="002244D8">
        <w:rPr>
          <w:rFonts w:asciiTheme="majorHAnsi" w:hAnsiTheme="majorHAnsi" w:cstheme="majorHAnsi"/>
          <w:sz w:val="28"/>
          <w:szCs w:val="28"/>
        </w:rPr>
        <w:t>.</w:t>
      </w:r>
      <w:bookmarkStart w:id="1" w:name="_GoBack"/>
      <w:bookmarkEnd w:id="1"/>
    </w:p>
    <w:p w14:paraId="3108CB00" w14:textId="57F0D4EA" w:rsidR="007A3B66" w:rsidRPr="007A3B66" w:rsidRDefault="007A3B66" w:rsidP="003243F4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1270E0"/>
    <w:rsid w:val="00131DBE"/>
    <w:rsid w:val="002244D8"/>
    <w:rsid w:val="003243F4"/>
    <w:rsid w:val="00392219"/>
    <w:rsid w:val="003F4355"/>
    <w:rsid w:val="004A2CB2"/>
    <w:rsid w:val="00723030"/>
    <w:rsid w:val="007A3B66"/>
    <w:rsid w:val="00A0676D"/>
    <w:rsid w:val="00AC6DDE"/>
    <w:rsid w:val="00B75EDF"/>
    <w:rsid w:val="00E21095"/>
    <w:rsid w:val="00F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3</cp:revision>
  <dcterms:created xsi:type="dcterms:W3CDTF">2020-10-30T15:33:00Z</dcterms:created>
  <dcterms:modified xsi:type="dcterms:W3CDTF">2020-10-30T15:41:00Z</dcterms:modified>
</cp:coreProperties>
</file>