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B7" w:rsidRPr="00DA7A0F" w:rsidRDefault="00D07FB7" w:rsidP="00C73004">
      <w:pPr>
        <w:spacing w:after="12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BF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A7A0F" w:rsidRPr="00DA7A0F">
        <w:rPr>
          <w:rFonts w:ascii="Times New Roman" w:hAnsi="Times New Roman" w:cs="Times New Roman"/>
          <w:b/>
          <w:sz w:val="28"/>
          <w:szCs w:val="28"/>
        </w:rPr>
        <w:t>3</w:t>
      </w:r>
    </w:p>
    <w:p w:rsidR="00B70908" w:rsidRPr="00B70908" w:rsidRDefault="00B70908" w:rsidP="00B7090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Итерационные конструкции на языке ассемблера. Реализация цикла с предусловием (цикл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A0B10">
        <w:rPr>
          <w:rFonts w:ascii="Times New Roman" w:hAnsi="Times New Roman" w:cs="Times New Roman"/>
          <w:sz w:val="24"/>
          <w:szCs w:val="24"/>
        </w:rPr>
        <w:t xml:space="preserve"> на языке ассемблера.</w:t>
      </w:r>
    </w:p>
    <w:p w:rsidR="00E90BFF" w:rsidRPr="00DA7A0F" w:rsidRDefault="00D07FB7" w:rsidP="00B7090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b/>
          <w:sz w:val="24"/>
          <w:szCs w:val="24"/>
        </w:rPr>
        <w:t>Цели:</w:t>
      </w:r>
      <w:r w:rsidRPr="00E90BFF">
        <w:rPr>
          <w:rFonts w:ascii="Times New Roman" w:hAnsi="Times New Roman" w:cs="Times New Roman"/>
          <w:sz w:val="24"/>
          <w:szCs w:val="24"/>
        </w:rPr>
        <w:t xml:space="preserve"> Приобретение навыков использования итерационных конструкций при программировании на языке ассемблера. Реализация конструкции цикла </w:t>
      </w:r>
      <w:r w:rsidRPr="00E90BF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90BFF">
        <w:rPr>
          <w:rFonts w:ascii="Times New Roman" w:hAnsi="Times New Roman" w:cs="Times New Roman"/>
          <w:sz w:val="24"/>
          <w:szCs w:val="24"/>
        </w:rPr>
        <w:t xml:space="preserve"> на языке ассемблера.</w:t>
      </w:r>
    </w:p>
    <w:p w:rsidR="00B70908" w:rsidRPr="002A5A45" w:rsidRDefault="00B70908" w:rsidP="00B70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персональный компьютер.</w:t>
      </w:r>
    </w:p>
    <w:p w:rsidR="00B70908" w:rsidRPr="002A5A45" w:rsidRDefault="00B70908" w:rsidP="00B70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Программное обеспечение: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A5A45">
        <w:rPr>
          <w:rFonts w:ascii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A0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A7A0F" w:rsidRPr="004F1AC6">
        <w:rPr>
          <w:rFonts w:ascii="Times New Roman" w:hAnsi="Times New Roman" w:cs="Times New Roman"/>
          <w:sz w:val="24"/>
          <w:szCs w:val="24"/>
        </w:rPr>
        <w:t xml:space="preserve"> </w:t>
      </w:r>
      <w:r w:rsidR="00DA7A0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A7A0F" w:rsidRPr="002A5A45">
        <w:rPr>
          <w:rFonts w:ascii="Times New Roman" w:hAnsi="Times New Roman" w:cs="Times New Roman"/>
          <w:sz w:val="24"/>
          <w:szCs w:val="24"/>
        </w:rPr>
        <w:t>.</w:t>
      </w:r>
    </w:p>
    <w:p w:rsidR="00B70908" w:rsidRDefault="00B70908" w:rsidP="00B70908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E00">
        <w:rPr>
          <w:rFonts w:ascii="Times New Roman" w:hAnsi="Times New Roman" w:cs="Times New Roman"/>
          <w:b/>
          <w:sz w:val="24"/>
          <w:szCs w:val="24"/>
        </w:rPr>
        <w:t xml:space="preserve">Задания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E00">
        <w:rPr>
          <w:rFonts w:ascii="Times New Roman" w:hAnsi="Times New Roman" w:cs="Times New Roman"/>
          <w:b/>
          <w:sz w:val="24"/>
          <w:szCs w:val="24"/>
        </w:rPr>
        <w:t>к лабораторной работе:</w:t>
      </w:r>
    </w:p>
    <w:p w:rsidR="00B70908" w:rsidRPr="00E90BFF" w:rsidRDefault="00B70908" w:rsidP="00B70908">
      <w:pPr>
        <w:spacing w:after="12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натуральное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B9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  <w:r w:rsidRPr="00B953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Требуется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данного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числа. Если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уменьшать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нужное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числа. Отбрасывание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последней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iv. Например,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D34D1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735</w:t>
      </w:r>
      <w:r w:rsidRPr="00D34D1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r w:rsidRPr="00D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Pr="00D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73, тогда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: 1) уменьшение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; 2) подсчет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количества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цифр. Пусть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k – счетчик, тогда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4E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цикла:</w:t>
      </w:r>
    </w:p>
    <w:p w:rsidR="00B70908" w:rsidRPr="00E90BFF" w:rsidRDefault="00B70908" w:rsidP="00B70908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34D1C">
        <w:rPr>
          <w:rFonts w:ascii="Times New Roman" w:hAnsi="Times New Roman" w:cs="Times New Roman"/>
          <w:sz w:val="24"/>
          <w:szCs w:val="24"/>
        </w:rPr>
        <w:t xml:space="preserve"> </w:t>
      </w:r>
      <w:r w:rsidRPr="00E90BFF">
        <w:rPr>
          <w:rFonts w:ascii="Times New Roman" w:hAnsi="Times New Roman" w:cs="Times New Roman"/>
          <w:sz w:val="24"/>
          <w:szCs w:val="24"/>
        </w:rPr>
        <w:t>=</w:t>
      </w:r>
      <w:r w:rsidRPr="00D34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34D1C">
        <w:rPr>
          <w:rFonts w:ascii="Times New Roman" w:hAnsi="Times New Roman" w:cs="Times New Roman"/>
          <w:sz w:val="24"/>
          <w:szCs w:val="24"/>
        </w:rPr>
        <w:t>(</w:t>
      </w:r>
      <w:r w:rsidRPr="00E90BFF">
        <w:rPr>
          <w:rFonts w:ascii="Times New Roman" w:hAnsi="Times New Roman" w:cs="Times New Roman"/>
          <w:sz w:val="24"/>
          <w:szCs w:val="24"/>
        </w:rPr>
        <w:t>n</w:t>
      </w:r>
      <w:r w:rsidRPr="00D34D1C">
        <w:rPr>
          <w:rFonts w:ascii="Times New Roman" w:hAnsi="Times New Roman" w:cs="Times New Roman"/>
          <w:sz w:val="24"/>
          <w:szCs w:val="24"/>
        </w:rPr>
        <w:t>,</w:t>
      </w:r>
      <w:r w:rsidRPr="00E90BFF">
        <w:rPr>
          <w:rFonts w:ascii="Times New Roman" w:hAnsi="Times New Roman" w:cs="Times New Roman"/>
          <w:sz w:val="24"/>
          <w:szCs w:val="24"/>
        </w:rPr>
        <w:t xml:space="preserve"> 10</w:t>
      </w:r>
      <w:r w:rsidRPr="00D34D1C">
        <w:rPr>
          <w:rFonts w:ascii="Times New Roman" w:hAnsi="Times New Roman" w:cs="Times New Roman"/>
          <w:sz w:val="24"/>
          <w:szCs w:val="24"/>
        </w:rPr>
        <w:t>)</w:t>
      </w:r>
      <w:r w:rsidRPr="00E90BFF">
        <w:rPr>
          <w:rFonts w:ascii="Times New Roman" w:hAnsi="Times New Roman" w:cs="Times New Roman"/>
          <w:sz w:val="24"/>
          <w:szCs w:val="24"/>
        </w:rPr>
        <w:t>;</w:t>
      </w:r>
    </w:p>
    <w:p w:rsidR="00B70908" w:rsidRPr="00E90BFF" w:rsidRDefault="00B70908" w:rsidP="00B70908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34D1C">
        <w:rPr>
          <w:rFonts w:ascii="Times New Roman" w:hAnsi="Times New Roman" w:cs="Times New Roman"/>
          <w:sz w:val="24"/>
          <w:szCs w:val="24"/>
        </w:rPr>
        <w:t>+</w:t>
      </w:r>
      <w:r w:rsidRPr="00E90BFF">
        <w:rPr>
          <w:rFonts w:ascii="Times New Roman" w:hAnsi="Times New Roman" w:cs="Times New Roman"/>
          <w:sz w:val="24"/>
          <w:szCs w:val="24"/>
        </w:rPr>
        <w:t>=1;</w:t>
      </w:r>
    </w:p>
    <w:p w:rsidR="00B70908" w:rsidRPr="00E90BFF" w:rsidRDefault="00B70908" w:rsidP="00B70908">
      <w:pPr>
        <w:spacing w:after="12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тело цикла нужно до тех пор, пока n не станет равным нулю.</w:t>
      </w:r>
    </w:p>
    <w:p w:rsidR="00B70908" w:rsidRPr="00B70908" w:rsidRDefault="00B70908" w:rsidP="00B70908">
      <w:pPr>
        <w:spacing w:after="12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Имеем</w:t>
      </w:r>
      <w:r w:rsidRPr="00B709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</w:t>
      </w:r>
      <w:r w:rsidRPr="00B709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70908" w:rsidRPr="00B70908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B70908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>void main() {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int n = 735, k = 0;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div_t q;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while(n != 0) {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   q = div(n, 10);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   n = q.quot;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   k++;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  <w:lang w:val="en-US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cout&lt;&lt;"Kol-vo cifr - "&lt;&lt;k;</w:t>
      </w:r>
    </w:p>
    <w:p w:rsidR="00B70908" w:rsidRPr="00C73004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</w:rPr>
      </w:pPr>
      <w:r w:rsidRPr="00C7300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73004">
        <w:rPr>
          <w:rFonts w:ascii="Courier New" w:hAnsi="Courier New" w:cs="Courier New"/>
          <w:sz w:val="24"/>
          <w:szCs w:val="24"/>
        </w:rPr>
        <w:t>getch();</w:t>
      </w:r>
    </w:p>
    <w:p w:rsidR="00B70908" w:rsidRPr="00B70908" w:rsidRDefault="00B70908" w:rsidP="00B70908">
      <w:pPr>
        <w:spacing w:after="120"/>
        <w:ind w:firstLine="284"/>
        <w:rPr>
          <w:rFonts w:ascii="Courier New" w:hAnsi="Courier New" w:cs="Courier New"/>
          <w:sz w:val="24"/>
          <w:szCs w:val="24"/>
        </w:rPr>
      </w:pPr>
      <w:r w:rsidRPr="00C73004">
        <w:rPr>
          <w:rFonts w:ascii="Courier New" w:hAnsi="Courier New" w:cs="Courier New"/>
          <w:sz w:val="24"/>
          <w:szCs w:val="24"/>
        </w:rPr>
        <w:t>}</w:t>
      </w:r>
    </w:p>
    <w:p w:rsidR="00B70908" w:rsidRDefault="00B70908" w:rsidP="00B70908">
      <w:pPr>
        <w:spacing w:after="12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Модифицируя программу, решите следующие задачи:</w:t>
      </w:r>
    </w:p>
    <w:p w:rsidR="00B70908" w:rsidRPr="00E90BFF" w:rsidRDefault="00B70908" w:rsidP="00B70908">
      <w:pPr>
        <w:pStyle w:val="a3"/>
        <w:numPr>
          <w:ilvl w:val="0"/>
          <w:numId w:val="1"/>
        </w:numPr>
        <w:spacing w:after="120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айдите сумму цифр числа</w:t>
      </w:r>
    </w:p>
    <w:p w:rsidR="00B70908" w:rsidRPr="00E90BFF" w:rsidRDefault="00B70908" w:rsidP="00B70908">
      <w:pPr>
        <w:pStyle w:val="a3"/>
        <w:numPr>
          <w:ilvl w:val="0"/>
          <w:numId w:val="1"/>
        </w:numPr>
        <w:spacing w:after="120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айдите первую цифру числа</w:t>
      </w:r>
    </w:p>
    <w:p w:rsidR="00B70908" w:rsidRDefault="00B70908" w:rsidP="00B70908">
      <w:pPr>
        <w:pStyle w:val="a3"/>
        <w:numPr>
          <w:ilvl w:val="0"/>
          <w:numId w:val="1"/>
        </w:numPr>
        <w:spacing w:after="120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90BFF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айдите количество четных цифр числа</w:t>
      </w:r>
    </w:p>
    <w:p w:rsidR="00B70908" w:rsidRPr="00B9538E" w:rsidRDefault="00B70908" w:rsidP="00867841">
      <w:pPr>
        <w:keepNext/>
        <w:spacing w:after="120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0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Таблица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Натуральные числа для задания в соответствии с вариантом.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2254"/>
      </w:tblGrid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Pr="00F86945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 варианта</w:t>
            </w:r>
          </w:p>
        </w:tc>
        <w:tc>
          <w:tcPr>
            <w:tcW w:w="2254" w:type="dxa"/>
            <w:vAlign w:val="center"/>
          </w:tcPr>
          <w:p w:rsidR="00B70908" w:rsidRPr="00B9538E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49594961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57655987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58158709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56259391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60169130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33567263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62343351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89751443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19283743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47970355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87431138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00110890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25947882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65766741</w:t>
            </w:r>
          </w:p>
        </w:tc>
      </w:tr>
      <w:tr w:rsidR="00B70908" w:rsidTr="003F2BCF">
        <w:trPr>
          <w:jc w:val="center"/>
        </w:trPr>
        <w:tc>
          <w:tcPr>
            <w:tcW w:w="1540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54" w:type="dxa"/>
            <w:vAlign w:val="center"/>
          </w:tcPr>
          <w:p w:rsidR="00B70908" w:rsidRDefault="00B70908" w:rsidP="003F2B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0"/>
                <w:rFonts w:eastAsiaTheme="minorHAnsi"/>
              </w:rPr>
              <w:t>42478501</w:t>
            </w:r>
          </w:p>
        </w:tc>
      </w:tr>
    </w:tbl>
    <w:p w:rsidR="00B70908" w:rsidRDefault="00B70908" w:rsidP="00B70908">
      <w:pPr>
        <w:spacing w:after="120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B70908" w:rsidRPr="00B70908" w:rsidRDefault="00B70908" w:rsidP="00B7090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Реализуйте вашу программу на ассемблера (с помощью ассемблерных вставок). </w:t>
      </w:r>
    </w:p>
    <w:p w:rsidR="00B70908" w:rsidRPr="00B70908" w:rsidRDefault="00B70908" w:rsidP="00C73004">
      <w:pPr>
        <w:spacing w:after="12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К</w:t>
      </w:r>
      <w:r w:rsidRPr="004A7DD2">
        <w:rPr>
          <w:rFonts w:ascii="Times New Roman" w:hAnsi="Times New Roman" w:cs="Times New Roman"/>
          <w:b/>
          <w:sz w:val="24"/>
          <w:szCs w:val="24"/>
        </w:rPr>
        <w:t>ра</w:t>
      </w:r>
      <w:r w:rsidRPr="003357E6">
        <w:rPr>
          <w:rFonts w:ascii="Times New Roman" w:hAnsi="Times New Roman" w:cs="Times New Roman"/>
          <w:b/>
          <w:sz w:val="24"/>
          <w:szCs w:val="24"/>
        </w:rPr>
        <w:t>ткие теоретические сведения:</w:t>
      </w:r>
    </w:p>
    <w:p w:rsidR="008845E2" w:rsidRPr="00B70908" w:rsidRDefault="008845E2" w:rsidP="00C73004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b/>
          <w:sz w:val="24"/>
          <w:szCs w:val="24"/>
        </w:rPr>
        <w:t>1. Основные понятия и определения.</w:t>
      </w:r>
      <w:r w:rsidRPr="00E90BFF">
        <w:rPr>
          <w:rFonts w:ascii="Times New Roman" w:hAnsi="Times New Roman" w:cs="Times New Roman"/>
          <w:sz w:val="24"/>
          <w:szCs w:val="24"/>
        </w:rPr>
        <w:t xml:space="preserve"> </w:t>
      </w:r>
      <w:r w:rsidRPr="00E90BFF">
        <w:rPr>
          <w:rFonts w:ascii="Times New Roman" w:hAnsi="Times New Roman" w:cs="Times New Roman"/>
          <w:b/>
          <w:sz w:val="24"/>
          <w:szCs w:val="24"/>
        </w:rPr>
        <w:t>Цикл</w:t>
      </w:r>
      <w:r w:rsidRPr="00E90BFF">
        <w:rPr>
          <w:rFonts w:ascii="Times New Roman" w:hAnsi="Times New Roman" w:cs="Times New Roman"/>
          <w:sz w:val="24"/>
          <w:szCs w:val="24"/>
        </w:rPr>
        <w:t xml:space="preserve"> — многократное прохождение по одному и тому же коду программы. Циклы необходимы программисту для многократного выполнения одного и того же кода, пока истинно какое-то условие. Если условие всегда истинно, то такой цикл называется бесконечным, у такого цикла нет точки выхода.</w:t>
      </w:r>
    </w:p>
    <w:p w:rsidR="008845E2" w:rsidRPr="00E90BFF" w:rsidRDefault="004D3D77" w:rsidP="00C73004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sz w:val="24"/>
          <w:szCs w:val="24"/>
        </w:rPr>
        <w:t>Оператор цикла while или цикл while</w:t>
      </w:r>
      <w:r w:rsidRPr="00E90BFF">
        <w:rPr>
          <w:rFonts w:ascii="Times New Roman" w:hAnsi="Times New Roman" w:cs="Times New Roman"/>
          <w:b/>
          <w:bCs/>
          <w:sz w:val="24"/>
          <w:szCs w:val="24"/>
        </w:rPr>
        <w:t xml:space="preserve"> - </w:t>
      </w:r>
      <w:r w:rsidRPr="00E90BFF">
        <w:rPr>
          <w:rFonts w:ascii="Times New Roman" w:hAnsi="Times New Roman" w:cs="Times New Roman"/>
          <w:sz w:val="24"/>
          <w:szCs w:val="24"/>
        </w:rPr>
        <w:t>цикл, повторяющий одно и то же действие, пока условие продолжения цикла while</w:t>
      </w:r>
      <w:r w:rsidRPr="00E90BF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90BFF">
        <w:rPr>
          <w:rFonts w:ascii="Times New Roman" w:hAnsi="Times New Roman" w:cs="Times New Roman"/>
          <w:sz w:val="24"/>
          <w:szCs w:val="24"/>
        </w:rPr>
        <w:t xml:space="preserve">остаётся истинным. Его синтаксис на языке </w:t>
      </w:r>
      <w:r w:rsidRPr="00E90B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0BFF">
        <w:rPr>
          <w:rFonts w:ascii="Times New Roman" w:hAnsi="Times New Roman" w:cs="Times New Roman"/>
          <w:sz w:val="24"/>
          <w:szCs w:val="24"/>
        </w:rPr>
        <w:t>++ выглядит примерно так:</w:t>
      </w:r>
      <w:bookmarkStart w:id="0" w:name="_GoBack"/>
      <w:bookmarkEnd w:id="0"/>
    </w:p>
    <w:p w:rsidR="004D3D77" w:rsidRPr="004D3D77" w:rsidRDefault="004D3D77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форма записи цикла while </w:t>
      </w:r>
    </w:p>
    <w:p w:rsidR="004D3D77" w:rsidRPr="004D3D77" w:rsidRDefault="004D3D77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while</w:t>
      </w:r>
      <w:r w:rsidRPr="004D3D7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(/*условие продолжения цикла while*/)</w:t>
      </w:r>
    </w:p>
    <w:p w:rsidR="004D3D77" w:rsidRPr="004D3D77" w:rsidRDefault="004D3D77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4D3D77" w:rsidRPr="004D3D77" w:rsidRDefault="004D3D77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/*блок операторов*/;</w:t>
      </w:r>
    </w:p>
    <w:p w:rsidR="004D3D77" w:rsidRPr="004D3D77" w:rsidRDefault="004D3D77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/*управление условием*/;</w:t>
      </w:r>
    </w:p>
    <w:p w:rsidR="004D3D77" w:rsidRPr="004D3D77" w:rsidRDefault="004D3D77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4D3D77" w:rsidRPr="00E90BFF" w:rsidRDefault="004D3D77" w:rsidP="00C73004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sz w:val="24"/>
          <w:szCs w:val="24"/>
        </w:rPr>
        <w:t xml:space="preserve">Условие продолжения цикла должно быть истинно </w:t>
      </w:r>
      <w:r w:rsidRPr="00E90BFF">
        <w:rPr>
          <w:rStyle w:val="HTML"/>
          <w:rFonts w:ascii="Times New Roman" w:eastAsiaTheme="minorHAnsi" w:hAnsi="Times New Roman" w:cs="Times New Roman"/>
          <w:sz w:val="24"/>
          <w:szCs w:val="24"/>
        </w:rPr>
        <w:t>true</w:t>
      </w:r>
      <w:r w:rsidRPr="00E90BFF">
        <w:rPr>
          <w:rFonts w:ascii="Times New Roman" w:hAnsi="Times New Roman" w:cs="Times New Roman"/>
          <w:sz w:val="24"/>
          <w:szCs w:val="24"/>
        </w:rPr>
        <w:t>, как только условие ста</w:t>
      </w:r>
      <w:r w:rsidR="00F37981" w:rsidRPr="00E90BFF">
        <w:rPr>
          <w:rFonts w:ascii="Times New Roman" w:hAnsi="Times New Roman" w:cs="Times New Roman"/>
          <w:sz w:val="24"/>
          <w:szCs w:val="24"/>
        </w:rPr>
        <w:t>нет</w:t>
      </w:r>
      <w:r w:rsidRPr="00E90BFF">
        <w:rPr>
          <w:rFonts w:ascii="Times New Roman" w:hAnsi="Times New Roman" w:cs="Times New Roman"/>
          <w:sz w:val="24"/>
          <w:szCs w:val="24"/>
        </w:rPr>
        <w:t xml:space="preserve"> ложным, выполн</w:t>
      </w:r>
      <w:r w:rsidR="00F37981" w:rsidRPr="00E90BFF">
        <w:rPr>
          <w:rFonts w:ascii="Times New Roman" w:hAnsi="Times New Roman" w:cs="Times New Roman"/>
          <w:sz w:val="24"/>
          <w:szCs w:val="24"/>
        </w:rPr>
        <w:t>и</w:t>
      </w:r>
      <w:r w:rsidRPr="00E90BFF">
        <w:rPr>
          <w:rFonts w:ascii="Times New Roman" w:hAnsi="Times New Roman" w:cs="Times New Roman"/>
          <w:sz w:val="24"/>
          <w:szCs w:val="24"/>
        </w:rPr>
        <w:t>тся выход из цикла. Кроме выполнения полезного действия необходимо делать условие цикла </w:t>
      </w:r>
      <w:r w:rsidRPr="00E90BFF">
        <w:rPr>
          <w:rStyle w:val="HTML"/>
          <w:rFonts w:ascii="Times New Roman" w:eastAsiaTheme="minorHAnsi" w:hAnsi="Times New Roman" w:cs="Times New Roman"/>
          <w:sz w:val="24"/>
          <w:szCs w:val="24"/>
        </w:rPr>
        <w:t>while</w:t>
      </w:r>
      <w:r w:rsidRPr="00E90BFF">
        <w:rPr>
          <w:rFonts w:ascii="Times New Roman" w:hAnsi="Times New Roman" w:cs="Times New Roman"/>
          <w:sz w:val="24"/>
          <w:szCs w:val="24"/>
        </w:rPr>
        <w:t> ложным, иначе цикл будет бесконечным, а это, в свою очередь, приведет к зависанию программы.</w:t>
      </w:r>
    </w:p>
    <w:p w:rsidR="00F37981" w:rsidRPr="00E90BFF" w:rsidRDefault="00F37981" w:rsidP="00C73004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sz w:val="24"/>
          <w:szCs w:val="24"/>
        </w:rPr>
        <w:t>Пример:</w:t>
      </w:r>
    </w:p>
    <w:p w:rsidR="00F37981" w:rsidRPr="00F37981" w:rsidRDefault="00F37981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r w:rsidRPr="00F379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speed = 5; // начальная скорость автомобиля</w:t>
      </w:r>
    </w:p>
    <w:p w:rsidR="00F37981" w:rsidRPr="00F37981" w:rsidRDefault="00F37981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while</w:t>
      </w:r>
      <w:r w:rsidRPr="00F3798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 speed &lt; 60 ) // заголовок цикла while </w:t>
      </w:r>
    </w:p>
    <w:p w:rsidR="00F37981" w:rsidRPr="00F86945" w:rsidRDefault="00F37981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speed += 10; // тело цикла</w:t>
      </w:r>
    </w:p>
    <w:p w:rsidR="00F37981" w:rsidRPr="00E90BFF" w:rsidRDefault="00F37981" w:rsidP="00C73004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Реализация конструкции цикла </w:t>
      </w:r>
      <w:r w:rsidRPr="00E90BFF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 w:rsidRPr="00E90BFF">
        <w:rPr>
          <w:rFonts w:ascii="Times New Roman" w:hAnsi="Times New Roman" w:cs="Times New Roman"/>
          <w:b/>
          <w:sz w:val="24"/>
          <w:szCs w:val="24"/>
        </w:rPr>
        <w:t xml:space="preserve"> на языке ассемблера.</w:t>
      </w:r>
      <w:r w:rsidRPr="00E90BFF">
        <w:rPr>
          <w:rFonts w:ascii="Times New Roman" w:hAnsi="Times New Roman" w:cs="Times New Roman"/>
          <w:sz w:val="24"/>
          <w:szCs w:val="24"/>
        </w:rPr>
        <w:t xml:space="preserve"> Как уже упоминалось в прошлой лабораторной работе - в ассемблере нет операторов циклов, характерных для высокоуровневого программирования, поэтому циклы организуются с помощью команд условных переходов.</w:t>
      </w:r>
    </w:p>
    <w:p w:rsidR="00F37981" w:rsidRPr="00E90BFF" w:rsidRDefault="00F37981" w:rsidP="00C73004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sz w:val="24"/>
          <w:szCs w:val="24"/>
        </w:rPr>
        <w:t xml:space="preserve">Типичная структура такого цикла </w:t>
      </w:r>
      <w:r w:rsidRPr="00E90BF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90BFF">
        <w:rPr>
          <w:rFonts w:ascii="Times New Roman" w:hAnsi="Times New Roman" w:cs="Times New Roman"/>
          <w:sz w:val="24"/>
          <w:szCs w:val="24"/>
        </w:rPr>
        <w:t xml:space="preserve"> на языке ассемблера:</w:t>
      </w:r>
    </w:p>
    <w:p w:rsidR="00F37981" w:rsidRPr="00F86945" w:rsidRDefault="00C66F7D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val="en-US" w:eastAsia="ru-RU"/>
        </w:rPr>
        <w:t>A: cmp x, 0</w:t>
      </w:r>
    </w:p>
    <w:p w:rsidR="00C66F7D" w:rsidRPr="00F86945" w:rsidRDefault="00C66F7D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val="en-US" w:eastAsia="ru-RU"/>
        </w:rPr>
        <w:t>Jle A2</w:t>
      </w:r>
    </w:p>
    <w:p w:rsidR="00C66F7D" w:rsidRPr="00B70908" w:rsidRDefault="00C66F7D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val="en-US" w:eastAsia="ru-RU"/>
        </w:rPr>
        <w:t>S ;</w:t>
      </w: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тело</w:t>
      </w:r>
      <w:r w:rsidRPr="00B709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F86945">
        <w:rPr>
          <w:rFonts w:ascii="Courier New" w:eastAsia="Times New Roman" w:hAnsi="Courier New" w:cs="Courier New"/>
          <w:sz w:val="24"/>
          <w:szCs w:val="24"/>
          <w:lang w:eastAsia="ru-RU"/>
        </w:rPr>
        <w:t>цикла</w:t>
      </w:r>
    </w:p>
    <w:p w:rsidR="00C66F7D" w:rsidRPr="00F86945" w:rsidRDefault="00C66F7D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A</w:t>
      </w:r>
    </w:p>
    <w:p w:rsidR="00C66F7D" w:rsidRPr="00FB074F" w:rsidRDefault="00C66F7D" w:rsidP="00C73004">
      <w:pPr>
        <w:spacing w:after="12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6945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r w:rsidRPr="00FB074F">
        <w:rPr>
          <w:rFonts w:ascii="Courier New" w:eastAsia="Times New Roman" w:hAnsi="Courier New" w:cs="Courier New"/>
          <w:sz w:val="24"/>
          <w:szCs w:val="24"/>
          <w:lang w:eastAsia="ru-RU"/>
        </w:rPr>
        <w:t>2: …</w:t>
      </w:r>
    </w:p>
    <w:p w:rsidR="00FB074F" w:rsidRPr="003357E6" w:rsidRDefault="00FB074F" w:rsidP="00FB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Порядок проведения лабораторной работы:</w:t>
      </w:r>
    </w:p>
    <w:p w:rsidR="00FB074F" w:rsidRPr="003357E6" w:rsidRDefault="00FB074F" w:rsidP="00FB07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Изучить краткие теоретические сведения.</w:t>
      </w:r>
    </w:p>
    <w:p w:rsidR="00FB074F" w:rsidRPr="003357E6" w:rsidRDefault="00FB074F" w:rsidP="00FB07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Выполнить задания согласно варианту.</w:t>
      </w:r>
    </w:p>
    <w:p w:rsidR="00FB074F" w:rsidRPr="003357E6" w:rsidRDefault="00FB074F" w:rsidP="00FB07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Оформить отчет по лабораторной работе.</w:t>
      </w:r>
    </w:p>
    <w:p w:rsidR="00DA7A0F" w:rsidRDefault="00DA7A0F" w:rsidP="00DA7A0F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Оформление отчета по лабораторной работе:</w:t>
      </w:r>
    </w:p>
    <w:p w:rsidR="00DA7A0F" w:rsidRDefault="00DA7A0F" w:rsidP="00DA7A0F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оформляется согласно методическим указаниям по оформлению отчетов.</w:t>
      </w:r>
    </w:p>
    <w:p w:rsidR="00DA7A0F" w:rsidRDefault="00DA7A0F" w:rsidP="00FB074F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E90BFF" w:rsidRPr="00F86945" w:rsidRDefault="00FB074F" w:rsidP="00FB074F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482">
        <w:rPr>
          <w:rFonts w:ascii="Times New Roman" w:hAnsi="Times New Roman" w:cs="Times New Roman"/>
          <w:b/>
          <w:sz w:val="24"/>
          <w:szCs w:val="24"/>
        </w:rPr>
        <w:t>Вопросы для зачета по работе:</w:t>
      </w:r>
    </w:p>
    <w:p w:rsidR="00C73004" w:rsidRDefault="00C73004" w:rsidP="00C73004">
      <w:pPr>
        <w:pStyle w:val="a3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0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каких целей используются циклы в программировании?</w:t>
      </w:r>
    </w:p>
    <w:p w:rsidR="00F86945" w:rsidRDefault="00C73004" w:rsidP="00C73004">
      <w:pPr>
        <w:pStyle w:val="a3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00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цикл с предусловием?</w:t>
      </w:r>
    </w:p>
    <w:p w:rsidR="00C73004" w:rsidRDefault="00C73004" w:rsidP="00C73004">
      <w:pPr>
        <w:pStyle w:val="a3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цикл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Pr="00C730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цикла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C7300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73004" w:rsidRPr="00FB074F" w:rsidRDefault="00C73004" w:rsidP="00C73004">
      <w:pPr>
        <w:pStyle w:val="a3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организовать цикл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на языке ассемблера?</w:t>
      </w:r>
    </w:p>
    <w:p w:rsidR="00FB074F" w:rsidRPr="00DA7A0F" w:rsidRDefault="00FB074F" w:rsidP="00FB074F">
      <w:pPr>
        <w:spacing w:after="12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074F" w:rsidRPr="00976482" w:rsidRDefault="00FB074F" w:rsidP="00FB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6482">
        <w:rPr>
          <w:rFonts w:ascii="Times New Roman" w:hAnsi="Times New Roman" w:cs="Times New Roman"/>
          <w:b/>
          <w:sz w:val="24"/>
          <w:szCs w:val="24"/>
        </w:rPr>
        <w:t>Рекомендуемая литература:</w:t>
      </w:r>
    </w:p>
    <w:p w:rsidR="00FB074F" w:rsidRPr="00E817EC" w:rsidRDefault="00FB074F" w:rsidP="00FB074F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Зубков С.В.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Assembler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DOS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UNIX</w:t>
      </w:r>
      <w:r w:rsidRPr="00E817EC">
        <w:rPr>
          <w:rFonts w:ascii="Times New Roman" w:eastAsia="Calibri" w:hAnsi="Times New Roman" w:cs="Times New Roman"/>
          <w:sz w:val="24"/>
          <w:szCs w:val="24"/>
        </w:rPr>
        <w:t>. 3-е изд., стер. – М.: ДМК Пресс ; СПб.: Питер, 2004. – 608 с. : ил. – (Серия «Для программистов»).</w:t>
      </w:r>
    </w:p>
    <w:p w:rsidR="00FB074F" w:rsidRPr="00E817EC" w:rsidRDefault="00FB074F" w:rsidP="00FB074F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Крупник А.Б. Изучаем Ассемблер – СПб.: Питер, 2005. – 249 с.: ил. </w:t>
      </w:r>
    </w:p>
    <w:p w:rsidR="00FB074F" w:rsidRPr="00E817EC" w:rsidRDefault="00FB074F" w:rsidP="00FB074F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>Жуков А.В., Авдюхин А.А. Ассемблер. – СПб.: БХВ-Петербург, 2002. – 448 с.: ил.</w:t>
      </w:r>
    </w:p>
    <w:p w:rsidR="00FB074F" w:rsidRPr="00FB074F" w:rsidRDefault="00FB074F" w:rsidP="00FB074F">
      <w:pPr>
        <w:spacing w:after="12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B074F" w:rsidRPr="00FB074F" w:rsidSect="00775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945" w:rsidRDefault="00F86945" w:rsidP="00F86945">
      <w:pPr>
        <w:spacing w:after="0" w:line="240" w:lineRule="auto"/>
      </w:pPr>
      <w:r>
        <w:separator/>
      </w:r>
    </w:p>
  </w:endnote>
  <w:endnote w:type="continuationSeparator" w:id="0">
    <w:p w:rsidR="00F86945" w:rsidRDefault="00F86945" w:rsidP="00F8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945" w:rsidRDefault="00F86945" w:rsidP="00F86945">
      <w:pPr>
        <w:spacing w:after="0" w:line="240" w:lineRule="auto"/>
      </w:pPr>
      <w:r>
        <w:separator/>
      </w:r>
    </w:p>
  </w:footnote>
  <w:footnote w:type="continuationSeparator" w:id="0">
    <w:p w:rsidR="00F86945" w:rsidRDefault="00F86945" w:rsidP="00F86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81A8F"/>
    <w:multiLevelType w:val="hybridMultilevel"/>
    <w:tmpl w:val="29646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D1B36"/>
    <w:multiLevelType w:val="hybridMultilevel"/>
    <w:tmpl w:val="DA42BFE2"/>
    <w:lvl w:ilvl="0" w:tplc="ABF20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CCC039F"/>
    <w:multiLevelType w:val="hybridMultilevel"/>
    <w:tmpl w:val="332A3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977D0"/>
    <w:multiLevelType w:val="hybridMultilevel"/>
    <w:tmpl w:val="7E8E71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4394E52"/>
    <w:multiLevelType w:val="hybridMultilevel"/>
    <w:tmpl w:val="FC80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F6111"/>
    <w:multiLevelType w:val="hybridMultilevel"/>
    <w:tmpl w:val="36AA8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4A35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FB7"/>
    <w:rsid w:val="00354E00"/>
    <w:rsid w:val="00491C00"/>
    <w:rsid w:val="004D3D77"/>
    <w:rsid w:val="006171BF"/>
    <w:rsid w:val="0077548C"/>
    <w:rsid w:val="00867841"/>
    <w:rsid w:val="008845E2"/>
    <w:rsid w:val="00911058"/>
    <w:rsid w:val="00B314E2"/>
    <w:rsid w:val="00B70908"/>
    <w:rsid w:val="00B9538E"/>
    <w:rsid w:val="00C66F7D"/>
    <w:rsid w:val="00C73004"/>
    <w:rsid w:val="00D07FB7"/>
    <w:rsid w:val="00D34D1C"/>
    <w:rsid w:val="00D533F2"/>
    <w:rsid w:val="00DA7A0F"/>
    <w:rsid w:val="00E90BFF"/>
    <w:rsid w:val="00F37981"/>
    <w:rsid w:val="00F84B1D"/>
    <w:rsid w:val="00F86945"/>
    <w:rsid w:val="00FB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555D7-65FD-4DAD-A4DE-C2A4253D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E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D3D77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F86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Sample"/>
    <w:basedOn w:val="a0"/>
    <w:uiPriority w:val="99"/>
    <w:semiHidden/>
    <w:unhideWhenUsed/>
    <w:rsid w:val="00F86945"/>
    <w:rPr>
      <w:rFonts w:ascii="Courier New" w:eastAsia="Times New Roman" w:hAnsi="Courier New" w:cs="Courier New"/>
    </w:rPr>
  </w:style>
  <w:style w:type="paragraph" w:styleId="a5">
    <w:name w:val="header"/>
    <w:basedOn w:val="a"/>
    <w:link w:val="a6"/>
    <w:uiPriority w:val="99"/>
    <w:semiHidden/>
    <w:unhideWhenUsed/>
    <w:rsid w:val="00F86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86945"/>
  </w:style>
  <w:style w:type="paragraph" w:styleId="a7">
    <w:name w:val="footer"/>
    <w:basedOn w:val="a"/>
    <w:link w:val="a8"/>
    <w:uiPriority w:val="99"/>
    <w:semiHidden/>
    <w:unhideWhenUsed/>
    <w:rsid w:val="00F86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8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28470-9835-4827-82D5-713B67B9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Пестов Александр Игоревич</cp:lastModifiedBy>
  <cp:revision>7</cp:revision>
  <dcterms:created xsi:type="dcterms:W3CDTF">2016-04-05T20:26:00Z</dcterms:created>
  <dcterms:modified xsi:type="dcterms:W3CDTF">2020-03-10T09:09:00Z</dcterms:modified>
</cp:coreProperties>
</file>