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6717" w:rsidRPr="00B607AF" w:rsidRDefault="00A56717" w:rsidP="00A56717">
      <w:pPr>
        <w:spacing w:line="360" w:lineRule="auto"/>
        <w:jc w:val="center"/>
        <w:outlineLvl w:val="0"/>
        <w:rPr>
          <w:rFonts w:ascii="Adobe 黑体 Std R" w:eastAsia="Adobe 黑体 Std R" w:hAnsi="Adobe 黑体 Std R"/>
          <w:b/>
          <w:sz w:val="32"/>
          <w:szCs w:val="32"/>
        </w:rPr>
      </w:pPr>
      <w:bookmarkStart w:id="0" w:name="_Toc715722"/>
      <w:r w:rsidRPr="00B607AF">
        <w:rPr>
          <w:rFonts w:ascii="Adobe 黑体 Std R" w:eastAsia="Adobe 黑体 Std R" w:hAnsi="Adobe 黑体 Std R" w:hint="eastAsia"/>
          <w:b/>
          <w:sz w:val="32"/>
          <w:szCs w:val="32"/>
        </w:rPr>
        <w:t>第二章 样品的制备及测试</w:t>
      </w:r>
      <w:bookmarkEnd w:id="0"/>
    </w:p>
    <w:p w:rsidR="00A56717" w:rsidRDefault="00A56717" w:rsidP="00A56717">
      <w:pPr>
        <w:spacing w:line="360" w:lineRule="auto"/>
        <w:outlineLvl w:val="1"/>
      </w:pPr>
      <w:bookmarkStart w:id="1" w:name="_Toc715723"/>
      <w:r>
        <w:rPr>
          <w:rFonts w:hint="eastAsia"/>
        </w:rPr>
        <w:t xml:space="preserve">2.1 </w:t>
      </w:r>
      <w:r>
        <w:rPr>
          <w:rFonts w:hint="eastAsia"/>
        </w:rPr>
        <w:t>样品的采集及制备</w:t>
      </w:r>
      <w:bookmarkEnd w:id="1"/>
    </w:p>
    <w:p w:rsidR="00A56717" w:rsidRPr="00E05FD3" w:rsidRDefault="00A56717" w:rsidP="00A56717">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A56717" w:rsidRDefault="00A56717" w:rsidP="00A56717">
      <w:pPr>
        <w:spacing w:line="360" w:lineRule="auto"/>
        <w:outlineLvl w:val="1"/>
      </w:pPr>
      <w:bookmarkStart w:id="2" w:name="_Toc715724"/>
      <w:r>
        <w:t>2.2</w:t>
      </w:r>
      <w:r>
        <w:rPr>
          <w:rFonts w:hint="eastAsia"/>
        </w:rPr>
        <w:t xml:space="preserve"> </w:t>
      </w:r>
      <w:r>
        <w:rPr>
          <w:rFonts w:hint="eastAsia"/>
        </w:rPr>
        <w:t>样品的测试方法</w:t>
      </w:r>
      <w:bookmarkEnd w:id="2"/>
    </w:p>
    <w:p w:rsidR="00A56717" w:rsidRDefault="00A56717" w:rsidP="00A56717">
      <w:pPr>
        <w:spacing w:line="360" w:lineRule="auto"/>
        <w:outlineLvl w:val="2"/>
      </w:pPr>
      <w:bookmarkStart w:id="3" w:name="_Toc715725"/>
      <w:r>
        <w:t>2.2.1</w:t>
      </w:r>
      <w:r>
        <w:rPr>
          <w:rFonts w:hint="eastAsia"/>
        </w:rPr>
        <w:t xml:space="preserve"> </w:t>
      </w:r>
      <w:r>
        <w:rPr>
          <w:rFonts w:hint="eastAsia"/>
        </w:rPr>
        <w:t>工业分析和元素分析</w:t>
      </w:r>
      <w:bookmarkEnd w:id="3"/>
    </w:p>
    <w:p w:rsidR="00A56717" w:rsidRDefault="00A56717" w:rsidP="00A56717">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12.35pt;height:12.9pt;mso-position-horizontal-relative:page;mso-position-vertical-relative:page" o:ole="">
            <v:imagedata r:id="rId7" o:title=""/>
          </v:shape>
          <o:OLEObject Type="Embed" ProgID="Equation.KSEE3" ShapeID="对象 9" DrawAspect="Content" ObjectID="_1614601318" r:id="rId8"/>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proofErr w:type="spellStart"/>
      <w:r w:rsidRPr="00E05FD3">
        <w:rPr>
          <w:rFonts w:ascii="Times New Roman" w:hAnsi="Times New Roman" w:cs="Times New Roman" w:hint="eastAsia"/>
          <w:sz w:val="24"/>
          <w:szCs w:val="24"/>
        </w:rPr>
        <w:t>Vario</w:t>
      </w:r>
      <w:proofErr w:type="spellEnd"/>
      <w:r w:rsidRPr="00E05FD3">
        <w:rPr>
          <w:rFonts w:ascii="Times New Roman" w:hAnsi="Times New Roman" w:cs="Times New Roman" w:hint="eastAsia"/>
          <w:sz w:val="24"/>
          <w:szCs w:val="24"/>
        </w:rPr>
        <w:t xml:space="preserve">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A56717" w:rsidRPr="002E7000" w:rsidRDefault="00A56717" w:rsidP="00A56717">
      <w:pPr>
        <w:jc w:val="center"/>
        <w:rPr>
          <w:rFonts w:eastAsia="楷体"/>
          <w:bCs/>
          <w:szCs w:val="21"/>
        </w:rPr>
      </w:pPr>
      <w:r w:rsidRPr="002E7000">
        <w:rPr>
          <w:rFonts w:eastAsia="楷体"/>
          <w:bCs/>
          <w:szCs w:val="21"/>
        </w:rPr>
        <w:t>表</w:t>
      </w:r>
      <w:r w:rsidRPr="002E7000">
        <w:rPr>
          <w:bCs/>
          <w:szCs w:val="21"/>
        </w:rPr>
        <w:t xml:space="preserve">2-1 </w:t>
      </w:r>
      <w:r w:rsidR="002044DF">
        <w:rPr>
          <w:rFonts w:eastAsia="楷体" w:hint="eastAsia"/>
          <w:bCs/>
          <w:szCs w:val="21"/>
        </w:rPr>
        <w:t>东曲</w:t>
      </w:r>
      <w:r w:rsidR="002044DF">
        <w:rPr>
          <w:rFonts w:eastAsia="楷体" w:hint="eastAsia"/>
          <w:bCs/>
          <w:szCs w:val="21"/>
        </w:rPr>
        <w:t>2</w:t>
      </w:r>
      <w:r w:rsidR="002044DF">
        <w:rPr>
          <w:rFonts w:eastAsia="楷体" w:hint="eastAsia"/>
          <w:bCs/>
          <w:szCs w:val="21"/>
        </w:rPr>
        <w:t>号镜煤</w:t>
      </w:r>
      <w:r w:rsidRPr="002E7000">
        <w:rPr>
          <w:rFonts w:eastAsia="楷体"/>
          <w:bCs/>
          <w:szCs w:val="21"/>
        </w:rPr>
        <w:t>工业分析和元素分析</w:t>
      </w:r>
    </w:p>
    <w:p w:rsidR="00A56717" w:rsidRPr="002E7000" w:rsidRDefault="00A56717" w:rsidP="00A56717">
      <w:pPr>
        <w:jc w:val="center"/>
        <w:rPr>
          <w:szCs w:val="21"/>
        </w:rPr>
      </w:pPr>
      <w:r w:rsidRPr="002E7000">
        <w:rPr>
          <w:rFonts w:eastAsia="楷体"/>
          <w:bCs/>
          <w:szCs w:val="21"/>
        </w:rPr>
        <w:t xml:space="preserve">Table 2-1 Proximate and ultimate analysis of </w:t>
      </w:r>
      <w:proofErr w:type="spellStart"/>
      <w:r w:rsidRPr="002E7000">
        <w:rPr>
          <w:rFonts w:eastAsia="楷体"/>
          <w:bCs/>
          <w:szCs w:val="21"/>
        </w:rPr>
        <w:t>D</w:t>
      </w:r>
      <w:r>
        <w:rPr>
          <w:rFonts w:eastAsia="楷体" w:hint="eastAsia"/>
          <w:bCs/>
          <w:szCs w:val="21"/>
        </w:rPr>
        <w:t>ongqu</w:t>
      </w:r>
      <w:proofErr w:type="spellEnd"/>
      <w:r>
        <w:rPr>
          <w:rFonts w:eastAsia="楷体" w:hint="eastAsia"/>
          <w:bCs/>
          <w:szCs w:val="21"/>
        </w:rPr>
        <w:t xml:space="preserve">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A56717" w:rsidRPr="003E5483" w:rsidTr="00605FC0">
        <w:tc>
          <w:tcPr>
            <w:tcW w:w="3369" w:type="dxa"/>
            <w:gridSpan w:val="3"/>
            <w:tcBorders>
              <w:bottom w:val="single" w:sz="4" w:space="0" w:color="000000"/>
            </w:tcBorders>
            <w:vAlign w:val="center"/>
          </w:tcPr>
          <w:p w:rsidR="00A56717" w:rsidRPr="002E67F6" w:rsidRDefault="00A56717" w:rsidP="00605FC0">
            <w:pPr>
              <w:jc w:val="center"/>
              <w:rPr>
                <w:szCs w:val="21"/>
              </w:rPr>
            </w:pPr>
            <w:r w:rsidRPr="002E67F6">
              <w:rPr>
                <w:szCs w:val="21"/>
              </w:rPr>
              <w:t>Proximate analysis w /%</w:t>
            </w:r>
          </w:p>
        </w:tc>
        <w:tc>
          <w:tcPr>
            <w:tcW w:w="283" w:type="dxa"/>
            <w:tcBorders>
              <w:bottom w:val="nil"/>
            </w:tcBorders>
          </w:tcPr>
          <w:p w:rsidR="00A56717" w:rsidRPr="002E67F6" w:rsidRDefault="00A56717" w:rsidP="00605FC0">
            <w:pPr>
              <w:jc w:val="center"/>
              <w:rPr>
                <w:szCs w:val="21"/>
              </w:rPr>
            </w:pPr>
          </w:p>
        </w:tc>
        <w:tc>
          <w:tcPr>
            <w:tcW w:w="4870" w:type="dxa"/>
            <w:gridSpan w:val="5"/>
            <w:tcBorders>
              <w:bottom w:val="single" w:sz="4" w:space="0" w:color="000000"/>
            </w:tcBorders>
            <w:vAlign w:val="center"/>
          </w:tcPr>
          <w:p w:rsidR="00A56717" w:rsidRPr="002E67F6" w:rsidRDefault="00A56717" w:rsidP="00605FC0">
            <w:pPr>
              <w:jc w:val="center"/>
              <w:rPr>
                <w:szCs w:val="21"/>
              </w:rPr>
            </w:pPr>
            <w:r w:rsidRPr="002E67F6">
              <w:rPr>
                <w:szCs w:val="21"/>
              </w:rPr>
              <w:t xml:space="preserve">Ultimate analysis </w:t>
            </w:r>
            <w:proofErr w:type="spellStart"/>
            <w:r w:rsidRPr="002E67F6">
              <w:rPr>
                <w:szCs w:val="21"/>
              </w:rPr>
              <w:t>w</w:t>
            </w:r>
            <w:r w:rsidRPr="002E67F6">
              <w:rPr>
                <w:szCs w:val="21"/>
                <w:vertAlign w:val="subscript"/>
              </w:rPr>
              <w:t>daf</w:t>
            </w:r>
            <w:proofErr w:type="spellEnd"/>
            <w:r w:rsidRPr="002E67F6">
              <w:rPr>
                <w:szCs w:val="21"/>
              </w:rPr>
              <w:t xml:space="preserve"> /%</w:t>
            </w:r>
          </w:p>
        </w:tc>
      </w:tr>
      <w:tr w:rsidR="00A56717" w:rsidRPr="003E5483" w:rsidTr="00605FC0">
        <w:tc>
          <w:tcPr>
            <w:tcW w:w="955" w:type="dxa"/>
            <w:tcBorders>
              <w:top w:val="single" w:sz="4" w:space="0" w:color="000000"/>
              <w:bottom w:val="nil"/>
            </w:tcBorders>
            <w:vAlign w:val="center"/>
          </w:tcPr>
          <w:p w:rsidR="00A56717" w:rsidRPr="002E67F6" w:rsidRDefault="00A56717" w:rsidP="00605FC0">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A56717" w:rsidRPr="002E67F6" w:rsidRDefault="00A56717" w:rsidP="00605FC0">
            <w:pPr>
              <w:jc w:val="center"/>
              <w:rPr>
                <w:szCs w:val="21"/>
              </w:rPr>
            </w:pPr>
            <w:proofErr w:type="spellStart"/>
            <w:r w:rsidRPr="002E67F6">
              <w:rPr>
                <w:szCs w:val="21"/>
              </w:rPr>
              <w:t>A</w:t>
            </w:r>
            <w:r w:rsidRPr="002E67F6">
              <w:rPr>
                <w:szCs w:val="21"/>
                <w:vertAlign w:val="subscript"/>
              </w:rPr>
              <w:t>ad</w:t>
            </w:r>
            <w:proofErr w:type="spellEnd"/>
          </w:p>
        </w:tc>
        <w:tc>
          <w:tcPr>
            <w:tcW w:w="1483" w:type="dxa"/>
            <w:tcBorders>
              <w:top w:val="single" w:sz="4" w:space="0" w:color="000000"/>
              <w:bottom w:val="nil"/>
            </w:tcBorders>
            <w:vAlign w:val="center"/>
          </w:tcPr>
          <w:p w:rsidR="00A56717" w:rsidRPr="002E67F6" w:rsidRDefault="00A56717" w:rsidP="00605FC0">
            <w:pPr>
              <w:jc w:val="center"/>
              <w:rPr>
                <w:szCs w:val="21"/>
              </w:rPr>
            </w:pPr>
            <w:proofErr w:type="spellStart"/>
            <w:r w:rsidRPr="002E67F6">
              <w:rPr>
                <w:szCs w:val="21"/>
              </w:rPr>
              <w:t>V</w:t>
            </w:r>
            <w:r w:rsidRPr="002E67F6">
              <w:rPr>
                <w:szCs w:val="21"/>
                <w:vertAlign w:val="subscript"/>
              </w:rPr>
              <w:t>daf</w:t>
            </w:r>
            <w:proofErr w:type="spellEnd"/>
          </w:p>
        </w:tc>
        <w:tc>
          <w:tcPr>
            <w:tcW w:w="283" w:type="dxa"/>
            <w:tcBorders>
              <w:top w:val="nil"/>
              <w:bottom w:val="nil"/>
            </w:tcBorders>
          </w:tcPr>
          <w:p w:rsidR="00A56717" w:rsidRPr="002E67F6" w:rsidRDefault="00A56717" w:rsidP="00605FC0">
            <w:pPr>
              <w:jc w:val="center"/>
              <w:rPr>
                <w:szCs w:val="21"/>
              </w:rPr>
            </w:pPr>
          </w:p>
        </w:tc>
        <w:tc>
          <w:tcPr>
            <w:tcW w:w="1052" w:type="dxa"/>
            <w:tcBorders>
              <w:top w:val="single" w:sz="4" w:space="0" w:color="000000"/>
              <w:bottom w:val="nil"/>
            </w:tcBorders>
            <w:vAlign w:val="center"/>
          </w:tcPr>
          <w:p w:rsidR="00A56717" w:rsidRPr="002E67F6" w:rsidRDefault="00A56717" w:rsidP="00605FC0">
            <w:pPr>
              <w:jc w:val="center"/>
              <w:rPr>
                <w:szCs w:val="21"/>
              </w:rPr>
            </w:pPr>
            <w:r w:rsidRPr="002E67F6">
              <w:rPr>
                <w:szCs w:val="21"/>
              </w:rPr>
              <w:t>C</w:t>
            </w:r>
          </w:p>
        </w:tc>
        <w:tc>
          <w:tcPr>
            <w:tcW w:w="954" w:type="dxa"/>
            <w:tcBorders>
              <w:top w:val="single" w:sz="4" w:space="0" w:color="000000"/>
              <w:bottom w:val="nil"/>
            </w:tcBorders>
            <w:vAlign w:val="center"/>
          </w:tcPr>
          <w:p w:rsidR="00A56717" w:rsidRPr="002E67F6" w:rsidRDefault="00A56717" w:rsidP="00605FC0">
            <w:pPr>
              <w:jc w:val="center"/>
              <w:rPr>
                <w:szCs w:val="21"/>
              </w:rPr>
            </w:pPr>
            <w:r w:rsidRPr="002E67F6">
              <w:rPr>
                <w:szCs w:val="21"/>
              </w:rPr>
              <w:t>H</w:t>
            </w:r>
          </w:p>
        </w:tc>
        <w:tc>
          <w:tcPr>
            <w:tcW w:w="954" w:type="dxa"/>
            <w:tcBorders>
              <w:top w:val="single" w:sz="4" w:space="0" w:color="000000"/>
              <w:bottom w:val="nil"/>
            </w:tcBorders>
            <w:vAlign w:val="center"/>
          </w:tcPr>
          <w:p w:rsidR="00A56717" w:rsidRPr="002E67F6" w:rsidRDefault="00A56717" w:rsidP="00605FC0">
            <w:pPr>
              <w:jc w:val="center"/>
              <w:rPr>
                <w:szCs w:val="21"/>
              </w:rPr>
            </w:pPr>
            <w:r w:rsidRPr="002E67F6">
              <w:rPr>
                <w:szCs w:val="21"/>
              </w:rPr>
              <w:t>O</w:t>
            </w:r>
          </w:p>
        </w:tc>
        <w:tc>
          <w:tcPr>
            <w:tcW w:w="955" w:type="dxa"/>
            <w:tcBorders>
              <w:top w:val="single" w:sz="4" w:space="0" w:color="000000"/>
              <w:bottom w:val="nil"/>
            </w:tcBorders>
            <w:vAlign w:val="center"/>
          </w:tcPr>
          <w:p w:rsidR="00A56717" w:rsidRPr="002E67F6" w:rsidRDefault="00A56717" w:rsidP="00605FC0">
            <w:pPr>
              <w:jc w:val="center"/>
              <w:rPr>
                <w:szCs w:val="21"/>
              </w:rPr>
            </w:pPr>
            <w:r w:rsidRPr="002E67F6">
              <w:rPr>
                <w:szCs w:val="21"/>
              </w:rPr>
              <w:t>N</w:t>
            </w:r>
          </w:p>
        </w:tc>
        <w:tc>
          <w:tcPr>
            <w:tcW w:w="955" w:type="dxa"/>
            <w:tcBorders>
              <w:top w:val="single" w:sz="4" w:space="0" w:color="000000"/>
              <w:bottom w:val="nil"/>
            </w:tcBorders>
            <w:vAlign w:val="center"/>
          </w:tcPr>
          <w:p w:rsidR="00A56717" w:rsidRPr="002E67F6" w:rsidRDefault="00A56717" w:rsidP="00605FC0">
            <w:pPr>
              <w:jc w:val="center"/>
              <w:rPr>
                <w:szCs w:val="21"/>
              </w:rPr>
            </w:pPr>
            <w:r w:rsidRPr="002E67F6">
              <w:rPr>
                <w:szCs w:val="21"/>
              </w:rPr>
              <w:t>S</w:t>
            </w:r>
          </w:p>
        </w:tc>
      </w:tr>
      <w:tr w:rsidR="00A56717" w:rsidRPr="003E5483" w:rsidTr="00605FC0">
        <w:tc>
          <w:tcPr>
            <w:tcW w:w="955" w:type="dxa"/>
            <w:tcBorders>
              <w:top w:val="nil"/>
            </w:tcBorders>
            <w:vAlign w:val="center"/>
          </w:tcPr>
          <w:p w:rsidR="00A56717" w:rsidRPr="002E67F6" w:rsidRDefault="00A56717" w:rsidP="00605FC0">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A56717" w:rsidRPr="002E67F6" w:rsidRDefault="00A56717" w:rsidP="00605FC0">
            <w:pPr>
              <w:jc w:val="center"/>
              <w:rPr>
                <w:szCs w:val="21"/>
              </w:rPr>
            </w:pPr>
            <w:r w:rsidRPr="002E67F6">
              <w:rPr>
                <w:rFonts w:hint="eastAsia"/>
                <w:szCs w:val="21"/>
              </w:rPr>
              <w:t>2</w:t>
            </w:r>
          </w:p>
        </w:tc>
        <w:tc>
          <w:tcPr>
            <w:tcW w:w="1483" w:type="dxa"/>
            <w:tcBorders>
              <w:top w:val="nil"/>
            </w:tcBorders>
            <w:vAlign w:val="center"/>
          </w:tcPr>
          <w:p w:rsidR="00A56717" w:rsidRPr="002E67F6" w:rsidRDefault="00A56717" w:rsidP="00605FC0">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A56717" w:rsidRPr="002E67F6" w:rsidRDefault="00A56717" w:rsidP="00605FC0">
            <w:pPr>
              <w:jc w:val="center"/>
              <w:rPr>
                <w:szCs w:val="21"/>
              </w:rPr>
            </w:pPr>
          </w:p>
        </w:tc>
        <w:tc>
          <w:tcPr>
            <w:tcW w:w="1052" w:type="dxa"/>
            <w:tcBorders>
              <w:top w:val="nil"/>
            </w:tcBorders>
            <w:vAlign w:val="center"/>
          </w:tcPr>
          <w:p w:rsidR="00A56717" w:rsidRPr="002E67F6" w:rsidRDefault="00A56717" w:rsidP="00605FC0">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A56717" w:rsidRPr="002E67F6" w:rsidRDefault="00A56717" w:rsidP="00605FC0">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A56717" w:rsidRPr="002E67F6" w:rsidRDefault="00A56717" w:rsidP="00605FC0">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A56717" w:rsidRPr="002E67F6" w:rsidRDefault="00A56717" w:rsidP="00605FC0">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A56717" w:rsidRPr="002E67F6" w:rsidRDefault="00A56717" w:rsidP="00605FC0">
            <w:pPr>
              <w:jc w:val="center"/>
              <w:rPr>
                <w:szCs w:val="21"/>
              </w:rPr>
            </w:pPr>
            <w:r w:rsidRPr="002E67F6">
              <w:rPr>
                <w:rFonts w:hint="eastAsia"/>
                <w:szCs w:val="21"/>
              </w:rPr>
              <w:t>0</w:t>
            </w:r>
            <w:r w:rsidRPr="002E67F6">
              <w:rPr>
                <w:szCs w:val="21"/>
              </w:rPr>
              <w:t>.</w:t>
            </w:r>
            <w:r w:rsidRPr="002E67F6">
              <w:rPr>
                <w:rFonts w:hint="eastAsia"/>
                <w:szCs w:val="21"/>
              </w:rPr>
              <w:t>57</w:t>
            </w:r>
          </w:p>
        </w:tc>
      </w:tr>
    </w:tbl>
    <w:p w:rsidR="00A56717" w:rsidRDefault="00A56717" w:rsidP="00A56717">
      <w:pPr>
        <w:spacing w:line="360" w:lineRule="auto"/>
        <w:outlineLvl w:val="2"/>
      </w:pPr>
      <w:bookmarkStart w:id="4" w:name="_Toc715726"/>
      <w:r>
        <w:t>2.2.2</w:t>
      </w:r>
      <w:r>
        <w:rPr>
          <w:rFonts w:hint="eastAsia"/>
        </w:rPr>
        <w:t xml:space="preserve"> </w:t>
      </w:r>
      <w:r>
        <w:rPr>
          <w:rFonts w:hint="eastAsia"/>
        </w:rPr>
        <w:t>反射率测定</w:t>
      </w:r>
      <w:bookmarkEnd w:id="4"/>
    </w:p>
    <w:p w:rsidR="00A56717" w:rsidRDefault="00A56717" w:rsidP="00A56717">
      <w:pPr>
        <w:spacing w:line="360" w:lineRule="auto"/>
        <w:ind w:firstLineChars="200" w:firstLine="480"/>
      </w:pPr>
      <w:r>
        <w:rPr>
          <w:rFonts w:ascii="Times New Roman" w:hAnsi="Times New Roman" w:cs="Times New Roman" w:hint="eastAsia"/>
          <w:sz w:val="24"/>
          <w:szCs w:val="24"/>
        </w:rPr>
        <w:t>反射率测试在</w:t>
      </w:r>
      <w:r w:rsidRPr="00E05FD3">
        <w:rPr>
          <w:rFonts w:ascii="Times New Roman" w:hAnsi="Times New Roman" w:cs="Times New Roman" w:hint="eastAsia"/>
          <w:sz w:val="24"/>
          <w:szCs w:val="24"/>
        </w:rPr>
        <w:t xml:space="preserve">Zeiss </w:t>
      </w:r>
      <w:proofErr w:type="spellStart"/>
      <w:r w:rsidRPr="00E05FD3">
        <w:rPr>
          <w:rFonts w:ascii="Times New Roman" w:hAnsi="Times New Roman" w:cs="Times New Roman" w:hint="eastAsia"/>
          <w:sz w:val="24"/>
          <w:szCs w:val="24"/>
        </w:rPr>
        <w:t>Axioskop</w:t>
      </w:r>
      <w:proofErr w:type="spellEnd"/>
      <w:r w:rsidRPr="00E05FD3">
        <w:rPr>
          <w:rFonts w:ascii="Times New Roman" w:hAnsi="Times New Roman" w:cs="Times New Roman" w:hint="eastAsia"/>
          <w:sz w:val="24"/>
          <w:szCs w:val="24"/>
        </w:rPr>
        <w:t xml:space="preserve"> 40A</w:t>
      </w:r>
      <w:r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Pr="00E05FD3">
        <w:rPr>
          <w:rFonts w:ascii="Times New Roman" w:hAnsi="Times New Roman" w:cs="Times New Roman" w:hint="eastAsia"/>
          <w:sz w:val="24"/>
          <w:szCs w:val="24"/>
        </w:rPr>
        <w:t>在</w:t>
      </w:r>
      <w:r w:rsidRPr="00E05FD3">
        <w:rPr>
          <w:rFonts w:ascii="Times New Roman" w:hAnsi="Times New Roman" w:cs="Times New Roman" w:hint="eastAsia"/>
          <w:sz w:val="24"/>
          <w:szCs w:val="24"/>
        </w:rPr>
        <w:t>24</w:t>
      </w:r>
      <w:r w:rsidRPr="00E05FD3">
        <w:rPr>
          <w:rFonts w:ascii="Times New Roman" w:hAnsi="Times New Roman" w:cs="Times New Roman" w:hint="eastAsia"/>
          <w:sz w:val="24"/>
          <w:szCs w:val="24"/>
        </w:rPr>
        <w:t>℃的室温的条件下</w:t>
      </w:r>
      <w:proofErr w:type="gramStart"/>
      <w:r w:rsidRPr="00E05FD3">
        <w:rPr>
          <w:rFonts w:ascii="Times New Roman" w:hAnsi="Times New Roman" w:cs="Times New Roman" w:hint="eastAsia"/>
          <w:sz w:val="24"/>
          <w:szCs w:val="24"/>
        </w:rPr>
        <w:t>对东曲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原煤镜质体反射率进行测定，测试结果为</w:t>
      </w:r>
      <w:proofErr w:type="spellStart"/>
      <w:r w:rsidRPr="00E05FD3">
        <w:rPr>
          <w:rFonts w:ascii="Times New Roman" w:hAnsi="Times New Roman" w:cs="Times New Roman" w:hint="eastAsia"/>
          <w:sz w:val="24"/>
          <w:szCs w:val="24"/>
        </w:rPr>
        <w:t>Romax</w:t>
      </w:r>
      <w:proofErr w:type="spellEnd"/>
      <w:r w:rsidRPr="00E05FD3">
        <w:rPr>
          <w:rFonts w:ascii="Times New Roman" w:hAnsi="Times New Roman" w:cs="Times New Roman" w:hint="eastAsia"/>
          <w:sz w:val="24"/>
          <w:szCs w:val="24"/>
        </w:rPr>
        <w:t>=1.81%</w:t>
      </w:r>
      <w:r w:rsidRPr="00E05FD3">
        <w:rPr>
          <w:rFonts w:ascii="Times New Roman" w:hAnsi="Times New Roman" w:cs="Times New Roman" w:hint="eastAsia"/>
          <w:sz w:val="24"/>
          <w:szCs w:val="24"/>
        </w:rPr>
        <w:t>。</w:t>
      </w:r>
    </w:p>
    <w:p w:rsidR="00A56717" w:rsidRDefault="00A56717" w:rsidP="00A56717">
      <w:pPr>
        <w:spacing w:line="360" w:lineRule="auto"/>
        <w:outlineLvl w:val="2"/>
      </w:pPr>
      <w:bookmarkStart w:id="5" w:name="_Toc715727"/>
      <w:r>
        <w:rPr>
          <w:rFonts w:hint="eastAsia"/>
        </w:rPr>
        <w:t>2.2.3 FTIR</w:t>
      </w:r>
      <w:r>
        <w:rPr>
          <w:rFonts w:hint="eastAsia"/>
        </w:rPr>
        <w:t>测试</w:t>
      </w:r>
      <w:bookmarkEnd w:id="5"/>
    </w:p>
    <w:p w:rsidR="00A56717" w:rsidRPr="00E05FD3" w:rsidRDefault="00A56717" w:rsidP="00A56717">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proofErr w:type="spellStart"/>
      <w:r w:rsidRPr="00E05FD3">
        <w:rPr>
          <w:rFonts w:ascii="Times New Roman" w:hAnsi="Times New Roman" w:cs="Times New Roman" w:hint="eastAsia"/>
          <w:sz w:val="24"/>
          <w:szCs w:val="24"/>
        </w:rPr>
        <w:t>KBr</w:t>
      </w:r>
      <w:proofErr w:type="spellEnd"/>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proofErr w:type="spellStart"/>
      <w:r w:rsidRPr="00E05FD3">
        <w:rPr>
          <w:rFonts w:ascii="Times New Roman" w:hAnsi="Times New Roman" w:cs="Times New Roman" w:hint="eastAsia"/>
          <w:sz w:val="24"/>
          <w:szCs w:val="24"/>
        </w:rPr>
        <w:t>KBr</w:t>
      </w:r>
      <w:proofErr w:type="spellEnd"/>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Pr>
          <w:rFonts w:ascii="Times New Roman" w:hAnsi="Times New Roman" w:cs="Times New Roman"/>
          <w:sz w:val="24"/>
          <w:szCs w:val="24"/>
        </w:rPr>
        <w:t>试验</w:t>
      </w:r>
      <w:r>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proofErr w:type="spellStart"/>
      <w:r w:rsidRPr="00E05FD3">
        <w:rPr>
          <w:rFonts w:ascii="Times New Roman" w:hAnsi="Times New Roman" w:cs="Times New Roman"/>
          <w:sz w:val="24"/>
          <w:szCs w:val="24"/>
        </w:rPr>
        <w:t>KBr</w:t>
      </w:r>
      <w:proofErr w:type="spellEnd"/>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2044DF" w:rsidRDefault="002044DF" w:rsidP="002044DF">
      <w:pPr>
        <w:spacing w:line="360" w:lineRule="auto"/>
        <w:outlineLvl w:val="2"/>
      </w:pPr>
      <w:bookmarkStart w:id="6" w:name="_Toc715730"/>
      <w:bookmarkStart w:id="7" w:name="_Toc715728"/>
      <w:r>
        <w:rPr>
          <w:rFonts w:hint="eastAsia"/>
        </w:rPr>
        <w:t>2.2.4 XPS</w:t>
      </w:r>
      <w:r>
        <w:rPr>
          <w:rFonts w:hint="eastAsia"/>
        </w:rPr>
        <w:t>测试</w:t>
      </w:r>
      <w:bookmarkEnd w:id="6"/>
    </w:p>
    <w:p w:rsidR="002044DF" w:rsidRDefault="002044DF" w:rsidP="002044DF">
      <w:pPr>
        <w:spacing w:line="360" w:lineRule="auto"/>
        <w:ind w:firstLineChars="200" w:firstLine="480"/>
        <w:rPr>
          <w:rFonts w:ascii="Adobe 黑体 Std R" w:eastAsia="Adobe 黑体 Std R" w:hAnsi="Adobe 黑体 Std R"/>
          <w:b/>
          <w:sz w:val="32"/>
          <w:szCs w:val="32"/>
        </w:rPr>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Pr>
          <w:rFonts w:ascii="Times New Roman" w:hAnsi="Times New Roman" w:cs="Times New Roman" w:hint="eastAsia"/>
          <w:sz w:val="24"/>
          <w:szCs w:val="24"/>
        </w:rPr>
        <w:t>在英国</w:t>
      </w:r>
      <w:r>
        <w:rPr>
          <w:rFonts w:ascii="Times New Roman" w:hAnsi="Times New Roman" w:cs="Times New Roman" w:hint="eastAsia"/>
          <w:sz w:val="24"/>
          <w:szCs w:val="24"/>
        </w:rPr>
        <w:t xml:space="preserve">VG </w:t>
      </w:r>
      <w:r>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w:t>
      </w:r>
      <w:r w:rsidRPr="00E05FD3">
        <w:rPr>
          <w:rFonts w:ascii="Times New Roman" w:hAnsi="Times New Roman" w:cs="Times New Roman"/>
          <w:sz w:val="24"/>
          <w:szCs w:val="24"/>
        </w:rPr>
        <w:lastRenderedPageBreak/>
        <w:t>全扫描透过能为</w:t>
      </w:r>
      <w:r w:rsidRPr="00E05FD3">
        <w:rPr>
          <w:rFonts w:ascii="Times New Roman" w:hAnsi="Times New Roman" w:cs="Times New Roman"/>
          <w:sz w:val="24"/>
          <w:szCs w:val="24"/>
        </w:rPr>
        <w:t xml:space="preserve">150 </w:t>
      </w:r>
      <w:proofErr w:type="spellStart"/>
      <w:r w:rsidRPr="00E05FD3">
        <w:rPr>
          <w:rFonts w:ascii="Times New Roman" w:hAnsi="Times New Roman" w:cs="Times New Roman"/>
          <w:sz w:val="24"/>
          <w:szCs w:val="24"/>
        </w:rPr>
        <w:t>eV</w:t>
      </w:r>
      <w:proofErr w:type="spellEnd"/>
      <w:r w:rsidRPr="00E05FD3">
        <w:rPr>
          <w:rFonts w:ascii="Times New Roman" w:hAnsi="Times New Roman" w:cs="Times New Roman"/>
          <w:sz w:val="24"/>
          <w:szCs w:val="24"/>
        </w:rPr>
        <w:t>，步长</w:t>
      </w:r>
      <w:r w:rsidRPr="00E05FD3">
        <w:rPr>
          <w:rFonts w:ascii="Times New Roman" w:hAnsi="Times New Roman" w:cs="Times New Roman"/>
          <w:sz w:val="24"/>
          <w:szCs w:val="24"/>
        </w:rPr>
        <w:t xml:space="preserve">0.5 </w:t>
      </w:r>
      <w:proofErr w:type="spellStart"/>
      <w:r w:rsidRPr="00E05FD3">
        <w:rPr>
          <w:rFonts w:ascii="Times New Roman" w:hAnsi="Times New Roman" w:cs="Times New Roman"/>
          <w:sz w:val="24"/>
          <w:szCs w:val="24"/>
        </w:rPr>
        <w:t>eV</w:t>
      </w:r>
      <w:proofErr w:type="spellEnd"/>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 xml:space="preserve">60 </w:t>
      </w:r>
      <w:proofErr w:type="spellStart"/>
      <w:r w:rsidRPr="00E05FD3">
        <w:rPr>
          <w:rFonts w:ascii="Times New Roman" w:hAnsi="Times New Roman" w:cs="Times New Roman"/>
          <w:sz w:val="24"/>
          <w:szCs w:val="24"/>
        </w:rPr>
        <w:t>eV</w:t>
      </w:r>
      <w:proofErr w:type="spellEnd"/>
      <w:r w:rsidRPr="00E05FD3">
        <w:rPr>
          <w:rFonts w:ascii="Times New Roman" w:hAnsi="Times New Roman" w:cs="Times New Roman"/>
          <w:sz w:val="24"/>
          <w:szCs w:val="24"/>
        </w:rPr>
        <w:t>，步长</w:t>
      </w:r>
      <w:r w:rsidRPr="00E05FD3">
        <w:rPr>
          <w:rFonts w:ascii="Times New Roman" w:hAnsi="Times New Roman" w:cs="Times New Roman"/>
          <w:sz w:val="24"/>
          <w:szCs w:val="24"/>
        </w:rPr>
        <w:t xml:space="preserve">0.05 </w:t>
      </w:r>
      <w:proofErr w:type="spellStart"/>
      <w:r w:rsidRPr="00E05FD3">
        <w:rPr>
          <w:rFonts w:ascii="Times New Roman" w:hAnsi="Times New Roman" w:cs="Times New Roman"/>
          <w:sz w:val="24"/>
          <w:szCs w:val="24"/>
        </w:rPr>
        <w:t>eV</w:t>
      </w:r>
      <w:proofErr w:type="spellEnd"/>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A56717" w:rsidRDefault="002044DF" w:rsidP="00A56717">
      <w:pPr>
        <w:spacing w:line="360" w:lineRule="auto"/>
        <w:outlineLvl w:val="2"/>
      </w:pPr>
      <w:r>
        <w:rPr>
          <w:rFonts w:hint="eastAsia"/>
        </w:rPr>
        <w:t>2.2.5</w:t>
      </w:r>
      <w:r w:rsidR="00A56717">
        <w:rPr>
          <w:rFonts w:hint="eastAsia"/>
        </w:rPr>
        <w:t xml:space="preserve"> XRD</w:t>
      </w:r>
      <w:r w:rsidR="00A56717">
        <w:rPr>
          <w:rFonts w:hint="eastAsia"/>
        </w:rPr>
        <w:t>测试</w:t>
      </w:r>
      <w:bookmarkEnd w:id="7"/>
    </w:p>
    <w:p w:rsidR="00A56717" w:rsidRDefault="00A56717" w:rsidP="00A56717">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Pr>
          <w:rFonts w:ascii="Times New Roman" w:hAnsi="Times New Roman" w:cs="Times New Roman" w:hint="eastAsia"/>
          <w:sz w:val="24"/>
          <w:szCs w:val="24"/>
        </w:rPr>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A56717" w:rsidRDefault="002044DF" w:rsidP="00A56717">
      <w:pPr>
        <w:spacing w:line="360" w:lineRule="auto"/>
        <w:outlineLvl w:val="2"/>
      </w:pPr>
      <w:bookmarkStart w:id="8" w:name="_Toc715729"/>
      <w:r>
        <w:rPr>
          <w:rFonts w:hint="eastAsia"/>
        </w:rPr>
        <w:t>2.2.6</w:t>
      </w:r>
      <w:r w:rsidR="00A56717">
        <w:rPr>
          <w:rFonts w:hint="eastAsia"/>
        </w:rPr>
        <w:t xml:space="preserve"> 13C</w:t>
      </w:r>
      <w:r w:rsidR="00A56717">
        <w:rPr>
          <w:rFonts w:hint="eastAsia"/>
        </w:rPr>
        <w:t>核磁共振测试</w:t>
      </w:r>
      <w:bookmarkEnd w:id="8"/>
    </w:p>
    <w:p w:rsidR="00A56717" w:rsidRPr="00E05FD3" w:rsidRDefault="00A56717" w:rsidP="00A56717">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C</w:t>
      </w:r>
      <w:r w:rsidRPr="00E05FD3">
        <w:rPr>
          <w:rFonts w:ascii="Times New Roman" w:hAnsi="Times New Roman" w:cs="Times New Roman" w:hint="eastAsia"/>
          <w:sz w:val="24"/>
          <w:szCs w:val="24"/>
        </w:rPr>
        <w:t>核磁共振测试</w:t>
      </w:r>
      <w:r>
        <w:rPr>
          <w:rFonts w:ascii="Times New Roman" w:hAnsi="Times New Roman" w:cs="Times New Roman" w:hint="eastAsia"/>
          <w:sz w:val="24"/>
          <w:szCs w:val="24"/>
        </w:rPr>
        <w:t>在美国</w:t>
      </w:r>
      <w:r w:rsidRPr="00E05FD3">
        <w:rPr>
          <w:rFonts w:ascii="Times New Roman" w:hAnsi="Times New Roman" w:cs="Times New Roman"/>
          <w:sz w:val="24"/>
          <w:szCs w:val="24"/>
        </w:rPr>
        <w:t>Varian INOVA300</w:t>
      </w:r>
      <w:r w:rsidRPr="00E05FD3">
        <w:rPr>
          <w:rFonts w:ascii="Times New Roman" w:hAnsi="Times New Roman" w:cs="Times New Roman"/>
          <w:sz w:val="24"/>
          <w:szCs w:val="24"/>
        </w:rPr>
        <w:t>型超导核磁共振仪</w:t>
      </w:r>
      <w:r>
        <w:rPr>
          <w:rFonts w:ascii="Times New Roman" w:hAnsi="Times New Roman" w:cs="Times New Roman" w:hint="eastAsia"/>
          <w:sz w:val="24"/>
          <w:szCs w:val="24"/>
        </w:rPr>
        <w:t>上完成</w:t>
      </w:r>
      <w:r w:rsidRPr="00E05FD3">
        <w:rPr>
          <w:rFonts w:ascii="Times New Roman" w:hAnsi="Times New Roman" w:cs="Times New Roman" w:hint="eastAsia"/>
          <w:sz w:val="24"/>
          <w:szCs w:val="24"/>
        </w:rPr>
        <w:t>。测试条件为：</w:t>
      </w:r>
      <w:r w:rsidRPr="00E05FD3">
        <w:rPr>
          <w:rFonts w:ascii="Times New Roman" w:hAnsi="Times New Roman" w:cs="Times New Roman"/>
          <w:sz w:val="24"/>
          <w:szCs w:val="24"/>
        </w:rPr>
        <w:t>固体双共振探头，外径</w:t>
      </w:r>
      <w:r w:rsidRPr="00E05FD3">
        <w:rPr>
          <w:rFonts w:ascii="Times New Roman" w:hAnsi="Times New Roman" w:cs="Times New Roman"/>
          <w:sz w:val="24"/>
          <w:szCs w:val="24"/>
        </w:rPr>
        <w:t>6mm ZrO2</w:t>
      </w:r>
      <w:r w:rsidRPr="00E05FD3">
        <w:rPr>
          <w:rFonts w:ascii="Times New Roman" w:hAnsi="Times New Roman" w:cs="Times New Roman"/>
          <w:sz w:val="24"/>
          <w:szCs w:val="24"/>
        </w:rPr>
        <w:t>转子，</w:t>
      </w:r>
      <w:proofErr w:type="gramStart"/>
      <w:r w:rsidRPr="00E05FD3">
        <w:rPr>
          <w:rFonts w:ascii="Times New Roman" w:hAnsi="Times New Roman" w:cs="Times New Roman"/>
          <w:sz w:val="24"/>
          <w:szCs w:val="24"/>
        </w:rPr>
        <w:t>魔角转速</w:t>
      </w:r>
      <w:proofErr w:type="gramEnd"/>
      <w:r w:rsidRPr="00E05FD3">
        <w:rPr>
          <w:rFonts w:ascii="Times New Roman" w:hAnsi="Times New Roman" w:cs="Times New Roman"/>
          <w:sz w:val="24"/>
          <w:szCs w:val="24"/>
        </w:rPr>
        <w:t>为</w:t>
      </w:r>
      <w:r w:rsidRPr="00E05FD3">
        <w:rPr>
          <w:rFonts w:ascii="Times New Roman" w:hAnsi="Times New Roman" w:cs="Times New Roman"/>
          <w:sz w:val="24"/>
          <w:szCs w:val="24"/>
        </w:rPr>
        <w:t>6 kHz</w:t>
      </w:r>
      <w:r w:rsidRPr="00E05FD3">
        <w:rPr>
          <w:rFonts w:ascii="Times New Roman" w:hAnsi="Times New Roman" w:cs="Times New Roman"/>
          <w:sz w:val="24"/>
          <w:szCs w:val="24"/>
        </w:rPr>
        <w:t>，</w:t>
      </w:r>
      <w:r w:rsidRPr="00E05FD3">
        <w:rPr>
          <w:rFonts w:ascii="Times New Roman" w:hAnsi="Times New Roman" w:cs="Times New Roman"/>
          <w:sz w:val="24"/>
          <w:szCs w:val="24"/>
        </w:rPr>
        <w:t>13C</w:t>
      </w:r>
      <w:r w:rsidRPr="00E05FD3">
        <w:rPr>
          <w:rFonts w:ascii="Times New Roman" w:hAnsi="Times New Roman" w:cs="Times New Roman"/>
          <w:sz w:val="24"/>
          <w:szCs w:val="24"/>
        </w:rPr>
        <w:t>检测核的共振频率为</w:t>
      </w:r>
      <w:r w:rsidRPr="00E05FD3">
        <w:rPr>
          <w:rFonts w:ascii="Times New Roman" w:hAnsi="Times New Roman" w:cs="Times New Roman"/>
          <w:sz w:val="24"/>
          <w:szCs w:val="24"/>
        </w:rPr>
        <w:t>7</w:t>
      </w:r>
      <w:r w:rsidRPr="00E05FD3">
        <w:rPr>
          <w:rFonts w:ascii="Times New Roman" w:hAnsi="Times New Roman" w:cs="Times New Roman" w:hint="eastAsia"/>
          <w:sz w:val="24"/>
          <w:szCs w:val="24"/>
        </w:rPr>
        <w:t>6</w:t>
      </w:r>
      <w:r w:rsidRPr="00E05FD3">
        <w:rPr>
          <w:rFonts w:ascii="Times New Roman" w:hAnsi="Times New Roman" w:cs="Times New Roman"/>
          <w:sz w:val="24"/>
          <w:szCs w:val="24"/>
        </w:rPr>
        <w:t>.425 MHz</w:t>
      </w:r>
      <w:r w:rsidRPr="00E05FD3">
        <w:rPr>
          <w:rFonts w:ascii="Times New Roman" w:hAnsi="Times New Roman" w:cs="Times New Roman"/>
          <w:sz w:val="24"/>
          <w:szCs w:val="24"/>
        </w:rPr>
        <w:t>，采样时间</w:t>
      </w:r>
      <w:r w:rsidRPr="00E05FD3">
        <w:rPr>
          <w:rFonts w:ascii="Times New Roman" w:hAnsi="Times New Roman" w:cs="Times New Roman"/>
          <w:sz w:val="24"/>
          <w:szCs w:val="24"/>
        </w:rPr>
        <w:t>0. 05 s</w:t>
      </w:r>
      <w:r w:rsidRPr="00E05FD3">
        <w:rPr>
          <w:rFonts w:ascii="Times New Roman" w:hAnsi="Times New Roman" w:cs="Times New Roman"/>
          <w:sz w:val="24"/>
          <w:szCs w:val="24"/>
        </w:rPr>
        <w:t>，脉宽</w:t>
      </w:r>
      <w:r w:rsidRPr="00E05FD3">
        <w:rPr>
          <w:rFonts w:ascii="Times New Roman" w:hAnsi="Times New Roman" w:cs="Times New Roman"/>
          <w:sz w:val="24"/>
          <w:szCs w:val="24"/>
        </w:rPr>
        <w:t xml:space="preserve">4 </w:t>
      </w:r>
      <w:proofErr w:type="spellStart"/>
      <w:r w:rsidRPr="00E05FD3">
        <w:rPr>
          <w:rFonts w:ascii="Times New Roman" w:hAnsi="Times New Roman" w:cs="Times New Roman"/>
          <w:sz w:val="24"/>
          <w:szCs w:val="24"/>
        </w:rPr>
        <w:t>μs</w:t>
      </w:r>
      <w:proofErr w:type="spellEnd"/>
      <w:r w:rsidRPr="00E05FD3">
        <w:rPr>
          <w:rFonts w:ascii="Times New Roman" w:hAnsi="Times New Roman" w:cs="Times New Roman"/>
          <w:sz w:val="24"/>
          <w:szCs w:val="24"/>
        </w:rPr>
        <w:t>，循环延迟时间</w:t>
      </w:r>
      <w:r w:rsidRPr="00E05FD3">
        <w:rPr>
          <w:rFonts w:ascii="Times New Roman" w:hAnsi="Times New Roman" w:cs="Times New Roman"/>
          <w:sz w:val="24"/>
          <w:szCs w:val="24"/>
        </w:rPr>
        <w:t>4 s</w:t>
      </w:r>
      <w:r w:rsidRPr="00E05FD3">
        <w:rPr>
          <w:rFonts w:ascii="Times New Roman" w:hAnsi="Times New Roman" w:cs="Times New Roman"/>
          <w:sz w:val="24"/>
          <w:szCs w:val="24"/>
        </w:rPr>
        <w:t>，扫描</w:t>
      </w:r>
      <w:r w:rsidRPr="00E05FD3">
        <w:rPr>
          <w:rFonts w:ascii="Times New Roman" w:hAnsi="Times New Roman" w:cs="Times New Roman" w:hint="eastAsia"/>
          <w:sz w:val="24"/>
          <w:szCs w:val="24"/>
        </w:rPr>
        <w:t>6000</w:t>
      </w:r>
      <w:r w:rsidRPr="00E05FD3">
        <w:rPr>
          <w:rFonts w:ascii="Times New Roman" w:hAnsi="Times New Roman" w:cs="Times New Roman"/>
          <w:sz w:val="24"/>
          <w:szCs w:val="24"/>
        </w:rPr>
        <w:t>次。使用交叉极化（</w:t>
      </w:r>
      <w:r w:rsidRPr="00E05FD3">
        <w:rPr>
          <w:rFonts w:ascii="Times New Roman" w:hAnsi="Times New Roman" w:cs="Times New Roman"/>
          <w:sz w:val="24"/>
          <w:szCs w:val="24"/>
        </w:rPr>
        <w:t>CP</w:t>
      </w:r>
      <w:r w:rsidRPr="00E05FD3">
        <w:rPr>
          <w:rFonts w:ascii="Times New Roman" w:hAnsi="Times New Roman" w:cs="Times New Roman"/>
          <w:sz w:val="24"/>
          <w:szCs w:val="24"/>
        </w:rPr>
        <w:t>）技术，</w:t>
      </w:r>
      <w:r w:rsidRPr="00E05FD3">
        <w:rPr>
          <w:rFonts w:ascii="Times New Roman" w:hAnsi="Times New Roman" w:cs="Times New Roman"/>
          <w:sz w:val="24"/>
          <w:szCs w:val="24"/>
        </w:rPr>
        <w:t xml:space="preserve">TOSS </w:t>
      </w:r>
      <w:r w:rsidRPr="00E05FD3">
        <w:rPr>
          <w:rFonts w:ascii="Times New Roman" w:hAnsi="Times New Roman" w:cs="Times New Roman"/>
          <w:sz w:val="24"/>
          <w:szCs w:val="24"/>
        </w:rPr>
        <w:t>抑制边带。接触时间</w:t>
      </w:r>
      <w:r w:rsidRPr="00E05FD3">
        <w:rPr>
          <w:rFonts w:ascii="Times New Roman" w:hAnsi="Times New Roman" w:cs="Times New Roman"/>
          <w:sz w:val="24"/>
          <w:szCs w:val="24"/>
        </w:rPr>
        <w:t xml:space="preserve">5 </w:t>
      </w:r>
      <w:proofErr w:type="spellStart"/>
      <w:r w:rsidRPr="00E05FD3">
        <w:rPr>
          <w:rFonts w:ascii="Times New Roman" w:hAnsi="Times New Roman" w:cs="Times New Roman"/>
          <w:sz w:val="24"/>
          <w:szCs w:val="24"/>
        </w:rPr>
        <w:t>ms</w:t>
      </w:r>
      <w:proofErr w:type="spellEnd"/>
      <w:r w:rsidRPr="00E05FD3">
        <w:rPr>
          <w:rFonts w:ascii="Times New Roman" w:hAnsi="Times New Roman" w:cs="Times New Roman"/>
          <w:sz w:val="24"/>
          <w:szCs w:val="24"/>
        </w:rPr>
        <w:t>，谱宽</w:t>
      </w:r>
      <w:r w:rsidRPr="00E05FD3">
        <w:rPr>
          <w:rFonts w:ascii="Times New Roman" w:hAnsi="Times New Roman" w:cs="Times New Roman"/>
          <w:sz w:val="24"/>
          <w:szCs w:val="24"/>
        </w:rPr>
        <w:t>3000 Hz</w:t>
      </w:r>
      <w:r w:rsidRPr="00E05FD3">
        <w:rPr>
          <w:rFonts w:ascii="Times New Roman" w:hAnsi="Times New Roman" w:cs="Times New Roman"/>
          <w:sz w:val="24"/>
          <w:szCs w:val="24"/>
        </w:rPr>
        <w:t>。</w:t>
      </w:r>
    </w:p>
    <w:p w:rsidR="00C46C40" w:rsidRPr="00C46C40" w:rsidRDefault="002044DF" w:rsidP="00C46C40">
      <w:pPr>
        <w:spacing w:line="360" w:lineRule="auto"/>
        <w:outlineLvl w:val="2"/>
      </w:pPr>
      <w:r>
        <w:rPr>
          <w:rFonts w:hint="eastAsia"/>
        </w:rPr>
        <w:t>2.2.7</w:t>
      </w:r>
      <w:r w:rsidR="00C46C40" w:rsidRPr="00C46C40">
        <w:rPr>
          <w:rFonts w:hint="eastAsia"/>
        </w:rPr>
        <w:t xml:space="preserve"> TG/MS</w:t>
      </w:r>
      <w:r w:rsidR="00C46C40" w:rsidRPr="00C46C40">
        <w:rPr>
          <w:rFonts w:hint="eastAsia"/>
        </w:rPr>
        <w:t>测试</w:t>
      </w:r>
    </w:p>
    <w:p w:rsidR="00C46C40" w:rsidRPr="00C46C40" w:rsidRDefault="00C46C40" w:rsidP="00C46C40">
      <w:pPr>
        <w:spacing w:line="360" w:lineRule="auto"/>
        <w:ind w:firstLineChars="200" w:firstLine="480"/>
        <w:rPr>
          <w:rFonts w:ascii="Adobe 黑体 Std R" w:eastAsia="Adobe 黑体 Std R" w:hAnsi="Adobe 黑体 Std R"/>
          <w:b/>
          <w:sz w:val="32"/>
          <w:szCs w:val="32"/>
        </w:rPr>
      </w:pPr>
      <w:r w:rsidRPr="00E05FD3">
        <w:rPr>
          <w:rFonts w:ascii="Times New Roman" w:hAnsi="Times New Roman" w:cs="Times New Roman" w:hint="eastAsia"/>
          <w:sz w:val="24"/>
          <w:szCs w:val="24"/>
        </w:rPr>
        <w:t>TG</w:t>
      </w:r>
      <w:r>
        <w:rPr>
          <w:rFonts w:ascii="Times New Roman" w:hAnsi="Times New Roman" w:cs="Times New Roman" w:hint="eastAsia"/>
          <w:sz w:val="24"/>
          <w:szCs w:val="24"/>
        </w:rPr>
        <w:t>/</w:t>
      </w:r>
      <w:r w:rsidRPr="00E05FD3">
        <w:rPr>
          <w:rFonts w:ascii="Times New Roman" w:hAnsi="Times New Roman" w:cs="Times New Roman" w:hint="eastAsia"/>
          <w:sz w:val="24"/>
          <w:szCs w:val="24"/>
        </w:rPr>
        <w:t>MS</w:t>
      </w:r>
      <w:r w:rsidRPr="00E05FD3">
        <w:rPr>
          <w:rFonts w:ascii="Times New Roman" w:hAnsi="Times New Roman" w:cs="Times New Roman" w:hint="eastAsia"/>
          <w:sz w:val="24"/>
          <w:szCs w:val="24"/>
        </w:rPr>
        <w:t>测试</w:t>
      </w:r>
      <w:r>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00655C9E">
        <w:rPr>
          <w:rFonts w:ascii="Times New Roman" w:hAnsi="Times New Roman" w:cs="Times New Roman" w:hint="eastAsia"/>
          <w:sz w:val="24"/>
          <w:szCs w:val="24"/>
        </w:rPr>
        <w:t>40</w:t>
      </w:r>
      <w:r w:rsidR="00655C9E">
        <w:rPr>
          <w:rFonts w:ascii="宋体" w:eastAsia="宋体" w:hAnsi="宋体" w:cs="宋体" w:hint="eastAsia"/>
          <w:sz w:val="24"/>
          <w:szCs w:val="24"/>
        </w:rPr>
        <w:t>℃</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w:t>
      </w:r>
      <w:r w:rsidR="00655C9E">
        <w:rPr>
          <w:rFonts w:ascii="Times New Roman" w:hAnsi="Times New Roman" w:cs="Times New Roman" w:hint="eastAsia"/>
          <w:sz w:val="24"/>
          <w:szCs w:val="24"/>
        </w:rPr>
        <w:t>000</w:t>
      </w:r>
      <w:r w:rsidR="00655C9E">
        <w:rPr>
          <w:rFonts w:ascii="宋体" w:eastAsia="宋体" w:hAnsi="宋体" w:cs="宋体" w:hint="eastAsia"/>
          <w:sz w:val="24"/>
          <w:szCs w:val="24"/>
        </w:rPr>
        <w:t>℃</w:t>
      </w:r>
      <w:r w:rsidRPr="00E05FD3">
        <w:rPr>
          <w:rFonts w:ascii="Times New Roman" w:hAnsi="Times New Roman" w:cs="Times New Roman"/>
          <w:sz w:val="24"/>
          <w:szCs w:val="24"/>
        </w:rPr>
        <w:t>，升温速率为</w:t>
      </w:r>
      <w:r w:rsidR="00655C9E">
        <w:rPr>
          <w:rFonts w:ascii="Times New Roman" w:hAnsi="Times New Roman" w:cs="Times New Roman"/>
          <w:sz w:val="24"/>
          <w:szCs w:val="24"/>
        </w:rPr>
        <w:t>10</w:t>
      </w:r>
      <w:r w:rsidR="00655C9E">
        <w:rPr>
          <w:rFonts w:ascii="宋体" w:eastAsia="宋体" w:hAnsi="宋体" w:cs="宋体" w:hint="eastAsia"/>
          <w:sz w:val="24"/>
          <w:szCs w:val="24"/>
        </w:rPr>
        <w:t>℃</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EE2226" w:rsidRDefault="00EE2226">
      <w:pPr>
        <w:widowControl/>
        <w:jc w:val="left"/>
      </w:pPr>
      <w:r>
        <w:br w:type="page"/>
      </w:r>
    </w:p>
    <w:p w:rsidR="00EE2226" w:rsidRDefault="00EE2226" w:rsidP="00EE2226">
      <w:pPr>
        <w:spacing w:line="360" w:lineRule="auto"/>
        <w:jc w:val="center"/>
        <w:outlineLvl w:val="0"/>
        <w:rPr>
          <w:rFonts w:ascii="Adobe 黑体 Std R" w:eastAsia="Adobe 黑体 Std R" w:hAnsi="Adobe 黑体 Std R"/>
          <w:b/>
          <w:sz w:val="32"/>
          <w:szCs w:val="32"/>
        </w:rPr>
      </w:pPr>
      <w:bookmarkStart w:id="9" w:name="_Toc715732"/>
      <w:r>
        <w:rPr>
          <w:rFonts w:ascii="Adobe 黑体 Std R" w:eastAsia="Adobe 黑体 Std R" w:hAnsi="Adobe 黑体 Std R" w:hint="eastAsia"/>
          <w:b/>
          <w:sz w:val="32"/>
          <w:szCs w:val="32"/>
        </w:rPr>
        <w:lastRenderedPageBreak/>
        <w:t xml:space="preserve">第三章 </w:t>
      </w:r>
      <w:proofErr w:type="gramStart"/>
      <w:r>
        <w:rPr>
          <w:rFonts w:ascii="Adobe 黑体 Std R" w:eastAsia="Adobe 黑体 Std R" w:hAnsi="Adobe 黑体 Std R" w:hint="eastAsia"/>
          <w:b/>
          <w:sz w:val="32"/>
          <w:szCs w:val="32"/>
        </w:rPr>
        <w:t>东曲2号</w:t>
      </w:r>
      <w:proofErr w:type="gramEnd"/>
      <w:r>
        <w:rPr>
          <w:rFonts w:ascii="Adobe 黑体 Std R" w:eastAsia="Adobe 黑体 Std R" w:hAnsi="Adobe 黑体 Std R" w:hint="eastAsia"/>
          <w:b/>
          <w:sz w:val="32"/>
          <w:szCs w:val="32"/>
        </w:rPr>
        <w:t>镜煤结构参数表征及大分子模型的构建</w:t>
      </w:r>
      <w:bookmarkEnd w:id="9"/>
    </w:p>
    <w:p w:rsidR="00EE2226" w:rsidRDefault="00EE2226" w:rsidP="00EE2226">
      <w:pPr>
        <w:spacing w:line="360" w:lineRule="auto"/>
        <w:outlineLvl w:val="1"/>
      </w:pPr>
      <w:bookmarkStart w:id="10"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10"/>
    </w:p>
    <w:p w:rsidR="00EE2226" w:rsidRPr="00120201" w:rsidRDefault="00EE2226" w:rsidP="00EE2226">
      <w:pPr>
        <w:spacing w:line="360" w:lineRule="auto"/>
        <w:ind w:firstLineChars="200" w:firstLine="480"/>
        <w:rPr>
          <w:rFonts w:ascii="Times New Roman" w:hAnsi="Times New Roman" w:cs="Times New Roman"/>
          <w:sz w:val="24"/>
          <w:szCs w:val="24"/>
        </w:rPr>
      </w:pPr>
      <w:r w:rsidRPr="00120201">
        <w:rPr>
          <w:rFonts w:ascii="Times New Roman" w:hAnsi="Times New Roman" w:cs="Times New Roman"/>
          <w:sz w:val="24"/>
          <w:szCs w:val="24"/>
        </w:rPr>
        <w:t>本论文通过</w:t>
      </w:r>
      <w:proofErr w:type="gramStart"/>
      <w:r w:rsidRPr="00120201">
        <w:rPr>
          <w:rFonts w:ascii="Times New Roman" w:hAnsi="Times New Roman" w:cs="Times New Roman"/>
          <w:sz w:val="24"/>
          <w:szCs w:val="24"/>
        </w:rPr>
        <w:t>对东曲</w:t>
      </w:r>
      <w:r w:rsidRPr="00120201">
        <w:rPr>
          <w:rFonts w:ascii="Times New Roman" w:hAnsi="Times New Roman" w:cs="Times New Roman"/>
          <w:sz w:val="24"/>
          <w:szCs w:val="24"/>
        </w:rPr>
        <w:t>2</w:t>
      </w:r>
      <w:r>
        <w:rPr>
          <w:rFonts w:ascii="Times New Roman" w:hAnsi="Times New Roman" w:cs="Times New Roman"/>
          <w:sz w:val="24"/>
          <w:szCs w:val="24"/>
        </w:rPr>
        <w:t>号</w:t>
      </w:r>
      <w:proofErr w:type="gramEnd"/>
      <w:r>
        <w:rPr>
          <w:rFonts w:ascii="Times New Roman" w:hAnsi="Times New Roman" w:cs="Times New Roman"/>
          <w:sz w:val="24"/>
          <w:szCs w:val="24"/>
        </w:rPr>
        <w:t>镜煤</w:t>
      </w:r>
      <w:r w:rsidRPr="00120201">
        <w:rPr>
          <w:rFonts w:ascii="Times New Roman" w:hAnsi="Times New Roman" w:cs="Times New Roman"/>
          <w:sz w:val="24"/>
          <w:szCs w:val="24"/>
        </w:rPr>
        <w:t>FTIR</w:t>
      </w:r>
      <w:r w:rsidRPr="00120201">
        <w:rPr>
          <w:rFonts w:ascii="Times New Roman" w:hAnsi="Times New Roman" w:cs="Times New Roman"/>
          <w:sz w:val="24"/>
          <w:szCs w:val="24"/>
        </w:rPr>
        <w:t>、</w:t>
      </w:r>
      <w:r w:rsidRPr="00120201">
        <w:rPr>
          <w:rFonts w:ascii="Times New Roman" w:hAnsi="Times New Roman" w:cs="Times New Roman"/>
          <w:sz w:val="24"/>
          <w:szCs w:val="24"/>
        </w:rPr>
        <w:t>XPS</w:t>
      </w:r>
      <w:r w:rsidRPr="00120201">
        <w:rPr>
          <w:rFonts w:ascii="Times New Roman" w:hAnsi="Times New Roman" w:cs="Times New Roman"/>
          <w:sz w:val="24"/>
          <w:szCs w:val="24"/>
        </w:rPr>
        <w:t>、</w:t>
      </w:r>
      <w:r w:rsidRPr="00120201">
        <w:rPr>
          <w:rFonts w:ascii="Times New Roman" w:hAnsi="Times New Roman" w:cs="Times New Roman"/>
          <w:sz w:val="24"/>
          <w:szCs w:val="24"/>
        </w:rPr>
        <w:t>13C-NMR</w:t>
      </w:r>
      <w:r w:rsidRPr="00120201">
        <w:rPr>
          <w:rFonts w:ascii="Times New Roman" w:hAnsi="Times New Roman" w:cs="Times New Roman"/>
          <w:sz w:val="24"/>
          <w:szCs w:val="24"/>
        </w:rPr>
        <w:t>、</w:t>
      </w:r>
      <w:r w:rsidRPr="00120201">
        <w:rPr>
          <w:rFonts w:ascii="Times New Roman" w:hAnsi="Times New Roman" w:cs="Times New Roman"/>
          <w:sz w:val="24"/>
          <w:szCs w:val="24"/>
        </w:rPr>
        <w:t>XRD</w:t>
      </w:r>
      <w:r w:rsidRPr="00120201">
        <w:rPr>
          <w:rFonts w:ascii="Times New Roman" w:hAnsi="Times New Roman" w:cs="Times New Roman"/>
          <w:sz w:val="24"/>
          <w:szCs w:val="24"/>
        </w:rPr>
        <w:t>测试数据进行分析，</w:t>
      </w:r>
      <w:r>
        <w:rPr>
          <w:rFonts w:ascii="Times New Roman" w:hAnsi="Times New Roman" w:cs="Times New Roman" w:hint="eastAsia"/>
          <w:sz w:val="24"/>
          <w:szCs w:val="24"/>
        </w:rPr>
        <w:t>以此</w:t>
      </w:r>
      <w:r w:rsidRPr="00120201">
        <w:rPr>
          <w:rFonts w:ascii="Times New Roman" w:hAnsi="Times New Roman" w:cs="Times New Roman"/>
          <w:sz w:val="24"/>
          <w:szCs w:val="24"/>
        </w:rPr>
        <w:t>表征此样品的</w:t>
      </w:r>
      <w:r>
        <w:rPr>
          <w:rFonts w:ascii="Times New Roman" w:hAnsi="Times New Roman" w:cs="Times New Roman" w:hint="eastAsia"/>
          <w:sz w:val="24"/>
          <w:szCs w:val="24"/>
        </w:rPr>
        <w:t>化学</w:t>
      </w:r>
      <w:r>
        <w:rPr>
          <w:rFonts w:ascii="Times New Roman" w:hAnsi="Times New Roman" w:cs="Times New Roman"/>
          <w:sz w:val="24"/>
          <w:szCs w:val="24"/>
        </w:rPr>
        <w:t>结构并</w:t>
      </w:r>
      <w:r w:rsidRPr="00120201">
        <w:rPr>
          <w:rFonts w:ascii="Times New Roman" w:hAnsi="Times New Roman" w:cs="Times New Roman"/>
          <w:sz w:val="24"/>
          <w:szCs w:val="24"/>
        </w:rPr>
        <w:t>构建其大分子</w:t>
      </w:r>
      <w:r>
        <w:rPr>
          <w:rFonts w:ascii="Times New Roman" w:hAnsi="Times New Roman" w:cs="Times New Roman" w:hint="eastAsia"/>
          <w:sz w:val="24"/>
          <w:szCs w:val="24"/>
        </w:rPr>
        <w:t>化学</w:t>
      </w:r>
      <w:r w:rsidRPr="00120201">
        <w:rPr>
          <w:rFonts w:ascii="Times New Roman" w:hAnsi="Times New Roman" w:cs="Times New Roman"/>
          <w:sz w:val="24"/>
          <w:szCs w:val="24"/>
        </w:rPr>
        <w:t>结构模型。</w:t>
      </w:r>
    </w:p>
    <w:p w:rsidR="00EE2226" w:rsidRDefault="00EE2226" w:rsidP="00EE2226">
      <w:pPr>
        <w:spacing w:line="360" w:lineRule="auto"/>
        <w:outlineLvl w:val="2"/>
      </w:pPr>
      <w:bookmarkStart w:id="11" w:name="_Toc715734"/>
      <w:r>
        <w:rPr>
          <w:rFonts w:hint="eastAsia"/>
        </w:rPr>
        <w:t>3.1.1 FTIR</w:t>
      </w:r>
      <w:r>
        <w:rPr>
          <w:rFonts w:hint="eastAsia"/>
        </w:rPr>
        <w:t>测试结果分析</w:t>
      </w:r>
      <w:bookmarkEnd w:id="11"/>
    </w:p>
    <w:p w:rsidR="00EE2226" w:rsidRDefault="00EE2226" w:rsidP="00EE2226">
      <w:pPr>
        <w:ind w:firstLine="420"/>
        <w:jc w:val="center"/>
        <w:rPr>
          <w:rFonts w:hint="eastAsia"/>
        </w:rPr>
      </w:pPr>
      <w:r>
        <w:object w:dxaOrig="5501" w:dyaOrig="4202">
          <v:shape id="_x0000_i1034" type="#_x0000_t75" style="width:275.05pt;height:210.3pt" o:ole="">
            <v:imagedata r:id="rId9" o:title=""/>
          </v:shape>
          <o:OLEObject Type="Embed" ProgID="Origin50.Graph" ShapeID="_x0000_i1034" DrawAspect="Content" ObjectID="_1614601319" r:id="rId10"/>
        </w:object>
      </w:r>
    </w:p>
    <w:p w:rsidR="00EE2226" w:rsidRDefault="00EE2226" w:rsidP="00EE2226">
      <w:pPr>
        <w:ind w:firstLine="420"/>
        <w:jc w:val="center"/>
        <w:rPr>
          <w:rFonts w:ascii="楷体" w:eastAsia="楷体" w:hAnsi="楷体"/>
        </w:rPr>
      </w:pPr>
      <w:r>
        <w:rPr>
          <w:rFonts w:ascii="楷体" w:eastAsia="楷体" w:hAnsi="楷体"/>
        </w:rPr>
        <w:t>图</w:t>
      </w:r>
      <w:r>
        <w:rPr>
          <w:rFonts w:ascii="楷体" w:eastAsia="楷体" w:hAnsi="楷体" w:hint="eastAsia"/>
        </w:rPr>
        <w:t>3-1</w:t>
      </w:r>
      <w:r>
        <w:rPr>
          <w:rFonts w:ascii="楷体" w:eastAsia="楷体" w:hAnsi="楷体"/>
        </w:rPr>
        <w:t xml:space="preserve"> </w:t>
      </w:r>
      <w:proofErr w:type="gramStart"/>
      <w:r>
        <w:rPr>
          <w:rFonts w:ascii="楷体" w:eastAsia="楷体" w:hAnsi="楷体" w:hint="eastAsia"/>
        </w:rPr>
        <w:t>东曲2号</w:t>
      </w:r>
      <w:proofErr w:type="gramEnd"/>
      <w:r>
        <w:rPr>
          <w:rFonts w:ascii="楷体" w:eastAsia="楷体" w:hAnsi="楷体"/>
        </w:rPr>
        <w:t>镜煤的红外光谱图</w:t>
      </w:r>
    </w:p>
    <w:p w:rsidR="00EE2226" w:rsidRDefault="00EE2226" w:rsidP="00EE2226">
      <w:pPr>
        <w:jc w:val="center"/>
        <w:rPr>
          <w:sz w:val="24"/>
        </w:rPr>
      </w:pPr>
      <w:r>
        <w:t>Fig</w:t>
      </w:r>
      <w:r>
        <w:rPr>
          <w:rFonts w:hint="eastAsia"/>
        </w:rPr>
        <w:t>.3-1</w:t>
      </w:r>
      <w:r>
        <w:t xml:space="preserve"> the FTIR spectrum of </w:t>
      </w:r>
      <w:proofErr w:type="spellStart"/>
      <w:r>
        <w:rPr>
          <w:rFonts w:hint="eastAsia"/>
        </w:rPr>
        <w:t>Dongqu</w:t>
      </w:r>
      <w:proofErr w:type="spellEnd"/>
      <w:r>
        <w:rPr>
          <w:rFonts w:hint="eastAsia"/>
        </w:rPr>
        <w:t xml:space="preserve"> No.2 coal</w:t>
      </w:r>
    </w:p>
    <w:p w:rsidR="00EE2226" w:rsidRDefault="00EE2226" w:rsidP="00EE2226">
      <w:pPr>
        <w:spacing w:line="360" w:lineRule="auto"/>
        <w:ind w:firstLineChars="200" w:firstLine="480"/>
        <w:rPr>
          <w:sz w:val="24"/>
        </w:rPr>
      </w:pPr>
      <w:r>
        <w:rPr>
          <w:rFonts w:hint="eastAsia"/>
          <w:sz w:val="24"/>
        </w:rPr>
        <w:t>对于煤的红外光谱图大致可以分为四个波段，分别是位于</w:t>
      </w:r>
      <w:r>
        <w:rPr>
          <w:rFonts w:hint="eastAsia"/>
          <w:sz w:val="24"/>
        </w:rPr>
        <w:t>700-900cm</w:t>
      </w:r>
      <w:r>
        <w:rPr>
          <w:rFonts w:hint="eastAsia"/>
          <w:sz w:val="24"/>
          <w:vertAlign w:val="superscript"/>
        </w:rPr>
        <w:t>-1</w:t>
      </w:r>
      <w:r>
        <w:rPr>
          <w:rFonts w:hint="eastAsia"/>
          <w:sz w:val="24"/>
        </w:rPr>
        <w:t>波段的芳香烃吸收带，位于</w:t>
      </w:r>
      <w:r>
        <w:rPr>
          <w:rFonts w:hint="eastAsia"/>
          <w:sz w:val="24"/>
        </w:rPr>
        <w:t>1000-1800cm</w:t>
      </w:r>
      <w:r>
        <w:rPr>
          <w:rFonts w:hint="eastAsia"/>
          <w:sz w:val="24"/>
          <w:vertAlign w:val="superscript"/>
        </w:rPr>
        <w:t>-1</w:t>
      </w:r>
      <w:r>
        <w:rPr>
          <w:rFonts w:hint="eastAsia"/>
          <w:sz w:val="24"/>
        </w:rPr>
        <w:t>波段的各种含氧官能团和部分脂肪</w:t>
      </w:r>
      <w:proofErr w:type="gramStart"/>
      <w:r>
        <w:rPr>
          <w:rFonts w:hint="eastAsia"/>
          <w:sz w:val="24"/>
        </w:rPr>
        <w:t>烃</w:t>
      </w:r>
      <w:proofErr w:type="gramEnd"/>
      <w:r>
        <w:rPr>
          <w:rFonts w:hint="eastAsia"/>
          <w:sz w:val="24"/>
        </w:rPr>
        <w:t>吸收带，位于</w:t>
      </w:r>
      <w:r>
        <w:rPr>
          <w:rFonts w:hint="eastAsia"/>
          <w:sz w:val="24"/>
        </w:rPr>
        <w:t>2800-3000cm</w:t>
      </w:r>
      <w:r>
        <w:rPr>
          <w:rFonts w:hint="eastAsia"/>
          <w:sz w:val="24"/>
          <w:vertAlign w:val="superscript"/>
        </w:rPr>
        <w:t>-1</w:t>
      </w:r>
      <w:r>
        <w:rPr>
          <w:rFonts w:hint="eastAsia"/>
          <w:sz w:val="24"/>
        </w:rPr>
        <w:t>波段的脂肪</w:t>
      </w:r>
      <w:proofErr w:type="gramStart"/>
      <w:r>
        <w:rPr>
          <w:rFonts w:hint="eastAsia"/>
          <w:sz w:val="24"/>
        </w:rPr>
        <w:t>烃</w:t>
      </w:r>
      <w:proofErr w:type="gramEnd"/>
      <w:r>
        <w:rPr>
          <w:rFonts w:hint="eastAsia"/>
          <w:sz w:val="24"/>
        </w:rPr>
        <w:t>吸收带，位于</w:t>
      </w:r>
      <w:r>
        <w:rPr>
          <w:rFonts w:hint="eastAsia"/>
          <w:sz w:val="24"/>
        </w:rPr>
        <w:t>3000-3600cm</w:t>
      </w:r>
      <w:r>
        <w:rPr>
          <w:rFonts w:hint="eastAsia"/>
          <w:sz w:val="24"/>
          <w:vertAlign w:val="superscript"/>
        </w:rPr>
        <w:t>-1</w:t>
      </w:r>
      <w:r>
        <w:rPr>
          <w:rFonts w:hint="eastAsia"/>
          <w:sz w:val="24"/>
        </w:rPr>
        <w:t>波段的羟基吸收带。</w:t>
      </w:r>
    </w:p>
    <w:p w:rsidR="00EE2226" w:rsidRDefault="00EE2226" w:rsidP="00EE2226">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波段有吸收强度很弱的峰，</w:t>
      </w:r>
      <w:proofErr w:type="gramStart"/>
      <w:r>
        <w:rPr>
          <w:rFonts w:hint="eastAsia"/>
          <w:sz w:val="24"/>
        </w:rPr>
        <w:t>且峰的</w:t>
      </w:r>
      <w:proofErr w:type="gramEnd"/>
      <w:r>
        <w:rPr>
          <w:rFonts w:hint="eastAsia"/>
          <w:sz w:val="24"/>
        </w:rPr>
        <w:t>走势很平缓，对此峰型产生影响的主要为煤中的灰分。</w:t>
      </w:r>
    </w:p>
    <w:p w:rsidR="00EE2226" w:rsidRDefault="00EE2226" w:rsidP="00EE2226">
      <w:pPr>
        <w:spacing w:line="360" w:lineRule="auto"/>
        <w:outlineLvl w:val="3"/>
      </w:pPr>
      <w:r>
        <w:t>3.1.1.1</w:t>
      </w:r>
      <w:r>
        <w:rPr>
          <w:rFonts w:hint="eastAsia"/>
        </w:rPr>
        <w:t xml:space="preserve"> </w:t>
      </w:r>
      <w:r>
        <w:rPr>
          <w:rFonts w:hint="eastAsia"/>
        </w:rPr>
        <w:t>芳香烃吸收带</w:t>
      </w:r>
    </w:p>
    <w:p w:rsidR="00EE2226" w:rsidRDefault="00EE2226" w:rsidP="00EE2226">
      <w:pPr>
        <w:spacing w:line="360" w:lineRule="auto"/>
        <w:ind w:firstLineChars="200" w:firstLine="480"/>
        <w:rPr>
          <w:sz w:val="24"/>
        </w:rPr>
      </w:pPr>
      <w:r>
        <w:rPr>
          <w:rFonts w:hint="eastAsia"/>
          <w:sz w:val="24"/>
        </w:rPr>
        <w:t>利用数据分析软件</w:t>
      </w:r>
      <w:proofErr w:type="spellStart"/>
      <w:r>
        <w:rPr>
          <w:rFonts w:hint="eastAsia"/>
          <w:sz w:val="24"/>
        </w:rPr>
        <w:t>Oringin</w:t>
      </w:r>
      <w:proofErr w:type="spellEnd"/>
      <w:r>
        <w:rPr>
          <w:rFonts w:hint="eastAsia"/>
          <w:sz w:val="24"/>
        </w:rPr>
        <w:t xml:space="preserve"> 7.5</w:t>
      </w:r>
      <w:r>
        <w:rPr>
          <w:rFonts w:hint="eastAsia"/>
          <w:sz w:val="24"/>
        </w:rPr>
        <w:t>对红外光谱上波段为</w:t>
      </w:r>
      <w:r>
        <w:rPr>
          <w:rFonts w:hint="eastAsia"/>
          <w:sz w:val="24"/>
        </w:rPr>
        <w:t>700-900cm</w:t>
      </w:r>
      <w:r>
        <w:rPr>
          <w:rFonts w:hint="eastAsia"/>
          <w:sz w:val="24"/>
          <w:vertAlign w:val="superscript"/>
        </w:rPr>
        <w:t>-1</w:t>
      </w:r>
      <w:r>
        <w:rPr>
          <w:rFonts w:hint="eastAsia"/>
          <w:sz w:val="24"/>
        </w:rPr>
        <w:t>的谱图进行截取后，利用插件</w:t>
      </w:r>
      <w:r>
        <w:rPr>
          <w:rFonts w:hint="eastAsia"/>
          <w:sz w:val="24"/>
        </w:rPr>
        <w:t>PFM</w:t>
      </w:r>
      <w:r>
        <w:rPr>
          <w:rFonts w:hint="eastAsia"/>
          <w:sz w:val="24"/>
        </w:rPr>
        <w:t>重新校订此段基线后，并参考煤的红外光谱归属对此波段的谱图</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后</w:t>
      </w:r>
      <w:r>
        <w:rPr>
          <w:rFonts w:hint="eastAsia"/>
          <w:color w:val="000000" w:themeColor="text1"/>
          <w:sz w:val="24"/>
        </w:rPr>
        <w:t>各峰峰位归属</w:t>
      </w:r>
      <w:r>
        <w:rPr>
          <w:rFonts w:hint="eastAsia"/>
          <w:sz w:val="24"/>
        </w:rPr>
        <w:t>参数详见表</w:t>
      </w:r>
      <w:r>
        <w:rPr>
          <w:rFonts w:hint="eastAsia"/>
          <w:sz w:val="24"/>
        </w:rPr>
        <w:t>3-1</w:t>
      </w:r>
      <w:r>
        <w:rPr>
          <w:rFonts w:hint="eastAsia"/>
          <w:sz w:val="24"/>
        </w:rPr>
        <w:t>。</w:t>
      </w:r>
    </w:p>
    <w:p w:rsidR="00EE2226" w:rsidRDefault="00EE2226" w:rsidP="00EE2226">
      <w:pPr>
        <w:spacing w:line="360" w:lineRule="auto"/>
        <w:ind w:firstLineChars="200" w:firstLine="420"/>
        <w:jc w:val="center"/>
        <w:rPr>
          <w:rFonts w:ascii="楷体" w:eastAsia="楷体" w:hAnsi="楷体"/>
        </w:rPr>
      </w:pPr>
      <w:r>
        <w:object w:dxaOrig="8133" w:dyaOrig="5967">
          <v:shape id="_x0000_i1026" type="#_x0000_t75" style="width:407.05pt;height:298.35pt" o:ole="">
            <v:imagedata r:id="rId11" o:title=""/>
          </v:shape>
          <o:OLEObject Type="Embed" ProgID="Origin50.Graph" ShapeID="_x0000_i1026" DrawAspect="Content" ObjectID="_1614601320" r:id="rId12"/>
        </w:object>
      </w:r>
      <w:r>
        <w:rPr>
          <w:rFonts w:ascii="楷体" w:eastAsia="楷体" w:hAnsi="楷体" w:hint="eastAsia"/>
        </w:rPr>
        <w:t>图</w:t>
      </w:r>
      <w:r>
        <w:rPr>
          <w:rFonts w:eastAsia="楷体"/>
        </w:rPr>
        <w:t>3-2</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EE2226" w:rsidRDefault="00EE2226" w:rsidP="00EE2226">
      <w:pPr>
        <w:ind w:firstLineChars="200" w:firstLine="420"/>
        <w:jc w:val="center"/>
      </w:pPr>
      <w:r>
        <w:rPr>
          <w:rFonts w:hint="eastAsia"/>
        </w:rPr>
        <w:t>Fig.3-2 Curve fitted of 700~900cm</w:t>
      </w:r>
      <w:r>
        <w:rPr>
          <w:rFonts w:hint="eastAsia"/>
          <w:vertAlign w:val="superscript"/>
        </w:rPr>
        <w:t xml:space="preserve">-1 </w:t>
      </w:r>
      <w:r>
        <w:rPr>
          <w:rFonts w:hint="eastAsia"/>
        </w:rPr>
        <w:t>wave number</w:t>
      </w:r>
    </w:p>
    <w:p w:rsidR="00EE2226" w:rsidRDefault="00EE2226" w:rsidP="00EE2226">
      <w:pPr>
        <w:ind w:firstLineChars="200" w:firstLine="420"/>
        <w:jc w:val="center"/>
        <w:rPr>
          <w:rFonts w:ascii="楷体" w:eastAsia="楷体" w:hAnsi="楷体"/>
        </w:rPr>
      </w:pPr>
    </w:p>
    <w:p w:rsidR="00EE2226" w:rsidRDefault="00EE2226" w:rsidP="00EE2226">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EE2226" w:rsidRDefault="00EE2226" w:rsidP="00EE2226">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71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260"/>
        <w:gridCol w:w="1260"/>
        <w:gridCol w:w="1620"/>
        <w:gridCol w:w="1754"/>
      </w:tblGrid>
      <w:tr w:rsidR="00EE2226" w:rsidTr="002D2978">
        <w:trPr>
          <w:jc w:val="center"/>
        </w:trPr>
        <w:tc>
          <w:tcPr>
            <w:tcW w:w="1260" w:type="dxa"/>
            <w:tcBorders>
              <w:left w:val="nil"/>
              <w:bottom w:val="single" w:sz="4" w:space="0" w:color="auto"/>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编号</w:t>
            </w:r>
          </w:p>
        </w:tc>
        <w:tc>
          <w:tcPr>
            <w:tcW w:w="1260" w:type="dxa"/>
            <w:tcBorders>
              <w:left w:val="nil"/>
              <w:bottom w:val="single" w:sz="4" w:space="0" w:color="auto"/>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峰位</w:t>
            </w:r>
            <w:r>
              <w:rPr>
                <w:rFonts w:ascii="Times New Roman" w:hAnsi="Times New Roman" w:cs="Times New Roman"/>
              </w:rPr>
              <w:t>/cm</w:t>
            </w:r>
            <w:r>
              <w:rPr>
                <w:rFonts w:ascii="Times New Roman" w:hAnsi="Times New Roman" w:cs="Times New Roman"/>
                <w:vertAlign w:val="superscript"/>
              </w:rPr>
              <w:t>-1</w:t>
            </w:r>
          </w:p>
        </w:tc>
        <w:tc>
          <w:tcPr>
            <w:tcW w:w="1260" w:type="dxa"/>
            <w:tcBorders>
              <w:left w:val="nil"/>
              <w:bottom w:val="single" w:sz="4" w:space="0" w:color="auto"/>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半峰宽</w:t>
            </w:r>
          </w:p>
        </w:tc>
        <w:tc>
          <w:tcPr>
            <w:tcW w:w="1620" w:type="dxa"/>
            <w:tcBorders>
              <w:left w:val="nil"/>
              <w:bottom w:val="single" w:sz="4" w:space="0" w:color="auto"/>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面积百分比</w:t>
            </w:r>
            <w:r>
              <w:rPr>
                <w:rFonts w:ascii="Times New Roman" w:hAnsi="Times New Roman" w:cs="Times New Roman"/>
              </w:rPr>
              <w:t>/%</w:t>
            </w:r>
          </w:p>
        </w:tc>
        <w:tc>
          <w:tcPr>
            <w:tcW w:w="1754" w:type="dxa"/>
            <w:tcBorders>
              <w:left w:val="nil"/>
              <w:bottom w:val="single" w:sz="4" w:space="0" w:color="auto"/>
              <w:right w:val="nil"/>
            </w:tcBorders>
            <w:shd w:val="clear" w:color="auto" w:fill="auto"/>
            <w:vAlign w:val="center"/>
          </w:tcPr>
          <w:p w:rsidR="00EE2226" w:rsidRDefault="00EE2226" w:rsidP="002D2978">
            <w:pPr>
              <w:jc w:val="center"/>
              <w:rPr>
                <w:rFonts w:ascii="Times New Roman" w:hAnsi="Times New Roman" w:cs="Times New Roman"/>
                <w:color w:val="000000"/>
                <w:sz w:val="22"/>
              </w:rPr>
            </w:pPr>
            <w:r>
              <w:rPr>
                <w:rFonts w:ascii="Times New Roman" w:hAnsi="Times New Roman" w:cs="Times New Roman"/>
                <w:color w:val="000000"/>
                <w:sz w:val="22"/>
              </w:rPr>
              <w:t>峰位归属</w:t>
            </w:r>
          </w:p>
        </w:tc>
      </w:tr>
      <w:tr w:rsidR="00EE2226" w:rsidTr="002D2978">
        <w:trPr>
          <w:jc w:val="center"/>
        </w:trPr>
        <w:tc>
          <w:tcPr>
            <w:tcW w:w="1260" w:type="dxa"/>
            <w:tcBorders>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1</w:t>
            </w:r>
          </w:p>
        </w:tc>
        <w:tc>
          <w:tcPr>
            <w:tcW w:w="1260" w:type="dxa"/>
            <w:tcBorders>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721.75</w:t>
            </w:r>
          </w:p>
        </w:tc>
        <w:tc>
          <w:tcPr>
            <w:tcW w:w="1260" w:type="dxa"/>
            <w:tcBorders>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12.18</w:t>
            </w:r>
          </w:p>
        </w:tc>
        <w:tc>
          <w:tcPr>
            <w:tcW w:w="1620" w:type="dxa"/>
            <w:tcBorders>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0.80</w:t>
            </w:r>
          </w:p>
        </w:tc>
        <w:tc>
          <w:tcPr>
            <w:tcW w:w="1754" w:type="dxa"/>
            <w:tcBorders>
              <w:left w:val="nil"/>
              <w:bottom w:val="nil"/>
              <w:right w:val="nil"/>
            </w:tcBorders>
            <w:shd w:val="clear" w:color="auto" w:fill="auto"/>
            <w:vAlign w:val="center"/>
          </w:tcPr>
          <w:p w:rsidR="00EE2226" w:rsidRDefault="00EE2226" w:rsidP="002D2978">
            <w:pPr>
              <w:jc w:val="center"/>
              <w:rPr>
                <w:rFonts w:ascii="Times New Roman" w:hAnsi="Times New Roman" w:cs="Times New Roman"/>
                <w:color w:val="000000"/>
                <w:sz w:val="22"/>
              </w:rPr>
            </w:pPr>
            <w:r>
              <w:rPr>
                <w:rFonts w:ascii="Times New Roman" w:hAnsi="Times New Roman" w:cs="Times New Roman"/>
                <w:color w:val="000000"/>
                <w:sz w:val="22"/>
              </w:rPr>
              <w:t>灰分</w:t>
            </w:r>
          </w:p>
        </w:tc>
      </w:tr>
      <w:tr w:rsidR="00EE2226" w:rsidTr="002D2978">
        <w:trPr>
          <w:jc w:val="center"/>
        </w:trPr>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2</w:t>
            </w:r>
          </w:p>
        </w:tc>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750.69</w:t>
            </w:r>
          </w:p>
        </w:tc>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29.49</w:t>
            </w:r>
          </w:p>
        </w:tc>
        <w:tc>
          <w:tcPr>
            <w:tcW w:w="162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23.45</w:t>
            </w:r>
          </w:p>
        </w:tc>
        <w:tc>
          <w:tcPr>
            <w:tcW w:w="1754" w:type="dxa"/>
            <w:tcBorders>
              <w:top w:val="nil"/>
              <w:left w:val="nil"/>
              <w:bottom w:val="nil"/>
              <w:right w:val="nil"/>
            </w:tcBorders>
            <w:shd w:val="clear" w:color="auto" w:fill="auto"/>
            <w:vAlign w:val="center"/>
          </w:tcPr>
          <w:p w:rsidR="00EE2226" w:rsidRDefault="00EE2226" w:rsidP="002D2978">
            <w:pPr>
              <w:jc w:val="center"/>
              <w:rPr>
                <w:rFonts w:ascii="Times New Roman" w:hAnsi="Times New Roman" w:cs="Times New Roman"/>
                <w:color w:val="000000"/>
                <w:sz w:val="22"/>
              </w:rPr>
            </w:pPr>
            <w:r>
              <w:rPr>
                <w:rFonts w:ascii="Times New Roman" w:hAnsi="Times New Roman" w:cs="Times New Roman"/>
                <w:color w:val="000000"/>
                <w:sz w:val="22"/>
              </w:rPr>
              <w:t>1</w:t>
            </w:r>
            <w:r>
              <w:rPr>
                <w:rFonts w:ascii="Times New Roman" w:hAnsi="Times New Roman" w:cs="Times New Roman"/>
                <w:color w:val="000000"/>
                <w:sz w:val="22"/>
              </w:rPr>
              <w:t>取代芳烃</w:t>
            </w:r>
          </w:p>
        </w:tc>
      </w:tr>
      <w:tr w:rsidR="00EE2226" w:rsidTr="002D2978">
        <w:trPr>
          <w:jc w:val="center"/>
        </w:trPr>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3</w:t>
            </w:r>
          </w:p>
        </w:tc>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788.22</w:t>
            </w:r>
          </w:p>
        </w:tc>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36.72</w:t>
            </w:r>
          </w:p>
        </w:tc>
        <w:tc>
          <w:tcPr>
            <w:tcW w:w="162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12.70</w:t>
            </w:r>
          </w:p>
        </w:tc>
        <w:tc>
          <w:tcPr>
            <w:tcW w:w="1754" w:type="dxa"/>
            <w:tcBorders>
              <w:top w:val="nil"/>
              <w:left w:val="nil"/>
              <w:bottom w:val="nil"/>
              <w:right w:val="nil"/>
            </w:tcBorders>
            <w:shd w:val="clear" w:color="auto" w:fill="auto"/>
            <w:vAlign w:val="center"/>
          </w:tcPr>
          <w:p w:rsidR="00EE2226" w:rsidRDefault="00EE2226" w:rsidP="002D2978">
            <w:pPr>
              <w:jc w:val="center"/>
              <w:rPr>
                <w:rFonts w:ascii="Times New Roman" w:hAnsi="Times New Roman" w:cs="Times New Roman"/>
                <w:color w:val="000000"/>
                <w:sz w:val="22"/>
              </w:rPr>
            </w:pPr>
            <w:r>
              <w:rPr>
                <w:rFonts w:ascii="Times New Roman" w:hAnsi="Times New Roman" w:cs="Times New Roman"/>
                <w:color w:val="000000"/>
                <w:sz w:val="22"/>
              </w:rPr>
              <w:t>2</w:t>
            </w:r>
            <w:r>
              <w:rPr>
                <w:rFonts w:ascii="Times New Roman" w:hAnsi="Times New Roman" w:cs="Times New Roman"/>
                <w:color w:val="000000"/>
                <w:sz w:val="22"/>
              </w:rPr>
              <w:t>取代芳烃</w:t>
            </w:r>
          </w:p>
        </w:tc>
      </w:tr>
      <w:tr w:rsidR="00EE2226" w:rsidTr="002D2978">
        <w:trPr>
          <w:jc w:val="center"/>
        </w:trPr>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4</w:t>
            </w:r>
          </w:p>
        </w:tc>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810.68</w:t>
            </w:r>
          </w:p>
        </w:tc>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30.05</w:t>
            </w:r>
          </w:p>
        </w:tc>
        <w:tc>
          <w:tcPr>
            <w:tcW w:w="162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18.75</w:t>
            </w:r>
          </w:p>
        </w:tc>
        <w:tc>
          <w:tcPr>
            <w:tcW w:w="1754" w:type="dxa"/>
            <w:tcBorders>
              <w:top w:val="nil"/>
              <w:left w:val="nil"/>
              <w:bottom w:val="nil"/>
              <w:right w:val="nil"/>
            </w:tcBorders>
            <w:shd w:val="clear" w:color="auto" w:fill="auto"/>
            <w:vAlign w:val="center"/>
          </w:tcPr>
          <w:p w:rsidR="00EE2226" w:rsidRDefault="00EE2226" w:rsidP="002D2978">
            <w:pPr>
              <w:jc w:val="center"/>
              <w:rPr>
                <w:rFonts w:ascii="Times New Roman" w:hAnsi="Times New Roman" w:cs="Times New Roman"/>
                <w:color w:val="000000"/>
                <w:sz w:val="22"/>
              </w:rPr>
            </w:pPr>
            <w:r>
              <w:rPr>
                <w:rFonts w:ascii="Times New Roman" w:hAnsi="Times New Roman" w:cs="Times New Roman"/>
                <w:color w:val="000000"/>
                <w:sz w:val="22"/>
              </w:rPr>
              <w:t>3</w:t>
            </w:r>
            <w:r>
              <w:rPr>
                <w:rFonts w:ascii="Times New Roman" w:hAnsi="Times New Roman" w:cs="Times New Roman"/>
                <w:color w:val="000000"/>
                <w:sz w:val="22"/>
              </w:rPr>
              <w:t>取代芳烃</w:t>
            </w:r>
          </w:p>
        </w:tc>
      </w:tr>
      <w:tr w:rsidR="00EE2226" w:rsidTr="002D2978">
        <w:trPr>
          <w:jc w:val="center"/>
        </w:trPr>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5</w:t>
            </w:r>
          </w:p>
        </w:tc>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836.55</w:t>
            </w:r>
          </w:p>
        </w:tc>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34.32</w:t>
            </w:r>
          </w:p>
        </w:tc>
        <w:tc>
          <w:tcPr>
            <w:tcW w:w="162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13.74</w:t>
            </w:r>
          </w:p>
        </w:tc>
        <w:tc>
          <w:tcPr>
            <w:tcW w:w="1754" w:type="dxa"/>
            <w:tcBorders>
              <w:top w:val="nil"/>
              <w:left w:val="nil"/>
              <w:bottom w:val="nil"/>
              <w:right w:val="nil"/>
            </w:tcBorders>
            <w:shd w:val="clear" w:color="auto" w:fill="auto"/>
            <w:vAlign w:val="center"/>
          </w:tcPr>
          <w:p w:rsidR="00EE2226" w:rsidRDefault="00EE2226" w:rsidP="002D2978">
            <w:pPr>
              <w:jc w:val="center"/>
              <w:rPr>
                <w:rFonts w:ascii="Times New Roman" w:hAnsi="Times New Roman" w:cs="Times New Roman"/>
                <w:color w:val="000000"/>
                <w:sz w:val="22"/>
              </w:rPr>
            </w:pPr>
            <w:r>
              <w:rPr>
                <w:rFonts w:ascii="Times New Roman" w:hAnsi="Times New Roman" w:cs="Times New Roman"/>
                <w:color w:val="000000"/>
                <w:sz w:val="22"/>
              </w:rPr>
              <w:t>3</w:t>
            </w:r>
            <w:r>
              <w:rPr>
                <w:rFonts w:ascii="Times New Roman" w:hAnsi="Times New Roman" w:cs="Times New Roman"/>
                <w:color w:val="000000"/>
                <w:sz w:val="22"/>
              </w:rPr>
              <w:t>取代芳烃</w:t>
            </w:r>
          </w:p>
        </w:tc>
      </w:tr>
      <w:tr w:rsidR="00EE2226" w:rsidTr="002D2978">
        <w:trPr>
          <w:jc w:val="center"/>
        </w:trPr>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6</w:t>
            </w:r>
          </w:p>
        </w:tc>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868.47</w:t>
            </w:r>
          </w:p>
        </w:tc>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29.86</w:t>
            </w:r>
          </w:p>
        </w:tc>
        <w:tc>
          <w:tcPr>
            <w:tcW w:w="162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22.07</w:t>
            </w:r>
          </w:p>
        </w:tc>
        <w:tc>
          <w:tcPr>
            <w:tcW w:w="1754" w:type="dxa"/>
            <w:tcBorders>
              <w:top w:val="nil"/>
              <w:left w:val="nil"/>
              <w:bottom w:val="nil"/>
              <w:right w:val="nil"/>
            </w:tcBorders>
            <w:shd w:val="clear" w:color="auto" w:fill="auto"/>
            <w:vAlign w:val="center"/>
          </w:tcPr>
          <w:p w:rsidR="00EE2226" w:rsidRDefault="00EE2226" w:rsidP="002D2978">
            <w:pPr>
              <w:jc w:val="center"/>
              <w:rPr>
                <w:rFonts w:ascii="Times New Roman" w:hAnsi="Times New Roman" w:cs="Times New Roman"/>
                <w:color w:val="000000"/>
                <w:sz w:val="22"/>
              </w:rPr>
            </w:pPr>
            <w:r>
              <w:rPr>
                <w:rFonts w:ascii="Times New Roman" w:hAnsi="Times New Roman" w:cs="Times New Roman"/>
                <w:color w:val="000000"/>
                <w:sz w:val="22"/>
              </w:rPr>
              <w:t>4</w:t>
            </w:r>
            <w:r>
              <w:rPr>
                <w:rFonts w:ascii="Times New Roman" w:hAnsi="Times New Roman" w:cs="Times New Roman"/>
                <w:color w:val="000000"/>
                <w:sz w:val="22"/>
              </w:rPr>
              <w:t>取代芳烃</w:t>
            </w:r>
          </w:p>
        </w:tc>
      </w:tr>
      <w:tr w:rsidR="00EE2226" w:rsidTr="002D2978">
        <w:trPr>
          <w:jc w:val="center"/>
        </w:trPr>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7</w:t>
            </w:r>
          </w:p>
        </w:tc>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887.47</w:t>
            </w:r>
          </w:p>
        </w:tc>
        <w:tc>
          <w:tcPr>
            <w:tcW w:w="126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27.39</w:t>
            </w:r>
          </w:p>
        </w:tc>
        <w:tc>
          <w:tcPr>
            <w:tcW w:w="1620" w:type="dxa"/>
            <w:tcBorders>
              <w:top w:val="nil"/>
              <w:left w:val="nil"/>
              <w:bottom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8.09</w:t>
            </w:r>
          </w:p>
        </w:tc>
        <w:tc>
          <w:tcPr>
            <w:tcW w:w="1754" w:type="dxa"/>
            <w:tcBorders>
              <w:top w:val="nil"/>
              <w:left w:val="nil"/>
              <w:bottom w:val="nil"/>
              <w:right w:val="nil"/>
            </w:tcBorders>
            <w:shd w:val="clear" w:color="auto" w:fill="auto"/>
            <w:vAlign w:val="center"/>
          </w:tcPr>
          <w:p w:rsidR="00EE2226" w:rsidRDefault="00EE2226" w:rsidP="002D2978">
            <w:pPr>
              <w:jc w:val="center"/>
              <w:rPr>
                <w:rFonts w:ascii="Times New Roman" w:hAnsi="Times New Roman" w:cs="Times New Roman"/>
                <w:color w:val="000000"/>
                <w:sz w:val="22"/>
              </w:rPr>
            </w:pPr>
            <w:r>
              <w:rPr>
                <w:rFonts w:ascii="Times New Roman" w:hAnsi="Times New Roman" w:cs="Times New Roman"/>
                <w:color w:val="000000"/>
                <w:sz w:val="22"/>
              </w:rPr>
              <w:t>5</w:t>
            </w:r>
            <w:r>
              <w:rPr>
                <w:rFonts w:ascii="Times New Roman" w:hAnsi="Times New Roman" w:cs="Times New Roman"/>
                <w:color w:val="000000"/>
                <w:sz w:val="22"/>
              </w:rPr>
              <w:t>取代芳烃</w:t>
            </w:r>
          </w:p>
        </w:tc>
      </w:tr>
      <w:tr w:rsidR="00EE2226" w:rsidTr="002D2978">
        <w:trPr>
          <w:jc w:val="center"/>
        </w:trPr>
        <w:tc>
          <w:tcPr>
            <w:tcW w:w="1260" w:type="dxa"/>
            <w:tcBorders>
              <w:top w:val="nil"/>
              <w:left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8</w:t>
            </w:r>
          </w:p>
        </w:tc>
        <w:tc>
          <w:tcPr>
            <w:tcW w:w="1260" w:type="dxa"/>
            <w:tcBorders>
              <w:top w:val="nil"/>
              <w:left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915.90</w:t>
            </w:r>
          </w:p>
        </w:tc>
        <w:tc>
          <w:tcPr>
            <w:tcW w:w="1260" w:type="dxa"/>
            <w:tcBorders>
              <w:top w:val="nil"/>
              <w:left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10.61</w:t>
            </w:r>
          </w:p>
        </w:tc>
        <w:tc>
          <w:tcPr>
            <w:tcW w:w="1620" w:type="dxa"/>
            <w:tcBorders>
              <w:top w:val="nil"/>
              <w:left w:val="nil"/>
              <w:right w:val="nil"/>
            </w:tcBorders>
            <w:shd w:val="clear" w:color="auto" w:fill="auto"/>
          </w:tcPr>
          <w:p w:rsidR="00EE2226" w:rsidRDefault="00EE2226" w:rsidP="002D2978">
            <w:pPr>
              <w:jc w:val="center"/>
              <w:rPr>
                <w:rFonts w:ascii="Times New Roman" w:hAnsi="Times New Roman" w:cs="Times New Roman"/>
              </w:rPr>
            </w:pPr>
            <w:r>
              <w:rPr>
                <w:rFonts w:ascii="Times New Roman" w:hAnsi="Times New Roman" w:cs="Times New Roman"/>
              </w:rPr>
              <w:t>0.41</w:t>
            </w:r>
          </w:p>
        </w:tc>
        <w:tc>
          <w:tcPr>
            <w:tcW w:w="1754" w:type="dxa"/>
            <w:tcBorders>
              <w:top w:val="nil"/>
              <w:left w:val="nil"/>
              <w:right w:val="nil"/>
            </w:tcBorders>
            <w:shd w:val="clear" w:color="auto" w:fill="auto"/>
            <w:vAlign w:val="center"/>
          </w:tcPr>
          <w:p w:rsidR="00EE2226" w:rsidRDefault="00EE2226" w:rsidP="002D2978">
            <w:pPr>
              <w:jc w:val="center"/>
              <w:rPr>
                <w:rFonts w:ascii="Times New Roman" w:hAnsi="Times New Roman" w:cs="Times New Roman"/>
                <w:color w:val="000000"/>
                <w:sz w:val="22"/>
              </w:rPr>
            </w:pPr>
            <w:r>
              <w:rPr>
                <w:rFonts w:ascii="Times New Roman" w:hAnsi="Times New Roman" w:cs="Times New Roman"/>
                <w:color w:val="000000"/>
                <w:sz w:val="22"/>
              </w:rPr>
              <w:t>6</w:t>
            </w:r>
            <w:r>
              <w:rPr>
                <w:rFonts w:ascii="Times New Roman" w:hAnsi="Times New Roman" w:cs="Times New Roman"/>
                <w:color w:val="000000"/>
                <w:sz w:val="22"/>
              </w:rPr>
              <w:t>取代芳烃</w:t>
            </w:r>
          </w:p>
        </w:tc>
      </w:tr>
    </w:tbl>
    <w:p w:rsidR="00EE2226" w:rsidRDefault="00EE2226" w:rsidP="00EE2226">
      <w:pPr>
        <w:spacing w:line="360" w:lineRule="auto"/>
        <w:ind w:firstLineChars="200" w:firstLine="480"/>
        <w:rPr>
          <w:color w:val="000000" w:themeColor="text1"/>
          <w:sz w:val="24"/>
        </w:rPr>
      </w:pPr>
      <w:r>
        <w:rPr>
          <w:rFonts w:hint="eastAsia"/>
          <w:color w:val="000000" w:themeColor="text1"/>
          <w:sz w:val="24"/>
        </w:rPr>
        <w:t>从图中可以看出将</w:t>
      </w:r>
      <w:r>
        <w:rPr>
          <w:rFonts w:hint="eastAsia"/>
          <w:color w:val="000000" w:themeColor="text1"/>
          <w:sz w:val="24"/>
        </w:rPr>
        <w:t>900-700cm</w:t>
      </w:r>
      <w:r>
        <w:rPr>
          <w:rFonts w:hint="eastAsia"/>
          <w:color w:val="000000" w:themeColor="text1"/>
          <w:sz w:val="24"/>
          <w:vertAlign w:val="superscript"/>
        </w:rPr>
        <w:t>-1</w:t>
      </w:r>
      <w:r>
        <w:rPr>
          <w:rFonts w:hint="eastAsia"/>
          <w:color w:val="000000" w:themeColor="text1"/>
          <w:sz w:val="24"/>
        </w:rPr>
        <w:t>波段的谱</w:t>
      </w:r>
      <w:proofErr w:type="gramStart"/>
      <w:r>
        <w:rPr>
          <w:rFonts w:hint="eastAsia"/>
          <w:color w:val="000000" w:themeColor="text1"/>
          <w:sz w:val="24"/>
        </w:rPr>
        <w:t>图分峰</w:t>
      </w:r>
      <w:proofErr w:type="gramEnd"/>
      <w:r>
        <w:rPr>
          <w:rFonts w:hint="eastAsia"/>
          <w:color w:val="000000" w:themeColor="text1"/>
          <w:sz w:val="24"/>
        </w:rPr>
        <w:t>拟合为</w:t>
      </w:r>
      <w:r>
        <w:rPr>
          <w:rFonts w:hint="eastAsia"/>
          <w:color w:val="000000" w:themeColor="text1"/>
          <w:sz w:val="24"/>
        </w:rPr>
        <w:t>8</w:t>
      </w:r>
      <w:r>
        <w:rPr>
          <w:rFonts w:hint="eastAsia"/>
          <w:color w:val="000000" w:themeColor="text1"/>
          <w:sz w:val="24"/>
        </w:rPr>
        <w:t>个峰，结合本波段</w:t>
      </w:r>
      <w:proofErr w:type="gramStart"/>
      <w:r>
        <w:rPr>
          <w:rFonts w:hint="eastAsia"/>
          <w:color w:val="000000" w:themeColor="text1"/>
          <w:sz w:val="24"/>
        </w:rPr>
        <w:t>的分峰拟合</w:t>
      </w:r>
      <w:proofErr w:type="gramEnd"/>
      <w:r>
        <w:rPr>
          <w:rFonts w:hint="eastAsia"/>
          <w:color w:val="000000" w:themeColor="text1"/>
          <w:sz w:val="24"/>
        </w:rPr>
        <w:t>参数表可知，</w:t>
      </w:r>
      <w:proofErr w:type="gramStart"/>
      <w:r>
        <w:rPr>
          <w:rFonts w:hint="eastAsia"/>
          <w:color w:val="000000" w:themeColor="text1"/>
          <w:sz w:val="24"/>
        </w:rPr>
        <w:t>东曲</w:t>
      </w:r>
      <w:r>
        <w:rPr>
          <w:rFonts w:hint="eastAsia"/>
          <w:color w:val="000000" w:themeColor="text1"/>
          <w:sz w:val="24"/>
        </w:rPr>
        <w:t>2</w:t>
      </w:r>
      <w:r>
        <w:rPr>
          <w:rFonts w:hint="eastAsia"/>
          <w:color w:val="000000" w:themeColor="text1"/>
          <w:sz w:val="24"/>
        </w:rPr>
        <w:t>号</w:t>
      </w:r>
      <w:proofErr w:type="gramEnd"/>
      <w:r>
        <w:rPr>
          <w:rFonts w:hint="eastAsia"/>
          <w:color w:val="000000" w:themeColor="text1"/>
          <w:sz w:val="24"/>
        </w:rPr>
        <w:t>镜煤中苯环上的氢原子共</w:t>
      </w:r>
      <w:r>
        <w:rPr>
          <w:rFonts w:hint="eastAsia"/>
          <w:color w:val="000000" w:themeColor="text1"/>
          <w:sz w:val="24"/>
        </w:rPr>
        <w:t>5</w:t>
      </w:r>
      <w:r>
        <w:rPr>
          <w:rFonts w:hint="eastAsia"/>
          <w:color w:val="000000" w:themeColor="text1"/>
          <w:sz w:val="24"/>
        </w:rPr>
        <w:t>种取代方式，其中以</w:t>
      </w:r>
      <w:r>
        <w:rPr>
          <w:rFonts w:hint="eastAsia"/>
          <w:color w:val="000000" w:themeColor="text1"/>
          <w:sz w:val="24"/>
        </w:rPr>
        <w:t>3</w:t>
      </w:r>
      <w:r>
        <w:rPr>
          <w:rFonts w:hint="eastAsia"/>
          <w:color w:val="000000" w:themeColor="text1"/>
          <w:sz w:val="24"/>
        </w:rPr>
        <w:t>取代为主，占比约</w:t>
      </w:r>
      <w:r>
        <w:rPr>
          <w:rFonts w:hint="eastAsia"/>
          <w:color w:val="000000" w:themeColor="text1"/>
          <w:sz w:val="24"/>
        </w:rPr>
        <w:t>32</w:t>
      </w:r>
      <w:r>
        <w:rPr>
          <w:rFonts w:hint="eastAsia"/>
          <w:color w:val="000000" w:themeColor="text1"/>
          <w:sz w:val="24"/>
        </w:rPr>
        <w:t>％，</w:t>
      </w:r>
      <w:r>
        <w:rPr>
          <w:rFonts w:hint="eastAsia"/>
          <w:color w:val="000000" w:themeColor="text1"/>
          <w:sz w:val="24"/>
        </w:rPr>
        <w:t>1</w:t>
      </w:r>
      <w:r>
        <w:rPr>
          <w:rFonts w:hint="eastAsia"/>
          <w:color w:val="000000" w:themeColor="text1"/>
          <w:sz w:val="24"/>
        </w:rPr>
        <w:t>取代、</w:t>
      </w:r>
      <w:r>
        <w:rPr>
          <w:rFonts w:hint="eastAsia"/>
          <w:color w:val="000000" w:themeColor="text1"/>
          <w:sz w:val="24"/>
        </w:rPr>
        <w:t>4</w:t>
      </w:r>
      <w:r>
        <w:rPr>
          <w:rFonts w:hint="eastAsia"/>
          <w:color w:val="000000" w:themeColor="text1"/>
          <w:sz w:val="24"/>
        </w:rPr>
        <w:t>取代次之，分别占比为</w:t>
      </w:r>
      <w:r>
        <w:rPr>
          <w:rFonts w:hint="eastAsia"/>
          <w:color w:val="000000" w:themeColor="text1"/>
          <w:sz w:val="24"/>
        </w:rPr>
        <w:t>23.45%</w:t>
      </w:r>
      <w:r>
        <w:rPr>
          <w:rFonts w:hint="eastAsia"/>
          <w:color w:val="000000" w:themeColor="text1"/>
          <w:sz w:val="24"/>
        </w:rPr>
        <w:t>、</w:t>
      </w:r>
      <w:r>
        <w:rPr>
          <w:rFonts w:hint="eastAsia"/>
          <w:color w:val="000000" w:themeColor="text1"/>
          <w:sz w:val="24"/>
        </w:rPr>
        <w:t>22.07%</w:t>
      </w:r>
      <w:r>
        <w:rPr>
          <w:rFonts w:hint="eastAsia"/>
          <w:color w:val="000000" w:themeColor="text1"/>
          <w:sz w:val="24"/>
        </w:rPr>
        <w:t>。</w:t>
      </w:r>
    </w:p>
    <w:p w:rsidR="00EE2226" w:rsidRDefault="00EE2226" w:rsidP="00EE2226">
      <w:pPr>
        <w:spacing w:line="360" w:lineRule="auto"/>
        <w:outlineLvl w:val="3"/>
      </w:pPr>
      <w:r>
        <w:rPr>
          <w:rFonts w:hint="eastAsia"/>
        </w:rPr>
        <w:t xml:space="preserve">3.1.1.2 </w:t>
      </w:r>
      <w:r>
        <w:rPr>
          <w:rFonts w:hint="eastAsia"/>
        </w:rPr>
        <w:t>含氧官能团吸收带</w:t>
      </w:r>
    </w:p>
    <w:p w:rsidR="00EE2226" w:rsidRDefault="00EE2226" w:rsidP="00EE2226">
      <w:pPr>
        <w:spacing w:line="360" w:lineRule="auto"/>
        <w:ind w:firstLineChars="200" w:firstLine="480"/>
        <w:rPr>
          <w:sz w:val="24"/>
        </w:rPr>
      </w:pPr>
      <w:r>
        <w:rPr>
          <w:rFonts w:hint="eastAsia"/>
          <w:color w:val="000000"/>
          <w:sz w:val="24"/>
        </w:rPr>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w:t>
      </w:r>
      <w:r>
        <w:rPr>
          <w:rFonts w:hint="eastAsia"/>
          <w:sz w:val="24"/>
        </w:rPr>
        <w:lastRenderedPageBreak/>
        <w:t>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r>
        <w:rPr>
          <w:rFonts w:hint="eastAsia"/>
          <w:sz w:val="24"/>
        </w:rPr>
        <w:t>2</w:t>
      </w:r>
      <w:r>
        <w:rPr>
          <w:rFonts w:hint="eastAsia"/>
          <w:sz w:val="24"/>
        </w:rPr>
        <w:t>号</w:t>
      </w:r>
      <w:proofErr w:type="gramEnd"/>
      <w:r>
        <w:rPr>
          <w:rFonts w:hint="eastAsia"/>
          <w:sz w:val="24"/>
        </w:rPr>
        <w:t>镜煤变质程度达到了烟煤阶段因此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EE2226" w:rsidRDefault="00EE2226" w:rsidP="00EE2226">
      <w:pPr>
        <w:spacing w:line="360" w:lineRule="auto"/>
        <w:ind w:firstLineChars="200" w:firstLine="480"/>
        <w:rPr>
          <w:sz w:val="24"/>
        </w:rPr>
      </w:pPr>
      <w:r>
        <w:rPr>
          <w:rFonts w:hint="eastAsia"/>
          <w:sz w:val="24"/>
        </w:rPr>
        <w:t>利用数据分析软件</w:t>
      </w:r>
      <w:proofErr w:type="spellStart"/>
      <w:r>
        <w:rPr>
          <w:rFonts w:hint="eastAsia"/>
          <w:sz w:val="24"/>
        </w:rPr>
        <w:t>Oringin</w:t>
      </w:r>
      <w:proofErr w:type="spellEnd"/>
      <w:r>
        <w:rPr>
          <w:rFonts w:hint="eastAsia"/>
          <w:sz w:val="24"/>
        </w:rPr>
        <w:t xml:space="preserve"> 7.</w:t>
      </w:r>
      <w:proofErr w:type="gramStart"/>
      <w:r>
        <w:rPr>
          <w:rFonts w:hint="eastAsia"/>
          <w:sz w:val="24"/>
        </w:rPr>
        <w:t>5</w:t>
      </w:r>
      <w:r>
        <w:rPr>
          <w:rFonts w:hint="eastAsia"/>
          <w:sz w:val="24"/>
        </w:rPr>
        <w:t>对东曲</w:t>
      </w:r>
      <w:r>
        <w:rPr>
          <w:rFonts w:hint="eastAsia"/>
          <w:sz w:val="24"/>
        </w:rPr>
        <w:t>2</w:t>
      </w:r>
      <w:r>
        <w:rPr>
          <w:rFonts w:hint="eastAsia"/>
          <w:sz w:val="24"/>
        </w:rPr>
        <w:t>号</w:t>
      </w:r>
      <w:proofErr w:type="gramEnd"/>
      <w:r>
        <w:rPr>
          <w:rFonts w:hint="eastAsia"/>
          <w:sz w:val="24"/>
        </w:rPr>
        <w:t>镜煤红外谱图上</w:t>
      </w:r>
      <w:r>
        <w:rPr>
          <w:rFonts w:hint="eastAsia"/>
          <w:sz w:val="24"/>
        </w:rPr>
        <w:t>1000-1800cm</w:t>
      </w:r>
      <w:r>
        <w:rPr>
          <w:rFonts w:hint="eastAsia"/>
          <w:sz w:val="24"/>
          <w:vertAlign w:val="superscript"/>
        </w:rPr>
        <w:t>-1</w:t>
      </w:r>
      <w:r>
        <w:rPr>
          <w:rFonts w:hint="eastAsia"/>
          <w:sz w:val="24"/>
        </w:rPr>
        <w:t>波段的含氧官能团吸收带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3-3</w:t>
      </w:r>
      <w:r>
        <w:rPr>
          <w:rFonts w:hint="eastAsia"/>
          <w:sz w:val="24"/>
        </w:rPr>
        <w:t>所示，</w:t>
      </w:r>
      <w:proofErr w:type="gramStart"/>
      <w:r>
        <w:rPr>
          <w:rFonts w:hint="eastAsia"/>
          <w:sz w:val="24"/>
        </w:rPr>
        <w:t>分峰拟合</w:t>
      </w:r>
      <w:proofErr w:type="gramEnd"/>
      <w:r>
        <w:rPr>
          <w:rFonts w:hint="eastAsia"/>
          <w:sz w:val="24"/>
        </w:rPr>
        <w:t>后</w:t>
      </w:r>
      <w:r>
        <w:rPr>
          <w:rFonts w:hint="eastAsia"/>
          <w:color w:val="000000" w:themeColor="text1"/>
          <w:sz w:val="24"/>
        </w:rPr>
        <w:t>各峰峰位归属</w:t>
      </w:r>
      <w:r>
        <w:rPr>
          <w:rFonts w:hint="eastAsia"/>
          <w:sz w:val="24"/>
        </w:rPr>
        <w:t>参数详见表</w:t>
      </w:r>
      <w:r>
        <w:rPr>
          <w:rFonts w:hint="eastAsia"/>
          <w:sz w:val="24"/>
        </w:rPr>
        <w:t>3-2</w:t>
      </w:r>
      <w:r>
        <w:rPr>
          <w:rFonts w:hint="eastAsia"/>
          <w:sz w:val="24"/>
        </w:rPr>
        <w:t>。</w:t>
      </w:r>
    </w:p>
    <w:p w:rsidR="00EE2226" w:rsidRDefault="00EE2226" w:rsidP="00EE2226">
      <w:pPr>
        <w:spacing w:line="360" w:lineRule="auto"/>
        <w:jc w:val="center"/>
        <w:rPr>
          <w:sz w:val="24"/>
        </w:rPr>
      </w:pPr>
      <w:r>
        <w:object w:dxaOrig="7903" w:dyaOrig="6152">
          <v:shape id="_x0000_i1027" type="#_x0000_t75" style="width:394.75pt;height:307.6pt" o:ole="">
            <v:imagedata r:id="rId13" o:title=""/>
          </v:shape>
          <o:OLEObject Type="Embed" ProgID="Origin50.Graph" ShapeID="_x0000_i1027" DrawAspect="Content" ObjectID="_1614601321" r:id="rId14"/>
        </w:object>
      </w:r>
    </w:p>
    <w:p w:rsidR="00EE2226" w:rsidRDefault="00EE2226" w:rsidP="00EE2226">
      <w:pPr>
        <w:ind w:firstLineChars="200" w:firstLine="420"/>
        <w:jc w:val="center"/>
        <w:rPr>
          <w:rFonts w:eastAsia="楷体"/>
        </w:rPr>
      </w:pPr>
      <w:r>
        <w:rPr>
          <w:rFonts w:eastAsia="楷体"/>
        </w:rPr>
        <w:t>图</w:t>
      </w:r>
      <w:r>
        <w:rPr>
          <w:rFonts w:eastAsia="楷体"/>
        </w:rPr>
        <w:t>3-</w:t>
      </w:r>
      <w:r>
        <w:rPr>
          <w:rFonts w:eastAsia="楷体" w:hint="eastAsia"/>
        </w:rPr>
        <w:t xml:space="preserve">3 </w:t>
      </w:r>
      <w:r>
        <w:rPr>
          <w:rFonts w:eastAsia="楷体"/>
        </w:rPr>
        <w:t>1000-1800cm-1</w:t>
      </w:r>
      <w:proofErr w:type="gramStart"/>
      <w:r>
        <w:rPr>
          <w:rFonts w:eastAsia="楷体"/>
        </w:rPr>
        <w:t>波段分峰拟合</w:t>
      </w:r>
      <w:proofErr w:type="gramEnd"/>
    </w:p>
    <w:p w:rsidR="00EE2226" w:rsidRDefault="00EE2226" w:rsidP="00EE2226">
      <w:pPr>
        <w:ind w:firstLineChars="200" w:firstLine="420"/>
        <w:jc w:val="center"/>
      </w:pPr>
      <w:r>
        <w:t>Fig</w:t>
      </w:r>
      <w:r>
        <w:rPr>
          <w:rFonts w:hint="eastAsia"/>
        </w:rPr>
        <w:t>.</w:t>
      </w:r>
      <w:r>
        <w:t>3-</w:t>
      </w:r>
      <w:r>
        <w:rPr>
          <w:rFonts w:hint="eastAsia"/>
        </w:rPr>
        <w:t>3</w:t>
      </w:r>
      <w:r>
        <w:t xml:space="preserve"> </w:t>
      </w:r>
      <w:r>
        <w:rPr>
          <w:rFonts w:eastAsia="楷体_GB2312"/>
        </w:rPr>
        <w:t>Curve-fitted of FTIR during1000-1800cm</w:t>
      </w:r>
      <w:r>
        <w:rPr>
          <w:rFonts w:eastAsia="楷体_GB2312"/>
          <w:vertAlign w:val="superscript"/>
        </w:rPr>
        <w:t>-1</w:t>
      </w:r>
    </w:p>
    <w:p w:rsidR="00EE2226" w:rsidRDefault="00EE2226" w:rsidP="00EE2226">
      <w:pPr>
        <w:ind w:firstLineChars="200" w:firstLine="420"/>
        <w:jc w:val="center"/>
      </w:pPr>
    </w:p>
    <w:p w:rsidR="00EE2226" w:rsidRDefault="00EE2226" w:rsidP="00EE2226">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EE2226" w:rsidRDefault="00EE2226" w:rsidP="00EE2226">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6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5"/>
        <w:gridCol w:w="1432"/>
        <w:gridCol w:w="1080"/>
        <w:gridCol w:w="1620"/>
        <w:gridCol w:w="1772"/>
      </w:tblGrid>
      <w:tr w:rsidR="00EE2226" w:rsidTr="002D2978">
        <w:trPr>
          <w:jc w:val="center"/>
        </w:trPr>
        <w:tc>
          <w:tcPr>
            <w:tcW w:w="855" w:type="dxa"/>
            <w:tcBorders>
              <w:left w:val="nil"/>
              <w:bottom w:val="single" w:sz="4" w:space="0" w:color="auto"/>
              <w:right w:val="nil"/>
            </w:tcBorders>
          </w:tcPr>
          <w:p w:rsidR="00EE2226" w:rsidRDefault="00EE2226" w:rsidP="002D2978">
            <w:pPr>
              <w:jc w:val="center"/>
            </w:pPr>
            <w:r>
              <w:rPr>
                <w:rFonts w:hint="eastAsia"/>
              </w:rPr>
              <w:t>编号</w:t>
            </w:r>
          </w:p>
        </w:tc>
        <w:tc>
          <w:tcPr>
            <w:tcW w:w="1432" w:type="dxa"/>
            <w:tcBorders>
              <w:left w:val="nil"/>
              <w:bottom w:val="single" w:sz="4" w:space="0" w:color="auto"/>
              <w:right w:val="nil"/>
            </w:tcBorders>
          </w:tcPr>
          <w:p w:rsidR="00EE2226" w:rsidRDefault="00EE2226" w:rsidP="002D2978">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EE2226" w:rsidRDefault="00EE2226" w:rsidP="002D2978">
            <w:pPr>
              <w:jc w:val="center"/>
            </w:pPr>
            <w:r>
              <w:rPr>
                <w:rFonts w:hint="eastAsia"/>
              </w:rPr>
              <w:t>半峰宽</w:t>
            </w:r>
          </w:p>
        </w:tc>
        <w:tc>
          <w:tcPr>
            <w:tcW w:w="1620" w:type="dxa"/>
            <w:tcBorders>
              <w:left w:val="nil"/>
              <w:bottom w:val="single" w:sz="4" w:space="0" w:color="auto"/>
              <w:right w:val="nil"/>
            </w:tcBorders>
          </w:tcPr>
          <w:p w:rsidR="00EE2226" w:rsidRDefault="00EE2226" w:rsidP="002D2978">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EE2226" w:rsidRDefault="00EE2226" w:rsidP="002D2978">
            <w:pPr>
              <w:jc w:val="center"/>
              <w:rPr>
                <w:rFonts w:ascii="宋体" w:hAnsi="宋体" w:cs="宋体"/>
                <w:color w:val="000000"/>
                <w:sz w:val="22"/>
              </w:rPr>
            </w:pPr>
            <w:r>
              <w:rPr>
                <w:rFonts w:hint="eastAsia"/>
                <w:color w:val="000000"/>
                <w:sz w:val="22"/>
              </w:rPr>
              <w:t>峰位归属</w:t>
            </w:r>
          </w:p>
        </w:tc>
      </w:tr>
      <w:tr w:rsidR="00EE2226" w:rsidTr="002D2978">
        <w:trPr>
          <w:jc w:val="center"/>
        </w:trPr>
        <w:tc>
          <w:tcPr>
            <w:tcW w:w="855" w:type="dxa"/>
            <w:tcBorders>
              <w:left w:val="nil"/>
              <w:bottom w:val="nil"/>
              <w:right w:val="nil"/>
            </w:tcBorders>
          </w:tcPr>
          <w:p w:rsidR="00EE2226" w:rsidRDefault="00EE2226" w:rsidP="002D2978">
            <w:pPr>
              <w:jc w:val="center"/>
            </w:pPr>
            <w:r>
              <w:t>1</w:t>
            </w:r>
          </w:p>
        </w:tc>
        <w:tc>
          <w:tcPr>
            <w:tcW w:w="1432" w:type="dxa"/>
            <w:tcBorders>
              <w:left w:val="nil"/>
              <w:bottom w:val="nil"/>
              <w:right w:val="nil"/>
            </w:tcBorders>
          </w:tcPr>
          <w:p w:rsidR="00EE2226" w:rsidRDefault="00EE2226" w:rsidP="002D2978">
            <w:pPr>
              <w:jc w:val="center"/>
            </w:pPr>
            <w:r>
              <w:t>1008.16</w:t>
            </w:r>
          </w:p>
        </w:tc>
        <w:tc>
          <w:tcPr>
            <w:tcW w:w="1080" w:type="dxa"/>
            <w:tcBorders>
              <w:left w:val="nil"/>
              <w:bottom w:val="nil"/>
              <w:right w:val="nil"/>
            </w:tcBorders>
          </w:tcPr>
          <w:p w:rsidR="00EE2226" w:rsidRDefault="00EE2226" w:rsidP="002D2978">
            <w:pPr>
              <w:jc w:val="center"/>
            </w:pPr>
            <w:r>
              <w:t>22.58</w:t>
            </w:r>
          </w:p>
        </w:tc>
        <w:tc>
          <w:tcPr>
            <w:tcW w:w="1620" w:type="dxa"/>
            <w:tcBorders>
              <w:left w:val="nil"/>
              <w:bottom w:val="nil"/>
              <w:right w:val="nil"/>
            </w:tcBorders>
          </w:tcPr>
          <w:p w:rsidR="00EE2226" w:rsidRDefault="00EE2226" w:rsidP="002D2978">
            <w:pPr>
              <w:jc w:val="center"/>
            </w:pPr>
            <w:r>
              <w:t>0.81</w:t>
            </w:r>
          </w:p>
        </w:tc>
        <w:tc>
          <w:tcPr>
            <w:tcW w:w="1772" w:type="dxa"/>
            <w:tcBorders>
              <w:left w:val="nil"/>
              <w:bottom w:val="nil"/>
              <w:right w:val="nil"/>
            </w:tcBorders>
            <w:vAlign w:val="center"/>
          </w:tcPr>
          <w:p w:rsidR="00EE2226" w:rsidRDefault="00EE2226" w:rsidP="002D2978">
            <w:pPr>
              <w:jc w:val="center"/>
              <w:rPr>
                <w:rFonts w:ascii="宋体" w:hAnsi="宋体" w:cs="宋体"/>
                <w:color w:val="000000"/>
                <w:sz w:val="22"/>
              </w:rPr>
            </w:pPr>
            <w:r>
              <w:rPr>
                <w:rFonts w:ascii="Times New Roman" w:hAnsi="Times New Roman" w:cs="Times New Roman"/>
                <w:color w:val="000000"/>
                <w:sz w:val="22"/>
              </w:rPr>
              <w:t>灰分</w:t>
            </w:r>
          </w:p>
        </w:tc>
      </w:tr>
      <w:tr w:rsidR="00EE2226" w:rsidTr="002D2978">
        <w:trPr>
          <w:jc w:val="center"/>
        </w:trPr>
        <w:tc>
          <w:tcPr>
            <w:tcW w:w="855" w:type="dxa"/>
            <w:tcBorders>
              <w:top w:val="nil"/>
              <w:left w:val="nil"/>
              <w:bottom w:val="nil"/>
              <w:right w:val="nil"/>
            </w:tcBorders>
          </w:tcPr>
          <w:p w:rsidR="00EE2226" w:rsidRDefault="00EE2226" w:rsidP="002D2978">
            <w:pPr>
              <w:jc w:val="center"/>
            </w:pPr>
            <w:r>
              <w:t>2</w:t>
            </w:r>
          </w:p>
        </w:tc>
        <w:tc>
          <w:tcPr>
            <w:tcW w:w="1432" w:type="dxa"/>
            <w:tcBorders>
              <w:top w:val="nil"/>
              <w:left w:val="nil"/>
              <w:bottom w:val="nil"/>
              <w:right w:val="nil"/>
            </w:tcBorders>
          </w:tcPr>
          <w:p w:rsidR="00EE2226" w:rsidRDefault="00EE2226" w:rsidP="002D2978">
            <w:pPr>
              <w:jc w:val="center"/>
            </w:pPr>
            <w:r>
              <w:t>1033.83</w:t>
            </w:r>
          </w:p>
        </w:tc>
        <w:tc>
          <w:tcPr>
            <w:tcW w:w="1080" w:type="dxa"/>
            <w:tcBorders>
              <w:top w:val="nil"/>
              <w:left w:val="nil"/>
              <w:bottom w:val="nil"/>
              <w:right w:val="nil"/>
            </w:tcBorders>
          </w:tcPr>
          <w:p w:rsidR="00EE2226" w:rsidRDefault="00EE2226" w:rsidP="002D2978">
            <w:pPr>
              <w:jc w:val="center"/>
            </w:pPr>
            <w:r>
              <w:t>29.5</w:t>
            </w:r>
            <w:r>
              <w:rPr>
                <w:rFonts w:hint="eastAsia"/>
              </w:rPr>
              <w:t>4</w:t>
            </w:r>
          </w:p>
        </w:tc>
        <w:tc>
          <w:tcPr>
            <w:tcW w:w="1620" w:type="dxa"/>
            <w:tcBorders>
              <w:top w:val="nil"/>
              <w:left w:val="nil"/>
              <w:bottom w:val="nil"/>
              <w:right w:val="nil"/>
            </w:tcBorders>
          </w:tcPr>
          <w:p w:rsidR="00EE2226" w:rsidRDefault="00EE2226" w:rsidP="002D2978">
            <w:pPr>
              <w:jc w:val="center"/>
            </w:pPr>
            <w:r>
              <w:t>1.8</w:t>
            </w:r>
            <w:r>
              <w:rPr>
                <w:rFonts w:hint="eastAsia"/>
              </w:rPr>
              <w:t>1</w:t>
            </w:r>
          </w:p>
        </w:tc>
        <w:tc>
          <w:tcPr>
            <w:tcW w:w="1772" w:type="dxa"/>
            <w:tcBorders>
              <w:top w:val="nil"/>
              <w:left w:val="nil"/>
              <w:bottom w:val="nil"/>
              <w:right w:val="nil"/>
            </w:tcBorders>
            <w:vAlign w:val="center"/>
          </w:tcPr>
          <w:p w:rsidR="00EE2226" w:rsidRDefault="00EE2226" w:rsidP="002D2978">
            <w:pPr>
              <w:jc w:val="center"/>
              <w:rPr>
                <w:rFonts w:ascii="宋体" w:hAnsi="宋体" w:cs="宋体"/>
                <w:color w:val="000000"/>
                <w:sz w:val="22"/>
              </w:rPr>
            </w:pPr>
            <w:r>
              <w:rPr>
                <w:rFonts w:ascii="Times New Roman" w:hAnsi="Times New Roman" w:cs="Times New Roman"/>
                <w:color w:val="000000"/>
                <w:sz w:val="22"/>
              </w:rPr>
              <w:t>灰分</w:t>
            </w:r>
          </w:p>
        </w:tc>
      </w:tr>
      <w:tr w:rsidR="00EE2226" w:rsidTr="002D2978">
        <w:trPr>
          <w:jc w:val="center"/>
        </w:trPr>
        <w:tc>
          <w:tcPr>
            <w:tcW w:w="855" w:type="dxa"/>
            <w:tcBorders>
              <w:top w:val="nil"/>
              <w:left w:val="nil"/>
              <w:bottom w:val="nil"/>
              <w:right w:val="nil"/>
            </w:tcBorders>
          </w:tcPr>
          <w:p w:rsidR="00EE2226" w:rsidRDefault="00EE2226" w:rsidP="002D2978">
            <w:pPr>
              <w:jc w:val="center"/>
            </w:pPr>
            <w:r>
              <w:t>3</w:t>
            </w:r>
          </w:p>
        </w:tc>
        <w:tc>
          <w:tcPr>
            <w:tcW w:w="1432" w:type="dxa"/>
            <w:tcBorders>
              <w:top w:val="nil"/>
              <w:left w:val="nil"/>
              <w:bottom w:val="nil"/>
              <w:right w:val="nil"/>
            </w:tcBorders>
          </w:tcPr>
          <w:p w:rsidR="00EE2226" w:rsidRDefault="00EE2226" w:rsidP="002D2978">
            <w:pPr>
              <w:jc w:val="center"/>
            </w:pPr>
            <w:r>
              <w:t>1073.</w:t>
            </w:r>
            <w:r>
              <w:rPr>
                <w:rFonts w:hint="eastAsia"/>
              </w:rPr>
              <w:t>60</w:t>
            </w:r>
          </w:p>
        </w:tc>
        <w:tc>
          <w:tcPr>
            <w:tcW w:w="1080" w:type="dxa"/>
            <w:tcBorders>
              <w:top w:val="nil"/>
              <w:left w:val="nil"/>
              <w:bottom w:val="nil"/>
              <w:right w:val="nil"/>
            </w:tcBorders>
          </w:tcPr>
          <w:p w:rsidR="00EE2226" w:rsidRDefault="00EE2226" w:rsidP="002D2978">
            <w:pPr>
              <w:jc w:val="center"/>
            </w:pPr>
            <w:r>
              <w:t>99.86</w:t>
            </w:r>
          </w:p>
        </w:tc>
        <w:tc>
          <w:tcPr>
            <w:tcW w:w="1620" w:type="dxa"/>
            <w:tcBorders>
              <w:top w:val="nil"/>
              <w:left w:val="nil"/>
              <w:bottom w:val="nil"/>
              <w:right w:val="nil"/>
            </w:tcBorders>
          </w:tcPr>
          <w:p w:rsidR="00EE2226" w:rsidRDefault="00EE2226" w:rsidP="002D2978">
            <w:pPr>
              <w:jc w:val="center"/>
            </w:pPr>
            <w:r>
              <w:t>5.69</w:t>
            </w:r>
          </w:p>
        </w:tc>
        <w:tc>
          <w:tcPr>
            <w:tcW w:w="1772" w:type="dxa"/>
            <w:tcBorders>
              <w:top w:val="nil"/>
              <w:left w:val="nil"/>
              <w:bottom w:val="nil"/>
              <w:right w:val="nil"/>
            </w:tcBorders>
            <w:vAlign w:val="center"/>
          </w:tcPr>
          <w:p w:rsidR="00EE2226" w:rsidRDefault="00EE2226" w:rsidP="002D2978">
            <w:pPr>
              <w:jc w:val="center"/>
              <w:rPr>
                <w:rFonts w:ascii="宋体" w:hAnsi="宋体" w:cs="宋体"/>
                <w:color w:val="000000"/>
                <w:sz w:val="22"/>
              </w:rPr>
            </w:pPr>
            <w:r>
              <w:rPr>
                <w:rFonts w:hint="eastAsia"/>
                <w:color w:val="000000"/>
                <w:sz w:val="22"/>
              </w:rPr>
              <w:t>烷基醚</w:t>
            </w:r>
          </w:p>
        </w:tc>
      </w:tr>
      <w:tr w:rsidR="00EE2226" w:rsidTr="002D2978">
        <w:trPr>
          <w:jc w:val="center"/>
        </w:trPr>
        <w:tc>
          <w:tcPr>
            <w:tcW w:w="855" w:type="dxa"/>
            <w:tcBorders>
              <w:top w:val="nil"/>
              <w:left w:val="nil"/>
              <w:bottom w:val="nil"/>
              <w:right w:val="nil"/>
            </w:tcBorders>
          </w:tcPr>
          <w:p w:rsidR="00EE2226" w:rsidRDefault="00EE2226" w:rsidP="002D2978">
            <w:pPr>
              <w:jc w:val="center"/>
            </w:pPr>
            <w:r>
              <w:t>4</w:t>
            </w:r>
          </w:p>
        </w:tc>
        <w:tc>
          <w:tcPr>
            <w:tcW w:w="1432" w:type="dxa"/>
            <w:tcBorders>
              <w:top w:val="nil"/>
              <w:left w:val="nil"/>
              <w:bottom w:val="nil"/>
              <w:right w:val="nil"/>
            </w:tcBorders>
          </w:tcPr>
          <w:p w:rsidR="00EE2226" w:rsidRDefault="00EE2226" w:rsidP="002D2978">
            <w:pPr>
              <w:jc w:val="center"/>
            </w:pPr>
            <w:r>
              <w:t>1177.46</w:t>
            </w:r>
          </w:p>
        </w:tc>
        <w:tc>
          <w:tcPr>
            <w:tcW w:w="1080" w:type="dxa"/>
            <w:tcBorders>
              <w:top w:val="nil"/>
              <w:left w:val="nil"/>
              <w:bottom w:val="nil"/>
              <w:right w:val="nil"/>
            </w:tcBorders>
          </w:tcPr>
          <w:p w:rsidR="00EE2226" w:rsidRDefault="00EE2226" w:rsidP="002D2978">
            <w:pPr>
              <w:jc w:val="center"/>
            </w:pPr>
            <w:r>
              <w:t>102.3</w:t>
            </w:r>
            <w:r>
              <w:rPr>
                <w:rFonts w:hint="eastAsia"/>
              </w:rPr>
              <w:t>4</w:t>
            </w:r>
          </w:p>
        </w:tc>
        <w:tc>
          <w:tcPr>
            <w:tcW w:w="1620" w:type="dxa"/>
            <w:tcBorders>
              <w:top w:val="nil"/>
              <w:left w:val="nil"/>
              <w:bottom w:val="nil"/>
              <w:right w:val="nil"/>
            </w:tcBorders>
          </w:tcPr>
          <w:p w:rsidR="00EE2226" w:rsidRDefault="00EE2226" w:rsidP="002D2978">
            <w:pPr>
              <w:jc w:val="center"/>
            </w:pPr>
            <w:r>
              <w:t>9.4</w:t>
            </w:r>
            <w:r>
              <w:rPr>
                <w:rFonts w:hint="eastAsia"/>
              </w:rPr>
              <w:t>4</w:t>
            </w:r>
          </w:p>
        </w:tc>
        <w:tc>
          <w:tcPr>
            <w:tcW w:w="1772" w:type="dxa"/>
            <w:tcBorders>
              <w:top w:val="nil"/>
              <w:left w:val="nil"/>
              <w:bottom w:val="nil"/>
              <w:right w:val="nil"/>
            </w:tcBorders>
            <w:vAlign w:val="center"/>
          </w:tcPr>
          <w:p w:rsidR="00EE2226" w:rsidRDefault="00EE2226" w:rsidP="002D2978">
            <w:pPr>
              <w:jc w:val="center"/>
              <w:rPr>
                <w:rFonts w:ascii="宋体" w:hAnsi="宋体" w:cs="宋体"/>
                <w:color w:val="000000"/>
                <w:sz w:val="22"/>
              </w:rPr>
            </w:pPr>
            <w:r>
              <w:rPr>
                <w:rFonts w:hint="eastAsia"/>
                <w:color w:val="000000"/>
                <w:sz w:val="22"/>
              </w:rPr>
              <w:t>芳基醚</w:t>
            </w:r>
          </w:p>
        </w:tc>
      </w:tr>
      <w:tr w:rsidR="00EE2226" w:rsidTr="002D2978">
        <w:trPr>
          <w:jc w:val="center"/>
        </w:trPr>
        <w:tc>
          <w:tcPr>
            <w:tcW w:w="855" w:type="dxa"/>
            <w:tcBorders>
              <w:top w:val="nil"/>
              <w:left w:val="nil"/>
              <w:bottom w:val="nil"/>
              <w:right w:val="nil"/>
            </w:tcBorders>
          </w:tcPr>
          <w:p w:rsidR="00EE2226" w:rsidRDefault="00EE2226" w:rsidP="002D2978">
            <w:pPr>
              <w:jc w:val="center"/>
            </w:pPr>
            <w:r>
              <w:t>5</w:t>
            </w:r>
          </w:p>
        </w:tc>
        <w:tc>
          <w:tcPr>
            <w:tcW w:w="1432" w:type="dxa"/>
            <w:tcBorders>
              <w:top w:val="nil"/>
              <w:left w:val="nil"/>
              <w:bottom w:val="nil"/>
              <w:right w:val="nil"/>
            </w:tcBorders>
          </w:tcPr>
          <w:p w:rsidR="00EE2226" w:rsidRDefault="00EE2226" w:rsidP="002D2978">
            <w:pPr>
              <w:jc w:val="center"/>
            </w:pPr>
            <w:r>
              <w:t>1270.0</w:t>
            </w:r>
            <w:r>
              <w:rPr>
                <w:rFonts w:hint="eastAsia"/>
              </w:rPr>
              <w:t>1</w:t>
            </w:r>
          </w:p>
        </w:tc>
        <w:tc>
          <w:tcPr>
            <w:tcW w:w="1080" w:type="dxa"/>
            <w:tcBorders>
              <w:top w:val="nil"/>
              <w:left w:val="nil"/>
              <w:bottom w:val="nil"/>
              <w:right w:val="nil"/>
            </w:tcBorders>
          </w:tcPr>
          <w:p w:rsidR="00EE2226" w:rsidRDefault="00EE2226" w:rsidP="002D2978">
            <w:pPr>
              <w:jc w:val="center"/>
            </w:pPr>
            <w:r>
              <w:t>98.4</w:t>
            </w:r>
            <w:r>
              <w:rPr>
                <w:rFonts w:hint="eastAsia"/>
              </w:rPr>
              <w:t>6</w:t>
            </w:r>
          </w:p>
        </w:tc>
        <w:tc>
          <w:tcPr>
            <w:tcW w:w="1620" w:type="dxa"/>
            <w:tcBorders>
              <w:top w:val="nil"/>
              <w:left w:val="nil"/>
              <w:bottom w:val="nil"/>
              <w:right w:val="nil"/>
            </w:tcBorders>
          </w:tcPr>
          <w:p w:rsidR="00EE2226" w:rsidRDefault="00EE2226" w:rsidP="002D2978">
            <w:pPr>
              <w:jc w:val="center"/>
            </w:pPr>
            <w:r>
              <w:t>12.7</w:t>
            </w:r>
            <w:r>
              <w:rPr>
                <w:rFonts w:hint="eastAsia"/>
              </w:rPr>
              <w:t>2</w:t>
            </w:r>
          </w:p>
        </w:tc>
        <w:tc>
          <w:tcPr>
            <w:tcW w:w="1772" w:type="dxa"/>
            <w:tcBorders>
              <w:top w:val="nil"/>
              <w:left w:val="nil"/>
              <w:bottom w:val="nil"/>
              <w:right w:val="nil"/>
            </w:tcBorders>
            <w:vAlign w:val="center"/>
          </w:tcPr>
          <w:p w:rsidR="00EE2226" w:rsidRDefault="00EE2226" w:rsidP="002D2978">
            <w:pPr>
              <w:jc w:val="center"/>
              <w:rPr>
                <w:rFonts w:ascii="宋体" w:hAnsi="宋体" w:cs="宋体"/>
                <w:color w:val="000000"/>
                <w:sz w:val="22"/>
              </w:rPr>
            </w:pPr>
            <w:r>
              <w:rPr>
                <w:rFonts w:hint="eastAsia"/>
                <w:color w:val="000000"/>
                <w:sz w:val="22"/>
              </w:rPr>
              <w:t>芳基醚</w:t>
            </w:r>
          </w:p>
        </w:tc>
      </w:tr>
      <w:tr w:rsidR="00EE2226" w:rsidTr="002D2978">
        <w:trPr>
          <w:jc w:val="center"/>
        </w:trPr>
        <w:tc>
          <w:tcPr>
            <w:tcW w:w="855" w:type="dxa"/>
            <w:tcBorders>
              <w:top w:val="nil"/>
              <w:left w:val="nil"/>
              <w:bottom w:val="nil"/>
              <w:right w:val="nil"/>
            </w:tcBorders>
          </w:tcPr>
          <w:p w:rsidR="00EE2226" w:rsidRDefault="00EE2226" w:rsidP="002D2978">
            <w:pPr>
              <w:jc w:val="center"/>
            </w:pPr>
            <w:r>
              <w:t>6</w:t>
            </w:r>
          </w:p>
        </w:tc>
        <w:tc>
          <w:tcPr>
            <w:tcW w:w="1432" w:type="dxa"/>
            <w:tcBorders>
              <w:top w:val="nil"/>
              <w:left w:val="nil"/>
              <w:bottom w:val="nil"/>
              <w:right w:val="nil"/>
            </w:tcBorders>
          </w:tcPr>
          <w:p w:rsidR="00EE2226" w:rsidRDefault="00EE2226" w:rsidP="002D2978">
            <w:pPr>
              <w:jc w:val="center"/>
            </w:pPr>
            <w:r>
              <w:t>1343.3</w:t>
            </w:r>
            <w:r>
              <w:rPr>
                <w:rFonts w:hint="eastAsia"/>
              </w:rPr>
              <w:t>3</w:t>
            </w:r>
          </w:p>
        </w:tc>
        <w:tc>
          <w:tcPr>
            <w:tcW w:w="1080" w:type="dxa"/>
            <w:tcBorders>
              <w:top w:val="nil"/>
              <w:left w:val="nil"/>
              <w:bottom w:val="nil"/>
              <w:right w:val="nil"/>
            </w:tcBorders>
          </w:tcPr>
          <w:p w:rsidR="00EE2226" w:rsidRDefault="00EE2226" w:rsidP="002D2978">
            <w:pPr>
              <w:jc w:val="center"/>
            </w:pPr>
            <w:r>
              <w:t>69.78</w:t>
            </w:r>
          </w:p>
        </w:tc>
        <w:tc>
          <w:tcPr>
            <w:tcW w:w="1620" w:type="dxa"/>
            <w:tcBorders>
              <w:top w:val="nil"/>
              <w:left w:val="nil"/>
              <w:bottom w:val="nil"/>
              <w:right w:val="nil"/>
            </w:tcBorders>
          </w:tcPr>
          <w:p w:rsidR="00EE2226" w:rsidRDefault="00EE2226" w:rsidP="002D2978">
            <w:pPr>
              <w:jc w:val="center"/>
            </w:pPr>
            <w:r>
              <w:t>9.97</w:t>
            </w:r>
          </w:p>
        </w:tc>
        <w:tc>
          <w:tcPr>
            <w:tcW w:w="1772" w:type="dxa"/>
            <w:tcBorders>
              <w:top w:val="nil"/>
              <w:left w:val="nil"/>
              <w:bottom w:val="nil"/>
              <w:right w:val="nil"/>
            </w:tcBorders>
            <w:vAlign w:val="center"/>
          </w:tcPr>
          <w:p w:rsidR="00EE2226" w:rsidRDefault="00EE2226" w:rsidP="002D2978">
            <w:pPr>
              <w:jc w:val="center"/>
              <w:rPr>
                <w:rFonts w:ascii="宋体" w:hAnsi="宋体" w:cs="宋体"/>
                <w:color w:val="000000"/>
                <w:sz w:val="22"/>
              </w:rPr>
            </w:pPr>
            <w:proofErr w:type="gramStart"/>
            <w:r>
              <w:rPr>
                <w:rFonts w:hint="eastAsia"/>
                <w:color w:val="000000"/>
                <w:sz w:val="22"/>
              </w:rPr>
              <w:t>酚</w:t>
            </w:r>
            <w:proofErr w:type="gramEnd"/>
            <w:r>
              <w:rPr>
                <w:rFonts w:hint="eastAsia"/>
                <w:color w:val="000000"/>
                <w:sz w:val="22"/>
              </w:rPr>
              <w:t>中</w:t>
            </w:r>
            <w:r>
              <w:rPr>
                <w:rFonts w:hint="eastAsia"/>
                <w:color w:val="000000"/>
                <w:sz w:val="22"/>
              </w:rPr>
              <w:t>C-O</w:t>
            </w:r>
          </w:p>
        </w:tc>
      </w:tr>
      <w:tr w:rsidR="00EE2226" w:rsidTr="002D2978">
        <w:trPr>
          <w:jc w:val="center"/>
        </w:trPr>
        <w:tc>
          <w:tcPr>
            <w:tcW w:w="855" w:type="dxa"/>
            <w:tcBorders>
              <w:top w:val="nil"/>
              <w:left w:val="nil"/>
              <w:bottom w:val="nil"/>
              <w:right w:val="nil"/>
            </w:tcBorders>
          </w:tcPr>
          <w:p w:rsidR="00EE2226" w:rsidRDefault="00EE2226" w:rsidP="002D2978">
            <w:pPr>
              <w:jc w:val="center"/>
            </w:pPr>
            <w:r>
              <w:t>7</w:t>
            </w:r>
          </w:p>
        </w:tc>
        <w:tc>
          <w:tcPr>
            <w:tcW w:w="1432" w:type="dxa"/>
            <w:tcBorders>
              <w:top w:val="nil"/>
              <w:left w:val="nil"/>
              <w:bottom w:val="nil"/>
              <w:right w:val="nil"/>
            </w:tcBorders>
          </w:tcPr>
          <w:p w:rsidR="00EE2226" w:rsidRDefault="00EE2226" w:rsidP="002D2978">
            <w:pPr>
              <w:jc w:val="center"/>
            </w:pPr>
            <w:r>
              <w:t>1380.1</w:t>
            </w:r>
            <w:r>
              <w:rPr>
                <w:rFonts w:hint="eastAsia"/>
              </w:rPr>
              <w:t>5</w:t>
            </w:r>
          </w:p>
        </w:tc>
        <w:tc>
          <w:tcPr>
            <w:tcW w:w="1080" w:type="dxa"/>
            <w:tcBorders>
              <w:top w:val="nil"/>
              <w:left w:val="nil"/>
              <w:bottom w:val="nil"/>
              <w:right w:val="nil"/>
            </w:tcBorders>
          </w:tcPr>
          <w:p w:rsidR="00EE2226" w:rsidRDefault="00EE2226" w:rsidP="002D2978">
            <w:pPr>
              <w:jc w:val="center"/>
            </w:pPr>
            <w:r>
              <w:t>31.7</w:t>
            </w:r>
            <w:r>
              <w:rPr>
                <w:rFonts w:hint="eastAsia"/>
              </w:rPr>
              <w:t>8</w:t>
            </w:r>
          </w:p>
        </w:tc>
        <w:tc>
          <w:tcPr>
            <w:tcW w:w="1620" w:type="dxa"/>
            <w:tcBorders>
              <w:top w:val="nil"/>
              <w:left w:val="nil"/>
              <w:bottom w:val="nil"/>
              <w:right w:val="nil"/>
            </w:tcBorders>
          </w:tcPr>
          <w:p w:rsidR="00EE2226" w:rsidRDefault="00EE2226" w:rsidP="002D2978">
            <w:pPr>
              <w:jc w:val="center"/>
            </w:pPr>
            <w:r>
              <w:t>3.78</w:t>
            </w:r>
          </w:p>
        </w:tc>
        <w:tc>
          <w:tcPr>
            <w:tcW w:w="1772" w:type="dxa"/>
            <w:tcBorders>
              <w:top w:val="nil"/>
              <w:left w:val="nil"/>
              <w:bottom w:val="nil"/>
              <w:right w:val="nil"/>
            </w:tcBorders>
            <w:vAlign w:val="center"/>
          </w:tcPr>
          <w:p w:rsidR="00EE2226" w:rsidRDefault="00EE2226" w:rsidP="002D2978">
            <w:pPr>
              <w:jc w:val="center"/>
              <w:rPr>
                <w:rFonts w:ascii="宋体" w:hAnsi="宋体" w:cs="宋体"/>
                <w:color w:val="000000"/>
                <w:sz w:val="22"/>
              </w:rPr>
            </w:pPr>
            <w:proofErr w:type="gramStart"/>
            <w:r>
              <w:rPr>
                <w:rFonts w:hint="eastAsia"/>
                <w:color w:val="000000"/>
                <w:sz w:val="22"/>
              </w:rPr>
              <w:t>酚</w:t>
            </w:r>
            <w:proofErr w:type="gramEnd"/>
            <w:r>
              <w:rPr>
                <w:rFonts w:hint="eastAsia"/>
                <w:color w:val="000000"/>
                <w:sz w:val="22"/>
              </w:rPr>
              <w:t>中</w:t>
            </w:r>
            <w:r>
              <w:rPr>
                <w:rFonts w:hint="eastAsia"/>
                <w:color w:val="000000"/>
                <w:sz w:val="22"/>
              </w:rPr>
              <w:t>C-O</w:t>
            </w:r>
          </w:p>
        </w:tc>
      </w:tr>
      <w:tr w:rsidR="00EE2226" w:rsidTr="002D2978">
        <w:trPr>
          <w:jc w:val="center"/>
        </w:trPr>
        <w:tc>
          <w:tcPr>
            <w:tcW w:w="855" w:type="dxa"/>
            <w:tcBorders>
              <w:top w:val="nil"/>
              <w:left w:val="nil"/>
              <w:bottom w:val="nil"/>
              <w:right w:val="nil"/>
            </w:tcBorders>
          </w:tcPr>
          <w:p w:rsidR="00EE2226" w:rsidRDefault="00EE2226" w:rsidP="002D2978">
            <w:pPr>
              <w:jc w:val="center"/>
            </w:pPr>
            <w:r>
              <w:t>8</w:t>
            </w:r>
          </w:p>
        </w:tc>
        <w:tc>
          <w:tcPr>
            <w:tcW w:w="1432" w:type="dxa"/>
            <w:tcBorders>
              <w:top w:val="nil"/>
              <w:left w:val="nil"/>
              <w:bottom w:val="nil"/>
              <w:right w:val="nil"/>
            </w:tcBorders>
          </w:tcPr>
          <w:p w:rsidR="00EE2226" w:rsidRDefault="00EE2226" w:rsidP="002D2978">
            <w:pPr>
              <w:jc w:val="center"/>
            </w:pPr>
            <w:r>
              <w:t>1403.3</w:t>
            </w:r>
            <w:r>
              <w:rPr>
                <w:rFonts w:hint="eastAsia"/>
              </w:rPr>
              <w:t>3</w:t>
            </w:r>
          </w:p>
        </w:tc>
        <w:tc>
          <w:tcPr>
            <w:tcW w:w="1080" w:type="dxa"/>
            <w:tcBorders>
              <w:top w:val="nil"/>
              <w:left w:val="nil"/>
              <w:bottom w:val="nil"/>
              <w:right w:val="nil"/>
            </w:tcBorders>
          </w:tcPr>
          <w:p w:rsidR="00EE2226" w:rsidRDefault="00EE2226" w:rsidP="002D2978">
            <w:pPr>
              <w:jc w:val="center"/>
            </w:pPr>
            <w:r>
              <w:t>23.43</w:t>
            </w:r>
          </w:p>
        </w:tc>
        <w:tc>
          <w:tcPr>
            <w:tcW w:w="1620" w:type="dxa"/>
            <w:tcBorders>
              <w:top w:val="nil"/>
              <w:left w:val="nil"/>
              <w:bottom w:val="nil"/>
              <w:right w:val="nil"/>
            </w:tcBorders>
          </w:tcPr>
          <w:p w:rsidR="00EE2226" w:rsidRDefault="00EE2226" w:rsidP="002D2978">
            <w:pPr>
              <w:jc w:val="center"/>
            </w:pPr>
            <w:r>
              <w:t>2.38</w:t>
            </w:r>
          </w:p>
        </w:tc>
        <w:tc>
          <w:tcPr>
            <w:tcW w:w="1772" w:type="dxa"/>
            <w:tcBorders>
              <w:top w:val="nil"/>
              <w:left w:val="nil"/>
              <w:bottom w:val="nil"/>
              <w:right w:val="nil"/>
            </w:tcBorders>
            <w:vAlign w:val="center"/>
          </w:tcPr>
          <w:p w:rsidR="00EE2226" w:rsidRDefault="00EE2226" w:rsidP="002D2978">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EE2226" w:rsidTr="002D2978">
        <w:trPr>
          <w:jc w:val="center"/>
        </w:trPr>
        <w:tc>
          <w:tcPr>
            <w:tcW w:w="855" w:type="dxa"/>
            <w:tcBorders>
              <w:top w:val="nil"/>
              <w:left w:val="nil"/>
              <w:bottom w:val="nil"/>
              <w:right w:val="nil"/>
            </w:tcBorders>
          </w:tcPr>
          <w:p w:rsidR="00EE2226" w:rsidRDefault="00EE2226" w:rsidP="002D2978">
            <w:pPr>
              <w:jc w:val="center"/>
            </w:pPr>
            <w:r>
              <w:lastRenderedPageBreak/>
              <w:t>9</w:t>
            </w:r>
          </w:p>
        </w:tc>
        <w:tc>
          <w:tcPr>
            <w:tcW w:w="1432" w:type="dxa"/>
            <w:tcBorders>
              <w:top w:val="nil"/>
              <w:left w:val="nil"/>
              <w:bottom w:val="nil"/>
              <w:right w:val="nil"/>
            </w:tcBorders>
          </w:tcPr>
          <w:p w:rsidR="00EE2226" w:rsidRDefault="00EE2226" w:rsidP="002D2978">
            <w:pPr>
              <w:jc w:val="center"/>
            </w:pPr>
            <w:r>
              <w:t>1425.16</w:t>
            </w:r>
          </w:p>
        </w:tc>
        <w:tc>
          <w:tcPr>
            <w:tcW w:w="1080" w:type="dxa"/>
            <w:tcBorders>
              <w:top w:val="nil"/>
              <w:left w:val="nil"/>
              <w:bottom w:val="nil"/>
              <w:right w:val="nil"/>
            </w:tcBorders>
          </w:tcPr>
          <w:p w:rsidR="00EE2226" w:rsidRDefault="00EE2226" w:rsidP="002D2978">
            <w:pPr>
              <w:jc w:val="center"/>
            </w:pPr>
            <w:r>
              <w:t>33.8</w:t>
            </w:r>
            <w:r>
              <w:rPr>
                <w:rFonts w:hint="eastAsia"/>
              </w:rPr>
              <w:t>7</w:t>
            </w:r>
          </w:p>
        </w:tc>
        <w:tc>
          <w:tcPr>
            <w:tcW w:w="1620" w:type="dxa"/>
            <w:tcBorders>
              <w:top w:val="nil"/>
              <w:left w:val="nil"/>
              <w:bottom w:val="nil"/>
              <w:right w:val="nil"/>
            </w:tcBorders>
          </w:tcPr>
          <w:p w:rsidR="00EE2226" w:rsidRDefault="00EE2226" w:rsidP="002D2978">
            <w:pPr>
              <w:jc w:val="center"/>
            </w:pPr>
            <w:r>
              <w:t>4.97</w:t>
            </w:r>
          </w:p>
        </w:tc>
        <w:tc>
          <w:tcPr>
            <w:tcW w:w="1772" w:type="dxa"/>
            <w:tcBorders>
              <w:top w:val="nil"/>
              <w:left w:val="nil"/>
              <w:bottom w:val="nil"/>
              <w:right w:val="nil"/>
            </w:tcBorders>
            <w:vAlign w:val="center"/>
          </w:tcPr>
          <w:p w:rsidR="00EE2226" w:rsidRDefault="00EE2226" w:rsidP="002D2978">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EE2226" w:rsidTr="002D2978">
        <w:trPr>
          <w:jc w:val="center"/>
        </w:trPr>
        <w:tc>
          <w:tcPr>
            <w:tcW w:w="855" w:type="dxa"/>
            <w:tcBorders>
              <w:top w:val="nil"/>
              <w:left w:val="nil"/>
              <w:bottom w:val="nil"/>
              <w:right w:val="nil"/>
            </w:tcBorders>
          </w:tcPr>
          <w:p w:rsidR="00EE2226" w:rsidRDefault="00EE2226" w:rsidP="002D2978">
            <w:pPr>
              <w:jc w:val="center"/>
            </w:pPr>
            <w:r>
              <w:t>10</w:t>
            </w:r>
          </w:p>
        </w:tc>
        <w:tc>
          <w:tcPr>
            <w:tcW w:w="1432" w:type="dxa"/>
            <w:tcBorders>
              <w:top w:val="nil"/>
              <w:left w:val="nil"/>
              <w:bottom w:val="nil"/>
              <w:right w:val="nil"/>
            </w:tcBorders>
          </w:tcPr>
          <w:p w:rsidR="00EE2226" w:rsidRDefault="00EE2226" w:rsidP="002D2978">
            <w:pPr>
              <w:jc w:val="center"/>
            </w:pPr>
            <w:r>
              <w:t>1450.1</w:t>
            </w:r>
            <w:r>
              <w:rPr>
                <w:rFonts w:hint="eastAsia"/>
              </w:rPr>
              <w:t>4</w:t>
            </w:r>
          </w:p>
        </w:tc>
        <w:tc>
          <w:tcPr>
            <w:tcW w:w="1080" w:type="dxa"/>
            <w:tcBorders>
              <w:top w:val="nil"/>
              <w:left w:val="nil"/>
              <w:bottom w:val="nil"/>
              <w:right w:val="nil"/>
            </w:tcBorders>
          </w:tcPr>
          <w:p w:rsidR="00EE2226" w:rsidRDefault="00EE2226" w:rsidP="002D2978">
            <w:pPr>
              <w:jc w:val="center"/>
            </w:pPr>
            <w:r>
              <w:t>36.96</w:t>
            </w:r>
          </w:p>
        </w:tc>
        <w:tc>
          <w:tcPr>
            <w:tcW w:w="1620" w:type="dxa"/>
            <w:tcBorders>
              <w:top w:val="nil"/>
              <w:left w:val="nil"/>
              <w:bottom w:val="nil"/>
              <w:right w:val="nil"/>
            </w:tcBorders>
          </w:tcPr>
          <w:p w:rsidR="00EE2226" w:rsidRDefault="00EE2226" w:rsidP="002D2978">
            <w:pPr>
              <w:jc w:val="center"/>
            </w:pPr>
            <w:r>
              <w:t>7.08</w:t>
            </w:r>
          </w:p>
        </w:tc>
        <w:tc>
          <w:tcPr>
            <w:tcW w:w="1772" w:type="dxa"/>
            <w:tcBorders>
              <w:top w:val="nil"/>
              <w:left w:val="nil"/>
              <w:bottom w:val="nil"/>
              <w:right w:val="nil"/>
            </w:tcBorders>
            <w:vAlign w:val="center"/>
          </w:tcPr>
          <w:p w:rsidR="00EE2226" w:rsidRDefault="00EE2226" w:rsidP="002D2978">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EE2226" w:rsidTr="002D2978">
        <w:trPr>
          <w:jc w:val="center"/>
        </w:trPr>
        <w:tc>
          <w:tcPr>
            <w:tcW w:w="855" w:type="dxa"/>
            <w:tcBorders>
              <w:top w:val="nil"/>
              <w:left w:val="nil"/>
              <w:bottom w:val="nil"/>
              <w:right w:val="nil"/>
            </w:tcBorders>
          </w:tcPr>
          <w:p w:rsidR="00EE2226" w:rsidRDefault="00EE2226" w:rsidP="002D2978">
            <w:pPr>
              <w:jc w:val="center"/>
            </w:pPr>
            <w:r>
              <w:t>11</w:t>
            </w:r>
          </w:p>
        </w:tc>
        <w:tc>
          <w:tcPr>
            <w:tcW w:w="1432" w:type="dxa"/>
            <w:tcBorders>
              <w:top w:val="nil"/>
              <w:left w:val="nil"/>
              <w:bottom w:val="nil"/>
              <w:right w:val="nil"/>
            </w:tcBorders>
          </w:tcPr>
          <w:p w:rsidR="00EE2226" w:rsidRDefault="00EE2226" w:rsidP="002D2978">
            <w:pPr>
              <w:jc w:val="center"/>
            </w:pPr>
            <w:r>
              <w:t>1480.3</w:t>
            </w:r>
            <w:r>
              <w:rPr>
                <w:rFonts w:hint="eastAsia"/>
              </w:rPr>
              <w:t>4</w:t>
            </w:r>
          </w:p>
        </w:tc>
        <w:tc>
          <w:tcPr>
            <w:tcW w:w="1080" w:type="dxa"/>
            <w:tcBorders>
              <w:top w:val="nil"/>
              <w:left w:val="nil"/>
              <w:bottom w:val="nil"/>
              <w:right w:val="nil"/>
            </w:tcBorders>
          </w:tcPr>
          <w:p w:rsidR="00EE2226" w:rsidRDefault="00EE2226" w:rsidP="002D2978">
            <w:pPr>
              <w:jc w:val="center"/>
            </w:pPr>
            <w:r>
              <w:t>56.86</w:t>
            </w:r>
          </w:p>
        </w:tc>
        <w:tc>
          <w:tcPr>
            <w:tcW w:w="1620" w:type="dxa"/>
            <w:tcBorders>
              <w:top w:val="nil"/>
              <w:left w:val="nil"/>
              <w:bottom w:val="nil"/>
              <w:right w:val="nil"/>
            </w:tcBorders>
          </w:tcPr>
          <w:p w:rsidR="00EE2226" w:rsidRDefault="00EE2226" w:rsidP="002D2978">
            <w:pPr>
              <w:jc w:val="center"/>
            </w:pPr>
            <w:r>
              <w:t>4.87</w:t>
            </w:r>
          </w:p>
        </w:tc>
        <w:tc>
          <w:tcPr>
            <w:tcW w:w="1772" w:type="dxa"/>
            <w:tcBorders>
              <w:top w:val="nil"/>
              <w:left w:val="nil"/>
              <w:bottom w:val="nil"/>
              <w:right w:val="nil"/>
            </w:tcBorders>
            <w:vAlign w:val="center"/>
          </w:tcPr>
          <w:p w:rsidR="00EE2226" w:rsidRDefault="00EE2226" w:rsidP="002D2978">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EE2226" w:rsidTr="002D2978">
        <w:trPr>
          <w:jc w:val="center"/>
        </w:trPr>
        <w:tc>
          <w:tcPr>
            <w:tcW w:w="855" w:type="dxa"/>
            <w:tcBorders>
              <w:top w:val="nil"/>
              <w:left w:val="nil"/>
              <w:bottom w:val="nil"/>
              <w:right w:val="nil"/>
            </w:tcBorders>
          </w:tcPr>
          <w:p w:rsidR="00EE2226" w:rsidRDefault="00EE2226" w:rsidP="002D2978">
            <w:pPr>
              <w:jc w:val="center"/>
            </w:pPr>
            <w:r>
              <w:t>12</w:t>
            </w:r>
          </w:p>
        </w:tc>
        <w:tc>
          <w:tcPr>
            <w:tcW w:w="1432" w:type="dxa"/>
            <w:tcBorders>
              <w:top w:val="nil"/>
              <w:left w:val="nil"/>
              <w:bottom w:val="nil"/>
              <w:right w:val="nil"/>
            </w:tcBorders>
          </w:tcPr>
          <w:p w:rsidR="00EE2226" w:rsidRDefault="00EE2226" w:rsidP="002D2978">
            <w:pPr>
              <w:jc w:val="center"/>
            </w:pPr>
            <w:r>
              <w:t>1524.2</w:t>
            </w:r>
            <w:r>
              <w:rPr>
                <w:rFonts w:hint="eastAsia"/>
              </w:rPr>
              <w:t>5</w:t>
            </w:r>
          </w:p>
        </w:tc>
        <w:tc>
          <w:tcPr>
            <w:tcW w:w="1080" w:type="dxa"/>
            <w:tcBorders>
              <w:top w:val="nil"/>
              <w:left w:val="nil"/>
              <w:bottom w:val="nil"/>
              <w:right w:val="nil"/>
            </w:tcBorders>
          </w:tcPr>
          <w:p w:rsidR="00EE2226" w:rsidRDefault="00EE2226" w:rsidP="002D2978">
            <w:pPr>
              <w:jc w:val="center"/>
            </w:pPr>
            <w:r>
              <w:t>78.2</w:t>
            </w:r>
            <w:r>
              <w:rPr>
                <w:rFonts w:hint="eastAsia"/>
              </w:rPr>
              <w:t>6</w:t>
            </w:r>
          </w:p>
        </w:tc>
        <w:tc>
          <w:tcPr>
            <w:tcW w:w="1620" w:type="dxa"/>
            <w:tcBorders>
              <w:top w:val="nil"/>
              <w:left w:val="nil"/>
              <w:bottom w:val="nil"/>
              <w:right w:val="nil"/>
            </w:tcBorders>
          </w:tcPr>
          <w:p w:rsidR="00EE2226" w:rsidRDefault="00EE2226" w:rsidP="002D2978">
            <w:pPr>
              <w:jc w:val="center"/>
            </w:pPr>
            <w:r>
              <w:t>4.98</w:t>
            </w:r>
          </w:p>
        </w:tc>
        <w:tc>
          <w:tcPr>
            <w:tcW w:w="1772" w:type="dxa"/>
            <w:tcBorders>
              <w:top w:val="nil"/>
              <w:left w:val="nil"/>
              <w:bottom w:val="nil"/>
              <w:right w:val="nil"/>
            </w:tcBorders>
            <w:vAlign w:val="center"/>
          </w:tcPr>
          <w:p w:rsidR="00EE2226" w:rsidRDefault="00EE2226" w:rsidP="002D2978">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EE2226" w:rsidTr="002D2978">
        <w:trPr>
          <w:jc w:val="center"/>
        </w:trPr>
        <w:tc>
          <w:tcPr>
            <w:tcW w:w="855" w:type="dxa"/>
            <w:tcBorders>
              <w:top w:val="nil"/>
              <w:left w:val="nil"/>
              <w:bottom w:val="nil"/>
              <w:right w:val="nil"/>
            </w:tcBorders>
          </w:tcPr>
          <w:p w:rsidR="00EE2226" w:rsidRDefault="00EE2226" w:rsidP="002D2978">
            <w:pPr>
              <w:jc w:val="center"/>
            </w:pPr>
            <w:r>
              <w:t>13</w:t>
            </w:r>
          </w:p>
        </w:tc>
        <w:tc>
          <w:tcPr>
            <w:tcW w:w="1432" w:type="dxa"/>
            <w:tcBorders>
              <w:top w:val="nil"/>
              <w:left w:val="nil"/>
              <w:bottom w:val="nil"/>
              <w:right w:val="nil"/>
            </w:tcBorders>
          </w:tcPr>
          <w:p w:rsidR="00EE2226" w:rsidRDefault="00EE2226" w:rsidP="002D2978">
            <w:pPr>
              <w:jc w:val="center"/>
            </w:pPr>
            <w:r>
              <w:t>1583.51</w:t>
            </w:r>
          </w:p>
        </w:tc>
        <w:tc>
          <w:tcPr>
            <w:tcW w:w="1080" w:type="dxa"/>
            <w:tcBorders>
              <w:top w:val="nil"/>
              <w:left w:val="nil"/>
              <w:bottom w:val="nil"/>
              <w:right w:val="nil"/>
            </w:tcBorders>
          </w:tcPr>
          <w:p w:rsidR="00EE2226" w:rsidRDefault="00EE2226" w:rsidP="002D2978">
            <w:pPr>
              <w:jc w:val="center"/>
            </w:pPr>
            <w:r>
              <w:t>56.8</w:t>
            </w:r>
            <w:r>
              <w:rPr>
                <w:rFonts w:hint="eastAsia"/>
              </w:rPr>
              <w:t>4</w:t>
            </w:r>
          </w:p>
        </w:tc>
        <w:tc>
          <w:tcPr>
            <w:tcW w:w="1620" w:type="dxa"/>
            <w:tcBorders>
              <w:top w:val="nil"/>
              <w:left w:val="nil"/>
              <w:bottom w:val="nil"/>
              <w:right w:val="nil"/>
            </w:tcBorders>
          </w:tcPr>
          <w:p w:rsidR="00EE2226" w:rsidRDefault="00EE2226" w:rsidP="002D2978">
            <w:pPr>
              <w:jc w:val="center"/>
            </w:pPr>
            <w:r>
              <w:t>8.9</w:t>
            </w:r>
            <w:r>
              <w:rPr>
                <w:rFonts w:hint="eastAsia"/>
              </w:rPr>
              <w:t>1</w:t>
            </w:r>
          </w:p>
        </w:tc>
        <w:tc>
          <w:tcPr>
            <w:tcW w:w="1772" w:type="dxa"/>
            <w:tcBorders>
              <w:top w:val="nil"/>
              <w:left w:val="nil"/>
              <w:bottom w:val="nil"/>
              <w:right w:val="nil"/>
            </w:tcBorders>
            <w:vAlign w:val="center"/>
          </w:tcPr>
          <w:p w:rsidR="00EE2226" w:rsidRDefault="00EE2226" w:rsidP="002D2978">
            <w:pPr>
              <w:jc w:val="center"/>
              <w:rPr>
                <w:rFonts w:ascii="宋体" w:hAnsi="宋体" w:cs="宋体"/>
                <w:color w:val="000000"/>
                <w:sz w:val="22"/>
              </w:rPr>
            </w:pPr>
            <w:r w:rsidRPr="006E706B">
              <w:rPr>
                <w:rFonts w:hint="eastAsia"/>
                <w:color w:val="000000"/>
                <w:sz w:val="22"/>
              </w:rPr>
              <w:t>芳香</w:t>
            </w:r>
            <w:r>
              <w:rPr>
                <w:rFonts w:hint="eastAsia"/>
                <w:color w:val="000000"/>
                <w:sz w:val="22"/>
              </w:rPr>
              <w:t>C=C</w:t>
            </w:r>
          </w:p>
        </w:tc>
      </w:tr>
      <w:tr w:rsidR="00EE2226" w:rsidTr="002D2978">
        <w:trPr>
          <w:jc w:val="center"/>
        </w:trPr>
        <w:tc>
          <w:tcPr>
            <w:tcW w:w="855" w:type="dxa"/>
            <w:tcBorders>
              <w:top w:val="nil"/>
              <w:left w:val="nil"/>
              <w:bottom w:val="nil"/>
              <w:right w:val="nil"/>
            </w:tcBorders>
          </w:tcPr>
          <w:p w:rsidR="00EE2226" w:rsidRDefault="00EE2226" w:rsidP="002D2978">
            <w:pPr>
              <w:jc w:val="center"/>
            </w:pPr>
            <w:r>
              <w:t>14</w:t>
            </w:r>
          </w:p>
        </w:tc>
        <w:tc>
          <w:tcPr>
            <w:tcW w:w="1432" w:type="dxa"/>
            <w:tcBorders>
              <w:top w:val="nil"/>
              <w:left w:val="nil"/>
              <w:bottom w:val="nil"/>
              <w:right w:val="nil"/>
            </w:tcBorders>
          </w:tcPr>
          <w:p w:rsidR="00EE2226" w:rsidRDefault="00EE2226" w:rsidP="002D2978">
            <w:pPr>
              <w:jc w:val="center"/>
            </w:pPr>
            <w:r>
              <w:t>1615.</w:t>
            </w:r>
            <w:r>
              <w:rPr>
                <w:rFonts w:hint="eastAsia"/>
              </w:rPr>
              <w:t>60</w:t>
            </w:r>
          </w:p>
        </w:tc>
        <w:tc>
          <w:tcPr>
            <w:tcW w:w="1080" w:type="dxa"/>
            <w:tcBorders>
              <w:top w:val="nil"/>
              <w:left w:val="nil"/>
              <w:bottom w:val="nil"/>
              <w:right w:val="nil"/>
            </w:tcBorders>
          </w:tcPr>
          <w:p w:rsidR="00EE2226" w:rsidRDefault="00EE2226" w:rsidP="002D2978">
            <w:pPr>
              <w:jc w:val="center"/>
            </w:pPr>
            <w:r>
              <w:t>50.35</w:t>
            </w:r>
          </w:p>
        </w:tc>
        <w:tc>
          <w:tcPr>
            <w:tcW w:w="1620" w:type="dxa"/>
            <w:tcBorders>
              <w:top w:val="nil"/>
              <w:left w:val="nil"/>
              <w:bottom w:val="nil"/>
              <w:right w:val="nil"/>
            </w:tcBorders>
          </w:tcPr>
          <w:p w:rsidR="00EE2226" w:rsidRDefault="00EE2226" w:rsidP="002D2978">
            <w:pPr>
              <w:jc w:val="center"/>
            </w:pPr>
            <w:r>
              <w:t>14.7</w:t>
            </w:r>
            <w:r>
              <w:rPr>
                <w:rFonts w:hint="eastAsia"/>
              </w:rPr>
              <w:t>7</w:t>
            </w:r>
          </w:p>
        </w:tc>
        <w:tc>
          <w:tcPr>
            <w:tcW w:w="1772" w:type="dxa"/>
            <w:tcBorders>
              <w:top w:val="nil"/>
              <w:left w:val="nil"/>
              <w:bottom w:val="nil"/>
              <w:right w:val="nil"/>
            </w:tcBorders>
            <w:vAlign w:val="center"/>
          </w:tcPr>
          <w:p w:rsidR="00EE2226" w:rsidRDefault="00EE2226" w:rsidP="002D2978">
            <w:pPr>
              <w:jc w:val="center"/>
              <w:rPr>
                <w:rFonts w:ascii="宋体" w:hAnsi="宋体" w:cs="宋体"/>
                <w:color w:val="000000"/>
                <w:sz w:val="22"/>
              </w:rPr>
            </w:pPr>
            <w:r w:rsidRPr="006E706B">
              <w:rPr>
                <w:rFonts w:hint="eastAsia"/>
                <w:color w:val="000000"/>
                <w:sz w:val="22"/>
              </w:rPr>
              <w:t>芳香</w:t>
            </w:r>
            <w:r>
              <w:rPr>
                <w:rFonts w:hint="eastAsia"/>
                <w:color w:val="000000"/>
                <w:sz w:val="22"/>
              </w:rPr>
              <w:t>C=C</w:t>
            </w:r>
          </w:p>
        </w:tc>
      </w:tr>
      <w:tr w:rsidR="00EE2226" w:rsidTr="002D2978">
        <w:trPr>
          <w:jc w:val="center"/>
        </w:trPr>
        <w:tc>
          <w:tcPr>
            <w:tcW w:w="855" w:type="dxa"/>
            <w:tcBorders>
              <w:top w:val="nil"/>
              <w:left w:val="nil"/>
              <w:bottom w:val="nil"/>
              <w:right w:val="nil"/>
            </w:tcBorders>
          </w:tcPr>
          <w:p w:rsidR="00EE2226" w:rsidRDefault="00EE2226" w:rsidP="002D2978">
            <w:pPr>
              <w:jc w:val="center"/>
            </w:pPr>
            <w:r>
              <w:t>15</w:t>
            </w:r>
          </w:p>
        </w:tc>
        <w:tc>
          <w:tcPr>
            <w:tcW w:w="1432" w:type="dxa"/>
            <w:tcBorders>
              <w:top w:val="nil"/>
              <w:left w:val="nil"/>
              <w:bottom w:val="nil"/>
              <w:right w:val="nil"/>
            </w:tcBorders>
          </w:tcPr>
          <w:p w:rsidR="00EE2226" w:rsidRDefault="00EE2226" w:rsidP="002D2978">
            <w:pPr>
              <w:jc w:val="center"/>
            </w:pPr>
            <w:r>
              <w:t>1658.26</w:t>
            </w:r>
          </w:p>
        </w:tc>
        <w:tc>
          <w:tcPr>
            <w:tcW w:w="1080" w:type="dxa"/>
            <w:tcBorders>
              <w:top w:val="nil"/>
              <w:left w:val="nil"/>
              <w:bottom w:val="nil"/>
              <w:right w:val="nil"/>
            </w:tcBorders>
          </w:tcPr>
          <w:p w:rsidR="00EE2226" w:rsidRDefault="00EE2226" w:rsidP="002D2978">
            <w:pPr>
              <w:jc w:val="center"/>
            </w:pPr>
            <w:r>
              <w:t>42.8</w:t>
            </w:r>
            <w:r>
              <w:rPr>
                <w:rFonts w:hint="eastAsia"/>
              </w:rPr>
              <w:t>4</w:t>
            </w:r>
          </w:p>
        </w:tc>
        <w:tc>
          <w:tcPr>
            <w:tcW w:w="1620" w:type="dxa"/>
            <w:tcBorders>
              <w:top w:val="nil"/>
              <w:left w:val="nil"/>
              <w:bottom w:val="nil"/>
              <w:right w:val="nil"/>
            </w:tcBorders>
          </w:tcPr>
          <w:p w:rsidR="00EE2226" w:rsidRDefault="00EE2226" w:rsidP="002D2978">
            <w:pPr>
              <w:jc w:val="center"/>
            </w:pPr>
            <w:r>
              <w:t>6.46</w:t>
            </w:r>
          </w:p>
        </w:tc>
        <w:tc>
          <w:tcPr>
            <w:tcW w:w="1772" w:type="dxa"/>
            <w:tcBorders>
              <w:top w:val="nil"/>
              <w:left w:val="nil"/>
              <w:bottom w:val="nil"/>
              <w:right w:val="nil"/>
            </w:tcBorders>
            <w:vAlign w:val="center"/>
          </w:tcPr>
          <w:p w:rsidR="00EE2226" w:rsidRDefault="00EE2226" w:rsidP="002D2978">
            <w:pPr>
              <w:jc w:val="center"/>
              <w:rPr>
                <w:rFonts w:ascii="宋体" w:hAnsi="宋体" w:cs="宋体"/>
                <w:color w:val="000000"/>
                <w:sz w:val="22"/>
              </w:rPr>
            </w:pPr>
            <w:r>
              <w:rPr>
                <w:rFonts w:hint="eastAsia"/>
                <w:color w:val="000000"/>
                <w:sz w:val="22"/>
              </w:rPr>
              <w:t>共轭</w:t>
            </w:r>
            <w:r>
              <w:rPr>
                <w:rFonts w:hint="eastAsia"/>
                <w:color w:val="000000"/>
                <w:sz w:val="22"/>
              </w:rPr>
              <w:t>C=O</w:t>
            </w:r>
          </w:p>
        </w:tc>
      </w:tr>
      <w:tr w:rsidR="00EE2226" w:rsidTr="002D2978">
        <w:trPr>
          <w:trHeight w:val="253"/>
          <w:jc w:val="center"/>
        </w:trPr>
        <w:tc>
          <w:tcPr>
            <w:tcW w:w="855" w:type="dxa"/>
            <w:tcBorders>
              <w:top w:val="nil"/>
              <w:left w:val="nil"/>
              <w:right w:val="nil"/>
            </w:tcBorders>
          </w:tcPr>
          <w:p w:rsidR="00EE2226" w:rsidRDefault="00EE2226" w:rsidP="002D2978">
            <w:pPr>
              <w:jc w:val="center"/>
            </w:pPr>
            <w:r>
              <w:t>1</w:t>
            </w:r>
            <w:r>
              <w:rPr>
                <w:rFonts w:hint="eastAsia"/>
              </w:rPr>
              <w:t>6</w:t>
            </w:r>
          </w:p>
        </w:tc>
        <w:tc>
          <w:tcPr>
            <w:tcW w:w="1432" w:type="dxa"/>
            <w:tcBorders>
              <w:top w:val="nil"/>
              <w:left w:val="nil"/>
              <w:right w:val="nil"/>
            </w:tcBorders>
          </w:tcPr>
          <w:p w:rsidR="00EE2226" w:rsidRDefault="00EE2226" w:rsidP="002D2978">
            <w:pPr>
              <w:jc w:val="center"/>
            </w:pPr>
            <w:r>
              <w:t>1718.28</w:t>
            </w:r>
          </w:p>
        </w:tc>
        <w:tc>
          <w:tcPr>
            <w:tcW w:w="1080" w:type="dxa"/>
            <w:tcBorders>
              <w:top w:val="nil"/>
              <w:left w:val="nil"/>
              <w:right w:val="nil"/>
            </w:tcBorders>
          </w:tcPr>
          <w:p w:rsidR="00EE2226" w:rsidRDefault="00EE2226" w:rsidP="002D2978">
            <w:pPr>
              <w:jc w:val="center"/>
            </w:pPr>
            <w:r>
              <w:t>61.</w:t>
            </w:r>
            <w:r>
              <w:rPr>
                <w:rFonts w:hint="eastAsia"/>
              </w:rPr>
              <w:t>10</w:t>
            </w:r>
          </w:p>
        </w:tc>
        <w:tc>
          <w:tcPr>
            <w:tcW w:w="1620" w:type="dxa"/>
            <w:tcBorders>
              <w:top w:val="nil"/>
              <w:left w:val="nil"/>
              <w:right w:val="nil"/>
            </w:tcBorders>
          </w:tcPr>
          <w:p w:rsidR="00EE2226" w:rsidRDefault="00EE2226" w:rsidP="002D2978">
            <w:pPr>
              <w:jc w:val="center"/>
            </w:pPr>
            <w:r>
              <w:t>1.34</w:t>
            </w:r>
          </w:p>
        </w:tc>
        <w:tc>
          <w:tcPr>
            <w:tcW w:w="1772" w:type="dxa"/>
            <w:tcBorders>
              <w:top w:val="nil"/>
              <w:left w:val="nil"/>
              <w:right w:val="nil"/>
            </w:tcBorders>
            <w:vAlign w:val="center"/>
          </w:tcPr>
          <w:p w:rsidR="00EE2226" w:rsidRDefault="00EE2226" w:rsidP="002D2978">
            <w:pPr>
              <w:jc w:val="center"/>
              <w:rPr>
                <w:rFonts w:ascii="宋体" w:hAnsi="宋体" w:cs="宋体"/>
                <w:color w:val="000000"/>
                <w:sz w:val="22"/>
              </w:rPr>
            </w:pPr>
            <w:r w:rsidRPr="006E706B">
              <w:rPr>
                <w:rFonts w:hint="eastAsia"/>
                <w:color w:val="000000"/>
                <w:sz w:val="22"/>
              </w:rPr>
              <w:t>羧基</w:t>
            </w:r>
          </w:p>
        </w:tc>
      </w:tr>
    </w:tbl>
    <w:p w:rsidR="00EE2226" w:rsidRDefault="00EE2226" w:rsidP="00EE2226">
      <w:pPr>
        <w:spacing w:line="360" w:lineRule="auto"/>
        <w:ind w:firstLineChars="200" w:firstLine="480"/>
        <w:rPr>
          <w:color w:val="000000" w:themeColor="text1"/>
        </w:rPr>
      </w:pPr>
      <w:r>
        <w:rPr>
          <w:rFonts w:hint="eastAsia"/>
          <w:color w:val="000000" w:themeColor="text1"/>
          <w:sz w:val="24"/>
        </w:rPr>
        <w:t>1380-1000cm</w:t>
      </w:r>
      <w:r>
        <w:rPr>
          <w:rFonts w:hint="eastAsia"/>
          <w:color w:val="000000" w:themeColor="text1"/>
          <w:sz w:val="24"/>
          <w:vertAlign w:val="superscript"/>
        </w:rPr>
        <w:t>-1</w:t>
      </w:r>
      <w:r>
        <w:rPr>
          <w:rFonts w:hint="eastAsia"/>
          <w:color w:val="000000" w:themeColor="text1"/>
          <w:sz w:val="24"/>
        </w:rPr>
        <w:t>段吸收峰源于煤中含氧官能团的振动，如</w:t>
      </w:r>
      <w:r>
        <w:rPr>
          <w:rFonts w:hint="eastAsia"/>
          <w:color w:val="000000" w:themeColor="text1"/>
          <w:sz w:val="24"/>
        </w:rPr>
        <w:t>1270-1073cm</w:t>
      </w:r>
      <w:r>
        <w:rPr>
          <w:rFonts w:hint="eastAsia"/>
          <w:color w:val="000000" w:themeColor="text1"/>
          <w:sz w:val="24"/>
          <w:vertAlign w:val="superscript"/>
        </w:rPr>
        <w:t>-1</w:t>
      </w:r>
      <w:r>
        <w:rPr>
          <w:rFonts w:hint="eastAsia"/>
          <w:color w:val="000000" w:themeColor="text1"/>
          <w:sz w:val="24"/>
        </w:rPr>
        <w:t>为</w:t>
      </w:r>
      <w:proofErr w:type="gramStart"/>
      <w:r>
        <w:rPr>
          <w:rFonts w:hint="eastAsia"/>
          <w:color w:val="000000" w:themeColor="text1"/>
          <w:sz w:val="24"/>
        </w:rPr>
        <w:t>醚氧峰</w:t>
      </w:r>
      <w:proofErr w:type="gramEnd"/>
      <w:r>
        <w:rPr>
          <w:rFonts w:hint="eastAsia"/>
          <w:color w:val="000000" w:themeColor="text1"/>
          <w:sz w:val="24"/>
        </w:rPr>
        <w:t>，</w:t>
      </w:r>
      <w:r>
        <w:rPr>
          <w:rFonts w:hint="eastAsia"/>
          <w:color w:val="000000" w:themeColor="text1"/>
          <w:sz w:val="24"/>
        </w:rPr>
        <w:t>1380-1343cm</w:t>
      </w:r>
      <w:r>
        <w:rPr>
          <w:rFonts w:hint="eastAsia"/>
          <w:color w:val="000000" w:themeColor="text1"/>
          <w:sz w:val="24"/>
          <w:vertAlign w:val="superscript"/>
        </w:rPr>
        <w:t>-1</w:t>
      </w:r>
      <w:r>
        <w:rPr>
          <w:rFonts w:hint="eastAsia"/>
          <w:color w:val="000000" w:themeColor="text1"/>
          <w:sz w:val="24"/>
        </w:rPr>
        <w:t>为</w:t>
      </w:r>
      <w:proofErr w:type="gramStart"/>
      <w:r>
        <w:rPr>
          <w:rFonts w:hint="eastAsia"/>
          <w:color w:val="000000" w:themeColor="text1"/>
          <w:sz w:val="24"/>
        </w:rPr>
        <w:t>酚</w:t>
      </w:r>
      <w:proofErr w:type="gramEnd"/>
      <w:r>
        <w:rPr>
          <w:rFonts w:hint="eastAsia"/>
          <w:color w:val="000000" w:themeColor="text1"/>
          <w:sz w:val="24"/>
        </w:rPr>
        <w:t>羟基；</w:t>
      </w:r>
      <w:r>
        <w:rPr>
          <w:rFonts w:hint="eastAsia"/>
          <w:color w:val="000000" w:themeColor="text1"/>
          <w:sz w:val="24"/>
        </w:rPr>
        <w:t>1524-1425cm</w:t>
      </w:r>
      <w:r>
        <w:rPr>
          <w:rFonts w:hint="eastAsia"/>
          <w:color w:val="000000" w:themeColor="text1"/>
          <w:sz w:val="24"/>
          <w:vertAlign w:val="superscript"/>
        </w:rPr>
        <w:t>-1</w:t>
      </w:r>
      <w:r>
        <w:rPr>
          <w:rFonts w:hint="eastAsia"/>
          <w:color w:val="000000" w:themeColor="text1"/>
          <w:sz w:val="24"/>
        </w:rPr>
        <w:t>段吸收峰指示脂肪</w:t>
      </w:r>
      <w:proofErr w:type="gramStart"/>
      <w:r>
        <w:rPr>
          <w:rFonts w:hint="eastAsia"/>
          <w:color w:val="000000" w:themeColor="text1"/>
          <w:sz w:val="24"/>
        </w:rPr>
        <w:t>烃</w:t>
      </w:r>
      <w:proofErr w:type="gramEnd"/>
      <w:r>
        <w:rPr>
          <w:rFonts w:hint="eastAsia"/>
          <w:color w:val="000000" w:themeColor="text1"/>
          <w:sz w:val="24"/>
        </w:rPr>
        <w:t>CH</w:t>
      </w:r>
      <w:r>
        <w:rPr>
          <w:rFonts w:hint="eastAsia"/>
          <w:color w:val="000000" w:themeColor="text1"/>
          <w:sz w:val="24"/>
        </w:rPr>
        <w:t>；</w:t>
      </w:r>
      <w:r>
        <w:rPr>
          <w:rFonts w:hint="eastAsia"/>
          <w:color w:val="000000" w:themeColor="text1"/>
          <w:sz w:val="24"/>
        </w:rPr>
        <w:t>1615-1583cm</w:t>
      </w:r>
      <w:r>
        <w:rPr>
          <w:rFonts w:hint="eastAsia"/>
          <w:color w:val="000000" w:themeColor="text1"/>
          <w:sz w:val="24"/>
          <w:vertAlign w:val="superscript"/>
        </w:rPr>
        <w:t>-1</w:t>
      </w:r>
      <w:r>
        <w:rPr>
          <w:rFonts w:hint="eastAsia"/>
          <w:color w:val="000000" w:themeColor="text1"/>
          <w:sz w:val="24"/>
        </w:rPr>
        <w:t>段吸收峰</w:t>
      </w:r>
      <w:r>
        <w:rPr>
          <w:color w:val="000000" w:themeColor="text1"/>
          <w:sz w:val="24"/>
        </w:rPr>
        <w:t>的出现</w:t>
      </w:r>
      <w:r>
        <w:rPr>
          <w:rFonts w:hint="eastAsia"/>
          <w:color w:val="000000" w:themeColor="text1"/>
          <w:sz w:val="24"/>
        </w:rPr>
        <w:t>归因于煤中芳香族化合物</w:t>
      </w:r>
      <w:r>
        <w:rPr>
          <w:rFonts w:hint="eastAsia"/>
          <w:color w:val="000000" w:themeColor="text1"/>
          <w:sz w:val="24"/>
        </w:rPr>
        <w:t>C=C</w:t>
      </w:r>
      <w:r>
        <w:rPr>
          <w:rFonts w:hint="eastAsia"/>
          <w:color w:val="000000" w:themeColor="text1"/>
          <w:sz w:val="24"/>
        </w:rPr>
        <w:t>的伸缩振动；</w:t>
      </w:r>
      <w:r>
        <w:rPr>
          <w:rFonts w:hint="eastAsia"/>
          <w:color w:val="000000" w:themeColor="text1"/>
          <w:sz w:val="24"/>
        </w:rPr>
        <w:t>1658cm</w:t>
      </w:r>
      <w:r>
        <w:rPr>
          <w:rFonts w:hint="eastAsia"/>
          <w:color w:val="000000" w:themeColor="text1"/>
          <w:sz w:val="24"/>
          <w:vertAlign w:val="superscript"/>
        </w:rPr>
        <w:t>-1</w:t>
      </w:r>
      <w:proofErr w:type="gramStart"/>
      <w:r>
        <w:rPr>
          <w:rFonts w:hint="eastAsia"/>
          <w:color w:val="000000" w:themeColor="text1"/>
          <w:sz w:val="24"/>
        </w:rPr>
        <w:t>峰属共轭</w:t>
      </w:r>
      <w:proofErr w:type="gramEnd"/>
      <w:r>
        <w:rPr>
          <w:rFonts w:hint="eastAsia"/>
          <w:color w:val="000000" w:themeColor="text1"/>
          <w:sz w:val="24"/>
        </w:rPr>
        <w:t>C=O</w:t>
      </w:r>
      <w:r>
        <w:rPr>
          <w:rFonts w:hint="eastAsia"/>
          <w:color w:val="000000" w:themeColor="text1"/>
          <w:sz w:val="24"/>
        </w:rPr>
        <w:t>键；</w:t>
      </w:r>
      <w:r>
        <w:rPr>
          <w:rFonts w:hint="eastAsia"/>
          <w:color w:val="000000" w:themeColor="text1"/>
          <w:sz w:val="24"/>
        </w:rPr>
        <w:t>1718cm</w:t>
      </w:r>
      <w:r>
        <w:rPr>
          <w:rFonts w:hint="eastAsia"/>
          <w:color w:val="000000" w:themeColor="text1"/>
          <w:sz w:val="24"/>
          <w:vertAlign w:val="superscript"/>
        </w:rPr>
        <w:t>-1</w:t>
      </w:r>
      <w:r>
        <w:rPr>
          <w:rFonts w:hint="eastAsia"/>
          <w:color w:val="000000" w:themeColor="text1"/>
          <w:sz w:val="24"/>
        </w:rPr>
        <w:t>为羧基振动峰。</w:t>
      </w:r>
    </w:p>
    <w:p w:rsidR="00EE2226" w:rsidRDefault="00EE2226" w:rsidP="00EE2226">
      <w:pPr>
        <w:spacing w:line="360" w:lineRule="auto"/>
        <w:outlineLvl w:val="3"/>
      </w:pPr>
      <w:r>
        <w:rPr>
          <w:rFonts w:hint="eastAsia"/>
        </w:rPr>
        <w:t xml:space="preserve">3.1.1.3 </w:t>
      </w:r>
      <w:r>
        <w:rPr>
          <w:rFonts w:hint="eastAsia"/>
        </w:rPr>
        <w:t>芳香烃吸收带</w:t>
      </w:r>
    </w:p>
    <w:p w:rsidR="00EE2226" w:rsidRDefault="00EE2226" w:rsidP="00EE2226">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w:t>
      </w:r>
      <w:proofErr w:type="spellStart"/>
      <w:r>
        <w:rPr>
          <w:rFonts w:hint="eastAsia"/>
          <w:sz w:val="24"/>
        </w:rPr>
        <w:t>CH</w:t>
      </w:r>
      <w:r>
        <w:rPr>
          <w:rFonts w:hint="eastAsia"/>
          <w:sz w:val="24"/>
          <w:vertAlign w:val="subscript"/>
        </w:rPr>
        <w:t>x</w:t>
      </w:r>
      <w:proofErr w:type="spellEnd"/>
      <w:r>
        <w:rPr>
          <w:rFonts w:hint="eastAsia"/>
          <w:sz w:val="24"/>
        </w:rPr>
        <w:t>对称和不对称的伸缩振动</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个拟合峰较为合适。利用数据分析软件</w:t>
      </w:r>
      <w:proofErr w:type="spellStart"/>
      <w:r>
        <w:rPr>
          <w:rFonts w:hint="eastAsia"/>
          <w:sz w:val="24"/>
        </w:rPr>
        <w:t>Oringin</w:t>
      </w:r>
      <w:proofErr w:type="spellEnd"/>
      <w:r>
        <w:rPr>
          <w:rFonts w:hint="eastAsia"/>
          <w:sz w:val="24"/>
        </w:rPr>
        <w:t xml:space="preserve"> 7.</w:t>
      </w:r>
      <w:proofErr w:type="gramStart"/>
      <w:r>
        <w:rPr>
          <w:rFonts w:hint="eastAsia"/>
          <w:sz w:val="24"/>
        </w:rPr>
        <w:t>5</w:t>
      </w:r>
      <w:r>
        <w:rPr>
          <w:rFonts w:hint="eastAsia"/>
          <w:sz w:val="24"/>
        </w:rPr>
        <w:t>对东曲</w:t>
      </w:r>
      <w:r>
        <w:rPr>
          <w:rFonts w:hint="eastAsia"/>
          <w:sz w:val="24"/>
        </w:rPr>
        <w:t>2</w:t>
      </w:r>
      <w:r>
        <w:rPr>
          <w:rFonts w:hint="eastAsia"/>
          <w:sz w:val="24"/>
        </w:rPr>
        <w:t>号</w:t>
      </w:r>
      <w:proofErr w:type="gramEnd"/>
      <w:r>
        <w:rPr>
          <w:rFonts w:hint="eastAsia"/>
          <w:sz w:val="24"/>
        </w:rPr>
        <w:t>镜煤红外谱图上</w:t>
      </w:r>
      <w:r>
        <w:rPr>
          <w:rFonts w:hint="eastAsia"/>
          <w:sz w:val="24"/>
        </w:rPr>
        <w:t>2800-3000cm</w:t>
      </w:r>
      <w:r>
        <w:rPr>
          <w:rFonts w:hint="eastAsia"/>
          <w:sz w:val="24"/>
          <w:vertAlign w:val="superscript"/>
        </w:rPr>
        <w:t>-1</w:t>
      </w:r>
      <w:r>
        <w:rPr>
          <w:rFonts w:hint="eastAsia"/>
          <w:sz w:val="24"/>
        </w:rPr>
        <w:t>波段脂肪</w:t>
      </w:r>
      <w:proofErr w:type="gramStart"/>
      <w:r>
        <w:rPr>
          <w:rFonts w:hint="eastAsia"/>
          <w:sz w:val="24"/>
        </w:rPr>
        <w:t>烃</w:t>
      </w:r>
      <w:proofErr w:type="gramEnd"/>
      <w:r>
        <w:rPr>
          <w:rFonts w:hint="eastAsia"/>
          <w:sz w:val="24"/>
        </w:rPr>
        <w:t>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3-4</w:t>
      </w:r>
      <w:r>
        <w:rPr>
          <w:rFonts w:hint="eastAsia"/>
          <w:sz w:val="24"/>
        </w:rPr>
        <w:t>所示，</w:t>
      </w:r>
      <w:proofErr w:type="gramStart"/>
      <w:r>
        <w:rPr>
          <w:rFonts w:hint="eastAsia"/>
          <w:sz w:val="24"/>
        </w:rPr>
        <w:t>分峰拟合</w:t>
      </w:r>
      <w:proofErr w:type="gramEnd"/>
      <w:r>
        <w:rPr>
          <w:rFonts w:hint="eastAsia"/>
          <w:color w:val="000000" w:themeColor="text1"/>
          <w:sz w:val="24"/>
        </w:rPr>
        <w:t>各峰峰位归属</w:t>
      </w:r>
      <w:r>
        <w:rPr>
          <w:rFonts w:hint="eastAsia"/>
          <w:sz w:val="24"/>
        </w:rPr>
        <w:t>参数详见表</w:t>
      </w:r>
      <w:r>
        <w:rPr>
          <w:rFonts w:hint="eastAsia"/>
          <w:sz w:val="24"/>
        </w:rPr>
        <w:t>3-3</w:t>
      </w:r>
      <w:r>
        <w:rPr>
          <w:rFonts w:hint="eastAsia"/>
          <w:sz w:val="24"/>
        </w:rPr>
        <w:t>。</w:t>
      </w:r>
    </w:p>
    <w:p w:rsidR="00EE2226" w:rsidRDefault="00EE2226" w:rsidP="00EE2226">
      <w:pPr>
        <w:spacing w:line="360" w:lineRule="auto"/>
        <w:jc w:val="center"/>
      </w:pPr>
      <w:r>
        <w:object w:dxaOrig="7534" w:dyaOrig="5887">
          <v:shape id="_x0000_i1028" type="#_x0000_t75" style="width:377.1pt;height:294.65pt" o:ole="">
            <v:imagedata r:id="rId15" o:title=""/>
          </v:shape>
          <o:OLEObject Type="Embed" ProgID="Origin50.Graph" ShapeID="_x0000_i1028" DrawAspect="Content" ObjectID="_1614601322" r:id="rId16"/>
        </w:object>
      </w:r>
    </w:p>
    <w:p w:rsidR="00EE2226" w:rsidRDefault="00EE2226" w:rsidP="00EE2226">
      <w:pPr>
        <w:ind w:firstLineChars="200" w:firstLine="420"/>
        <w:jc w:val="center"/>
      </w:pPr>
      <w:r>
        <w:rPr>
          <w:rFonts w:ascii="楷体" w:eastAsia="楷体" w:hAnsi="楷体" w:hint="eastAsia"/>
          <w:szCs w:val="21"/>
        </w:rPr>
        <w:t>图</w:t>
      </w:r>
      <w:r>
        <w:rPr>
          <w:rFonts w:hint="eastAsia"/>
          <w:szCs w:val="21"/>
        </w:rPr>
        <w:t xml:space="preserve">3-4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EE2226" w:rsidRDefault="00EE2226" w:rsidP="00EE2226">
      <w:pPr>
        <w:ind w:firstLineChars="200" w:firstLine="420"/>
        <w:jc w:val="center"/>
        <w:rPr>
          <w:rFonts w:eastAsia="楷体"/>
        </w:rPr>
      </w:pPr>
      <w:r>
        <w:rPr>
          <w:rFonts w:hint="eastAsia"/>
        </w:rPr>
        <w:t>Fig. 3-4 Curve fitted of 2800-3000cm</w:t>
      </w:r>
      <w:r>
        <w:rPr>
          <w:rFonts w:hint="eastAsia"/>
          <w:vertAlign w:val="superscript"/>
        </w:rPr>
        <w:t xml:space="preserve">-1 </w:t>
      </w:r>
      <w:r>
        <w:rPr>
          <w:rFonts w:hint="eastAsia"/>
        </w:rPr>
        <w:t>wave number</w:t>
      </w:r>
    </w:p>
    <w:p w:rsidR="00EE2226" w:rsidRDefault="00EE2226" w:rsidP="00EE2226">
      <w:pPr>
        <w:ind w:firstLineChars="200" w:firstLine="420"/>
        <w:jc w:val="center"/>
        <w:rPr>
          <w:rFonts w:ascii="楷体" w:eastAsia="楷体" w:hAnsi="楷体"/>
          <w:szCs w:val="21"/>
        </w:rPr>
      </w:pPr>
    </w:p>
    <w:p w:rsidR="00EE2226" w:rsidRDefault="00EE2226" w:rsidP="00EE2226">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EE2226" w:rsidRDefault="00EE2226" w:rsidP="00EE2226">
      <w:pPr>
        <w:jc w:val="center"/>
      </w:pPr>
      <w:proofErr w:type="gramStart"/>
      <w:r>
        <w:rPr>
          <w:rFonts w:hint="eastAsia"/>
        </w:rPr>
        <w:lastRenderedPageBreak/>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w:t>
      </w:r>
    </w:p>
    <w:tbl>
      <w:tblPr>
        <w:tblW w:w="6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4"/>
        <w:gridCol w:w="1206"/>
        <w:gridCol w:w="1080"/>
        <w:gridCol w:w="1620"/>
        <w:gridCol w:w="1520"/>
      </w:tblGrid>
      <w:tr w:rsidR="00EE2226" w:rsidTr="002D2978">
        <w:trPr>
          <w:jc w:val="center"/>
        </w:trPr>
        <w:tc>
          <w:tcPr>
            <w:tcW w:w="774" w:type="dxa"/>
            <w:tcBorders>
              <w:left w:val="nil"/>
              <w:bottom w:val="single" w:sz="4" w:space="0" w:color="auto"/>
              <w:right w:val="nil"/>
            </w:tcBorders>
            <w:shd w:val="clear" w:color="auto" w:fill="auto"/>
          </w:tcPr>
          <w:p w:rsidR="00EE2226" w:rsidRDefault="00EE2226" w:rsidP="002D2978">
            <w:pPr>
              <w:jc w:val="center"/>
            </w:pPr>
            <w:r>
              <w:rPr>
                <w:rFonts w:hint="eastAsia"/>
              </w:rPr>
              <w:t>编号</w:t>
            </w:r>
          </w:p>
        </w:tc>
        <w:tc>
          <w:tcPr>
            <w:tcW w:w="1206" w:type="dxa"/>
            <w:tcBorders>
              <w:left w:val="nil"/>
              <w:bottom w:val="single" w:sz="4" w:space="0" w:color="auto"/>
              <w:right w:val="nil"/>
            </w:tcBorders>
            <w:shd w:val="clear" w:color="auto" w:fill="auto"/>
          </w:tcPr>
          <w:p w:rsidR="00EE2226" w:rsidRDefault="00EE2226" w:rsidP="002D2978">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shd w:val="clear" w:color="auto" w:fill="auto"/>
          </w:tcPr>
          <w:p w:rsidR="00EE2226" w:rsidRDefault="00EE2226" w:rsidP="002D2978">
            <w:pPr>
              <w:jc w:val="center"/>
            </w:pPr>
            <w:r>
              <w:rPr>
                <w:rFonts w:hint="eastAsia"/>
              </w:rPr>
              <w:t>半峰宽</w:t>
            </w:r>
          </w:p>
        </w:tc>
        <w:tc>
          <w:tcPr>
            <w:tcW w:w="1620" w:type="dxa"/>
            <w:tcBorders>
              <w:left w:val="nil"/>
              <w:bottom w:val="single" w:sz="4" w:space="0" w:color="auto"/>
              <w:right w:val="nil"/>
            </w:tcBorders>
            <w:shd w:val="clear" w:color="auto" w:fill="auto"/>
          </w:tcPr>
          <w:p w:rsidR="00EE2226" w:rsidRDefault="00EE2226" w:rsidP="002D2978">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EE2226" w:rsidRDefault="00EE2226" w:rsidP="002D2978">
            <w:pPr>
              <w:jc w:val="center"/>
              <w:rPr>
                <w:rFonts w:ascii="宋体" w:hAnsi="宋体" w:cs="宋体"/>
                <w:color w:val="000000"/>
                <w:sz w:val="22"/>
              </w:rPr>
            </w:pPr>
            <w:r>
              <w:rPr>
                <w:rFonts w:hint="eastAsia"/>
                <w:color w:val="000000"/>
                <w:sz w:val="22"/>
              </w:rPr>
              <w:t>峰位归属</w:t>
            </w:r>
          </w:p>
        </w:tc>
      </w:tr>
      <w:tr w:rsidR="00EE2226" w:rsidTr="002D2978">
        <w:trPr>
          <w:jc w:val="center"/>
        </w:trPr>
        <w:tc>
          <w:tcPr>
            <w:tcW w:w="774" w:type="dxa"/>
            <w:tcBorders>
              <w:left w:val="nil"/>
              <w:bottom w:val="nil"/>
              <w:right w:val="nil"/>
            </w:tcBorders>
            <w:shd w:val="clear" w:color="auto" w:fill="auto"/>
          </w:tcPr>
          <w:p w:rsidR="00EE2226" w:rsidRDefault="00EE2226" w:rsidP="002D2978">
            <w:pPr>
              <w:jc w:val="center"/>
            </w:pPr>
            <w:r>
              <w:t>1</w:t>
            </w:r>
          </w:p>
        </w:tc>
        <w:tc>
          <w:tcPr>
            <w:tcW w:w="1206" w:type="dxa"/>
            <w:tcBorders>
              <w:left w:val="nil"/>
              <w:bottom w:val="nil"/>
              <w:right w:val="nil"/>
            </w:tcBorders>
            <w:shd w:val="clear" w:color="auto" w:fill="auto"/>
          </w:tcPr>
          <w:p w:rsidR="00EE2226" w:rsidRDefault="00EE2226" w:rsidP="002D2978">
            <w:pPr>
              <w:jc w:val="center"/>
            </w:pPr>
            <w:r>
              <w:t>2837.53</w:t>
            </w:r>
          </w:p>
        </w:tc>
        <w:tc>
          <w:tcPr>
            <w:tcW w:w="1080" w:type="dxa"/>
            <w:tcBorders>
              <w:left w:val="nil"/>
              <w:bottom w:val="nil"/>
              <w:right w:val="nil"/>
            </w:tcBorders>
            <w:shd w:val="clear" w:color="auto" w:fill="auto"/>
          </w:tcPr>
          <w:p w:rsidR="00EE2226" w:rsidRDefault="00EE2226" w:rsidP="002D2978">
            <w:pPr>
              <w:jc w:val="center"/>
            </w:pPr>
            <w:r>
              <w:t>34.72</w:t>
            </w:r>
          </w:p>
        </w:tc>
        <w:tc>
          <w:tcPr>
            <w:tcW w:w="1620" w:type="dxa"/>
            <w:tcBorders>
              <w:left w:val="nil"/>
              <w:bottom w:val="nil"/>
              <w:right w:val="nil"/>
            </w:tcBorders>
            <w:shd w:val="clear" w:color="auto" w:fill="auto"/>
          </w:tcPr>
          <w:p w:rsidR="00EE2226" w:rsidRDefault="00EE2226" w:rsidP="002D2978">
            <w:pPr>
              <w:jc w:val="center"/>
            </w:pPr>
            <w:r>
              <w:t>7.39</w:t>
            </w:r>
          </w:p>
        </w:tc>
        <w:tc>
          <w:tcPr>
            <w:tcW w:w="1520" w:type="dxa"/>
            <w:tcBorders>
              <w:left w:val="nil"/>
              <w:bottom w:val="nil"/>
              <w:right w:val="nil"/>
            </w:tcBorders>
            <w:shd w:val="clear" w:color="auto" w:fill="auto"/>
            <w:vAlign w:val="center"/>
          </w:tcPr>
          <w:p w:rsidR="00EE2226" w:rsidRDefault="00EE2226" w:rsidP="002D2978">
            <w:pPr>
              <w:jc w:val="center"/>
              <w:rPr>
                <w:rFonts w:ascii="宋体" w:hAnsi="宋体" w:cs="宋体"/>
                <w:color w:val="000000"/>
                <w:szCs w:val="21"/>
              </w:rPr>
            </w:pPr>
            <w:r>
              <w:rPr>
                <w:rStyle w:val="font31"/>
                <w:rFonts w:hint="default"/>
                <w:szCs w:val="21"/>
              </w:rPr>
              <w:t>对称的</w:t>
            </w:r>
            <w:r>
              <w:rPr>
                <w:rStyle w:val="font31"/>
                <w:rFonts w:ascii="Times New Roman" w:hAnsi="Times New Roman" w:hint="default"/>
                <w:szCs w:val="21"/>
              </w:rPr>
              <w:t>CH</w:t>
            </w:r>
            <w:r>
              <w:rPr>
                <w:rStyle w:val="font21"/>
                <w:rFonts w:ascii="Times New Roman" w:hAnsi="Times New Roman" w:hint="default"/>
                <w:szCs w:val="21"/>
                <w:vertAlign w:val="subscript"/>
              </w:rPr>
              <w:t>2</w:t>
            </w:r>
          </w:p>
        </w:tc>
      </w:tr>
      <w:tr w:rsidR="00EE2226" w:rsidTr="002D2978">
        <w:trPr>
          <w:jc w:val="center"/>
        </w:trPr>
        <w:tc>
          <w:tcPr>
            <w:tcW w:w="774" w:type="dxa"/>
            <w:tcBorders>
              <w:top w:val="nil"/>
              <w:left w:val="nil"/>
              <w:bottom w:val="nil"/>
              <w:right w:val="nil"/>
            </w:tcBorders>
            <w:shd w:val="clear" w:color="auto" w:fill="auto"/>
          </w:tcPr>
          <w:p w:rsidR="00EE2226" w:rsidRDefault="00EE2226" w:rsidP="002D2978">
            <w:pPr>
              <w:jc w:val="center"/>
            </w:pPr>
            <w:r>
              <w:t>2</w:t>
            </w:r>
          </w:p>
        </w:tc>
        <w:tc>
          <w:tcPr>
            <w:tcW w:w="1206" w:type="dxa"/>
            <w:tcBorders>
              <w:top w:val="nil"/>
              <w:left w:val="nil"/>
              <w:bottom w:val="nil"/>
              <w:right w:val="nil"/>
            </w:tcBorders>
            <w:shd w:val="clear" w:color="auto" w:fill="auto"/>
          </w:tcPr>
          <w:p w:rsidR="00EE2226" w:rsidRDefault="00EE2226" w:rsidP="002D2978">
            <w:pPr>
              <w:jc w:val="center"/>
            </w:pPr>
            <w:r>
              <w:t>2854.6</w:t>
            </w:r>
            <w:r>
              <w:rPr>
                <w:rFonts w:hint="eastAsia"/>
              </w:rPr>
              <w:t>2</w:t>
            </w:r>
          </w:p>
        </w:tc>
        <w:tc>
          <w:tcPr>
            <w:tcW w:w="1080" w:type="dxa"/>
            <w:tcBorders>
              <w:top w:val="nil"/>
              <w:left w:val="nil"/>
              <w:bottom w:val="nil"/>
              <w:right w:val="nil"/>
            </w:tcBorders>
            <w:shd w:val="clear" w:color="auto" w:fill="auto"/>
          </w:tcPr>
          <w:p w:rsidR="00EE2226" w:rsidRDefault="00EE2226" w:rsidP="002D2978">
            <w:pPr>
              <w:jc w:val="center"/>
            </w:pPr>
            <w:r>
              <w:t>26.21</w:t>
            </w:r>
          </w:p>
        </w:tc>
        <w:tc>
          <w:tcPr>
            <w:tcW w:w="1620" w:type="dxa"/>
            <w:tcBorders>
              <w:top w:val="nil"/>
              <w:left w:val="nil"/>
              <w:bottom w:val="nil"/>
              <w:right w:val="nil"/>
            </w:tcBorders>
            <w:shd w:val="clear" w:color="auto" w:fill="auto"/>
          </w:tcPr>
          <w:p w:rsidR="00EE2226" w:rsidRDefault="00EE2226" w:rsidP="002D2978">
            <w:pPr>
              <w:jc w:val="center"/>
            </w:pPr>
            <w:r>
              <w:t>11.0</w:t>
            </w:r>
            <w:r>
              <w:rPr>
                <w:rFonts w:hint="eastAsia"/>
              </w:rPr>
              <w:t>8</w:t>
            </w:r>
          </w:p>
        </w:tc>
        <w:tc>
          <w:tcPr>
            <w:tcW w:w="1520" w:type="dxa"/>
            <w:tcBorders>
              <w:top w:val="nil"/>
              <w:left w:val="nil"/>
              <w:bottom w:val="nil"/>
              <w:right w:val="nil"/>
            </w:tcBorders>
            <w:shd w:val="clear" w:color="auto" w:fill="auto"/>
            <w:vAlign w:val="center"/>
          </w:tcPr>
          <w:p w:rsidR="00EE2226" w:rsidRDefault="00EE2226" w:rsidP="002D2978">
            <w:pPr>
              <w:jc w:val="center"/>
              <w:rPr>
                <w:color w:val="000000"/>
                <w:szCs w:val="21"/>
              </w:rPr>
            </w:pPr>
            <w:r>
              <w:rPr>
                <w:rStyle w:val="font31"/>
                <w:rFonts w:hint="default"/>
                <w:szCs w:val="21"/>
              </w:rPr>
              <w:t>对称的</w:t>
            </w:r>
            <w:r>
              <w:rPr>
                <w:rStyle w:val="font31"/>
                <w:rFonts w:ascii="Times New Roman" w:hAnsi="Times New Roman" w:hint="default"/>
                <w:szCs w:val="21"/>
              </w:rPr>
              <w:t>CH</w:t>
            </w:r>
            <w:r>
              <w:rPr>
                <w:rStyle w:val="font21"/>
                <w:rFonts w:ascii="Times New Roman" w:hAnsi="Times New Roman" w:hint="default"/>
                <w:szCs w:val="21"/>
                <w:vertAlign w:val="subscript"/>
              </w:rPr>
              <w:t>2</w:t>
            </w:r>
          </w:p>
        </w:tc>
      </w:tr>
      <w:tr w:rsidR="00EE2226" w:rsidTr="002D2978">
        <w:trPr>
          <w:jc w:val="center"/>
        </w:trPr>
        <w:tc>
          <w:tcPr>
            <w:tcW w:w="774" w:type="dxa"/>
            <w:tcBorders>
              <w:top w:val="nil"/>
              <w:left w:val="nil"/>
              <w:bottom w:val="nil"/>
              <w:right w:val="nil"/>
            </w:tcBorders>
            <w:shd w:val="clear" w:color="auto" w:fill="auto"/>
          </w:tcPr>
          <w:p w:rsidR="00EE2226" w:rsidRDefault="00EE2226" w:rsidP="002D2978">
            <w:pPr>
              <w:jc w:val="center"/>
            </w:pPr>
            <w:r>
              <w:t>3</w:t>
            </w:r>
          </w:p>
        </w:tc>
        <w:tc>
          <w:tcPr>
            <w:tcW w:w="1206" w:type="dxa"/>
            <w:tcBorders>
              <w:top w:val="nil"/>
              <w:left w:val="nil"/>
              <w:bottom w:val="nil"/>
              <w:right w:val="nil"/>
            </w:tcBorders>
            <w:shd w:val="clear" w:color="auto" w:fill="auto"/>
          </w:tcPr>
          <w:p w:rsidR="00EE2226" w:rsidRDefault="00EE2226" w:rsidP="002D2978">
            <w:pPr>
              <w:jc w:val="center"/>
            </w:pPr>
            <w:r>
              <w:t>2873.3</w:t>
            </w:r>
            <w:r>
              <w:rPr>
                <w:rFonts w:hint="eastAsia"/>
              </w:rPr>
              <w:t>4</w:t>
            </w:r>
          </w:p>
        </w:tc>
        <w:tc>
          <w:tcPr>
            <w:tcW w:w="1080" w:type="dxa"/>
            <w:tcBorders>
              <w:top w:val="nil"/>
              <w:left w:val="nil"/>
              <w:bottom w:val="nil"/>
              <w:right w:val="nil"/>
            </w:tcBorders>
            <w:shd w:val="clear" w:color="auto" w:fill="auto"/>
          </w:tcPr>
          <w:p w:rsidR="00EE2226" w:rsidRDefault="00EE2226" w:rsidP="002D2978">
            <w:pPr>
              <w:jc w:val="center"/>
            </w:pPr>
            <w:r>
              <w:t>34.85</w:t>
            </w:r>
          </w:p>
        </w:tc>
        <w:tc>
          <w:tcPr>
            <w:tcW w:w="1620" w:type="dxa"/>
            <w:tcBorders>
              <w:top w:val="nil"/>
              <w:left w:val="nil"/>
              <w:bottom w:val="nil"/>
              <w:right w:val="nil"/>
            </w:tcBorders>
            <w:shd w:val="clear" w:color="auto" w:fill="auto"/>
          </w:tcPr>
          <w:p w:rsidR="00EE2226" w:rsidRDefault="00EE2226" w:rsidP="002D2978">
            <w:pPr>
              <w:jc w:val="center"/>
            </w:pPr>
            <w:r>
              <w:t>12.4</w:t>
            </w:r>
            <w:r>
              <w:rPr>
                <w:rFonts w:hint="eastAsia"/>
              </w:rPr>
              <w:t>8</w:t>
            </w:r>
          </w:p>
        </w:tc>
        <w:tc>
          <w:tcPr>
            <w:tcW w:w="1520"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Cs w:val="21"/>
              </w:rPr>
            </w:pPr>
            <w:r>
              <w:rPr>
                <w:rStyle w:val="font31"/>
                <w:rFonts w:hint="default"/>
                <w:szCs w:val="21"/>
              </w:rPr>
              <w:t>对称的</w:t>
            </w:r>
            <w:r>
              <w:rPr>
                <w:rStyle w:val="font31"/>
                <w:rFonts w:ascii="Times New Roman" w:hAnsi="Times New Roman" w:hint="default"/>
                <w:szCs w:val="21"/>
              </w:rPr>
              <w:t>CH</w:t>
            </w:r>
            <w:r>
              <w:rPr>
                <w:rStyle w:val="font21"/>
                <w:rFonts w:ascii="Times New Roman" w:hAnsi="Times New Roman" w:hint="default"/>
                <w:szCs w:val="21"/>
                <w:vertAlign w:val="subscript"/>
              </w:rPr>
              <w:t>2</w:t>
            </w:r>
          </w:p>
        </w:tc>
      </w:tr>
      <w:tr w:rsidR="00EE2226" w:rsidTr="002D2978">
        <w:trPr>
          <w:jc w:val="center"/>
        </w:trPr>
        <w:tc>
          <w:tcPr>
            <w:tcW w:w="774" w:type="dxa"/>
            <w:tcBorders>
              <w:top w:val="nil"/>
              <w:left w:val="nil"/>
              <w:bottom w:val="nil"/>
              <w:right w:val="nil"/>
            </w:tcBorders>
            <w:shd w:val="clear" w:color="auto" w:fill="auto"/>
          </w:tcPr>
          <w:p w:rsidR="00EE2226" w:rsidRDefault="00EE2226" w:rsidP="002D2978">
            <w:pPr>
              <w:jc w:val="center"/>
            </w:pPr>
            <w:r>
              <w:t>4</w:t>
            </w:r>
          </w:p>
        </w:tc>
        <w:tc>
          <w:tcPr>
            <w:tcW w:w="1206" w:type="dxa"/>
            <w:tcBorders>
              <w:top w:val="nil"/>
              <w:left w:val="nil"/>
              <w:bottom w:val="nil"/>
              <w:right w:val="nil"/>
            </w:tcBorders>
            <w:shd w:val="clear" w:color="auto" w:fill="auto"/>
          </w:tcPr>
          <w:p w:rsidR="00EE2226" w:rsidRDefault="00EE2226" w:rsidP="002D2978">
            <w:pPr>
              <w:jc w:val="center"/>
            </w:pPr>
            <w:r>
              <w:t>2899.8</w:t>
            </w:r>
            <w:r>
              <w:rPr>
                <w:rFonts w:hint="eastAsia"/>
              </w:rPr>
              <w:t>5</w:t>
            </w:r>
          </w:p>
        </w:tc>
        <w:tc>
          <w:tcPr>
            <w:tcW w:w="1080" w:type="dxa"/>
            <w:tcBorders>
              <w:top w:val="nil"/>
              <w:left w:val="nil"/>
              <w:bottom w:val="nil"/>
              <w:right w:val="nil"/>
            </w:tcBorders>
            <w:shd w:val="clear" w:color="auto" w:fill="auto"/>
          </w:tcPr>
          <w:p w:rsidR="00EE2226" w:rsidRDefault="00EE2226" w:rsidP="002D2978">
            <w:pPr>
              <w:jc w:val="center"/>
            </w:pPr>
            <w:r>
              <w:t>33.5</w:t>
            </w:r>
            <w:r>
              <w:rPr>
                <w:rFonts w:hint="eastAsia"/>
              </w:rPr>
              <w:t>6</w:t>
            </w:r>
          </w:p>
        </w:tc>
        <w:tc>
          <w:tcPr>
            <w:tcW w:w="1620" w:type="dxa"/>
            <w:tcBorders>
              <w:top w:val="nil"/>
              <w:left w:val="nil"/>
              <w:bottom w:val="nil"/>
              <w:right w:val="nil"/>
            </w:tcBorders>
            <w:shd w:val="clear" w:color="auto" w:fill="auto"/>
          </w:tcPr>
          <w:p w:rsidR="00EE2226" w:rsidRDefault="00EE2226" w:rsidP="002D2978">
            <w:pPr>
              <w:jc w:val="center"/>
            </w:pPr>
            <w:r>
              <w:t>18.1</w:t>
            </w:r>
            <w:r>
              <w:rPr>
                <w:rFonts w:hint="eastAsia"/>
              </w:rPr>
              <w:t>7</w:t>
            </w:r>
          </w:p>
        </w:tc>
        <w:tc>
          <w:tcPr>
            <w:tcW w:w="1520"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Cs w:val="21"/>
              </w:rPr>
            </w:pPr>
            <w:r>
              <w:rPr>
                <w:color w:val="000000"/>
                <w:szCs w:val="21"/>
              </w:rPr>
              <w:t>CH</w:t>
            </w:r>
          </w:p>
        </w:tc>
      </w:tr>
      <w:tr w:rsidR="00EE2226" w:rsidTr="002D2978">
        <w:trPr>
          <w:jc w:val="center"/>
        </w:trPr>
        <w:tc>
          <w:tcPr>
            <w:tcW w:w="774" w:type="dxa"/>
            <w:tcBorders>
              <w:top w:val="nil"/>
              <w:left w:val="nil"/>
              <w:bottom w:val="nil"/>
              <w:right w:val="nil"/>
            </w:tcBorders>
            <w:shd w:val="clear" w:color="auto" w:fill="auto"/>
          </w:tcPr>
          <w:p w:rsidR="00EE2226" w:rsidRDefault="00EE2226" w:rsidP="002D2978">
            <w:pPr>
              <w:jc w:val="center"/>
            </w:pPr>
            <w:r>
              <w:rPr>
                <w:rFonts w:hint="eastAsia"/>
              </w:rPr>
              <w:t>5</w:t>
            </w:r>
          </w:p>
        </w:tc>
        <w:tc>
          <w:tcPr>
            <w:tcW w:w="1206" w:type="dxa"/>
            <w:tcBorders>
              <w:top w:val="nil"/>
              <w:left w:val="nil"/>
              <w:bottom w:val="nil"/>
              <w:right w:val="nil"/>
            </w:tcBorders>
            <w:shd w:val="clear" w:color="auto" w:fill="auto"/>
          </w:tcPr>
          <w:p w:rsidR="00EE2226" w:rsidRDefault="00EE2226" w:rsidP="002D2978">
            <w:pPr>
              <w:jc w:val="center"/>
            </w:pPr>
            <w:r>
              <w:t>2923.8</w:t>
            </w:r>
            <w:r>
              <w:rPr>
                <w:rFonts w:hint="eastAsia"/>
              </w:rPr>
              <w:t>8</w:t>
            </w:r>
          </w:p>
        </w:tc>
        <w:tc>
          <w:tcPr>
            <w:tcW w:w="1080" w:type="dxa"/>
            <w:tcBorders>
              <w:top w:val="nil"/>
              <w:left w:val="nil"/>
              <w:bottom w:val="nil"/>
              <w:right w:val="nil"/>
            </w:tcBorders>
            <w:shd w:val="clear" w:color="auto" w:fill="auto"/>
          </w:tcPr>
          <w:p w:rsidR="00EE2226" w:rsidRDefault="00EE2226" w:rsidP="002D2978">
            <w:pPr>
              <w:jc w:val="center"/>
            </w:pPr>
            <w:r>
              <w:t>29.1</w:t>
            </w:r>
            <w:r>
              <w:rPr>
                <w:rFonts w:hint="eastAsia"/>
              </w:rPr>
              <w:t>4</w:t>
            </w:r>
          </w:p>
        </w:tc>
        <w:tc>
          <w:tcPr>
            <w:tcW w:w="1620" w:type="dxa"/>
            <w:tcBorders>
              <w:top w:val="nil"/>
              <w:left w:val="nil"/>
              <w:bottom w:val="nil"/>
              <w:right w:val="nil"/>
            </w:tcBorders>
            <w:shd w:val="clear" w:color="auto" w:fill="auto"/>
          </w:tcPr>
          <w:p w:rsidR="00EE2226" w:rsidRDefault="00EE2226" w:rsidP="002D2978">
            <w:pPr>
              <w:jc w:val="center"/>
            </w:pPr>
            <w:r>
              <w:t>32.46</w:t>
            </w:r>
          </w:p>
        </w:tc>
        <w:tc>
          <w:tcPr>
            <w:tcW w:w="1520"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Cs w:val="21"/>
              </w:rPr>
            </w:pPr>
            <w:r>
              <w:rPr>
                <w:rStyle w:val="font31"/>
                <w:rFonts w:hint="default"/>
                <w:szCs w:val="21"/>
              </w:rPr>
              <w:t>不对称的</w:t>
            </w:r>
            <w:r>
              <w:rPr>
                <w:rStyle w:val="font31"/>
                <w:rFonts w:ascii="Times New Roman" w:hAnsi="Times New Roman" w:hint="default"/>
                <w:szCs w:val="21"/>
              </w:rPr>
              <w:t>CH</w:t>
            </w:r>
            <w:r>
              <w:rPr>
                <w:rStyle w:val="font21"/>
                <w:rFonts w:ascii="Times New Roman" w:hAnsi="Times New Roman" w:hint="default"/>
                <w:szCs w:val="21"/>
                <w:vertAlign w:val="subscript"/>
              </w:rPr>
              <w:t>2</w:t>
            </w:r>
          </w:p>
        </w:tc>
      </w:tr>
      <w:tr w:rsidR="00EE2226" w:rsidTr="002D2978">
        <w:trPr>
          <w:jc w:val="center"/>
        </w:trPr>
        <w:tc>
          <w:tcPr>
            <w:tcW w:w="774" w:type="dxa"/>
            <w:tcBorders>
              <w:top w:val="nil"/>
              <w:left w:val="nil"/>
              <w:right w:val="nil"/>
            </w:tcBorders>
            <w:shd w:val="clear" w:color="auto" w:fill="auto"/>
          </w:tcPr>
          <w:p w:rsidR="00EE2226" w:rsidRDefault="00EE2226" w:rsidP="002D2978">
            <w:pPr>
              <w:jc w:val="center"/>
            </w:pPr>
            <w:r>
              <w:rPr>
                <w:rFonts w:hint="eastAsia"/>
              </w:rPr>
              <w:t>6</w:t>
            </w:r>
          </w:p>
        </w:tc>
        <w:tc>
          <w:tcPr>
            <w:tcW w:w="1206" w:type="dxa"/>
            <w:tcBorders>
              <w:top w:val="nil"/>
              <w:left w:val="nil"/>
              <w:right w:val="nil"/>
            </w:tcBorders>
            <w:shd w:val="clear" w:color="auto" w:fill="auto"/>
          </w:tcPr>
          <w:p w:rsidR="00EE2226" w:rsidRDefault="00EE2226" w:rsidP="002D2978">
            <w:pPr>
              <w:jc w:val="center"/>
            </w:pPr>
            <w:r>
              <w:t>2954.1</w:t>
            </w:r>
            <w:r>
              <w:rPr>
                <w:rFonts w:hint="eastAsia"/>
              </w:rPr>
              <w:t>8</w:t>
            </w:r>
          </w:p>
        </w:tc>
        <w:tc>
          <w:tcPr>
            <w:tcW w:w="1080" w:type="dxa"/>
            <w:tcBorders>
              <w:top w:val="nil"/>
              <w:left w:val="nil"/>
              <w:right w:val="nil"/>
            </w:tcBorders>
            <w:shd w:val="clear" w:color="auto" w:fill="auto"/>
          </w:tcPr>
          <w:p w:rsidR="00EE2226" w:rsidRDefault="00EE2226" w:rsidP="002D2978">
            <w:pPr>
              <w:jc w:val="center"/>
            </w:pPr>
            <w:r>
              <w:t>28.92</w:t>
            </w:r>
          </w:p>
        </w:tc>
        <w:tc>
          <w:tcPr>
            <w:tcW w:w="1620" w:type="dxa"/>
            <w:tcBorders>
              <w:top w:val="nil"/>
              <w:left w:val="nil"/>
              <w:right w:val="nil"/>
            </w:tcBorders>
            <w:shd w:val="clear" w:color="auto" w:fill="auto"/>
          </w:tcPr>
          <w:p w:rsidR="00EE2226" w:rsidRDefault="00EE2226" w:rsidP="002D2978">
            <w:pPr>
              <w:jc w:val="center"/>
            </w:pPr>
            <w:r>
              <w:t>18.42</w:t>
            </w:r>
          </w:p>
        </w:tc>
        <w:tc>
          <w:tcPr>
            <w:tcW w:w="1520" w:type="dxa"/>
            <w:tcBorders>
              <w:top w:val="nil"/>
              <w:left w:val="nil"/>
              <w:right w:val="nil"/>
            </w:tcBorders>
            <w:shd w:val="clear" w:color="auto" w:fill="auto"/>
            <w:vAlign w:val="center"/>
          </w:tcPr>
          <w:p w:rsidR="00EE2226" w:rsidRDefault="00EE2226" w:rsidP="002D2978">
            <w:pPr>
              <w:jc w:val="center"/>
              <w:rPr>
                <w:rFonts w:ascii="宋体" w:hAnsi="宋体" w:cs="宋体"/>
                <w:color w:val="000000"/>
                <w:szCs w:val="21"/>
              </w:rPr>
            </w:pPr>
            <w:r>
              <w:rPr>
                <w:rStyle w:val="font31"/>
                <w:rFonts w:hint="default"/>
                <w:szCs w:val="21"/>
              </w:rPr>
              <w:t>不对称的</w:t>
            </w:r>
            <w:r>
              <w:rPr>
                <w:rStyle w:val="font31"/>
                <w:rFonts w:ascii="Times New Roman" w:hAnsi="Times New Roman" w:hint="default"/>
                <w:szCs w:val="21"/>
              </w:rPr>
              <w:t>CH</w:t>
            </w:r>
            <w:r>
              <w:rPr>
                <w:rStyle w:val="font11"/>
                <w:rFonts w:ascii="Times New Roman" w:hAnsi="Times New Roman" w:hint="default"/>
                <w:szCs w:val="21"/>
                <w:vertAlign w:val="subscript"/>
              </w:rPr>
              <w:t>3</w:t>
            </w:r>
          </w:p>
        </w:tc>
      </w:tr>
    </w:tbl>
    <w:p w:rsidR="00EE2226" w:rsidRDefault="00EE2226" w:rsidP="00EE2226">
      <w:pPr>
        <w:spacing w:line="360" w:lineRule="auto"/>
        <w:ind w:firstLineChars="200" w:firstLine="480"/>
        <w:rPr>
          <w:sz w:val="24"/>
        </w:rPr>
      </w:pPr>
      <w:r>
        <w:rPr>
          <w:rFonts w:hint="eastAsia"/>
          <w:sz w:val="24"/>
        </w:rPr>
        <w:t>由上图可知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EE2226" w:rsidRDefault="00EE2226" w:rsidP="00EE2226">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Pr>
          <w:rFonts w:hint="eastAsia"/>
          <w:sz w:val="24"/>
        </w:rPr>
        <w:t>30.95%</w:t>
      </w:r>
      <w:r>
        <w:rPr>
          <w:rFonts w:hint="eastAsia"/>
          <w:sz w:val="24"/>
        </w:rPr>
        <w:t>，非对称的</w:t>
      </w:r>
      <w:r>
        <w:rPr>
          <w:rFonts w:hint="eastAsia"/>
          <w:sz w:val="24"/>
        </w:rPr>
        <w:t>CH</w:t>
      </w:r>
      <w:r>
        <w:rPr>
          <w:rFonts w:hint="eastAsia"/>
          <w:sz w:val="24"/>
          <w:vertAlign w:val="subscript"/>
        </w:rPr>
        <w:t>2</w:t>
      </w:r>
      <w:r>
        <w:rPr>
          <w:rFonts w:hint="eastAsia"/>
          <w:sz w:val="24"/>
        </w:rPr>
        <w:t>含量为</w:t>
      </w:r>
      <w:r>
        <w:rPr>
          <w:rFonts w:hint="eastAsia"/>
          <w:sz w:val="24"/>
        </w:rPr>
        <w:t>32.46%</w:t>
      </w:r>
      <w:r>
        <w:rPr>
          <w:rFonts w:hint="eastAsia"/>
          <w:sz w:val="24"/>
        </w:rPr>
        <w:t>，</w:t>
      </w:r>
      <w:r>
        <w:rPr>
          <w:rFonts w:hint="eastAsia"/>
          <w:sz w:val="24"/>
        </w:rPr>
        <w:t>CH</w:t>
      </w:r>
      <w:r>
        <w:rPr>
          <w:rFonts w:hint="eastAsia"/>
          <w:sz w:val="24"/>
          <w:vertAlign w:val="subscript"/>
        </w:rPr>
        <w:t>3</w:t>
      </w:r>
      <w:r>
        <w:rPr>
          <w:rFonts w:hint="eastAsia"/>
          <w:sz w:val="24"/>
        </w:rPr>
        <w:t>的含量为</w:t>
      </w:r>
      <w:r>
        <w:rPr>
          <w:rFonts w:hint="eastAsia"/>
          <w:sz w:val="24"/>
        </w:rPr>
        <w:t>18.42%</w:t>
      </w:r>
      <w:r>
        <w:rPr>
          <w:rFonts w:hint="eastAsia"/>
          <w:sz w:val="24"/>
        </w:rPr>
        <w:t>，而</w:t>
      </w:r>
      <w:r>
        <w:rPr>
          <w:rFonts w:hint="eastAsia"/>
          <w:sz w:val="24"/>
        </w:rPr>
        <w:t>CH</w:t>
      </w:r>
      <w:r>
        <w:rPr>
          <w:rFonts w:hint="eastAsia"/>
          <w:sz w:val="24"/>
        </w:rPr>
        <w:t>的含量为</w:t>
      </w:r>
      <w:r>
        <w:rPr>
          <w:rFonts w:hint="eastAsia"/>
          <w:sz w:val="24"/>
        </w:rPr>
        <w:t>18.17%</w:t>
      </w:r>
      <w:r>
        <w:rPr>
          <w:rFonts w:hint="eastAsia"/>
          <w:sz w:val="24"/>
        </w:rPr>
        <w:t>。</w:t>
      </w:r>
      <w:r>
        <w:rPr>
          <w:rFonts w:hint="eastAsia"/>
          <w:b/>
          <w:color w:val="FF0000"/>
          <w:sz w:val="24"/>
        </w:rPr>
        <w:t>(</w:t>
      </w:r>
      <w:r>
        <w:rPr>
          <w:rFonts w:hint="eastAsia"/>
          <w:b/>
          <w:color w:val="FF0000"/>
          <w:sz w:val="24"/>
        </w:rPr>
        <w:t>继续分析</w:t>
      </w:r>
      <w:r>
        <w:rPr>
          <w:b/>
          <w:color w:val="FF0000"/>
          <w:sz w:val="24"/>
        </w:rPr>
        <w:t>…</w:t>
      </w:r>
      <w:r>
        <w:rPr>
          <w:rFonts w:hint="eastAsia"/>
          <w:b/>
          <w:color w:val="FF0000"/>
          <w:sz w:val="24"/>
        </w:rPr>
        <w:t>)</w:t>
      </w:r>
    </w:p>
    <w:p w:rsidR="00EE2226" w:rsidRDefault="00EE2226" w:rsidP="00EE2226">
      <w:pPr>
        <w:spacing w:line="360" w:lineRule="auto"/>
        <w:outlineLvl w:val="3"/>
      </w:pPr>
      <w:r>
        <w:t>3.1.1.4</w:t>
      </w:r>
      <w:r>
        <w:rPr>
          <w:rFonts w:hint="eastAsia"/>
        </w:rPr>
        <w:t xml:space="preserve"> </w:t>
      </w:r>
      <w:r>
        <w:rPr>
          <w:rFonts w:hint="eastAsia"/>
        </w:rPr>
        <w:t>羟基吸收带</w:t>
      </w:r>
    </w:p>
    <w:p w:rsidR="00EE2226" w:rsidRDefault="00EE2226" w:rsidP="00EE2226">
      <w:pPr>
        <w:spacing w:line="360" w:lineRule="auto"/>
        <w:ind w:firstLineChars="200" w:firstLine="480"/>
        <w:rPr>
          <w:rFonts w:hint="eastAsia"/>
          <w:sz w:val="24"/>
        </w:rPr>
      </w:pPr>
      <w:r>
        <w:rPr>
          <w:rFonts w:hint="eastAsia"/>
          <w:sz w:val="24"/>
        </w:rPr>
        <w:t>煤是具有聚集态的复杂结构，但氢键</w:t>
      </w:r>
      <w:proofErr w:type="gramStart"/>
      <w:r>
        <w:rPr>
          <w:rFonts w:hint="eastAsia"/>
          <w:sz w:val="24"/>
        </w:rPr>
        <w:t>是煤变演化</w:t>
      </w:r>
      <w:proofErr w:type="gramEnd"/>
      <w:r>
        <w:rPr>
          <w:rFonts w:hint="eastAsia"/>
          <w:sz w:val="24"/>
        </w:rPr>
        <w:t>过程中促使煤大分子之间相互结合地重要化学作用，因此在煤大分子聚集</w:t>
      </w:r>
      <w:proofErr w:type="gramStart"/>
      <w:r>
        <w:rPr>
          <w:rFonts w:hint="eastAsia"/>
          <w:sz w:val="24"/>
        </w:rPr>
        <w:t>态研究</w:t>
      </w:r>
      <w:proofErr w:type="gramEnd"/>
      <w:r>
        <w:rPr>
          <w:rFonts w:hint="eastAsia"/>
          <w:sz w:val="24"/>
        </w:rPr>
        <w:t>中不能忽视氢键对整体结构的作用。在煤中氢键的作用促使形成了羟基，羟基的化学性质活泼，对煤的理化性质具有重要影响，因此研究煤中的羟基具有重要意义。</w:t>
      </w:r>
    </w:p>
    <w:p w:rsidR="00EE2226" w:rsidRDefault="00EE2226" w:rsidP="00EE2226">
      <w:pPr>
        <w:spacing w:line="360" w:lineRule="auto"/>
        <w:ind w:firstLineChars="200" w:firstLine="480"/>
        <w:rPr>
          <w:rFonts w:hint="eastAsia"/>
          <w:sz w:val="24"/>
        </w:rPr>
      </w:pPr>
      <w:r>
        <w:rPr>
          <w:rFonts w:hint="eastAsia"/>
          <w:sz w:val="24"/>
        </w:rPr>
        <w:t>煤中的羟基类型包括五种：自由羟基、环状羟基、与醚连接的羟基、与苯环连接的羟基、羟基间的氢键形成的羟基</w:t>
      </w:r>
      <w:r>
        <w:rPr>
          <w:kern w:val="0"/>
          <w:sz w:val="24"/>
          <w:vertAlign w:val="superscript"/>
        </w:rPr>
        <w:t>[]</w:t>
      </w:r>
      <w:r>
        <w:rPr>
          <w:rFonts w:hint="eastAsia"/>
          <w:sz w:val="24"/>
        </w:rPr>
        <w:t>。煤中存在的自由羟基不能排除水的影响，</w:t>
      </w:r>
      <w:proofErr w:type="gramStart"/>
      <w:r>
        <w:rPr>
          <w:rFonts w:hint="eastAsia"/>
          <w:sz w:val="24"/>
        </w:rPr>
        <w:t>在煤变演化</w:t>
      </w:r>
      <w:proofErr w:type="gramEnd"/>
      <w:r>
        <w:rPr>
          <w:rFonts w:hint="eastAsia"/>
          <w:sz w:val="24"/>
        </w:rPr>
        <w:t>的早期，可能由于煤中的含氧官能团较多，造成氢键对整体的作用较为明显，随着时间的推移煤阶变得越来越高，这种影响越来越弱，因此形成羟基的氢键作用变弱。</w:t>
      </w:r>
    </w:p>
    <w:p w:rsidR="00EE2226" w:rsidRDefault="00EE2226" w:rsidP="00EE2226">
      <w:pPr>
        <w:spacing w:line="360" w:lineRule="auto"/>
        <w:ind w:firstLineChars="200" w:firstLine="480"/>
        <w:rPr>
          <w:sz w:val="24"/>
        </w:rPr>
      </w:pPr>
      <w:r>
        <w:rPr>
          <w:rFonts w:hint="eastAsia"/>
          <w:sz w:val="24"/>
        </w:rPr>
        <w:t>利用数据分析软件</w:t>
      </w:r>
      <w:proofErr w:type="spellStart"/>
      <w:r>
        <w:rPr>
          <w:rFonts w:hint="eastAsia"/>
          <w:sz w:val="24"/>
        </w:rPr>
        <w:t>Oringin</w:t>
      </w:r>
      <w:proofErr w:type="spellEnd"/>
      <w:r>
        <w:rPr>
          <w:rFonts w:hint="eastAsia"/>
          <w:sz w:val="24"/>
        </w:rPr>
        <w:t xml:space="preserve"> 7.</w:t>
      </w:r>
      <w:proofErr w:type="gramStart"/>
      <w:r>
        <w:rPr>
          <w:rFonts w:hint="eastAsia"/>
          <w:sz w:val="24"/>
        </w:rPr>
        <w:t>5</w:t>
      </w:r>
      <w:r>
        <w:rPr>
          <w:rFonts w:hint="eastAsia"/>
          <w:sz w:val="24"/>
        </w:rPr>
        <w:t>对东曲</w:t>
      </w:r>
      <w:r>
        <w:rPr>
          <w:rFonts w:hint="eastAsia"/>
          <w:sz w:val="24"/>
        </w:rPr>
        <w:t>2</w:t>
      </w:r>
      <w:r>
        <w:rPr>
          <w:rFonts w:hint="eastAsia"/>
          <w:sz w:val="24"/>
        </w:rPr>
        <w:t>号</w:t>
      </w:r>
      <w:proofErr w:type="gramEnd"/>
      <w:r>
        <w:rPr>
          <w:rFonts w:hint="eastAsia"/>
          <w:sz w:val="24"/>
        </w:rPr>
        <w:t>镜煤红外谱图上</w:t>
      </w:r>
      <w:r>
        <w:rPr>
          <w:rFonts w:hint="eastAsia"/>
          <w:sz w:val="24"/>
        </w:rPr>
        <w:t>3000-3600cm</w:t>
      </w:r>
      <w:r>
        <w:rPr>
          <w:rFonts w:hint="eastAsia"/>
          <w:sz w:val="24"/>
          <w:vertAlign w:val="superscript"/>
        </w:rPr>
        <w:t>-1</w:t>
      </w:r>
      <w:r>
        <w:rPr>
          <w:rFonts w:hint="eastAsia"/>
          <w:sz w:val="24"/>
        </w:rPr>
        <w:t>波段的含氧官能团吸收带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3-5</w:t>
      </w:r>
      <w:r>
        <w:rPr>
          <w:rFonts w:hint="eastAsia"/>
          <w:sz w:val="24"/>
        </w:rPr>
        <w:t>所示，</w:t>
      </w:r>
      <w:proofErr w:type="gramStart"/>
      <w:r>
        <w:rPr>
          <w:rFonts w:hint="eastAsia"/>
          <w:sz w:val="24"/>
        </w:rPr>
        <w:t>分峰拟合</w:t>
      </w:r>
      <w:proofErr w:type="gramEnd"/>
      <w:r>
        <w:rPr>
          <w:rFonts w:hint="eastAsia"/>
          <w:sz w:val="24"/>
        </w:rPr>
        <w:t>后</w:t>
      </w:r>
      <w:r>
        <w:rPr>
          <w:rFonts w:hint="eastAsia"/>
          <w:color w:val="000000" w:themeColor="text1"/>
          <w:sz w:val="24"/>
        </w:rPr>
        <w:t>各峰峰位归属</w:t>
      </w:r>
      <w:r>
        <w:rPr>
          <w:rFonts w:hint="eastAsia"/>
          <w:sz w:val="24"/>
        </w:rPr>
        <w:t>参数详见表</w:t>
      </w:r>
      <w:r>
        <w:rPr>
          <w:rFonts w:hint="eastAsia"/>
          <w:sz w:val="24"/>
        </w:rPr>
        <w:t>3-4</w:t>
      </w:r>
      <w:r>
        <w:rPr>
          <w:rFonts w:hint="eastAsia"/>
          <w:sz w:val="24"/>
        </w:rPr>
        <w:t>。</w:t>
      </w:r>
    </w:p>
    <w:p w:rsidR="00EE2226" w:rsidRDefault="00EE2226" w:rsidP="00EE2226">
      <w:pPr>
        <w:spacing w:line="360" w:lineRule="auto"/>
        <w:jc w:val="center"/>
      </w:pPr>
      <w:r>
        <w:object w:dxaOrig="7246" w:dyaOrig="5656">
          <v:shape id="_x0000_i1029" type="#_x0000_t75" style="width:362.3pt;height:282.5pt" o:ole="">
            <v:imagedata r:id="rId17" o:title=""/>
          </v:shape>
          <o:OLEObject Type="Embed" ProgID="Origin50.Graph" ShapeID="_x0000_i1029" DrawAspect="Content" ObjectID="_1614601323" r:id="rId18"/>
        </w:object>
      </w:r>
    </w:p>
    <w:p w:rsidR="00EE2226" w:rsidRDefault="00EE2226" w:rsidP="00EE2226">
      <w:pPr>
        <w:ind w:firstLineChars="200" w:firstLine="420"/>
        <w:jc w:val="center"/>
      </w:pPr>
      <w:r>
        <w:rPr>
          <w:rFonts w:ascii="楷体" w:eastAsia="楷体" w:hAnsi="楷体" w:hint="eastAsia"/>
          <w:szCs w:val="21"/>
        </w:rPr>
        <w:t>图</w:t>
      </w:r>
      <w:r>
        <w:rPr>
          <w:rFonts w:hint="eastAsia"/>
          <w:szCs w:val="21"/>
        </w:rPr>
        <w:t xml:space="preserve">3-5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EE2226" w:rsidRDefault="00EE2226" w:rsidP="00EE2226">
      <w:pPr>
        <w:ind w:firstLineChars="200" w:firstLine="420"/>
        <w:jc w:val="center"/>
        <w:rPr>
          <w:rFonts w:eastAsia="楷体"/>
        </w:rPr>
      </w:pPr>
      <w:r>
        <w:rPr>
          <w:rFonts w:hint="eastAsia"/>
        </w:rPr>
        <w:t>Fig.3-5 Curve fitted of 3000~3600cm</w:t>
      </w:r>
      <w:r>
        <w:rPr>
          <w:rFonts w:hint="eastAsia"/>
          <w:vertAlign w:val="superscript"/>
        </w:rPr>
        <w:t xml:space="preserve">-1 </w:t>
      </w:r>
      <w:r>
        <w:rPr>
          <w:rFonts w:hint="eastAsia"/>
        </w:rPr>
        <w:t>wave number</w:t>
      </w:r>
    </w:p>
    <w:p w:rsidR="00EE2226" w:rsidRDefault="00EE2226" w:rsidP="00EE2226">
      <w:pPr>
        <w:ind w:firstLineChars="200" w:firstLine="420"/>
        <w:jc w:val="center"/>
      </w:pPr>
    </w:p>
    <w:p w:rsidR="00EE2226" w:rsidRDefault="00EE2226" w:rsidP="00EE2226">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EE2226" w:rsidRDefault="00EE2226" w:rsidP="00EE2226">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6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260"/>
        <w:gridCol w:w="900"/>
        <w:gridCol w:w="1800"/>
        <w:gridCol w:w="1678"/>
      </w:tblGrid>
      <w:tr w:rsidR="00EE2226" w:rsidTr="002D2978">
        <w:trPr>
          <w:jc w:val="center"/>
        </w:trPr>
        <w:tc>
          <w:tcPr>
            <w:tcW w:w="720" w:type="dxa"/>
            <w:tcBorders>
              <w:left w:val="nil"/>
              <w:bottom w:val="single" w:sz="4" w:space="0" w:color="auto"/>
              <w:right w:val="nil"/>
            </w:tcBorders>
            <w:shd w:val="clear" w:color="auto" w:fill="auto"/>
          </w:tcPr>
          <w:p w:rsidR="00EE2226" w:rsidRDefault="00EE2226" w:rsidP="002D2978">
            <w:pPr>
              <w:jc w:val="center"/>
            </w:pPr>
            <w:r>
              <w:rPr>
                <w:rFonts w:hint="eastAsia"/>
              </w:rPr>
              <w:t>编号</w:t>
            </w:r>
          </w:p>
        </w:tc>
        <w:tc>
          <w:tcPr>
            <w:tcW w:w="1260" w:type="dxa"/>
            <w:tcBorders>
              <w:left w:val="nil"/>
              <w:bottom w:val="single" w:sz="4" w:space="0" w:color="auto"/>
              <w:right w:val="nil"/>
            </w:tcBorders>
            <w:shd w:val="clear" w:color="auto" w:fill="auto"/>
          </w:tcPr>
          <w:p w:rsidR="00EE2226" w:rsidRDefault="00EE2226" w:rsidP="002D2978">
            <w:pPr>
              <w:jc w:val="center"/>
            </w:pPr>
            <w:r>
              <w:rPr>
                <w:rFonts w:hint="eastAsia"/>
              </w:rPr>
              <w:t>峰位</w:t>
            </w:r>
            <w:r>
              <w:rPr>
                <w:rFonts w:hint="eastAsia"/>
              </w:rPr>
              <w:t>/cm</w:t>
            </w:r>
            <w:r>
              <w:rPr>
                <w:rFonts w:hint="eastAsia"/>
                <w:vertAlign w:val="superscript"/>
              </w:rPr>
              <w:t>-1</w:t>
            </w:r>
          </w:p>
        </w:tc>
        <w:tc>
          <w:tcPr>
            <w:tcW w:w="900" w:type="dxa"/>
            <w:tcBorders>
              <w:left w:val="nil"/>
              <w:bottom w:val="single" w:sz="4" w:space="0" w:color="auto"/>
              <w:right w:val="nil"/>
            </w:tcBorders>
            <w:shd w:val="clear" w:color="auto" w:fill="auto"/>
          </w:tcPr>
          <w:p w:rsidR="00EE2226" w:rsidRDefault="00EE2226" w:rsidP="002D2978">
            <w:pPr>
              <w:jc w:val="center"/>
            </w:pPr>
            <w:r>
              <w:rPr>
                <w:rFonts w:hint="eastAsia"/>
              </w:rPr>
              <w:t>半峰宽</w:t>
            </w:r>
          </w:p>
        </w:tc>
        <w:tc>
          <w:tcPr>
            <w:tcW w:w="1800" w:type="dxa"/>
            <w:tcBorders>
              <w:left w:val="nil"/>
              <w:bottom w:val="single" w:sz="4" w:space="0" w:color="auto"/>
              <w:right w:val="nil"/>
            </w:tcBorders>
            <w:shd w:val="clear" w:color="auto" w:fill="auto"/>
          </w:tcPr>
          <w:p w:rsidR="00EE2226" w:rsidRDefault="00EE2226" w:rsidP="002D2978">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EE2226" w:rsidRDefault="00EE2226" w:rsidP="002D2978">
            <w:pPr>
              <w:jc w:val="center"/>
              <w:rPr>
                <w:rFonts w:ascii="宋体" w:hAnsi="宋体" w:cs="宋体"/>
                <w:color w:val="000000"/>
                <w:sz w:val="22"/>
              </w:rPr>
            </w:pPr>
            <w:r>
              <w:rPr>
                <w:rFonts w:hint="eastAsia"/>
                <w:color w:val="000000"/>
                <w:sz w:val="22"/>
              </w:rPr>
              <w:t>峰位归属</w:t>
            </w:r>
          </w:p>
        </w:tc>
      </w:tr>
      <w:tr w:rsidR="00EE2226" w:rsidTr="002D2978">
        <w:trPr>
          <w:jc w:val="center"/>
        </w:trPr>
        <w:tc>
          <w:tcPr>
            <w:tcW w:w="720" w:type="dxa"/>
            <w:tcBorders>
              <w:top w:val="nil"/>
              <w:left w:val="nil"/>
              <w:bottom w:val="nil"/>
              <w:right w:val="nil"/>
            </w:tcBorders>
            <w:shd w:val="clear" w:color="auto" w:fill="auto"/>
          </w:tcPr>
          <w:p w:rsidR="00EE2226" w:rsidRDefault="00EE2226" w:rsidP="002D2978">
            <w:pPr>
              <w:jc w:val="center"/>
              <w:rPr>
                <w:szCs w:val="21"/>
              </w:rPr>
            </w:pPr>
            <w:r>
              <w:rPr>
                <w:szCs w:val="21"/>
              </w:rPr>
              <w:t>1</w:t>
            </w:r>
          </w:p>
        </w:tc>
        <w:tc>
          <w:tcPr>
            <w:tcW w:w="1260" w:type="dxa"/>
            <w:tcBorders>
              <w:top w:val="nil"/>
              <w:left w:val="nil"/>
              <w:bottom w:val="nil"/>
              <w:right w:val="nil"/>
            </w:tcBorders>
            <w:shd w:val="clear" w:color="auto" w:fill="auto"/>
          </w:tcPr>
          <w:p w:rsidR="00EE2226" w:rsidRDefault="00EE2226" w:rsidP="002D2978">
            <w:pPr>
              <w:jc w:val="center"/>
            </w:pPr>
            <w:r>
              <w:t>3040.1</w:t>
            </w:r>
            <w:r>
              <w:rPr>
                <w:rFonts w:hint="eastAsia"/>
              </w:rPr>
              <w:t>8</w:t>
            </w:r>
          </w:p>
        </w:tc>
        <w:tc>
          <w:tcPr>
            <w:tcW w:w="900" w:type="dxa"/>
            <w:tcBorders>
              <w:top w:val="nil"/>
              <w:left w:val="nil"/>
              <w:bottom w:val="nil"/>
              <w:right w:val="nil"/>
            </w:tcBorders>
            <w:shd w:val="clear" w:color="auto" w:fill="auto"/>
          </w:tcPr>
          <w:p w:rsidR="00EE2226" w:rsidRDefault="00EE2226" w:rsidP="002D2978">
            <w:pPr>
              <w:jc w:val="center"/>
            </w:pPr>
            <w:r>
              <w:t>55.64</w:t>
            </w:r>
          </w:p>
        </w:tc>
        <w:tc>
          <w:tcPr>
            <w:tcW w:w="1800" w:type="dxa"/>
            <w:tcBorders>
              <w:top w:val="nil"/>
              <w:left w:val="nil"/>
              <w:bottom w:val="nil"/>
              <w:right w:val="nil"/>
            </w:tcBorders>
            <w:shd w:val="clear" w:color="auto" w:fill="auto"/>
          </w:tcPr>
          <w:p w:rsidR="00EE2226" w:rsidRDefault="00EE2226" w:rsidP="002D2978">
            <w:pPr>
              <w:jc w:val="center"/>
            </w:pPr>
            <w:r>
              <w:t>2.3</w:t>
            </w:r>
            <w:r>
              <w:rPr>
                <w:rFonts w:hint="eastAsia"/>
              </w:rPr>
              <w:t>3</w:t>
            </w:r>
          </w:p>
        </w:tc>
        <w:tc>
          <w:tcPr>
            <w:tcW w:w="1678"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Cs w:val="21"/>
              </w:rPr>
            </w:pPr>
            <w:r>
              <w:rPr>
                <w:rStyle w:val="font31"/>
                <w:rFonts w:hint="default"/>
              </w:rPr>
              <w:t>苯环C-H</w:t>
            </w:r>
          </w:p>
        </w:tc>
      </w:tr>
      <w:tr w:rsidR="00EE2226" w:rsidTr="002D2978">
        <w:trPr>
          <w:jc w:val="center"/>
        </w:trPr>
        <w:tc>
          <w:tcPr>
            <w:tcW w:w="720" w:type="dxa"/>
            <w:tcBorders>
              <w:top w:val="nil"/>
              <w:left w:val="nil"/>
              <w:bottom w:val="nil"/>
              <w:right w:val="nil"/>
            </w:tcBorders>
            <w:shd w:val="clear" w:color="auto" w:fill="auto"/>
          </w:tcPr>
          <w:p w:rsidR="00EE2226" w:rsidRDefault="00EE2226" w:rsidP="002D2978">
            <w:pPr>
              <w:jc w:val="center"/>
              <w:rPr>
                <w:szCs w:val="21"/>
              </w:rPr>
            </w:pPr>
            <w:r>
              <w:rPr>
                <w:szCs w:val="21"/>
              </w:rPr>
              <w:t>2</w:t>
            </w:r>
          </w:p>
        </w:tc>
        <w:tc>
          <w:tcPr>
            <w:tcW w:w="1260" w:type="dxa"/>
            <w:tcBorders>
              <w:top w:val="nil"/>
              <w:left w:val="nil"/>
              <w:bottom w:val="nil"/>
              <w:right w:val="nil"/>
            </w:tcBorders>
            <w:shd w:val="clear" w:color="auto" w:fill="auto"/>
          </w:tcPr>
          <w:p w:rsidR="00EE2226" w:rsidRDefault="00EE2226" w:rsidP="002D2978">
            <w:pPr>
              <w:jc w:val="center"/>
            </w:pPr>
            <w:r>
              <w:t>3243.7</w:t>
            </w:r>
            <w:r>
              <w:rPr>
                <w:rFonts w:hint="eastAsia"/>
              </w:rPr>
              <w:t>7</w:t>
            </w:r>
          </w:p>
        </w:tc>
        <w:tc>
          <w:tcPr>
            <w:tcW w:w="900" w:type="dxa"/>
            <w:tcBorders>
              <w:top w:val="nil"/>
              <w:left w:val="nil"/>
              <w:bottom w:val="nil"/>
              <w:right w:val="nil"/>
            </w:tcBorders>
            <w:shd w:val="clear" w:color="auto" w:fill="auto"/>
          </w:tcPr>
          <w:p w:rsidR="00EE2226" w:rsidRDefault="00EE2226" w:rsidP="002D2978">
            <w:pPr>
              <w:jc w:val="center"/>
            </w:pPr>
            <w:r>
              <w:t>149.</w:t>
            </w:r>
            <w:r>
              <w:rPr>
                <w:rFonts w:hint="eastAsia"/>
              </w:rPr>
              <w:t>10</w:t>
            </w:r>
          </w:p>
        </w:tc>
        <w:tc>
          <w:tcPr>
            <w:tcW w:w="1800" w:type="dxa"/>
            <w:tcBorders>
              <w:top w:val="nil"/>
              <w:left w:val="nil"/>
              <w:bottom w:val="nil"/>
              <w:right w:val="nil"/>
            </w:tcBorders>
            <w:shd w:val="clear" w:color="auto" w:fill="auto"/>
          </w:tcPr>
          <w:p w:rsidR="00EE2226" w:rsidRDefault="00EE2226" w:rsidP="002D2978">
            <w:pPr>
              <w:jc w:val="center"/>
            </w:pPr>
            <w:r>
              <w:t>13.48</w:t>
            </w:r>
          </w:p>
        </w:tc>
        <w:tc>
          <w:tcPr>
            <w:tcW w:w="1678" w:type="dxa"/>
            <w:tcBorders>
              <w:top w:val="nil"/>
              <w:left w:val="nil"/>
              <w:bottom w:val="nil"/>
              <w:right w:val="nil"/>
            </w:tcBorders>
            <w:shd w:val="clear" w:color="auto" w:fill="auto"/>
            <w:vAlign w:val="center"/>
          </w:tcPr>
          <w:p w:rsidR="00EE2226" w:rsidRDefault="00EE2226" w:rsidP="002D2978">
            <w:pPr>
              <w:jc w:val="center"/>
              <w:rPr>
                <w:color w:val="000000"/>
                <w:szCs w:val="21"/>
              </w:rPr>
            </w:pPr>
            <w:r>
              <w:rPr>
                <w:rFonts w:hint="eastAsia"/>
                <w:color w:val="000000"/>
                <w:szCs w:val="21"/>
              </w:rPr>
              <w:t>环状氢键</w:t>
            </w:r>
          </w:p>
        </w:tc>
      </w:tr>
      <w:tr w:rsidR="00EE2226" w:rsidTr="002D2978">
        <w:trPr>
          <w:jc w:val="center"/>
        </w:trPr>
        <w:tc>
          <w:tcPr>
            <w:tcW w:w="720" w:type="dxa"/>
            <w:tcBorders>
              <w:top w:val="nil"/>
              <w:left w:val="nil"/>
              <w:bottom w:val="nil"/>
              <w:right w:val="nil"/>
            </w:tcBorders>
            <w:shd w:val="clear" w:color="auto" w:fill="auto"/>
          </w:tcPr>
          <w:p w:rsidR="00EE2226" w:rsidRDefault="00EE2226" w:rsidP="002D2978">
            <w:pPr>
              <w:jc w:val="center"/>
              <w:rPr>
                <w:szCs w:val="21"/>
              </w:rPr>
            </w:pPr>
            <w:r>
              <w:rPr>
                <w:szCs w:val="21"/>
              </w:rPr>
              <w:t>3</w:t>
            </w:r>
          </w:p>
        </w:tc>
        <w:tc>
          <w:tcPr>
            <w:tcW w:w="1260" w:type="dxa"/>
            <w:tcBorders>
              <w:top w:val="nil"/>
              <w:left w:val="nil"/>
              <w:bottom w:val="nil"/>
              <w:right w:val="nil"/>
            </w:tcBorders>
            <w:shd w:val="clear" w:color="auto" w:fill="auto"/>
          </w:tcPr>
          <w:p w:rsidR="00EE2226" w:rsidRDefault="00EE2226" w:rsidP="002D2978">
            <w:pPr>
              <w:jc w:val="center"/>
            </w:pPr>
            <w:r>
              <w:t>3401.1</w:t>
            </w:r>
            <w:r>
              <w:rPr>
                <w:rFonts w:hint="eastAsia"/>
              </w:rPr>
              <w:t>9</w:t>
            </w:r>
          </w:p>
        </w:tc>
        <w:tc>
          <w:tcPr>
            <w:tcW w:w="900" w:type="dxa"/>
            <w:tcBorders>
              <w:top w:val="nil"/>
              <w:left w:val="nil"/>
              <w:bottom w:val="nil"/>
              <w:right w:val="nil"/>
            </w:tcBorders>
            <w:shd w:val="clear" w:color="auto" w:fill="auto"/>
          </w:tcPr>
          <w:p w:rsidR="00EE2226" w:rsidRDefault="00EE2226" w:rsidP="002D2978">
            <w:pPr>
              <w:jc w:val="center"/>
            </w:pPr>
            <w:r>
              <w:t>169.0</w:t>
            </w:r>
            <w:r>
              <w:rPr>
                <w:rFonts w:hint="eastAsia"/>
              </w:rPr>
              <w:t>2</w:t>
            </w:r>
          </w:p>
        </w:tc>
        <w:tc>
          <w:tcPr>
            <w:tcW w:w="1800" w:type="dxa"/>
            <w:tcBorders>
              <w:top w:val="nil"/>
              <w:left w:val="nil"/>
              <w:bottom w:val="nil"/>
              <w:right w:val="nil"/>
            </w:tcBorders>
            <w:shd w:val="clear" w:color="auto" w:fill="auto"/>
          </w:tcPr>
          <w:p w:rsidR="00EE2226" w:rsidRDefault="00EE2226" w:rsidP="002D2978">
            <w:pPr>
              <w:jc w:val="center"/>
            </w:pPr>
            <w:r>
              <w:t>48.25</w:t>
            </w:r>
          </w:p>
        </w:tc>
        <w:tc>
          <w:tcPr>
            <w:tcW w:w="1678"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Cs w:val="21"/>
              </w:rPr>
            </w:pPr>
            <w:r>
              <w:rPr>
                <w:rStyle w:val="font31"/>
                <w:rFonts w:hint="default"/>
                <w:szCs w:val="21"/>
              </w:rPr>
              <w:t>羟基</w:t>
            </w:r>
            <w:r>
              <w:rPr>
                <w:rStyle w:val="font31"/>
                <w:rFonts w:ascii="Times New Roman" w:hAnsi="Times New Roman" w:hint="default"/>
                <w:szCs w:val="21"/>
              </w:rPr>
              <w:t>-</w:t>
            </w:r>
            <w:r>
              <w:rPr>
                <w:rStyle w:val="font31"/>
                <w:rFonts w:hint="default"/>
                <w:szCs w:val="21"/>
              </w:rPr>
              <w:t>醚氢键</w:t>
            </w:r>
          </w:p>
        </w:tc>
      </w:tr>
      <w:tr w:rsidR="00EE2226" w:rsidTr="002D2978">
        <w:trPr>
          <w:jc w:val="center"/>
        </w:trPr>
        <w:tc>
          <w:tcPr>
            <w:tcW w:w="720" w:type="dxa"/>
            <w:tcBorders>
              <w:top w:val="nil"/>
              <w:left w:val="nil"/>
              <w:bottom w:val="nil"/>
              <w:right w:val="nil"/>
            </w:tcBorders>
            <w:shd w:val="clear" w:color="auto" w:fill="auto"/>
          </w:tcPr>
          <w:p w:rsidR="00EE2226" w:rsidRDefault="00EE2226" w:rsidP="002D2978">
            <w:pPr>
              <w:jc w:val="center"/>
              <w:rPr>
                <w:szCs w:val="21"/>
              </w:rPr>
            </w:pPr>
            <w:r>
              <w:rPr>
                <w:szCs w:val="21"/>
              </w:rPr>
              <w:t>4</w:t>
            </w:r>
          </w:p>
        </w:tc>
        <w:tc>
          <w:tcPr>
            <w:tcW w:w="1260" w:type="dxa"/>
            <w:tcBorders>
              <w:top w:val="nil"/>
              <w:left w:val="nil"/>
              <w:bottom w:val="nil"/>
              <w:right w:val="nil"/>
            </w:tcBorders>
            <w:shd w:val="clear" w:color="auto" w:fill="auto"/>
          </w:tcPr>
          <w:p w:rsidR="00EE2226" w:rsidRDefault="00EE2226" w:rsidP="002D2978">
            <w:pPr>
              <w:jc w:val="center"/>
            </w:pPr>
            <w:r>
              <w:t>3481.</w:t>
            </w:r>
            <w:r>
              <w:rPr>
                <w:rFonts w:hint="eastAsia"/>
              </w:rPr>
              <w:t>90</w:t>
            </w:r>
          </w:p>
        </w:tc>
        <w:tc>
          <w:tcPr>
            <w:tcW w:w="900" w:type="dxa"/>
            <w:tcBorders>
              <w:top w:val="nil"/>
              <w:left w:val="nil"/>
              <w:bottom w:val="nil"/>
              <w:right w:val="nil"/>
            </w:tcBorders>
            <w:shd w:val="clear" w:color="auto" w:fill="auto"/>
          </w:tcPr>
          <w:p w:rsidR="00EE2226" w:rsidRDefault="00EE2226" w:rsidP="002D2978">
            <w:pPr>
              <w:jc w:val="center"/>
            </w:pPr>
            <w:r>
              <w:t>129.96</w:t>
            </w:r>
          </w:p>
        </w:tc>
        <w:tc>
          <w:tcPr>
            <w:tcW w:w="1800" w:type="dxa"/>
            <w:tcBorders>
              <w:top w:val="nil"/>
              <w:left w:val="nil"/>
              <w:bottom w:val="nil"/>
              <w:right w:val="nil"/>
            </w:tcBorders>
            <w:shd w:val="clear" w:color="auto" w:fill="auto"/>
          </w:tcPr>
          <w:p w:rsidR="00EE2226" w:rsidRDefault="00EE2226" w:rsidP="002D2978">
            <w:pPr>
              <w:jc w:val="center"/>
            </w:pPr>
            <w:r>
              <w:t>21.31</w:t>
            </w:r>
          </w:p>
        </w:tc>
        <w:tc>
          <w:tcPr>
            <w:tcW w:w="1678"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Cs w:val="21"/>
              </w:rPr>
            </w:pPr>
            <w:r>
              <w:rPr>
                <w:rStyle w:val="font31"/>
                <w:rFonts w:hint="default"/>
                <w:szCs w:val="21"/>
              </w:rPr>
              <w:t>羟基</w:t>
            </w:r>
            <w:r>
              <w:rPr>
                <w:rStyle w:val="font31"/>
                <w:rFonts w:ascii="Times New Roman" w:hAnsi="Times New Roman" w:hint="default"/>
                <w:szCs w:val="21"/>
              </w:rPr>
              <w:t>-</w:t>
            </w:r>
            <w:r>
              <w:rPr>
                <w:rStyle w:val="font31"/>
                <w:rFonts w:hint="default"/>
                <w:szCs w:val="21"/>
              </w:rPr>
              <w:t>羟基氢键</w:t>
            </w:r>
          </w:p>
        </w:tc>
      </w:tr>
      <w:tr w:rsidR="00EE2226" w:rsidTr="002D2978">
        <w:trPr>
          <w:jc w:val="center"/>
        </w:trPr>
        <w:tc>
          <w:tcPr>
            <w:tcW w:w="720" w:type="dxa"/>
            <w:tcBorders>
              <w:top w:val="nil"/>
              <w:left w:val="nil"/>
              <w:bottom w:val="nil"/>
              <w:right w:val="nil"/>
            </w:tcBorders>
            <w:shd w:val="clear" w:color="auto" w:fill="auto"/>
          </w:tcPr>
          <w:p w:rsidR="00EE2226" w:rsidRDefault="00EE2226" w:rsidP="002D2978">
            <w:pPr>
              <w:jc w:val="center"/>
              <w:rPr>
                <w:szCs w:val="21"/>
              </w:rPr>
            </w:pPr>
            <w:r>
              <w:rPr>
                <w:szCs w:val="21"/>
              </w:rPr>
              <w:t>5</w:t>
            </w:r>
          </w:p>
        </w:tc>
        <w:tc>
          <w:tcPr>
            <w:tcW w:w="1260" w:type="dxa"/>
            <w:tcBorders>
              <w:top w:val="nil"/>
              <w:left w:val="nil"/>
              <w:bottom w:val="nil"/>
              <w:right w:val="nil"/>
            </w:tcBorders>
            <w:shd w:val="clear" w:color="auto" w:fill="auto"/>
          </w:tcPr>
          <w:p w:rsidR="00EE2226" w:rsidRDefault="00EE2226" w:rsidP="002D2978">
            <w:pPr>
              <w:jc w:val="center"/>
            </w:pPr>
            <w:r>
              <w:t>3559.99</w:t>
            </w:r>
          </w:p>
        </w:tc>
        <w:tc>
          <w:tcPr>
            <w:tcW w:w="900" w:type="dxa"/>
            <w:tcBorders>
              <w:top w:val="nil"/>
              <w:left w:val="nil"/>
              <w:bottom w:val="nil"/>
              <w:right w:val="nil"/>
            </w:tcBorders>
            <w:shd w:val="clear" w:color="auto" w:fill="auto"/>
          </w:tcPr>
          <w:p w:rsidR="00EE2226" w:rsidRDefault="00EE2226" w:rsidP="002D2978">
            <w:pPr>
              <w:jc w:val="center"/>
            </w:pPr>
            <w:r>
              <w:t>97.5</w:t>
            </w:r>
            <w:r>
              <w:rPr>
                <w:rFonts w:hint="eastAsia"/>
              </w:rPr>
              <w:t>5</w:t>
            </w:r>
          </w:p>
        </w:tc>
        <w:tc>
          <w:tcPr>
            <w:tcW w:w="1800" w:type="dxa"/>
            <w:tcBorders>
              <w:top w:val="nil"/>
              <w:left w:val="nil"/>
              <w:bottom w:val="nil"/>
              <w:right w:val="nil"/>
            </w:tcBorders>
            <w:shd w:val="clear" w:color="auto" w:fill="auto"/>
          </w:tcPr>
          <w:p w:rsidR="00EE2226" w:rsidRDefault="00EE2226" w:rsidP="002D2978">
            <w:pPr>
              <w:jc w:val="center"/>
            </w:pPr>
            <w:r>
              <w:t>11.8</w:t>
            </w:r>
            <w:r>
              <w:rPr>
                <w:rFonts w:hint="eastAsia"/>
              </w:rPr>
              <w:t>4</w:t>
            </w:r>
          </w:p>
        </w:tc>
        <w:tc>
          <w:tcPr>
            <w:tcW w:w="1678"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Cs w:val="21"/>
              </w:rPr>
            </w:pPr>
            <w:r>
              <w:rPr>
                <w:rStyle w:val="font31"/>
                <w:rFonts w:hint="default"/>
                <w:szCs w:val="21"/>
              </w:rPr>
              <w:t>羟基</w:t>
            </w:r>
            <w:r>
              <w:rPr>
                <w:rStyle w:val="font31"/>
                <w:rFonts w:ascii="Times New Roman" w:hAnsi="Times New Roman" w:hint="default"/>
                <w:szCs w:val="21"/>
              </w:rPr>
              <w:t>-π</w:t>
            </w:r>
            <w:r>
              <w:rPr>
                <w:rStyle w:val="font31"/>
                <w:rFonts w:hint="default"/>
                <w:szCs w:val="21"/>
              </w:rPr>
              <w:t>氢键</w:t>
            </w:r>
          </w:p>
        </w:tc>
      </w:tr>
      <w:tr w:rsidR="00EE2226" w:rsidTr="002D2978">
        <w:trPr>
          <w:jc w:val="center"/>
        </w:trPr>
        <w:tc>
          <w:tcPr>
            <w:tcW w:w="720" w:type="dxa"/>
            <w:tcBorders>
              <w:top w:val="nil"/>
              <w:left w:val="nil"/>
              <w:right w:val="nil"/>
            </w:tcBorders>
            <w:shd w:val="clear" w:color="auto" w:fill="auto"/>
          </w:tcPr>
          <w:p w:rsidR="00EE2226" w:rsidRDefault="00EE2226" w:rsidP="002D2978">
            <w:pPr>
              <w:jc w:val="center"/>
              <w:rPr>
                <w:szCs w:val="21"/>
              </w:rPr>
            </w:pPr>
            <w:r>
              <w:rPr>
                <w:rFonts w:hint="eastAsia"/>
                <w:szCs w:val="21"/>
              </w:rPr>
              <w:t>6</w:t>
            </w:r>
          </w:p>
        </w:tc>
        <w:tc>
          <w:tcPr>
            <w:tcW w:w="1260" w:type="dxa"/>
            <w:tcBorders>
              <w:top w:val="nil"/>
              <w:left w:val="nil"/>
              <w:right w:val="nil"/>
            </w:tcBorders>
            <w:shd w:val="clear" w:color="auto" w:fill="auto"/>
          </w:tcPr>
          <w:p w:rsidR="00EE2226" w:rsidRDefault="00EE2226" w:rsidP="002D2978">
            <w:pPr>
              <w:jc w:val="center"/>
            </w:pPr>
            <w:r>
              <w:t>3622.3</w:t>
            </w:r>
            <w:r>
              <w:rPr>
                <w:rFonts w:hint="eastAsia"/>
              </w:rPr>
              <w:t>5</w:t>
            </w:r>
          </w:p>
        </w:tc>
        <w:tc>
          <w:tcPr>
            <w:tcW w:w="900" w:type="dxa"/>
            <w:tcBorders>
              <w:top w:val="nil"/>
              <w:left w:val="nil"/>
              <w:right w:val="nil"/>
            </w:tcBorders>
            <w:shd w:val="clear" w:color="auto" w:fill="auto"/>
          </w:tcPr>
          <w:p w:rsidR="00EE2226" w:rsidRDefault="00EE2226" w:rsidP="002D2978">
            <w:pPr>
              <w:jc w:val="center"/>
            </w:pPr>
            <w:r>
              <w:t>57.8</w:t>
            </w:r>
            <w:r>
              <w:rPr>
                <w:rFonts w:hint="eastAsia"/>
              </w:rPr>
              <w:t>6</w:t>
            </w:r>
          </w:p>
        </w:tc>
        <w:tc>
          <w:tcPr>
            <w:tcW w:w="1800" w:type="dxa"/>
            <w:tcBorders>
              <w:top w:val="nil"/>
              <w:left w:val="nil"/>
              <w:right w:val="nil"/>
            </w:tcBorders>
            <w:shd w:val="clear" w:color="auto" w:fill="auto"/>
          </w:tcPr>
          <w:p w:rsidR="00EE2226" w:rsidRDefault="00EE2226" w:rsidP="002D2978">
            <w:pPr>
              <w:jc w:val="center"/>
            </w:pPr>
            <w:r>
              <w:t>2.7</w:t>
            </w:r>
            <w:r>
              <w:rPr>
                <w:rFonts w:hint="eastAsia"/>
              </w:rPr>
              <w:t>8</w:t>
            </w:r>
          </w:p>
        </w:tc>
        <w:tc>
          <w:tcPr>
            <w:tcW w:w="1678" w:type="dxa"/>
            <w:tcBorders>
              <w:top w:val="nil"/>
              <w:left w:val="nil"/>
              <w:right w:val="nil"/>
            </w:tcBorders>
            <w:shd w:val="clear" w:color="auto" w:fill="auto"/>
            <w:vAlign w:val="center"/>
          </w:tcPr>
          <w:p w:rsidR="00EE2226" w:rsidRDefault="00EE2226" w:rsidP="002D2978">
            <w:pPr>
              <w:jc w:val="center"/>
              <w:rPr>
                <w:rStyle w:val="font31"/>
                <w:rFonts w:hint="default"/>
                <w:szCs w:val="21"/>
              </w:rPr>
            </w:pPr>
            <w:r>
              <w:rPr>
                <w:rStyle w:val="font31"/>
                <w:rFonts w:hint="default"/>
                <w:szCs w:val="21"/>
              </w:rPr>
              <w:t>自由氢键</w:t>
            </w:r>
          </w:p>
        </w:tc>
      </w:tr>
    </w:tbl>
    <w:p w:rsidR="00EE2226" w:rsidRDefault="00EE2226" w:rsidP="00EE2226">
      <w:pPr>
        <w:spacing w:line="360" w:lineRule="auto"/>
        <w:ind w:firstLineChars="200" w:firstLine="480"/>
      </w:pPr>
      <w:r>
        <w:rPr>
          <w:rFonts w:hint="eastAsia"/>
          <w:sz w:val="24"/>
        </w:rPr>
        <w:t>由上表</w:t>
      </w:r>
      <w:proofErr w:type="gramStart"/>
      <w:r>
        <w:rPr>
          <w:rFonts w:hint="eastAsia"/>
          <w:sz w:val="24"/>
        </w:rPr>
        <w:t>可知东曲</w:t>
      </w:r>
      <w:r>
        <w:rPr>
          <w:rFonts w:hint="eastAsia"/>
          <w:sz w:val="24"/>
        </w:rPr>
        <w:t>2</w:t>
      </w:r>
      <w:r>
        <w:rPr>
          <w:rFonts w:hint="eastAsia"/>
          <w:sz w:val="24"/>
        </w:rPr>
        <w:t>号</w:t>
      </w:r>
      <w:proofErr w:type="gramEnd"/>
      <w:r>
        <w:rPr>
          <w:rFonts w:hint="eastAsia"/>
          <w:sz w:val="24"/>
        </w:rPr>
        <w:t>煤镜煤中含量最多的氢键类型是羟基</w:t>
      </w:r>
      <w:r>
        <w:rPr>
          <w:rFonts w:hint="eastAsia"/>
          <w:sz w:val="24"/>
        </w:rPr>
        <w:t>-</w:t>
      </w:r>
      <w:r>
        <w:rPr>
          <w:rFonts w:hint="eastAsia"/>
          <w:sz w:val="24"/>
        </w:rPr>
        <w:t>醚氢键，其含量高达</w:t>
      </w:r>
      <w:r>
        <w:rPr>
          <w:rFonts w:hint="eastAsia"/>
          <w:sz w:val="24"/>
        </w:rPr>
        <w:t>48.25%</w:t>
      </w:r>
      <w:r>
        <w:rPr>
          <w:rFonts w:hint="eastAsia"/>
          <w:sz w:val="24"/>
        </w:rPr>
        <w:t>；其次是羟基</w:t>
      </w:r>
      <w:r>
        <w:rPr>
          <w:rFonts w:hint="eastAsia"/>
          <w:sz w:val="24"/>
        </w:rPr>
        <w:t>-</w:t>
      </w:r>
      <w:r>
        <w:rPr>
          <w:rFonts w:hint="eastAsia"/>
          <w:sz w:val="24"/>
        </w:rPr>
        <w:t>羟基氢键，其含量有</w:t>
      </w:r>
      <w:r>
        <w:rPr>
          <w:rFonts w:hint="eastAsia"/>
          <w:sz w:val="24"/>
        </w:rPr>
        <w:t>21.31%</w:t>
      </w:r>
      <w:r>
        <w:rPr>
          <w:rFonts w:hint="eastAsia"/>
          <w:sz w:val="24"/>
        </w:rPr>
        <w:t>，结合样品的性质，推测主要原因为样品中含有</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羟基较多，在煤的演化过程中不同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羟基相互作用可连接形成此类氢键；与之相对应的是在样品中的</w:t>
      </w:r>
      <w:proofErr w:type="gramStart"/>
      <w:r>
        <w:rPr>
          <w:rStyle w:val="font31"/>
          <w:rFonts w:hint="default"/>
          <w:sz w:val="24"/>
          <w:szCs w:val="24"/>
        </w:rPr>
        <w:t>羟基</w:t>
      </w:r>
      <w:r w:rsidRPr="00165C35">
        <w:rPr>
          <w:sz w:val="24"/>
        </w:rPr>
        <w:t>羟基</w:t>
      </w:r>
      <w:proofErr w:type="gramEnd"/>
      <w:r w:rsidRPr="00165C35">
        <w:rPr>
          <w:sz w:val="24"/>
        </w:rPr>
        <w:t>氢键</w:t>
      </w:r>
      <w:r w:rsidRPr="00165C35">
        <w:rPr>
          <w:rStyle w:val="font31"/>
          <w:rFonts w:hint="default"/>
          <w:sz w:val="24"/>
          <w:szCs w:val="24"/>
        </w:rPr>
        <w:t>和</w:t>
      </w:r>
      <w:r>
        <w:rPr>
          <w:rStyle w:val="font31"/>
          <w:rFonts w:hint="default"/>
          <w:sz w:val="24"/>
          <w:szCs w:val="24"/>
        </w:rPr>
        <w:t>羟基</w:t>
      </w:r>
      <w:r>
        <w:rPr>
          <w:rStyle w:val="font31"/>
          <w:rFonts w:ascii="Times New Roman" w:hAnsi="Times New Roman" w:hint="default"/>
          <w:sz w:val="24"/>
          <w:szCs w:val="24"/>
        </w:rPr>
        <w:t>-π</w:t>
      </w:r>
      <w:r>
        <w:rPr>
          <w:rStyle w:val="font31"/>
          <w:rFonts w:hint="default"/>
          <w:sz w:val="24"/>
          <w:szCs w:val="24"/>
        </w:rPr>
        <w:t>氢键含量则比较少。</w:t>
      </w:r>
    </w:p>
    <w:p w:rsidR="00EE2226" w:rsidRDefault="00EE2226" w:rsidP="00EE2226">
      <w:pPr>
        <w:spacing w:line="360" w:lineRule="auto"/>
        <w:outlineLvl w:val="2"/>
      </w:pPr>
      <w:bookmarkStart w:id="12" w:name="_Toc715735"/>
      <w:r>
        <w:rPr>
          <w:rFonts w:hint="eastAsia"/>
        </w:rPr>
        <w:t>3.1.2 XPS</w:t>
      </w:r>
      <w:r>
        <w:rPr>
          <w:rFonts w:hint="eastAsia"/>
        </w:rPr>
        <w:t>测试结果分析</w:t>
      </w:r>
      <w:bookmarkEnd w:id="12"/>
    </w:p>
    <w:p w:rsidR="00EE2226" w:rsidRDefault="00EE2226" w:rsidP="00EE2226">
      <w:pPr>
        <w:spacing w:line="360" w:lineRule="auto"/>
        <w:ind w:firstLineChars="200" w:firstLine="480"/>
      </w:pPr>
      <w:r>
        <w:rPr>
          <w:rFonts w:hint="eastAsia"/>
          <w:color w:val="000000" w:themeColor="text1"/>
          <w:sz w:val="24"/>
        </w:rPr>
        <w:t>X</w:t>
      </w:r>
      <w:r>
        <w:rPr>
          <w:rFonts w:hint="eastAsia"/>
          <w:color w:val="000000" w:themeColor="text1"/>
          <w:sz w:val="24"/>
        </w:rPr>
        <w:t>射线光电子能谱</w:t>
      </w:r>
      <w:r>
        <w:rPr>
          <w:rFonts w:hint="eastAsia"/>
          <w:color w:val="000000" w:themeColor="text1"/>
          <w:sz w:val="24"/>
        </w:rPr>
        <w:t>(XPS)</w:t>
      </w:r>
      <w:r>
        <w:rPr>
          <w:rFonts w:hint="eastAsia"/>
          <w:color w:val="000000" w:themeColor="text1"/>
          <w:sz w:val="24"/>
        </w:rPr>
        <w:t>测量对样品结构不具有破坏性，既可用于分析煤样中元素种类，也可直接检测这些元素的存在形式，已经广泛应用于煤的表面结构研究。</w:t>
      </w:r>
      <w:r>
        <w:rPr>
          <w:rFonts w:hint="eastAsia"/>
          <w:sz w:val="24"/>
        </w:rPr>
        <w:t>本文通过</w:t>
      </w:r>
      <w:proofErr w:type="gramStart"/>
      <w:r>
        <w:rPr>
          <w:rFonts w:hint="eastAsia"/>
          <w:sz w:val="24"/>
        </w:rPr>
        <w:t>对东曲</w:t>
      </w:r>
      <w:r>
        <w:rPr>
          <w:rFonts w:hint="eastAsia"/>
          <w:sz w:val="24"/>
        </w:rPr>
        <w:t>2</w:t>
      </w:r>
      <w:r>
        <w:rPr>
          <w:rFonts w:hint="eastAsia"/>
          <w:sz w:val="24"/>
        </w:rPr>
        <w:t>号</w:t>
      </w:r>
      <w:proofErr w:type="gramEnd"/>
      <w:r>
        <w:rPr>
          <w:rFonts w:hint="eastAsia"/>
          <w:sz w:val="24"/>
        </w:rPr>
        <w:t>镜煤进行</w:t>
      </w:r>
      <w:r>
        <w:rPr>
          <w:rFonts w:hint="eastAsia"/>
          <w:sz w:val="24"/>
        </w:rPr>
        <w:t>XPS</w:t>
      </w:r>
      <w:r>
        <w:rPr>
          <w:rFonts w:hint="eastAsia"/>
          <w:sz w:val="24"/>
        </w:rPr>
        <w:t>测试，并利用测试数据对</w:t>
      </w:r>
      <w:r>
        <w:rPr>
          <w:rFonts w:hint="eastAsia"/>
          <w:sz w:val="24"/>
        </w:rPr>
        <w:t>XPS</w:t>
      </w:r>
      <w:r>
        <w:rPr>
          <w:rFonts w:hint="eastAsia"/>
          <w:sz w:val="24"/>
        </w:rPr>
        <w:t>谱图</w:t>
      </w:r>
      <w:proofErr w:type="gramStart"/>
      <w:r>
        <w:rPr>
          <w:rFonts w:hint="eastAsia"/>
          <w:sz w:val="24"/>
        </w:rPr>
        <w:t>进行分</w:t>
      </w:r>
      <w:r>
        <w:rPr>
          <w:rFonts w:hint="eastAsia"/>
          <w:sz w:val="24"/>
        </w:rPr>
        <w:lastRenderedPageBreak/>
        <w:t>峰拟合</w:t>
      </w:r>
      <w:proofErr w:type="gramEnd"/>
      <w:r>
        <w:rPr>
          <w:rFonts w:hint="eastAsia"/>
          <w:sz w:val="24"/>
        </w:rPr>
        <w:t>，来表征</w:t>
      </w:r>
      <w:r>
        <w:rPr>
          <w:rFonts w:hint="eastAsia"/>
          <w:sz w:val="24"/>
        </w:rPr>
        <w:t>O</w:t>
      </w:r>
      <w:r>
        <w:rPr>
          <w:rFonts w:hint="eastAsia"/>
          <w:sz w:val="24"/>
        </w:rPr>
        <w:t>和</w:t>
      </w:r>
      <w:r>
        <w:rPr>
          <w:rFonts w:hint="eastAsia"/>
          <w:sz w:val="24"/>
        </w:rPr>
        <w:t>N</w:t>
      </w:r>
      <w:r>
        <w:rPr>
          <w:rFonts w:hint="eastAsia"/>
          <w:sz w:val="24"/>
        </w:rPr>
        <w:t>两种杂原子元素在样品中的赋存形态。</w:t>
      </w:r>
    </w:p>
    <w:p w:rsidR="00EE2226" w:rsidRDefault="00EE2226" w:rsidP="00EE2226">
      <w:pPr>
        <w:spacing w:line="360" w:lineRule="auto"/>
        <w:outlineLvl w:val="3"/>
      </w:pPr>
      <w:r>
        <w:t>3.1.2.1</w:t>
      </w:r>
      <w:r>
        <w:rPr>
          <w:rFonts w:hint="eastAsia"/>
        </w:rPr>
        <w:t xml:space="preserve"> </w:t>
      </w:r>
      <w:r>
        <w:rPr>
          <w:rFonts w:hint="eastAsia"/>
        </w:rPr>
        <w:t>氧元素</w:t>
      </w:r>
    </w:p>
    <w:p w:rsidR="00EE2226" w:rsidRDefault="00EE2226" w:rsidP="00EE2226">
      <w:pPr>
        <w:spacing w:line="360" w:lineRule="auto"/>
        <w:ind w:firstLineChars="200" w:firstLine="480"/>
        <w:rPr>
          <w:sz w:val="24"/>
        </w:rPr>
      </w:pPr>
      <w:r>
        <w:rPr>
          <w:rFonts w:hint="eastAsia"/>
          <w:sz w:val="24"/>
        </w:rPr>
        <w:t>利用数据分析软件</w:t>
      </w:r>
      <w:proofErr w:type="spellStart"/>
      <w:r>
        <w:rPr>
          <w:rFonts w:hint="eastAsia"/>
          <w:sz w:val="24"/>
        </w:rPr>
        <w:t>Oringin</w:t>
      </w:r>
      <w:proofErr w:type="spellEnd"/>
      <w:r>
        <w:rPr>
          <w:rFonts w:hint="eastAsia"/>
          <w:sz w:val="24"/>
        </w:rPr>
        <w:t xml:space="preserve"> 7.</w:t>
      </w:r>
      <w:proofErr w:type="gramStart"/>
      <w:r>
        <w:rPr>
          <w:rFonts w:hint="eastAsia"/>
          <w:sz w:val="24"/>
        </w:rPr>
        <w:t>5</w:t>
      </w:r>
      <w:r>
        <w:rPr>
          <w:rFonts w:hint="eastAsia"/>
          <w:sz w:val="24"/>
        </w:rPr>
        <w:t>对东曲</w:t>
      </w:r>
      <w:r>
        <w:rPr>
          <w:rFonts w:hint="eastAsia"/>
          <w:sz w:val="24"/>
        </w:rPr>
        <w:t>2</w:t>
      </w:r>
      <w:r>
        <w:rPr>
          <w:rFonts w:hint="eastAsia"/>
          <w:sz w:val="24"/>
        </w:rPr>
        <w:t>号</w:t>
      </w:r>
      <w:proofErr w:type="gramEnd"/>
      <w:r>
        <w:rPr>
          <w:rFonts w:hint="eastAsia"/>
          <w:sz w:val="24"/>
        </w:rPr>
        <w:t>镜煤</w:t>
      </w:r>
      <w:r>
        <w:rPr>
          <w:rFonts w:hint="eastAsia"/>
          <w:sz w:val="24"/>
        </w:rPr>
        <w:t>O</w:t>
      </w:r>
      <w:r>
        <w:rPr>
          <w:rFonts w:hint="eastAsia"/>
          <w:sz w:val="24"/>
          <w:vertAlign w:val="superscript"/>
        </w:rPr>
        <w:t>1s</w:t>
      </w:r>
      <w:r>
        <w:rPr>
          <w:rFonts w:hint="eastAsia"/>
          <w:sz w:val="24"/>
        </w:rPr>
        <w:t xml:space="preserve"> XPS</w:t>
      </w:r>
      <w:r>
        <w:rPr>
          <w:rFonts w:hint="eastAsia"/>
          <w:sz w:val="24"/>
        </w:rPr>
        <w:t>谱图</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结果如图</w:t>
      </w:r>
      <w:r>
        <w:rPr>
          <w:rFonts w:hint="eastAsia"/>
          <w:sz w:val="24"/>
        </w:rPr>
        <w:t>3-6</w:t>
      </w:r>
      <w:r>
        <w:rPr>
          <w:rFonts w:hint="eastAsia"/>
          <w:sz w:val="24"/>
        </w:rPr>
        <w:t>所示，</w:t>
      </w:r>
      <w:proofErr w:type="gramStart"/>
      <w:r>
        <w:rPr>
          <w:rFonts w:hint="eastAsia"/>
          <w:sz w:val="24"/>
        </w:rPr>
        <w:t>分峰拟合后氧</w:t>
      </w:r>
      <w:proofErr w:type="gramEnd"/>
      <w:r>
        <w:rPr>
          <w:rFonts w:hint="eastAsia"/>
          <w:sz w:val="24"/>
        </w:rPr>
        <w:t>原子存在形式及含量详见表</w:t>
      </w:r>
      <w:r>
        <w:rPr>
          <w:rFonts w:hint="eastAsia"/>
          <w:sz w:val="24"/>
        </w:rPr>
        <w:t>3-5</w:t>
      </w:r>
      <w:r>
        <w:rPr>
          <w:rFonts w:hint="eastAsia"/>
          <w:sz w:val="24"/>
        </w:rPr>
        <w:t>。</w:t>
      </w:r>
    </w:p>
    <w:p w:rsidR="00EE2226" w:rsidRDefault="00EE2226" w:rsidP="00EE2226">
      <w:pPr>
        <w:ind w:firstLineChars="200" w:firstLine="420"/>
        <w:jc w:val="center"/>
      </w:pPr>
      <w:r>
        <w:object w:dxaOrig="7695" w:dyaOrig="5806">
          <v:shape id="_x0000_i1030" type="#_x0000_t75" style="width:384.35pt;height:290.3pt" o:ole="">
            <v:imagedata r:id="rId19" o:title=""/>
          </v:shape>
          <o:OLEObject Type="Embed" ProgID="Origin50.Graph" ShapeID="_x0000_i1030" DrawAspect="Content" ObjectID="_1614601324" r:id="rId20"/>
        </w:object>
      </w:r>
    </w:p>
    <w:p w:rsidR="00EE2226" w:rsidRDefault="00EE2226" w:rsidP="00EE2226">
      <w:pPr>
        <w:ind w:firstLineChars="200" w:firstLine="420"/>
        <w:jc w:val="center"/>
      </w:pPr>
      <w:r>
        <w:rPr>
          <w:rFonts w:ascii="楷体" w:eastAsia="楷体" w:hAnsi="楷体" w:hint="eastAsia"/>
        </w:rPr>
        <w:t>图</w:t>
      </w:r>
      <w:r>
        <w:rPr>
          <w:rFonts w:hint="eastAsia"/>
        </w:rPr>
        <w:t xml:space="preserve">3-6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EE2226" w:rsidRDefault="00EE2226" w:rsidP="00EE2226">
      <w:pPr>
        <w:ind w:firstLineChars="200" w:firstLine="420"/>
        <w:jc w:val="center"/>
        <w:rPr>
          <w:rFonts w:eastAsia="楷体"/>
        </w:rPr>
      </w:pPr>
      <w:r>
        <w:rPr>
          <w:rFonts w:hint="eastAsia"/>
        </w:rPr>
        <w:t>Fig.3-6 Curve-fitted of oxygen atom</w:t>
      </w:r>
    </w:p>
    <w:p w:rsidR="00EE2226" w:rsidRDefault="00EE2226" w:rsidP="00EE2226">
      <w:pPr>
        <w:ind w:firstLineChars="200" w:firstLine="420"/>
        <w:jc w:val="center"/>
      </w:pPr>
    </w:p>
    <w:p w:rsidR="00EE2226" w:rsidRDefault="00EE2226" w:rsidP="00EE2226">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EE2226" w:rsidRDefault="00EE2226" w:rsidP="00EE2226">
      <w:pPr>
        <w:ind w:firstLineChars="200" w:firstLine="420"/>
        <w:jc w:val="center"/>
      </w:pPr>
      <w:r>
        <w:rPr>
          <w:rFonts w:hint="eastAsia"/>
        </w:rPr>
        <w:t>Table 3-5 Oxygen atom form and content</w:t>
      </w:r>
    </w:p>
    <w:tbl>
      <w:tblPr>
        <w:tblW w:w="8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9"/>
        <w:gridCol w:w="2750"/>
        <w:gridCol w:w="2538"/>
      </w:tblGrid>
      <w:tr w:rsidR="00EE2226" w:rsidTr="002D2978">
        <w:trPr>
          <w:trHeight w:val="345"/>
        </w:trPr>
        <w:tc>
          <w:tcPr>
            <w:tcW w:w="2989" w:type="dxa"/>
            <w:tcBorders>
              <w:left w:val="nil"/>
              <w:bottom w:val="single" w:sz="4" w:space="0" w:color="auto"/>
              <w:right w:val="nil"/>
            </w:tcBorders>
            <w:shd w:val="clear" w:color="auto" w:fill="auto"/>
          </w:tcPr>
          <w:p w:rsidR="00EE2226" w:rsidRDefault="00EE2226" w:rsidP="002D2978">
            <w:pPr>
              <w:jc w:val="center"/>
            </w:pPr>
            <w:r>
              <w:rPr>
                <w:rFonts w:hint="eastAsia"/>
              </w:rPr>
              <w:t>E/</w:t>
            </w:r>
            <w:proofErr w:type="spellStart"/>
            <w:r>
              <w:rPr>
                <w:rFonts w:hint="eastAsia"/>
              </w:rPr>
              <w:t>eV</w:t>
            </w:r>
            <w:proofErr w:type="spellEnd"/>
          </w:p>
        </w:tc>
        <w:tc>
          <w:tcPr>
            <w:tcW w:w="2750" w:type="dxa"/>
            <w:tcBorders>
              <w:left w:val="nil"/>
              <w:bottom w:val="single" w:sz="4" w:space="0" w:color="auto"/>
              <w:right w:val="nil"/>
            </w:tcBorders>
            <w:shd w:val="clear" w:color="auto" w:fill="auto"/>
          </w:tcPr>
          <w:p w:rsidR="00EE2226" w:rsidRDefault="00EE2226" w:rsidP="002D2978">
            <w:pPr>
              <w:jc w:val="center"/>
            </w:pPr>
            <w:r>
              <w:rPr>
                <w:rFonts w:hint="eastAsia"/>
              </w:rPr>
              <w:t>Oxygen form</w:t>
            </w:r>
          </w:p>
        </w:tc>
        <w:tc>
          <w:tcPr>
            <w:tcW w:w="2538" w:type="dxa"/>
            <w:tcBorders>
              <w:left w:val="nil"/>
              <w:bottom w:val="single" w:sz="4" w:space="0" w:color="auto"/>
              <w:right w:val="nil"/>
            </w:tcBorders>
            <w:shd w:val="clear" w:color="auto" w:fill="auto"/>
          </w:tcPr>
          <w:p w:rsidR="00EE2226" w:rsidRDefault="00EE2226" w:rsidP="002D2978">
            <w:pPr>
              <w:jc w:val="center"/>
            </w:pPr>
            <w:r>
              <w:t>C</w:t>
            </w:r>
            <w:r>
              <w:rPr>
                <w:rFonts w:hint="eastAsia"/>
              </w:rPr>
              <w:t xml:space="preserve">ontent </w:t>
            </w:r>
            <w:proofErr w:type="spellStart"/>
            <w:r>
              <w:rPr>
                <w:rFonts w:hint="eastAsia"/>
              </w:rPr>
              <w:t>w</w:t>
            </w:r>
            <w:r>
              <w:rPr>
                <w:rFonts w:hint="eastAsia"/>
                <w:vertAlign w:val="subscript"/>
              </w:rPr>
              <w:t>mol</w:t>
            </w:r>
            <w:proofErr w:type="spellEnd"/>
            <w:r>
              <w:rPr>
                <w:rFonts w:hint="eastAsia"/>
              </w:rPr>
              <w:t>%</w:t>
            </w:r>
          </w:p>
        </w:tc>
      </w:tr>
      <w:tr w:rsidR="00EE2226" w:rsidTr="002D2978">
        <w:trPr>
          <w:trHeight w:val="345"/>
        </w:trPr>
        <w:tc>
          <w:tcPr>
            <w:tcW w:w="2989" w:type="dxa"/>
            <w:tcBorders>
              <w:left w:val="nil"/>
              <w:bottom w:val="nil"/>
              <w:right w:val="nil"/>
            </w:tcBorders>
            <w:shd w:val="clear" w:color="auto" w:fill="auto"/>
            <w:vAlign w:val="center"/>
          </w:tcPr>
          <w:p w:rsidR="00EE2226" w:rsidRDefault="00EE2226" w:rsidP="002D2978">
            <w:pPr>
              <w:jc w:val="center"/>
            </w:pPr>
            <w:r>
              <w:t>531.4</w:t>
            </w:r>
            <w:r>
              <w:rPr>
                <w:rFonts w:hint="eastAsia"/>
              </w:rPr>
              <w:t>8</w:t>
            </w:r>
          </w:p>
        </w:tc>
        <w:tc>
          <w:tcPr>
            <w:tcW w:w="2750" w:type="dxa"/>
            <w:tcBorders>
              <w:left w:val="nil"/>
              <w:bottom w:val="nil"/>
              <w:right w:val="nil"/>
            </w:tcBorders>
            <w:shd w:val="clear" w:color="auto" w:fill="auto"/>
          </w:tcPr>
          <w:p w:rsidR="00EE2226" w:rsidRDefault="00EE2226" w:rsidP="002D2978">
            <w:pPr>
              <w:jc w:val="center"/>
            </w:pPr>
            <w:r>
              <w:rPr>
                <w:rFonts w:hint="eastAsia"/>
              </w:rPr>
              <w:t>无机氧</w:t>
            </w:r>
          </w:p>
        </w:tc>
        <w:tc>
          <w:tcPr>
            <w:tcW w:w="2538" w:type="dxa"/>
            <w:tcBorders>
              <w:left w:val="nil"/>
              <w:bottom w:val="nil"/>
              <w:right w:val="nil"/>
            </w:tcBorders>
            <w:shd w:val="clear" w:color="auto" w:fill="auto"/>
            <w:vAlign w:val="center"/>
          </w:tcPr>
          <w:p w:rsidR="00EE2226" w:rsidRDefault="00EE2226" w:rsidP="002D2978">
            <w:pPr>
              <w:jc w:val="center"/>
            </w:pPr>
            <w:r>
              <w:t>13.5</w:t>
            </w:r>
            <w:r>
              <w:rPr>
                <w:rFonts w:hint="eastAsia"/>
              </w:rPr>
              <w:t>8</w:t>
            </w:r>
          </w:p>
        </w:tc>
      </w:tr>
      <w:tr w:rsidR="00EE2226" w:rsidTr="002D2978">
        <w:trPr>
          <w:trHeight w:val="345"/>
        </w:trPr>
        <w:tc>
          <w:tcPr>
            <w:tcW w:w="2989" w:type="dxa"/>
            <w:tcBorders>
              <w:top w:val="nil"/>
              <w:left w:val="nil"/>
              <w:bottom w:val="nil"/>
              <w:right w:val="nil"/>
            </w:tcBorders>
            <w:shd w:val="clear" w:color="auto" w:fill="auto"/>
            <w:vAlign w:val="center"/>
          </w:tcPr>
          <w:p w:rsidR="00EE2226" w:rsidRDefault="00EE2226" w:rsidP="002D2978">
            <w:pPr>
              <w:jc w:val="center"/>
            </w:pPr>
            <w:r>
              <w:t>533.1</w:t>
            </w:r>
            <w:r>
              <w:rPr>
                <w:rFonts w:hint="eastAsia"/>
              </w:rPr>
              <w:t>9</w:t>
            </w:r>
          </w:p>
        </w:tc>
        <w:tc>
          <w:tcPr>
            <w:tcW w:w="2750" w:type="dxa"/>
            <w:tcBorders>
              <w:top w:val="nil"/>
              <w:left w:val="nil"/>
              <w:bottom w:val="nil"/>
              <w:right w:val="nil"/>
            </w:tcBorders>
            <w:shd w:val="clear" w:color="auto" w:fill="auto"/>
          </w:tcPr>
          <w:p w:rsidR="00EE2226" w:rsidRDefault="00EE2226" w:rsidP="002D2978">
            <w:pPr>
              <w:jc w:val="center"/>
            </w:pPr>
            <w:r>
              <w:rPr>
                <w:rFonts w:hint="eastAsia"/>
              </w:rPr>
              <w:t>C=O</w:t>
            </w:r>
          </w:p>
        </w:tc>
        <w:tc>
          <w:tcPr>
            <w:tcW w:w="2538" w:type="dxa"/>
            <w:tcBorders>
              <w:top w:val="nil"/>
              <w:left w:val="nil"/>
              <w:bottom w:val="nil"/>
              <w:right w:val="nil"/>
            </w:tcBorders>
            <w:shd w:val="clear" w:color="auto" w:fill="auto"/>
            <w:vAlign w:val="center"/>
          </w:tcPr>
          <w:p w:rsidR="00EE2226" w:rsidRDefault="00EE2226" w:rsidP="002D2978">
            <w:pPr>
              <w:jc w:val="center"/>
            </w:pPr>
            <w:r>
              <w:t>48.2</w:t>
            </w:r>
            <w:r>
              <w:rPr>
                <w:rFonts w:hint="eastAsia"/>
              </w:rPr>
              <w:t>6</w:t>
            </w:r>
          </w:p>
        </w:tc>
      </w:tr>
      <w:tr w:rsidR="00EE2226" w:rsidTr="002D2978">
        <w:trPr>
          <w:trHeight w:val="360"/>
        </w:trPr>
        <w:tc>
          <w:tcPr>
            <w:tcW w:w="2989" w:type="dxa"/>
            <w:tcBorders>
              <w:top w:val="nil"/>
              <w:left w:val="nil"/>
              <w:right w:val="nil"/>
            </w:tcBorders>
            <w:shd w:val="clear" w:color="auto" w:fill="auto"/>
            <w:vAlign w:val="center"/>
          </w:tcPr>
          <w:p w:rsidR="00EE2226" w:rsidRDefault="00EE2226" w:rsidP="002D2978">
            <w:pPr>
              <w:jc w:val="center"/>
            </w:pPr>
            <w:r>
              <w:t>534.4</w:t>
            </w:r>
            <w:r>
              <w:rPr>
                <w:rFonts w:hint="eastAsia"/>
              </w:rPr>
              <w:t>3</w:t>
            </w:r>
          </w:p>
        </w:tc>
        <w:tc>
          <w:tcPr>
            <w:tcW w:w="2750" w:type="dxa"/>
            <w:tcBorders>
              <w:top w:val="nil"/>
              <w:left w:val="nil"/>
              <w:right w:val="nil"/>
            </w:tcBorders>
            <w:shd w:val="clear" w:color="auto" w:fill="auto"/>
          </w:tcPr>
          <w:p w:rsidR="00EE2226" w:rsidRDefault="00EE2226" w:rsidP="002D2978">
            <w:pPr>
              <w:jc w:val="center"/>
            </w:pPr>
            <w:r>
              <w:rPr>
                <w:rFonts w:hint="eastAsia"/>
              </w:rPr>
              <w:t>吸附氧</w:t>
            </w:r>
          </w:p>
        </w:tc>
        <w:tc>
          <w:tcPr>
            <w:tcW w:w="2538" w:type="dxa"/>
            <w:tcBorders>
              <w:top w:val="nil"/>
              <w:left w:val="nil"/>
              <w:right w:val="nil"/>
            </w:tcBorders>
            <w:shd w:val="clear" w:color="auto" w:fill="auto"/>
            <w:vAlign w:val="center"/>
          </w:tcPr>
          <w:p w:rsidR="00EE2226" w:rsidRDefault="00EE2226" w:rsidP="002D2978">
            <w:pPr>
              <w:jc w:val="center"/>
            </w:pPr>
            <w:r>
              <w:t>38.16</w:t>
            </w:r>
          </w:p>
        </w:tc>
      </w:tr>
    </w:tbl>
    <w:p w:rsidR="00EE2226" w:rsidRDefault="00EE2226" w:rsidP="00EE2226">
      <w:pPr>
        <w:spacing w:line="360" w:lineRule="auto"/>
        <w:ind w:firstLineChars="200" w:firstLine="480"/>
        <w:rPr>
          <w:sz w:val="24"/>
        </w:rPr>
      </w:pPr>
      <w:r>
        <w:rPr>
          <w:sz w:val="24"/>
        </w:rPr>
        <w:t>张卫</w:t>
      </w:r>
      <w:r>
        <w:rPr>
          <w:rFonts w:hint="eastAsia"/>
          <w:sz w:val="24"/>
        </w:rPr>
        <w:t>[59]</w:t>
      </w:r>
      <w:r>
        <w:rPr>
          <w:rFonts w:hint="eastAsia"/>
          <w:sz w:val="24"/>
        </w:rPr>
        <w:t>认为无机氧、有机氧和吸附氧为煤中</w:t>
      </w:r>
      <w:r>
        <w:rPr>
          <w:rFonts w:hint="eastAsia"/>
          <w:sz w:val="24"/>
        </w:rPr>
        <w:t>O</w:t>
      </w:r>
      <w:r>
        <w:rPr>
          <w:rFonts w:hint="eastAsia"/>
          <w:sz w:val="24"/>
        </w:rPr>
        <w:t>元素的三种赋存形态，其中</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为有机氧的四种赋存形态。由表</w:t>
      </w:r>
      <w:r>
        <w:rPr>
          <w:rFonts w:hint="eastAsia"/>
          <w:sz w:val="24"/>
        </w:rPr>
        <w:t>3-5</w:t>
      </w:r>
      <w:r>
        <w:rPr>
          <w:rFonts w:hint="eastAsia"/>
          <w:sz w:val="24"/>
        </w:rPr>
        <w:t>可以看出，样品中无机氧的含量为</w:t>
      </w:r>
      <w:r>
        <w:rPr>
          <w:sz w:val="24"/>
        </w:rPr>
        <w:t>13.5</w:t>
      </w:r>
      <w:r>
        <w:rPr>
          <w:rFonts w:hint="eastAsia"/>
          <w:sz w:val="24"/>
        </w:rPr>
        <w:t>8%</w:t>
      </w:r>
      <w:r>
        <w:rPr>
          <w:rFonts w:hint="eastAsia"/>
          <w:sz w:val="24"/>
        </w:rPr>
        <w:t>，吸附氧的含量为</w:t>
      </w:r>
      <w:r>
        <w:rPr>
          <w:rFonts w:hint="eastAsia"/>
          <w:sz w:val="24"/>
        </w:rPr>
        <w:t>38.16%</w:t>
      </w:r>
      <w:r>
        <w:rPr>
          <w:rFonts w:hint="eastAsia"/>
          <w:sz w:val="24"/>
        </w:rPr>
        <w:t>，有机氧的含量为</w:t>
      </w:r>
      <w:r>
        <w:rPr>
          <w:rFonts w:hint="eastAsia"/>
          <w:sz w:val="24"/>
        </w:rPr>
        <w:t>48.26%</w:t>
      </w:r>
      <w:r>
        <w:rPr>
          <w:rFonts w:hint="eastAsia"/>
          <w:sz w:val="24"/>
        </w:rPr>
        <w:t>，三种氧元素存在形式的比例为</w:t>
      </w:r>
      <w:r>
        <w:rPr>
          <w:rFonts w:hint="eastAsia"/>
          <w:sz w:val="24"/>
        </w:rPr>
        <w:t>1:3:4</w:t>
      </w:r>
      <w:r>
        <w:rPr>
          <w:rFonts w:hint="eastAsia"/>
          <w:sz w:val="24"/>
        </w:rPr>
        <w:t>。</w:t>
      </w:r>
      <w:proofErr w:type="gramStart"/>
      <w:r>
        <w:rPr>
          <w:rFonts w:hint="eastAsia"/>
          <w:sz w:val="24"/>
        </w:rPr>
        <w:t>由于东曲</w:t>
      </w:r>
      <w:r>
        <w:rPr>
          <w:rFonts w:hint="eastAsia"/>
          <w:sz w:val="24"/>
        </w:rPr>
        <w:t>2</w:t>
      </w:r>
      <w:r>
        <w:rPr>
          <w:rFonts w:hint="eastAsia"/>
          <w:sz w:val="24"/>
        </w:rPr>
        <w:t>号</w:t>
      </w:r>
      <w:proofErr w:type="gramEnd"/>
      <w:r>
        <w:rPr>
          <w:rFonts w:hint="eastAsia"/>
          <w:sz w:val="24"/>
        </w:rPr>
        <w:t>镜煤的变质程度较高，故此样品中已</w:t>
      </w:r>
      <w:proofErr w:type="gramStart"/>
      <w:r>
        <w:rPr>
          <w:rFonts w:hint="eastAsia"/>
          <w:sz w:val="24"/>
        </w:rPr>
        <w:t>不</w:t>
      </w:r>
      <w:proofErr w:type="gramEnd"/>
      <w:r>
        <w:rPr>
          <w:rFonts w:hint="eastAsia"/>
          <w:sz w:val="24"/>
        </w:rPr>
        <w:t>含有羧基，氧元素主要存在于羰基中。</w:t>
      </w:r>
    </w:p>
    <w:p w:rsidR="00EE2226" w:rsidRPr="006E1323" w:rsidRDefault="00EE2226" w:rsidP="00EE2226">
      <w:pPr>
        <w:spacing w:line="360" w:lineRule="auto"/>
        <w:rPr>
          <w:color w:val="FF0000"/>
          <w:sz w:val="24"/>
        </w:rPr>
      </w:pPr>
      <w:r w:rsidRPr="006E1323">
        <w:rPr>
          <w:color w:val="FF0000"/>
          <w:sz w:val="24"/>
        </w:rPr>
        <w:t>[</w:t>
      </w:r>
      <w:r w:rsidRPr="006E1323">
        <w:rPr>
          <w:rFonts w:hint="eastAsia"/>
          <w:color w:val="FF0000"/>
          <w:sz w:val="24"/>
        </w:rPr>
        <w:t>59</w:t>
      </w:r>
      <w:r w:rsidRPr="006E1323">
        <w:rPr>
          <w:color w:val="FF0000"/>
          <w:sz w:val="24"/>
        </w:rPr>
        <w:t>]</w:t>
      </w:r>
      <w:r w:rsidRPr="006E1323">
        <w:rPr>
          <w:color w:val="FF0000"/>
          <w:sz w:val="24"/>
        </w:rPr>
        <w:t>张卫</w:t>
      </w:r>
      <w:r w:rsidRPr="006E1323">
        <w:rPr>
          <w:color w:val="FF0000"/>
          <w:sz w:val="24"/>
        </w:rPr>
        <w:t>,</w:t>
      </w:r>
      <w:proofErr w:type="gramStart"/>
      <w:r w:rsidRPr="006E1323">
        <w:rPr>
          <w:color w:val="FF0000"/>
          <w:sz w:val="24"/>
        </w:rPr>
        <w:t>曾凡桂</w:t>
      </w:r>
      <w:proofErr w:type="gramEnd"/>
      <w:r w:rsidRPr="006E1323">
        <w:rPr>
          <w:color w:val="FF0000"/>
          <w:sz w:val="24"/>
        </w:rPr>
        <w:t>.</w:t>
      </w:r>
      <w:r w:rsidRPr="006E1323">
        <w:rPr>
          <w:rFonts w:hint="eastAsia"/>
          <w:color w:val="FF0000"/>
          <w:sz w:val="24"/>
        </w:rPr>
        <w:t xml:space="preserve"> </w:t>
      </w:r>
      <w:r w:rsidRPr="006E1323">
        <w:rPr>
          <w:color w:val="FF0000"/>
          <w:sz w:val="24"/>
        </w:rPr>
        <w:t>中等变质程度煤中羟基的红外光谱分析</w:t>
      </w:r>
      <w:r w:rsidRPr="006E1323">
        <w:rPr>
          <w:color w:val="FF0000"/>
          <w:sz w:val="24"/>
        </w:rPr>
        <w:t>[J].</w:t>
      </w:r>
      <w:r w:rsidRPr="006E1323">
        <w:rPr>
          <w:color w:val="FF0000"/>
          <w:sz w:val="24"/>
        </w:rPr>
        <w:t>太原理工大学学</w:t>
      </w:r>
      <w:r w:rsidRPr="006E1323">
        <w:rPr>
          <w:color w:val="FF0000"/>
          <w:sz w:val="24"/>
        </w:rPr>
        <w:lastRenderedPageBreak/>
        <w:t>报</w:t>
      </w:r>
      <w:r w:rsidRPr="006E1323">
        <w:rPr>
          <w:color w:val="FF0000"/>
          <w:sz w:val="24"/>
        </w:rPr>
        <w:t>,2005(05):</w:t>
      </w:r>
      <w:proofErr w:type="gramStart"/>
      <w:r w:rsidRPr="006E1323">
        <w:rPr>
          <w:color w:val="FF0000"/>
          <w:sz w:val="24"/>
        </w:rPr>
        <w:t>545-548.</w:t>
      </w:r>
      <w:proofErr w:type="gramEnd"/>
    </w:p>
    <w:p w:rsidR="00EE2226" w:rsidRDefault="00EE2226" w:rsidP="00EE2226">
      <w:pPr>
        <w:spacing w:line="360" w:lineRule="auto"/>
        <w:outlineLvl w:val="3"/>
      </w:pPr>
      <w:r>
        <w:rPr>
          <w:rFonts w:hint="eastAsia"/>
        </w:rPr>
        <w:t xml:space="preserve">3.1.2.2 </w:t>
      </w:r>
      <w:r>
        <w:rPr>
          <w:rFonts w:hint="eastAsia"/>
        </w:rPr>
        <w:t>氮元素</w:t>
      </w:r>
    </w:p>
    <w:p w:rsidR="00EE2226" w:rsidRDefault="00EE2226" w:rsidP="00EE2226">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成煤植物、</w:t>
      </w:r>
      <w:r>
        <w:rPr>
          <w:rStyle w:val="fontstyle01"/>
          <w:rFonts w:ascii="Times New Roman" w:eastAsiaTheme="minorEastAsia" w:hAnsi="Times New Roman" w:cs="Times New Roman" w:hint="default"/>
          <w:sz w:val="24"/>
          <w:szCs w:val="24"/>
        </w:rPr>
        <w:t>微生物含有的蛋白质、氨基酸、叶绿素及生物碱等</w:t>
      </w:r>
      <w:r>
        <w:rPr>
          <w:rStyle w:val="fontstyle01"/>
          <w:rFonts w:ascii="Times New Roman" w:eastAsiaTheme="minorEastAsia" w:hAnsi="Times New Roman" w:cs="Times New Roman" w:hint="default"/>
          <w:sz w:val="24"/>
          <w:szCs w:val="24"/>
        </w:rPr>
        <w:t>[]</w:t>
      </w:r>
      <w:r>
        <w:rPr>
          <w:rFonts w:ascii="Times New Roman" w:hAnsi="Times New Roman" w:cs="Times New Roman"/>
          <w:sz w:val="24"/>
          <w:szCs w:val="24"/>
        </w:rPr>
        <w:t>是煤中的氮元素主要来源，</w:t>
      </w:r>
      <w:proofErr w:type="gramStart"/>
      <w:r>
        <w:rPr>
          <w:rFonts w:ascii="Times New Roman" w:hAnsi="Times New Roman" w:cs="Times New Roman"/>
          <w:sz w:val="24"/>
          <w:szCs w:val="24"/>
        </w:rPr>
        <w:t>且氮元素</w:t>
      </w:r>
      <w:proofErr w:type="gramEnd"/>
      <w:r>
        <w:rPr>
          <w:rFonts w:ascii="Times New Roman" w:hAnsi="Times New Roman" w:cs="Times New Roman"/>
          <w:sz w:val="24"/>
          <w:szCs w:val="24"/>
        </w:rPr>
        <w:t>几乎全部以吡咯型氮（</w:t>
      </w:r>
      <w:r>
        <w:rPr>
          <w:rFonts w:ascii="Times New Roman" w:hAnsi="Times New Roman" w:cs="Times New Roman"/>
          <w:sz w:val="24"/>
          <w:szCs w:val="24"/>
        </w:rPr>
        <w:t>N-5</w:t>
      </w:r>
      <w:r>
        <w:rPr>
          <w:rFonts w:ascii="Times New Roman" w:hAnsi="Times New Roman" w:cs="Times New Roman"/>
          <w:sz w:val="24"/>
          <w:szCs w:val="24"/>
        </w:rPr>
        <w:t>）、吡啶型氮（</w:t>
      </w:r>
      <w:r>
        <w:rPr>
          <w:rFonts w:ascii="Times New Roman" w:hAnsi="Times New Roman" w:cs="Times New Roman"/>
          <w:sz w:val="24"/>
          <w:szCs w:val="24"/>
        </w:rPr>
        <w:t>N-6</w:t>
      </w:r>
      <w:r>
        <w:rPr>
          <w:rFonts w:ascii="Times New Roman" w:hAnsi="Times New Roman" w:cs="Times New Roman"/>
          <w:sz w:val="24"/>
          <w:szCs w:val="24"/>
        </w:rPr>
        <w:t>）、氮氧化物（</w:t>
      </w:r>
      <w:r>
        <w:rPr>
          <w:rFonts w:ascii="Times New Roman" w:hAnsi="Times New Roman" w:cs="Times New Roman"/>
          <w:sz w:val="24"/>
          <w:szCs w:val="24"/>
        </w:rPr>
        <w:t>N-X</w:t>
      </w:r>
      <w:r>
        <w:rPr>
          <w:rFonts w:ascii="Times New Roman" w:hAnsi="Times New Roman" w:cs="Times New Roman"/>
          <w:sz w:val="24"/>
          <w:szCs w:val="24"/>
        </w:rPr>
        <w:t>）和质子化氮（</w:t>
      </w:r>
      <w:r>
        <w:rPr>
          <w:rFonts w:ascii="Times New Roman" w:hAnsi="Times New Roman" w:cs="Times New Roman"/>
          <w:sz w:val="24"/>
          <w:szCs w:val="24"/>
        </w:rPr>
        <w:t>N-Q</w:t>
      </w:r>
      <w:r>
        <w:rPr>
          <w:rFonts w:ascii="Times New Roman" w:hAnsi="Times New Roman" w:cs="Times New Roman"/>
          <w:sz w:val="24"/>
          <w:szCs w:val="24"/>
        </w:rPr>
        <w:t>）</w:t>
      </w:r>
      <w:r>
        <w:rPr>
          <w:rFonts w:ascii="Times New Roman" w:hAnsi="Times New Roman" w:cs="Times New Roman"/>
          <w:kern w:val="0"/>
          <w:sz w:val="24"/>
          <w:szCs w:val="24"/>
          <w:vertAlign w:val="superscript"/>
        </w:rPr>
        <w:t>[60]</w:t>
      </w:r>
      <w:r>
        <w:rPr>
          <w:rFonts w:ascii="Times New Roman" w:hAnsi="Times New Roman" w:cs="Times New Roman"/>
          <w:sz w:val="24"/>
          <w:szCs w:val="24"/>
        </w:rPr>
        <w:t>等有机物的形式存在，此外</w:t>
      </w:r>
      <w:r>
        <w:rPr>
          <w:rStyle w:val="fontstyle01"/>
          <w:rFonts w:ascii="Times New Roman" w:eastAsiaTheme="minorEastAsia" w:hAnsi="Times New Roman" w:cs="Times New Roman" w:hint="default"/>
          <w:sz w:val="24"/>
          <w:szCs w:val="24"/>
        </w:rPr>
        <w:t>还有一定量的吡啶酮和不饱和芳香氨基。其中，吡啶与吡咯由于化学性质不</w:t>
      </w:r>
      <w:proofErr w:type="gramStart"/>
      <w:r>
        <w:rPr>
          <w:rStyle w:val="fontstyle01"/>
          <w:rFonts w:ascii="Times New Roman" w:eastAsiaTheme="minorEastAsia" w:hAnsi="Times New Roman" w:cs="Times New Roman" w:hint="default"/>
          <w:sz w:val="24"/>
          <w:szCs w:val="24"/>
        </w:rPr>
        <w:t>活泼可</w:t>
      </w:r>
      <w:proofErr w:type="gramEnd"/>
      <w:r>
        <w:rPr>
          <w:rStyle w:val="fontstyle01"/>
          <w:rFonts w:ascii="Times New Roman" w:eastAsiaTheme="minorEastAsia" w:hAnsi="Times New Roman" w:cs="Times New Roman" w:hint="default"/>
          <w:sz w:val="24"/>
          <w:szCs w:val="24"/>
        </w:rPr>
        <w:t>在</w:t>
      </w:r>
      <w:r>
        <w:rPr>
          <w:rFonts w:ascii="Times New Roman" w:hAnsi="Times New Roman" w:cs="Times New Roman"/>
          <w:sz w:val="24"/>
          <w:szCs w:val="24"/>
        </w:rPr>
        <w:t>煤变质过程中保持稳定，因此煤中氮元素最主要的存在形式是</w:t>
      </w:r>
      <w:proofErr w:type="gramStart"/>
      <w:r>
        <w:rPr>
          <w:rFonts w:ascii="Times New Roman" w:hAnsi="Times New Roman" w:cs="Times New Roman"/>
          <w:sz w:val="24"/>
          <w:szCs w:val="24"/>
        </w:rPr>
        <w:t>吡咯型氮和</w:t>
      </w:r>
      <w:proofErr w:type="gramEnd"/>
      <w:r>
        <w:rPr>
          <w:rFonts w:ascii="Times New Roman" w:hAnsi="Times New Roman" w:cs="Times New Roman"/>
          <w:sz w:val="24"/>
          <w:szCs w:val="24"/>
        </w:rPr>
        <w:t>吡啶型氮，氮氧化物和质子化氮的含量较少。</w:t>
      </w:r>
    </w:p>
    <w:p w:rsidR="00EE2226" w:rsidRDefault="00EE2226" w:rsidP="00EE2226">
      <w:pPr>
        <w:spacing w:line="360" w:lineRule="auto"/>
        <w:ind w:firstLineChars="200" w:firstLine="480"/>
        <w:rPr>
          <w:rFonts w:ascii="Times New Roman" w:hAnsi="Times New Roman" w:cs="Times New Roman"/>
          <w:sz w:val="24"/>
          <w:szCs w:val="24"/>
        </w:rPr>
      </w:pPr>
      <w:r>
        <w:rPr>
          <w:rFonts w:hint="eastAsia"/>
          <w:sz w:val="24"/>
        </w:rPr>
        <w:t>利用数据分析软件</w:t>
      </w:r>
      <w:proofErr w:type="spellStart"/>
      <w:r>
        <w:rPr>
          <w:rFonts w:hint="eastAsia"/>
          <w:sz w:val="24"/>
        </w:rPr>
        <w:t>Oringin</w:t>
      </w:r>
      <w:proofErr w:type="spellEnd"/>
      <w:r>
        <w:rPr>
          <w:rFonts w:hint="eastAsia"/>
          <w:sz w:val="24"/>
        </w:rPr>
        <w:t xml:space="preserve"> 7.</w:t>
      </w:r>
      <w:proofErr w:type="gramStart"/>
      <w:r>
        <w:rPr>
          <w:rFonts w:hint="eastAsia"/>
          <w:sz w:val="24"/>
        </w:rPr>
        <w:t>5</w:t>
      </w:r>
      <w:r>
        <w:rPr>
          <w:rFonts w:hint="eastAsia"/>
          <w:sz w:val="24"/>
        </w:rPr>
        <w:t>对东曲</w:t>
      </w:r>
      <w:r>
        <w:rPr>
          <w:rFonts w:hint="eastAsia"/>
          <w:sz w:val="24"/>
        </w:rPr>
        <w:t>2</w:t>
      </w:r>
      <w:r>
        <w:rPr>
          <w:rFonts w:hint="eastAsia"/>
          <w:sz w:val="24"/>
        </w:rPr>
        <w:t>号</w:t>
      </w:r>
      <w:proofErr w:type="gramEnd"/>
      <w:r>
        <w:rPr>
          <w:rFonts w:hint="eastAsia"/>
          <w:sz w:val="24"/>
        </w:rPr>
        <w:t>镜煤</w:t>
      </w:r>
      <w:r>
        <w:rPr>
          <w:rFonts w:hint="eastAsia"/>
          <w:sz w:val="24"/>
        </w:rPr>
        <w:t>N</w:t>
      </w:r>
      <w:r>
        <w:rPr>
          <w:rFonts w:hint="eastAsia"/>
          <w:sz w:val="24"/>
          <w:vertAlign w:val="superscript"/>
        </w:rPr>
        <w:t>1s</w:t>
      </w:r>
      <w:r>
        <w:rPr>
          <w:rFonts w:hint="eastAsia"/>
          <w:sz w:val="24"/>
        </w:rPr>
        <w:t xml:space="preserve"> XPS</w:t>
      </w:r>
      <w:r>
        <w:rPr>
          <w:rFonts w:hint="eastAsia"/>
          <w:sz w:val="24"/>
        </w:rPr>
        <w:t>谱图</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结果如图</w:t>
      </w:r>
      <w:r>
        <w:rPr>
          <w:rFonts w:hint="eastAsia"/>
          <w:sz w:val="24"/>
        </w:rPr>
        <w:t>3-7</w:t>
      </w:r>
      <w:r>
        <w:rPr>
          <w:rFonts w:hint="eastAsia"/>
          <w:sz w:val="24"/>
        </w:rPr>
        <w:t>所示，</w:t>
      </w:r>
      <w:proofErr w:type="gramStart"/>
      <w:r>
        <w:rPr>
          <w:rFonts w:hint="eastAsia"/>
          <w:sz w:val="24"/>
        </w:rPr>
        <w:t>分峰拟合后氧</w:t>
      </w:r>
      <w:proofErr w:type="gramEnd"/>
      <w:r>
        <w:rPr>
          <w:rFonts w:hint="eastAsia"/>
          <w:sz w:val="24"/>
        </w:rPr>
        <w:t>原子存在形式及含量详见表</w:t>
      </w:r>
      <w:r>
        <w:rPr>
          <w:rFonts w:hint="eastAsia"/>
          <w:sz w:val="24"/>
        </w:rPr>
        <w:t>3-6</w:t>
      </w:r>
      <w:r>
        <w:rPr>
          <w:rFonts w:hint="eastAsia"/>
          <w:sz w:val="24"/>
        </w:rPr>
        <w:t>。</w:t>
      </w:r>
    </w:p>
    <w:p w:rsidR="00EE2226" w:rsidRPr="006E1323" w:rsidRDefault="00EE2226" w:rsidP="00EE2226">
      <w:pPr>
        <w:widowControl/>
        <w:jc w:val="left"/>
        <w:rPr>
          <w:rFonts w:ascii="宋体" w:eastAsia="宋体" w:hAnsi="宋体" w:cs="宋体"/>
          <w:color w:val="FF0000"/>
          <w:kern w:val="0"/>
          <w:sz w:val="24"/>
          <w:szCs w:val="24"/>
        </w:rPr>
      </w:pPr>
      <w:r w:rsidRPr="006E1323">
        <w:rPr>
          <w:rFonts w:ascii="宋体" w:eastAsia="宋体" w:hAnsi="宋体" w:cs="宋体" w:hint="eastAsia"/>
          <w:color w:val="FF0000"/>
          <w:kern w:val="0"/>
          <w:sz w:val="24"/>
          <w:szCs w:val="24"/>
        </w:rPr>
        <w:t>[]</w:t>
      </w:r>
      <w:r w:rsidRPr="006E1323">
        <w:rPr>
          <w:rFonts w:ascii="宋体" w:eastAsia="宋体" w:hAnsi="宋体" w:cs="宋体"/>
          <w:color w:val="FF0000"/>
          <w:kern w:val="0"/>
          <w:sz w:val="24"/>
          <w:szCs w:val="24"/>
        </w:rPr>
        <w:t>杨卉艳. 微生物法脱除煤中有机氮研究[D]. 太原理工大学, 2005.</w:t>
      </w:r>
    </w:p>
    <w:p w:rsidR="00EE2226" w:rsidRDefault="00EE2226" w:rsidP="00EE2226">
      <w:pPr>
        <w:spacing w:line="360" w:lineRule="auto"/>
        <w:ind w:firstLineChars="200" w:firstLine="480"/>
        <w:rPr>
          <w:sz w:val="24"/>
        </w:rPr>
      </w:pPr>
    </w:p>
    <w:p w:rsidR="00EE2226" w:rsidRDefault="00EE2226" w:rsidP="00EE2226">
      <w:pPr>
        <w:spacing w:line="360" w:lineRule="auto"/>
        <w:ind w:firstLineChars="200" w:firstLine="420"/>
        <w:jc w:val="center"/>
      </w:pPr>
      <w:r>
        <w:object w:dxaOrig="5403" w:dyaOrig="3986">
          <v:shape id="_x0000_i1031" type="#_x0000_t75" style="width:269.9pt;height:199.1pt" o:ole="">
            <v:imagedata r:id="rId21" o:title=""/>
          </v:shape>
          <o:OLEObject Type="Embed" ProgID="Origin50.Graph" ShapeID="_x0000_i1031" DrawAspect="Content" ObjectID="_1614601325" r:id="rId22"/>
        </w:object>
      </w:r>
    </w:p>
    <w:p w:rsidR="00EE2226" w:rsidRDefault="00EE2226" w:rsidP="00EE2226">
      <w:pPr>
        <w:ind w:firstLineChars="200" w:firstLine="420"/>
        <w:jc w:val="center"/>
      </w:pPr>
      <w:r>
        <w:rPr>
          <w:rFonts w:ascii="楷体" w:eastAsia="楷体" w:hAnsi="楷体" w:hint="eastAsia"/>
        </w:rPr>
        <w:t>图</w:t>
      </w:r>
      <w:r>
        <w:rPr>
          <w:rFonts w:hint="eastAsia"/>
        </w:rPr>
        <w:t>3-7</w:t>
      </w:r>
      <w:r>
        <w:rPr>
          <w:rFonts w:ascii="楷体" w:eastAsia="楷体" w:hAnsi="楷体" w:hint="eastAsia"/>
        </w:rPr>
        <w:t>氮原子的XPS</w:t>
      </w:r>
      <w:proofErr w:type="gramStart"/>
      <w:r>
        <w:rPr>
          <w:rFonts w:ascii="楷体" w:eastAsia="楷体" w:hAnsi="楷体" w:hint="eastAsia"/>
        </w:rPr>
        <w:t>分峰拟合</w:t>
      </w:r>
      <w:proofErr w:type="gramEnd"/>
    </w:p>
    <w:p w:rsidR="00EE2226" w:rsidRDefault="00EE2226" w:rsidP="00EE2226">
      <w:pPr>
        <w:ind w:firstLineChars="200" w:firstLine="420"/>
        <w:jc w:val="center"/>
      </w:pPr>
      <w:r>
        <w:t>F</w:t>
      </w:r>
      <w:r>
        <w:rPr>
          <w:rFonts w:hint="eastAsia"/>
        </w:rPr>
        <w:t>ig.3-7 Curve-fitted of residue of nitrogen atom</w:t>
      </w:r>
    </w:p>
    <w:p w:rsidR="00EE2226" w:rsidRDefault="00EE2226" w:rsidP="00EE2226">
      <w:pPr>
        <w:jc w:val="center"/>
        <w:rPr>
          <w:rFonts w:ascii="楷体" w:eastAsia="楷体" w:hAnsi="楷体"/>
        </w:rPr>
      </w:pPr>
    </w:p>
    <w:p w:rsidR="00EE2226" w:rsidRDefault="00EE2226" w:rsidP="00EE2226">
      <w:pPr>
        <w:ind w:firstLineChars="200" w:firstLine="420"/>
        <w:jc w:val="center"/>
      </w:pPr>
      <w:r>
        <w:rPr>
          <w:rFonts w:ascii="楷体" w:eastAsia="楷体" w:hAnsi="楷体" w:hint="eastAsia"/>
        </w:rPr>
        <w:t>表</w:t>
      </w:r>
      <w:r>
        <w:rPr>
          <w:rFonts w:hint="eastAsia"/>
        </w:rPr>
        <w:t xml:space="preserve">3-6 </w:t>
      </w:r>
      <w:r>
        <w:rPr>
          <w:rFonts w:ascii="楷体" w:eastAsia="楷体" w:hAnsi="楷体" w:hint="eastAsia"/>
        </w:rPr>
        <w:t>氮原子的存在形式及含量</w:t>
      </w:r>
    </w:p>
    <w:p w:rsidR="00EE2226" w:rsidRDefault="00EE2226" w:rsidP="00EE2226">
      <w:pPr>
        <w:ind w:firstLineChars="200" w:firstLine="420"/>
        <w:jc w:val="center"/>
      </w:pPr>
      <w:r>
        <w:t>T</w:t>
      </w:r>
      <w:r>
        <w:rPr>
          <w:rFonts w:hint="eastAsia"/>
        </w:rPr>
        <w:t xml:space="preserve">able 3-6 Nitrogen atom form and content </w:t>
      </w:r>
    </w:p>
    <w:tbl>
      <w:tblPr>
        <w:tblStyle w:val="a8"/>
        <w:tblW w:w="8162" w:type="dxa"/>
        <w:tblInd w:w="360" w:type="dxa"/>
        <w:tblBorders>
          <w:left w:val="none" w:sz="0" w:space="0" w:color="auto"/>
          <w:right w:val="none" w:sz="0" w:space="0" w:color="auto"/>
        </w:tblBorders>
        <w:tblLayout w:type="fixed"/>
        <w:tblLook w:val="04A0" w:firstRow="1" w:lastRow="0" w:firstColumn="1" w:lastColumn="0" w:noHBand="0" w:noVBand="1"/>
      </w:tblPr>
      <w:tblGrid>
        <w:gridCol w:w="2711"/>
        <w:gridCol w:w="2734"/>
        <w:gridCol w:w="2717"/>
      </w:tblGrid>
      <w:tr w:rsidR="00EE2226" w:rsidTr="002D2978">
        <w:tc>
          <w:tcPr>
            <w:tcW w:w="2711" w:type="dxa"/>
            <w:tcBorders>
              <w:bottom w:val="single" w:sz="4" w:space="0" w:color="auto"/>
              <w:right w:val="nil"/>
            </w:tcBorders>
            <w:vAlign w:val="center"/>
          </w:tcPr>
          <w:p w:rsidR="00EE2226" w:rsidRDefault="00EE2226" w:rsidP="002D2978">
            <w:pPr>
              <w:pStyle w:val="ab"/>
              <w:ind w:firstLineChars="0" w:firstLine="0"/>
              <w:jc w:val="center"/>
            </w:pPr>
            <w:r>
              <w:rPr>
                <w:rFonts w:hint="eastAsia"/>
              </w:rPr>
              <w:t>E/</w:t>
            </w:r>
            <w:proofErr w:type="spellStart"/>
            <w:r>
              <w:rPr>
                <w:rFonts w:hint="eastAsia"/>
              </w:rPr>
              <w:t>eV</w:t>
            </w:r>
            <w:proofErr w:type="spellEnd"/>
          </w:p>
        </w:tc>
        <w:tc>
          <w:tcPr>
            <w:tcW w:w="2734" w:type="dxa"/>
            <w:tcBorders>
              <w:left w:val="nil"/>
              <w:bottom w:val="single" w:sz="4" w:space="0" w:color="auto"/>
              <w:right w:val="nil"/>
            </w:tcBorders>
            <w:vAlign w:val="center"/>
          </w:tcPr>
          <w:p w:rsidR="00EE2226" w:rsidRDefault="00EE2226" w:rsidP="002D2978">
            <w:pPr>
              <w:pStyle w:val="ab"/>
              <w:ind w:firstLineChars="0" w:firstLine="0"/>
              <w:jc w:val="center"/>
            </w:pPr>
            <w:r>
              <w:rPr>
                <w:rFonts w:hint="eastAsia"/>
              </w:rPr>
              <w:t>Sulfur from</w:t>
            </w:r>
          </w:p>
        </w:tc>
        <w:tc>
          <w:tcPr>
            <w:tcW w:w="2717" w:type="dxa"/>
            <w:tcBorders>
              <w:left w:val="nil"/>
              <w:bottom w:val="single" w:sz="4" w:space="0" w:color="auto"/>
            </w:tcBorders>
            <w:vAlign w:val="center"/>
          </w:tcPr>
          <w:p w:rsidR="00EE2226" w:rsidRDefault="00EE2226" w:rsidP="002D2978">
            <w:pPr>
              <w:pStyle w:val="ab"/>
              <w:ind w:firstLineChars="0" w:firstLine="0"/>
              <w:jc w:val="center"/>
            </w:pPr>
            <w:r>
              <w:rPr>
                <w:rFonts w:hint="eastAsia"/>
              </w:rPr>
              <w:t xml:space="preserve">Content  </w:t>
            </w:r>
            <w:proofErr w:type="spellStart"/>
            <w:r>
              <w:rPr>
                <w:rFonts w:hint="eastAsia"/>
              </w:rPr>
              <w:t>W</w:t>
            </w:r>
            <w:r>
              <w:rPr>
                <w:rFonts w:hint="eastAsia"/>
                <w:vertAlign w:val="subscript"/>
              </w:rPr>
              <w:t>mol</w:t>
            </w:r>
            <w:proofErr w:type="spellEnd"/>
            <w:r>
              <w:rPr>
                <w:rFonts w:hint="eastAsia"/>
              </w:rPr>
              <w:t xml:space="preserve"> / %</w:t>
            </w:r>
          </w:p>
        </w:tc>
      </w:tr>
      <w:tr w:rsidR="00EE2226" w:rsidTr="002D2978">
        <w:tc>
          <w:tcPr>
            <w:tcW w:w="2711" w:type="dxa"/>
            <w:tcBorders>
              <w:bottom w:val="nil"/>
              <w:right w:val="nil"/>
            </w:tcBorders>
            <w:vAlign w:val="center"/>
          </w:tcPr>
          <w:p w:rsidR="00EE2226" w:rsidRDefault="00EE2226" w:rsidP="002D2978">
            <w:pPr>
              <w:jc w:val="center"/>
            </w:pPr>
            <w:r>
              <w:t>398.5</w:t>
            </w:r>
            <w:r>
              <w:rPr>
                <w:rFonts w:hint="eastAsia"/>
              </w:rPr>
              <w:t>4</w:t>
            </w:r>
          </w:p>
        </w:tc>
        <w:tc>
          <w:tcPr>
            <w:tcW w:w="2734" w:type="dxa"/>
            <w:tcBorders>
              <w:left w:val="nil"/>
              <w:bottom w:val="nil"/>
              <w:right w:val="nil"/>
            </w:tcBorders>
          </w:tcPr>
          <w:p w:rsidR="00EE2226" w:rsidRDefault="00EE2226" w:rsidP="002D2978">
            <w:pPr>
              <w:jc w:val="center"/>
            </w:pPr>
            <w:r>
              <w:rPr>
                <w:rFonts w:hint="eastAsia"/>
              </w:rPr>
              <w:t>吡啶型氮</w:t>
            </w:r>
            <w:r>
              <w:rPr>
                <w:rFonts w:hint="eastAsia"/>
                <w:szCs w:val="21"/>
              </w:rPr>
              <w:t>（</w:t>
            </w:r>
            <w:r>
              <w:rPr>
                <w:rFonts w:hint="eastAsia"/>
                <w:szCs w:val="21"/>
              </w:rPr>
              <w:t>N-6</w:t>
            </w:r>
            <w:r>
              <w:rPr>
                <w:rFonts w:hint="eastAsia"/>
                <w:szCs w:val="21"/>
              </w:rPr>
              <w:t>）</w:t>
            </w:r>
          </w:p>
        </w:tc>
        <w:tc>
          <w:tcPr>
            <w:tcW w:w="2717" w:type="dxa"/>
            <w:tcBorders>
              <w:left w:val="nil"/>
              <w:bottom w:val="nil"/>
            </w:tcBorders>
            <w:vAlign w:val="center"/>
          </w:tcPr>
          <w:p w:rsidR="00EE2226" w:rsidRDefault="00EE2226" w:rsidP="002D2978">
            <w:pPr>
              <w:jc w:val="center"/>
              <w:rPr>
                <w:color w:val="000000" w:themeColor="text1"/>
              </w:rPr>
            </w:pPr>
            <w:r>
              <w:rPr>
                <w:color w:val="000000" w:themeColor="text1"/>
              </w:rPr>
              <w:t>41.</w:t>
            </w:r>
            <w:r>
              <w:rPr>
                <w:rFonts w:hint="eastAsia"/>
                <w:color w:val="000000" w:themeColor="text1"/>
              </w:rPr>
              <w:t>90</w:t>
            </w:r>
          </w:p>
        </w:tc>
      </w:tr>
      <w:tr w:rsidR="00EE2226" w:rsidTr="002D2978">
        <w:tc>
          <w:tcPr>
            <w:tcW w:w="2711" w:type="dxa"/>
            <w:tcBorders>
              <w:top w:val="nil"/>
              <w:bottom w:val="nil"/>
              <w:right w:val="nil"/>
            </w:tcBorders>
            <w:vAlign w:val="center"/>
          </w:tcPr>
          <w:p w:rsidR="00EE2226" w:rsidRDefault="00EE2226" w:rsidP="002D2978">
            <w:pPr>
              <w:jc w:val="center"/>
            </w:pPr>
            <w:r>
              <w:t>399.96</w:t>
            </w:r>
          </w:p>
        </w:tc>
        <w:tc>
          <w:tcPr>
            <w:tcW w:w="2734" w:type="dxa"/>
            <w:tcBorders>
              <w:top w:val="nil"/>
              <w:left w:val="nil"/>
              <w:bottom w:val="nil"/>
              <w:right w:val="nil"/>
            </w:tcBorders>
          </w:tcPr>
          <w:p w:rsidR="00EE2226" w:rsidRDefault="00EE2226" w:rsidP="002D2978">
            <w:pPr>
              <w:jc w:val="center"/>
            </w:pPr>
            <w:r>
              <w:rPr>
                <w:rFonts w:hint="eastAsia"/>
              </w:rPr>
              <w:t>吡咯型氮</w:t>
            </w:r>
            <w:r>
              <w:rPr>
                <w:rFonts w:hint="eastAsia"/>
                <w:szCs w:val="21"/>
              </w:rPr>
              <w:t>（</w:t>
            </w:r>
            <w:r>
              <w:rPr>
                <w:rFonts w:hint="eastAsia"/>
                <w:szCs w:val="21"/>
              </w:rPr>
              <w:t>N-5</w:t>
            </w:r>
            <w:r>
              <w:rPr>
                <w:rFonts w:hint="eastAsia"/>
                <w:szCs w:val="21"/>
              </w:rPr>
              <w:t>）</w:t>
            </w:r>
          </w:p>
        </w:tc>
        <w:tc>
          <w:tcPr>
            <w:tcW w:w="2717" w:type="dxa"/>
            <w:tcBorders>
              <w:top w:val="nil"/>
              <w:left w:val="nil"/>
              <w:bottom w:val="nil"/>
            </w:tcBorders>
            <w:vAlign w:val="center"/>
          </w:tcPr>
          <w:p w:rsidR="00EE2226" w:rsidRDefault="00EE2226" w:rsidP="002D2978">
            <w:pPr>
              <w:jc w:val="center"/>
              <w:rPr>
                <w:color w:val="000000" w:themeColor="text1"/>
              </w:rPr>
            </w:pPr>
            <w:r>
              <w:rPr>
                <w:color w:val="000000" w:themeColor="text1"/>
              </w:rPr>
              <w:t>35.5</w:t>
            </w:r>
            <w:r>
              <w:rPr>
                <w:rFonts w:hint="eastAsia"/>
                <w:color w:val="000000" w:themeColor="text1"/>
              </w:rPr>
              <w:t>7</w:t>
            </w:r>
          </w:p>
        </w:tc>
      </w:tr>
      <w:tr w:rsidR="00EE2226" w:rsidTr="002D2978">
        <w:tc>
          <w:tcPr>
            <w:tcW w:w="2711" w:type="dxa"/>
            <w:tcBorders>
              <w:top w:val="nil"/>
              <w:bottom w:val="nil"/>
              <w:right w:val="nil"/>
            </w:tcBorders>
            <w:vAlign w:val="center"/>
          </w:tcPr>
          <w:p w:rsidR="00EE2226" w:rsidRDefault="00EE2226" w:rsidP="002D2978">
            <w:pPr>
              <w:jc w:val="center"/>
            </w:pPr>
            <w:r>
              <w:t>401.0</w:t>
            </w:r>
            <w:r>
              <w:rPr>
                <w:rFonts w:hint="eastAsia"/>
              </w:rPr>
              <w:t>5</w:t>
            </w:r>
          </w:p>
        </w:tc>
        <w:tc>
          <w:tcPr>
            <w:tcW w:w="2734" w:type="dxa"/>
            <w:tcBorders>
              <w:top w:val="nil"/>
              <w:left w:val="nil"/>
              <w:bottom w:val="nil"/>
              <w:right w:val="nil"/>
            </w:tcBorders>
          </w:tcPr>
          <w:p w:rsidR="00EE2226" w:rsidRDefault="00EE2226" w:rsidP="002D2978">
            <w:pPr>
              <w:jc w:val="center"/>
            </w:pPr>
            <w:r>
              <w:rPr>
                <w:rFonts w:hint="eastAsia"/>
              </w:rPr>
              <w:t>季氮</w:t>
            </w:r>
            <w:r>
              <w:rPr>
                <w:rFonts w:hint="eastAsia"/>
                <w:szCs w:val="21"/>
              </w:rPr>
              <w:t>（</w:t>
            </w:r>
            <w:r>
              <w:rPr>
                <w:rFonts w:hint="eastAsia"/>
                <w:szCs w:val="21"/>
              </w:rPr>
              <w:t>N-X</w:t>
            </w:r>
            <w:r>
              <w:rPr>
                <w:rFonts w:hint="eastAsia"/>
                <w:szCs w:val="21"/>
              </w:rPr>
              <w:t>）</w:t>
            </w:r>
          </w:p>
        </w:tc>
        <w:tc>
          <w:tcPr>
            <w:tcW w:w="2717" w:type="dxa"/>
            <w:tcBorders>
              <w:top w:val="nil"/>
              <w:left w:val="nil"/>
              <w:bottom w:val="nil"/>
            </w:tcBorders>
            <w:vAlign w:val="center"/>
          </w:tcPr>
          <w:p w:rsidR="00EE2226" w:rsidRDefault="00EE2226" w:rsidP="002D2978">
            <w:pPr>
              <w:jc w:val="center"/>
              <w:rPr>
                <w:color w:val="000000" w:themeColor="text1"/>
              </w:rPr>
            </w:pPr>
            <w:r>
              <w:rPr>
                <w:color w:val="000000" w:themeColor="text1"/>
              </w:rPr>
              <w:t>14.9</w:t>
            </w:r>
            <w:r>
              <w:rPr>
                <w:rFonts w:hint="eastAsia"/>
                <w:color w:val="000000" w:themeColor="text1"/>
              </w:rPr>
              <w:t>6</w:t>
            </w:r>
          </w:p>
        </w:tc>
      </w:tr>
      <w:tr w:rsidR="00EE2226" w:rsidTr="002D2978">
        <w:tc>
          <w:tcPr>
            <w:tcW w:w="2711" w:type="dxa"/>
            <w:tcBorders>
              <w:top w:val="nil"/>
              <w:right w:val="nil"/>
            </w:tcBorders>
            <w:vAlign w:val="center"/>
          </w:tcPr>
          <w:p w:rsidR="00EE2226" w:rsidRDefault="00EE2226" w:rsidP="002D2978">
            <w:pPr>
              <w:pStyle w:val="ab"/>
              <w:ind w:firstLineChars="0" w:firstLine="0"/>
              <w:jc w:val="center"/>
            </w:pPr>
            <w:r>
              <w:t>402.4</w:t>
            </w:r>
            <w:r>
              <w:rPr>
                <w:rFonts w:hint="eastAsia"/>
              </w:rPr>
              <w:t>9</w:t>
            </w:r>
          </w:p>
        </w:tc>
        <w:tc>
          <w:tcPr>
            <w:tcW w:w="2734" w:type="dxa"/>
            <w:tcBorders>
              <w:top w:val="nil"/>
              <w:left w:val="nil"/>
              <w:right w:val="nil"/>
            </w:tcBorders>
          </w:tcPr>
          <w:p w:rsidR="00EE2226" w:rsidRDefault="00EE2226" w:rsidP="002D2978">
            <w:pPr>
              <w:jc w:val="center"/>
            </w:pPr>
            <w:r>
              <w:rPr>
                <w:rFonts w:hint="eastAsia"/>
              </w:rPr>
              <w:t>氮氧化物</w:t>
            </w:r>
            <w:r>
              <w:rPr>
                <w:rFonts w:hint="eastAsia"/>
                <w:szCs w:val="21"/>
              </w:rPr>
              <w:t>（</w:t>
            </w:r>
            <w:r>
              <w:rPr>
                <w:rFonts w:hint="eastAsia"/>
                <w:szCs w:val="21"/>
              </w:rPr>
              <w:t>N-Q</w:t>
            </w:r>
            <w:r>
              <w:rPr>
                <w:rFonts w:hint="eastAsia"/>
                <w:szCs w:val="21"/>
              </w:rPr>
              <w:t>）</w:t>
            </w:r>
          </w:p>
        </w:tc>
        <w:tc>
          <w:tcPr>
            <w:tcW w:w="2717" w:type="dxa"/>
            <w:tcBorders>
              <w:top w:val="nil"/>
              <w:left w:val="nil"/>
            </w:tcBorders>
            <w:vAlign w:val="center"/>
          </w:tcPr>
          <w:p w:rsidR="00EE2226" w:rsidRDefault="00EE2226" w:rsidP="002D2978">
            <w:pPr>
              <w:jc w:val="center"/>
              <w:rPr>
                <w:color w:val="000000" w:themeColor="text1"/>
              </w:rPr>
            </w:pPr>
            <w:r>
              <w:rPr>
                <w:color w:val="000000" w:themeColor="text1"/>
              </w:rPr>
              <w:t>7.58</w:t>
            </w:r>
            <w:r>
              <w:rPr>
                <w:rFonts w:hint="eastAsia"/>
                <w:color w:val="000000" w:themeColor="text1"/>
              </w:rPr>
              <w:t>1</w:t>
            </w:r>
          </w:p>
        </w:tc>
      </w:tr>
    </w:tbl>
    <w:p w:rsidR="00EE2226" w:rsidRDefault="00EE2226" w:rsidP="00EE2226">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镜煤的</w:t>
      </w:r>
      <w:r>
        <w:rPr>
          <w:rFonts w:hint="eastAsia"/>
          <w:sz w:val="24"/>
        </w:rPr>
        <w:t>N1s XPS</w:t>
      </w:r>
      <w:r>
        <w:rPr>
          <w:rFonts w:hint="eastAsia"/>
          <w:sz w:val="24"/>
        </w:rPr>
        <w:t>谱图中</w:t>
      </w:r>
      <w:r>
        <w:rPr>
          <w:rFonts w:hint="eastAsia"/>
          <w:sz w:val="24"/>
        </w:rPr>
        <w:t>398ev</w:t>
      </w:r>
      <w:r>
        <w:rPr>
          <w:rFonts w:hint="eastAsia"/>
          <w:sz w:val="24"/>
        </w:rPr>
        <w:t>和</w:t>
      </w:r>
      <w:r>
        <w:rPr>
          <w:rFonts w:hint="eastAsia"/>
          <w:sz w:val="24"/>
        </w:rPr>
        <w:t>400ev</w:t>
      </w:r>
      <w:r>
        <w:rPr>
          <w:rFonts w:hint="eastAsia"/>
          <w:sz w:val="24"/>
        </w:rPr>
        <w:t>附近存在两个明显的吸收峰，由上表可知分别归属于吡啶型氮（</w:t>
      </w:r>
      <w:r>
        <w:rPr>
          <w:rFonts w:hint="eastAsia"/>
          <w:sz w:val="24"/>
        </w:rPr>
        <w:t>N-6</w:t>
      </w:r>
      <w:r>
        <w:rPr>
          <w:rFonts w:hint="eastAsia"/>
          <w:sz w:val="24"/>
        </w:rPr>
        <w:t>）和吡咯型氮（</w:t>
      </w:r>
      <w:r>
        <w:rPr>
          <w:rFonts w:hint="eastAsia"/>
          <w:sz w:val="24"/>
        </w:rPr>
        <w:t>N-5</w:t>
      </w:r>
      <w:r>
        <w:rPr>
          <w:rFonts w:hint="eastAsia"/>
          <w:sz w:val="24"/>
        </w:rPr>
        <w:t>），两者的总含量超过</w:t>
      </w:r>
      <w:r>
        <w:rPr>
          <w:rFonts w:hint="eastAsia"/>
          <w:sz w:val="24"/>
        </w:rPr>
        <w:lastRenderedPageBreak/>
        <w:t>了煤中氮元素总量的</w:t>
      </w:r>
      <w:r>
        <w:rPr>
          <w:rFonts w:hint="eastAsia"/>
          <w:sz w:val="24"/>
        </w:rPr>
        <w:t>77%</w:t>
      </w:r>
      <w:r>
        <w:rPr>
          <w:rFonts w:hint="eastAsia"/>
          <w:sz w:val="24"/>
        </w:rPr>
        <w:t>，吡咯</w:t>
      </w:r>
      <w:proofErr w:type="gramStart"/>
      <w:r>
        <w:rPr>
          <w:rFonts w:hint="eastAsia"/>
          <w:sz w:val="24"/>
        </w:rPr>
        <w:t>型氮与吡啶型氮</w:t>
      </w:r>
      <w:proofErr w:type="gramEnd"/>
      <w:r>
        <w:rPr>
          <w:rFonts w:hint="eastAsia"/>
          <w:sz w:val="24"/>
        </w:rPr>
        <w:t>的含量之比为</w:t>
      </w:r>
      <w:r>
        <w:rPr>
          <w:rFonts w:hint="eastAsia"/>
          <w:sz w:val="24"/>
        </w:rPr>
        <w:t>1:1</w:t>
      </w:r>
      <w:r>
        <w:rPr>
          <w:rFonts w:hint="eastAsia"/>
          <w:sz w:val="24"/>
        </w:rPr>
        <w:t>。由元素分析，</w:t>
      </w:r>
      <w:r>
        <w:rPr>
          <w:rFonts w:hint="eastAsia"/>
          <w:sz w:val="24"/>
        </w:rPr>
        <w:t>N</w:t>
      </w:r>
      <w:r>
        <w:rPr>
          <w:rFonts w:hint="eastAsia"/>
          <w:sz w:val="24"/>
        </w:rPr>
        <w:t>元素的质量分数为</w:t>
      </w:r>
      <w:r>
        <w:rPr>
          <w:rFonts w:hint="eastAsia"/>
          <w:sz w:val="24"/>
        </w:rPr>
        <w:t>1.56%</w:t>
      </w:r>
      <w:r>
        <w:rPr>
          <w:rFonts w:hint="eastAsia"/>
          <w:sz w:val="24"/>
        </w:rPr>
        <w:t>，所以考虑在模型中加入一个吡啶和一个吡咯。</w:t>
      </w:r>
    </w:p>
    <w:p w:rsidR="00EE2226" w:rsidRDefault="00EE2226" w:rsidP="00EE2226">
      <w:pPr>
        <w:spacing w:line="360" w:lineRule="auto"/>
        <w:outlineLvl w:val="2"/>
      </w:pPr>
      <w:bookmarkStart w:id="13" w:name="_Toc715736"/>
      <w:bookmarkStart w:id="14" w:name="_Toc715737"/>
      <w:r>
        <w:t>3.1.3</w:t>
      </w:r>
      <w:r>
        <w:rPr>
          <w:rFonts w:hint="eastAsia"/>
        </w:rPr>
        <w:t xml:space="preserve"> X</w:t>
      </w:r>
      <w:r>
        <w:rPr>
          <w:rFonts w:hint="eastAsia"/>
        </w:rPr>
        <w:t>射线衍射结果分析</w:t>
      </w:r>
      <w:bookmarkEnd w:id="14"/>
    </w:p>
    <w:p w:rsidR="00EE2226" w:rsidRDefault="00EE2226" w:rsidP="00EE2226">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EE2226" w:rsidRDefault="00EE2226" w:rsidP="00EE2226">
      <w:pPr>
        <w:spacing w:line="360" w:lineRule="auto"/>
        <w:ind w:firstLineChars="200" w:firstLine="420"/>
        <w:jc w:val="center"/>
      </w:pPr>
      <w:r>
        <w:object w:dxaOrig="5460" w:dyaOrig="4182">
          <v:shape id="_x0000_i1035" type="#_x0000_t75" style="width:273.25pt;height:208.9pt" o:ole="">
            <v:imagedata r:id="rId23" o:title=""/>
          </v:shape>
          <o:OLEObject Type="Embed" ProgID="Origin50.Graph" ShapeID="_x0000_i1035" DrawAspect="Content" ObjectID="_1614601326" r:id="rId24"/>
        </w:object>
      </w:r>
    </w:p>
    <w:p w:rsidR="00EE2226" w:rsidRDefault="00EE2226" w:rsidP="00EE2226">
      <w:pPr>
        <w:ind w:firstLineChars="200" w:firstLine="420"/>
        <w:jc w:val="center"/>
      </w:pPr>
      <w:r>
        <w:rPr>
          <w:rFonts w:ascii="楷体" w:eastAsia="楷体" w:hAnsi="楷体" w:hint="eastAsia"/>
        </w:rPr>
        <w:t>图</w:t>
      </w:r>
      <w:r>
        <w:rPr>
          <w:rFonts w:hint="eastAsia"/>
        </w:rPr>
        <w:t xml:space="preserve">3-8 </w:t>
      </w:r>
      <w:proofErr w:type="gramStart"/>
      <w:r>
        <w:rPr>
          <w:rFonts w:ascii="楷体" w:eastAsia="楷体" w:hAnsi="楷体" w:hint="eastAsia"/>
        </w:rPr>
        <w:t>东曲2号</w:t>
      </w:r>
      <w:proofErr w:type="gramEnd"/>
      <w:r>
        <w:rPr>
          <w:rFonts w:ascii="楷体" w:eastAsia="楷体" w:hAnsi="楷体" w:hint="eastAsia"/>
        </w:rPr>
        <w:t>镜煤</w:t>
      </w:r>
      <w:r>
        <w:rPr>
          <w:rFonts w:hint="eastAsia"/>
        </w:rPr>
        <w:t>XRD</w:t>
      </w:r>
      <w:r>
        <w:rPr>
          <w:rFonts w:ascii="楷体" w:eastAsia="楷体" w:hAnsi="楷体" w:hint="eastAsia"/>
        </w:rPr>
        <w:t>原始谱图</w:t>
      </w:r>
    </w:p>
    <w:p w:rsidR="00EE2226" w:rsidRDefault="00EE2226" w:rsidP="00EE2226">
      <w:pPr>
        <w:ind w:firstLineChars="200" w:firstLine="420"/>
        <w:jc w:val="center"/>
      </w:pPr>
      <w:r>
        <w:rPr>
          <w:rFonts w:hint="eastAsia"/>
        </w:rPr>
        <w:t xml:space="preserve">Fig.3-8 </w:t>
      </w:r>
      <w:r>
        <w:rPr>
          <w:szCs w:val="21"/>
        </w:rPr>
        <w:t>XRD</w:t>
      </w:r>
      <w:r>
        <w:rPr>
          <w:rFonts w:hint="eastAsia"/>
          <w:szCs w:val="21"/>
        </w:rPr>
        <w:t xml:space="preserve"> </w:t>
      </w:r>
      <w:r>
        <w:rPr>
          <w:szCs w:val="21"/>
        </w:rPr>
        <w:t xml:space="preserve">original </w:t>
      </w:r>
      <w:r>
        <w:t>spectrum</w:t>
      </w:r>
      <w:r>
        <w:rPr>
          <w:szCs w:val="21"/>
        </w:rPr>
        <w:t xml:space="preserve"> of </w:t>
      </w:r>
      <w:proofErr w:type="spellStart"/>
      <w:r>
        <w:rPr>
          <w:szCs w:val="21"/>
        </w:rPr>
        <w:t>Dongqu</w:t>
      </w:r>
      <w:proofErr w:type="spellEnd"/>
      <w:r>
        <w:rPr>
          <w:szCs w:val="21"/>
        </w:rPr>
        <w:t xml:space="preserve"> No.2 </w:t>
      </w:r>
      <w:proofErr w:type="spellStart"/>
      <w:r w:rsidRPr="00E75F74">
        <w:t>Vitrinite</w:t>
      </w:r>
      <w:proofErr w:type="spellEnd"/>
      <w:r>
        <w:rPr>
          <w:rFonts w:hint="eastAsia"/>
          <w:szCs w:val="21"/>
        </w:rPr>
        <w:t xml:space="preserve"> c</w:t>
      </w:r>
      <w:r>
        <w:rPr>
          <w:szCs w:val="21"/>
        </w:rPr>
        <w:t>oal</w:t>
      </w:r>
      <w:r>
        <w:rPr>
          <w:rFonts w:hint="eastAsia"/>
        </w:rPr>
        <w:t xml:space="preserve"> </w:t>
      </w:r>
    </w:p>
    <w:p w:rsidR="00EE2226" w:rsidRDefault="00EE2226" w:rsidP="00EE2226">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3-8</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p>
    <w:p w:rsidR="00EE2226" w:rsidRDefault="00EE2226" w:rsidP="00EE2226">
      <w:pPr>
        <w:spacing w:line="360" w:lineRule="auto"/>
        <w:ind w:firstLineChars="200" w:firstLine="480"/>
        <w:rPr>
          <w:rFonts w:hAnsi="宋体"/>
          <w:sz w:val="24"/>
          <w:shd w:val="clear" w:color="auto" w:fill="FFFFFF"/>
        </w:rPr>
      </w:pPr>
      <w:r>
        <w:rPr>
          <w:sz w:val="24"/>
        </w:rPr>
        <w:t>将的</w:t>
      </w:r>
      <w:r>
        <w:rPr>
          <w:sz w:val="24"/>
        </w:rPr>
        <w:t>XRD</w:t>
      </w:r>
      <w:r>
        <w:rPr>
          <w:sz w:val="24"/>
        </w:rPr>
        <w:t>谱图</w:t>
      </w:r>
      <w:r>
        <w:rPr>
          <w:rFonts w:hint="eastAsia"/>
          <w:sz w:val="24"/>
        </w:rPr>
        <w:t>测试数据</w:t>
      </w:r>
      <w:r>
        <w:rPr>
          <w:sz w:val="24"/>
        </w:rPr>
        <w:t>导入</w:t>
      </w:r>
      <w:r>
        <w:rPr>
          <w:sz w:val="24"/>
        </w:rPr>
        <w:t>Origin</w:t>
      </w:r>
      <w:r>
        <w:rPr>
          <w:rFonts w:hint="eastAsia"/>
          <w:sz w:val="24"/>
        </w:rPr>
        <w:t>7.5</w:t>
      </w:r>
      <w:r>
        <w:rPr>
          <w:sz w:val="24"/>
        </w:rPr>
        <w:t>中，</w:t>
      </w:r>
      <w:r>
        <w:rPr>
          <w:rFonts w:hint="eastAsia"/>
          <w:sz w:val="24"/>
        </w:rPr>
        <w:t>并</w:t>
      </w:r>
      <w:r>
        <w:rPr>
          <w:sz w:val="24"/>
        </w:rPr>
        <w:t>对</w:t>
      </w:r>
      <w:r>
        <w:rPr>
          <w:rFonts w:hint="eastAsia"/>
          <w:sz w:val="24"/>
        </w:rPr>
        <w:t>其</w:t>
      </w:r>
      <w:r>
        <w:rPr>
          <w:sz w:val="24"/>
        </w:rPr>
        <w:t>进行重叠峰解析，</w:t>
      </w:r>
      <w:proofErr w:type="gramStart"/>
      <w:r>
        <w:rPr>
          <w:sz w:val="24"/>
        </w:rPr>
        <w:t>分峰处理</w:t>
      </w:r>
      <w:proofErr w:type="gramEnd"/>
      <w:r>
        <w:rPr>
          <w:sz w:val="24"/>
        </w:rPr>
        <w:t>主要选取了</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proofErr w:type="gramStart"/>
      <w:r>
        <w:rPr>
          <w:sz w:val="24"/>
        </w:rPr>
        <w:t>峰</w:t>
      </w:r>
      <w:r>
        <w:rPr>
          <w:rFonts w:hint="eastAsia"/>
          <w:sz w:val="24"/>
        </w:rPr>
        <w:t>两部分</w:t>
      </w:r>
      <w:proofErr w:type="gramEnd"/>
      <w:r>
        <w:rPr>
          <w:rFonts w:hint="eastAsia"/>
          <w:sz w:val="24"/>
        </w:rPr>
        <w:t>，</w:t>
      </w:r>
      <w:r>
        <w:rPr>
          <w:rFonts w:hAnsi="宋体" w:hint="eastAsia"/>
          <w:sz w:val="24"/>
          <w:shd w:val="clear" w:color="auto" w:fill="FFFFFF"/>
        </w:rPr>
        <w:t xml:space="preserve"> 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3-9</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3-7</w:t>
      </w:r>
      <w:r>
        <w:rPr>
          <w:rFonts w:hAnsi="宋体" w:hint="eastAsia"/>
          <w:sz w:val="24"/>
          <w:shd w:val="clear" w:color="auto" w:fill="FFFFFF"/>
        </w:rPr>
        <w:t>。</w:t>
      </w:r>
    </w:p>
    <w:p w:rsidR="00EE2226" w:rsidRDefault="00EE2226" w:rsidP="00EE2226">
      <w:pPr>
        <w:spacing w:line="360" w:lineRule="auto"/>
        <w:ind w:firstLineChars="200" w:firstLine="420"/>
        <w:jc w:val="center"/>
        <w:rPr>
          <w:rFonts w:hAnsi="宋体"/>
          <w:sz w:val="24"/>
          <w:shd w:val="clear" w:color="auto" w:fill="FFFFFF"/>
        </w:rPr>
      </w:pPr>
      <w:r>
        <w:rPr>
          <w:noProof/>
        </w:rPr>
        <w:lastRenderedPageBreak/>
        <mc:AlternateContent>
          <mc:Choice Requires="wps">
            <w:drawing>
              <wp:anchor distT="0" distB="0" distL="114300" distR="114300" simplePos="0" relativeHeight="251659264" behindDoc="0" locked="0" layoutInCell="1" allowOverlap="1" wp14:anchorId="53C7A2DE" wp14:editId="2CBFFE7C">
                <wp:simplePos x="0" y="0"/>
                <wp:positionH relativeFrom="column">
                  <wp:posOffset>1758878</wp:posOffset>
                </wp:positionH>
                <wp:positionV relativeFrom="paragraph">
                  <wp:posOffset>298450</wp:posOffset>
                </wp:positionV>
                <wp:extent cx="491705" cy="1403985"/>
                <wp:effectExtent l="0" t="0" r="2286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705" cy="1403985"/>
                        </a:xfrm>
                        <a:prstGeom prst="rect">
                          <a:avLst/>
                        </a:prstGeom>
                        <a:solidFill>
                          <a:srgbClr val="FFFFFF"/>
                        </a:solidFill>
                        <a:ln w="9525">
                          <a:solidFill>
                            <a:srgbClr val="000000"/>
                          </a:solidFill>
                          <a:miter lim="800000"/>
                          <a:headEnd/>
                          <a:tailEnd/>
                        </a:ln>
                      </wps:spPr>
                      <wps:txbx>
                        <w:txbxContent>
                          <w:p w:rsidR="00EE2226" w:rsidRDefault="00EE2226" w:rsidP="00EE2226">
                            <w:r>
                              <w:rPr>
                                <w:rFonts w:hint="eastAsia"/>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38.5pt;margin-top:23.5pt;width:38.7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">
                <v:textbox style="mso-fit-shape-to-text:t">
                  <w:txbxContent>
                    <w:p w:rsidR="00EE2226" w:rsidRDefault="00EE2226" w:rsidP="00EE2226">
                      <w:r>
                        <w:rPr>
                          <w:rFonts w:hint="eastAsia"/>
                        </w:rPr>
                        <w:t>(a)</w:t>
                      </w:r>
                    </w:p>
                  </w:txbxContent>
                </v:textbox>
              </v:shape>
            </w:pict>
          </mc:Fallback>
        </mc:AlternateContent>
      </w:r>
      <w:r>
        <w:object w:dxaOrig="5357" w:dyaOrig="4182">
          <v:shape id="_x0000_i1036" type="#_x0000_t75" style="width:265.7pt;height:207.65pt" o:ole="">
            <v:imagedata r:id="rId25" o:title=""/>
          </v:shape>
          <o:OLEObject Type="Embed" ProgID="Origin50.Graph" ShapeID="_x0000_i1036" DrawAspect="Content" ObjectID="_1614601327" r:id="rId26"/>
        </w:object>
      </w:r>
    </w:p>
    <w:p w:rsidR="00EE2226" w:rsidRDefault="00EE2226" w:rsidP="00EE2226">
      <w:pPr>
        <w:spacing w:line="360" w:lineRule="auto"/>
        <w:ind w:firstLineChars="200" w:firstLine="420"/>
        <w:jc w:val="center"/>
      </w:pPr>
      <w:r>
        <w:rPr>
          <w:noProof/>
        </w:rPr>
        <mc:AlternateContent>
          <mc:Choice Requires="wps">
            <w:drawing>
              <wp:anchor distT="0" distB="0" distL="114300" distR="114300" simplePos="0" relativeHeight="251660288" behindDoc="0" locked="0" layoutInCell="1" allowOverlap="1" wp14:anchorId="5C929ABC" wp14:editId="7F470745">
                <wp:simplePos x="0" y="0"/>
                <wp:positionH relativeFrom="column">
                  <wp:posOffset>1755140</wp:posOffset>
                </wp:positionH>
                <wp:positionV relativeFrom="paragraph">
                  <wp:posOffset>247650</wp:posOffset>
                </wp:positionV>
                <wp:extent cx="491490" cy="1403985"/>
                <wp:effectExtent l="0" t="0" r="22860" b="2540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1403985"/>
                        </a:xfrm>
                        <a:prstGeom prst="rect">
                          <a:avLst/>
                        </a:prstGeom>
                        <a:solidFill>
                          <a:srgbClr val="FFFFFF"/>
                        </a:solidFill>
                        <a:ln w="9525">
                          <a:solidFill>
                            <a:srgbClr val="000000"/>
                          </a:solidFill>
                          <a:miter lim="800000"/>
                          <a:headEnd/>
                          <a:tailEnd/>
                        </a:ln>
                      </wps:spPr>
                      <wps:txbx>
                        <w:txbxContent>
                          <w:p w:rsidR="00EE2226" w:rsidRDefault="00EE2226" w:rsidP="00EE2226">
                            <w:r>
                              <w:rPr>
                                <w:rFonts w:hint="eastAsi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38.2pt;margin-top:19.5pt;width:38.7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">
                <v:textbox style="mso-fit-shape-to-text:t">
                  <w:txbxContent>
                    <w:p w:rsidR="00EE2226" w:rsidRDefault="00EE2226" w:rsidP="00EE2226">
                      <w:r>
                        <w:rPr>
                          <w:rFonts w:hint="eastAsia"/>
                        </w:rPr>
                        <w:t>(b)</w:t>
                      </w:r>
                    </w:p>
                  </w:txbxContent>
                </v:textbox>
              </v:shape>
            </w:pict>
          </mc:Fallback>
        </mc:AlternateContent>
      </w:r>
      <w:r>
        <w:object w:dxaOrig="5368" w:dyaOrig="4182">
          <v:shape id="_x0000_i1037" type="#_x0000_t75" style="width:268.4pt;height:208.9pt" o:ole="">
            <v:imagedata r:id="rId27" o:title=""/>
          </v:shape>
          <o:OLEObject Type="Embed" ProgID="Origin50.Graph" ShapeID="_x0000_i1037" DrawAspect="Content" ObjectID="_1614601328" r:id="rId28"/>
        </w:object>
      </w:r>
    </w:p>
    <w:p w:rsidR="00EE2226" w:rsidRDefault="00EE2226" w:rsidP="00EE2226">
      <w:pPr>
        <w:ind w:firstLineChars="200" w:firstLine="420"/>
        <w:jc w:val="center"/>
        <w:rPr>
          <w:szCs w:val="21"/>
        </w:rPr>
      </w:pPr>
      <w:r>
        <w:rPr>
          <w:rFonts w:ascii="楷体" w:eastAsia="楷体" w:hAnsi="楷体" w:hint="eastAsia"/>
        </w:rPr>
        <w:t>图</w:t>
      </w:r>
      <w:r>
        <w:rPr>
          <w:rFonts w:hint="eastAsia"/>
        </w:rPr>
        <w:t>3-9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EE2226" w:rsidRDefault="00EE2226" w:rsidP="00EE2226">
      <w:pPr>
        <w:ind w:firstLineChars="200" w:firstLine="420"/>
        <w:jc w:val="center"/>
        <w:rPr>
          <w:szCs w:val="21"/>
        </w:rPr>
      </w:pPr>
      <w:r>
        <w:rPr>
          <w:rFonts w:hint="eastAsia"/>
          <w:szCs w:val="21"/>
        </w:rPr>
        <w:t xml:space="preserve">Fig.3-9 Curve-fitted of </w:t>
      </w:r>
      <w:proofErr w:type="spellStart"/>
      <w:r>
        <w:rPr>
          <w:rFonts w:hint="eastAsia"/>
          <w:szCs w:val="21"/>
        </w:rPr>
        <w:t>asphaltene</w:t>
      </w:r>
      <w:proofErr w:type="spellEnd"/>
      <w:r>
        <w:rPr>
          <w:rFonts w:hint="eastAsia"/>
          <w:szCs w:val="21"/>
        </w:rPr>
        <w:t xml:space="preserv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EE2226" w:rsidRDefault="00EE2226" w:rsidP="00EE2226">
      <w:pPr>
        <w:ind w:firstLineChars="200" w:firstLine="420"/>
        <w:jc w:val="center"/>
        <w:rPr>
          <w:szCs w:val="21"/>
        </w:rPr>
      </w:pPr>
    </w:p>
    <w:p w:rsidR="00EE2226" w:rsidRDefault="00EE2226" w:rsidP="00EE2226">
      <w:pPr>
        <w:ind w:firstLineChars="200" w:firstLine="420"/>
        <w:jc w:val="center"/>
        <w:rPr>
          <w:szCs w:val="21"/>
        </w:rPr>
      </w:pPr>
      <w:r>
        <w:rPr>
          <w:rFonts w:ascii="楷体" w:eastAsia="楷体" w:hAnsi="楷体" w:hint="eastAsia"/>
          <w:szCs w:val="21"/>
        </w:rPr>
        <w:t>表</w:t>
      </w:r>
      <w:r>
        <w:rPr>
          <w:rFonts w:hint="eastAsia"/>
          <w:szCs w:val="21"/>
        </w:rPr>
        <w:t>3-7 XRD</w:t>
      </w:r>
      <w:proofErr w:type="gramStart"/>
      <w:r>
        <w:rPr>
          <w:rFonts w:ascii="楷体" w:eastAsia="楷体" w:hAnsi="楷体" w:hint="eastAsia"/>
          <w:szCs w:val="21"/>
        </w:rPr>
        <w:t>分峰参数</w:t>
      </w:r>
      <w:proofErr w:type="gramEnd"/>
      <w:r>
        <w:rPr>
          <w:rFonts w:ascii="楷体" w:eastAsia="楷体" w:hAnsi="楷体" w:hint="eastAsia"/>
          <w:szCs w:val="21"/>
        </w:rPr>
        <w:t>表</w:t>
      </w:r>
    </w:p>
    <w:p w:rsidR="00EE2226" w:rsidRDefault="00EE2226" w:rsidP="00EE2226">
      <w:pPr>
        <w:ind w:firstLineChars="200" w:firstLine="420"/>
        <w:jc w:val="center"/>
        <w:rPr>
          <w:szCs w:val="21"/>
        </w:rPr>
      </w:pPr>
      <w:r>
        <w:rPr>
          <w:szCs w:val="21"/>
        </w:rPr>
        <w:t>T</w:t>
      </w:r>
      <w:r>
        <w:rPr>
          <w:rFonts w:hint="eastAsia"/>
          <w:szCs w:val="21"/>
        </w:rPr>
        <w:t>able 3-7 parameters by curve-fitting of XRD</w:t>
      </w:r>
    </w:p>
    <w:tbl>
      <w:tblPr>
        <w:tblW w:w="66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5"/>
        <w:gridCol w:w="1665"/>
        <w:gridCol w:w="1665"/>
        <w:gridCol w:w="1665"/>
      </w:tblGrid>
      <w:tr w:rsidR="00EE2226" w:rsidTr="002D2978">
        <w:tc>
          <w:tcPr>
            <w:tcW w:w="1665" w:type="dxa"/>
            <w:tcBorders>
              <w:left w:val="nil"/>
              <w:bottom w:val="single" w:sz="4" w:space="0" w:color="auto"/>
              <w:right w:val="nil"/>
            </w:tcBorders>
            <w:shd w:val="clear" w:color="auto" w:fill="auto"/>
          </w:tcPr>
          <w:p w:rsidR="00EE2226" w:rsidRDefault="00EE2226" w:rsidP="002D2978">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EE2226" w:rsidRDefault="00EE2226" w:rsidP="002D2978">
            <w:pPr>
              <w:jc w:val="center"/>
              <w:rPr>
                <w:szCs w:val="21"/>
              </w:rPr>
            </w:pPr>
            <w:r>
              <w:rPr>
                <w:rFonts w:hint="eastAsia"/>
                <w:szCs w:val="21"/>
              </w:rPr>
              <w:t>2</w:t>
            </w:r>
            <w:r>
              <w:rPr>
                <w:szCs w:val="21"/>
              </w:rPr>
              <w:t>θ</w:t>
            </w:r>
            <w:r>
              <w:rPr>
                <w:rFonts w:hint="eastAsia"/>
                <w:szCs w:val="21"/>
              </w:rPr>
              <w:t>/</w:t>
            </w:r>
            <w:r>
              <w:rPr>
                <w:rFonts w:hint="eastAsia"/>
                <w:szCs w:val="21"/>
              </w:rPr>
              <w:t>°</w:t>
            </w:r>
          </w:p>
        </w:tc>
        <w:tc>
          <w:tcPr>
            <w:tcW w:w="1665" w:type="dxa"/>
            <w:tcBorders>
              <w:left w:val="nil"/>
              <w:bottom w:val="single" w:sz="4" w:space="0" w:color="auto"/>
              <w:right w:val="nil"/>
            </w:tcBorders>
            <w:shd w:val="clear" w:color="auto" w:fill="auto"/>
          </w:tcPr>
          <w:p w:rsidR="00EE2226" w:rsidRDefault="00EE2226" w:rsidP="002D2978">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EE2226" w:rsidRDefault="00EE2226" w:rsidP="002D2978">
            <w:pPr>
              <w:jc w:val="center"/>
              <w:rPr>
                <w:szCs w:val="21"/>
              </w:rPr>
            </w:pPr>
            <w:r>
              <w:rPr>
                <w:rFonts w:hint="eastAsia"/>
                <w:szCs w:val="21"/>
              </w:rPr>
              <w:t>Peak Type</w:t>
            </w:r>
          </w:p>
        </w:tc>
      </w:tr>
      <w:tr w:rsidR="00EE2226" w:rsidTr="002D2978">
        <w:tc>
          <w:tcPr>
            <w:tcW w:w="1665" w:type="dxa"/>
            <w:tcBorders>
              <w:left w:val="nil"/>
              <w:bottom w:val="nil"/>
              <w:right w:val="nil"/>
            </w:tcBorders>
            <w:shd w:val="clear" w:color="auto" w:fill="auto"/>
          </w:tcPr>
          <w:p w:rsidR="00EE2226" w:rsidRDefault="00EE2226" w:rsidP="002D2978">
            <w:pPr>
              <w:jc w:val="center"/>
              <w:rPr>
                <w:szCs w:val="21"/>
              </w:rPr>
            </w:pPr>
            <w:r>
              <w:rPr>
                <w:szCs w:val="21"/>
              </w:rPr>
              <w:t>γ</w:t>
            </w:r>
            <w:r>
              <w:rPr>
                <w:rFonts w:hint="eastAsia"/>
                <w:szCs w:val="21"/>
              </w:rPr>
              <w:t xml:space="preserve"> Band</w:t>
            </w:r>
          </w:p>
        </w:tc>
        <w:tc>
          <w:tcPr>
            <w:tcW w:w="1665" w:type="dxa"/>
            <w:tcBorders>
              <w:left w:val="nil"/>
              <w:bottom w:val="nil"/>
              <w:right w:val="nil"/>
            </w:tcBorders>
            <w:shd w:val="clear" w:color="auto" w:fill="auto"/>
          </w:tcPr>
          <w:p w:rsidR="00EE2226" w:rsidRDefault="00EE2226" w:rsidP="002D2978">
            <w:pPr>
              <w:jc w:val="center"/>
              <w:rPr>
                <w:szCs w:val="21"/>
              </w:rPr>
            </w:pPr>
            <w:r>
              <w:rPr>
                <w:szCs w:val="21"/>
              </w:rPr>
              <w:t>19.58</w:t>
            </w:r>
          </w:p>
        </w:tc>
        <w:tc>
          <w:tcPr>
            <w:tcW w:w="1665" w:type="dxa"/>
            <w:tcBorders>
              <w:left w:val="nil"/>
              <w:bottom w:val="nil"/>
              <w:right w:val="nil"/>
            </w:tcBorders>
            <w:shd w:val="clear" w:color="auto" w:fill="auto"/>
          </w:tcPr>
          <w:p w:rsidR="00EE2226" w:rsidRDefault="00EE2226" w:rsidP="002D2978">
            <w:pPr>
              <w:jc w:val="center"/>
              <w:rPr>
                <w:szCs w:val="21"/>
              </w:rPr>
            </w:pPr>
            <w:r>
              <w:rPr>
                <w:szCs w:val="21"/>
              </w:rPr>
              <w:t>12.57</w:t>
            </w:r>
          </w:p>
        </w:tc>
        <w:tc>
          <w:tcPr>
            <w:tcW w:w="1665" w:type="dxa"/>
            <w:tcBorders>
              <w:left w:val="nil"/>
              <w:bottom w:val="nil"/>
              <w:right w:val="nil"/>
            </w:tcBorders>
            <w:shd w:val="clear" w:color="auto" w:fill="auto"/>
          </w:tcPr>
          <w:p w:rsidR="00EE2226" w:rsidRDefault="00EE2226" w:rsidP="002D2978">
            <w:pPr>
              <w:jc w:val="center"/>
              <w:rPr>
                <w:szCs w:val="21"/>
              </w:rPr>
            </w:pPr>
            <w:r>
              <w:rPr>
                <w:rFonts w:hint="eastAsia"/>
                <w:szCs w:val="21"/>
              </w:rPr>
              <w:t>Gaussian</w:t>
            </w:r>
          </w:p>
        </w:tc>
      </w:tr>
      <w:tr w:rsidR="00EE2226" w:rsidTr="002D2978">
        <w:tc>
          <w:tcPr>
            <w:tcW w:w="1665" w:type="dxa"/>
            <w:tcBorders>
              <w:top w:val="nil"/>
              <w:left w:val="nil"/>
              <w:bottom w:val="nil"/>
              <w:right w:val="nil"/>
            </w:tcBorders>
            <w:shd w:val="clear" w:color="auto" w:fill="auto"/>
          </w:tcPr>
          <w:p w:rsidR="00EE2226" w:rsidRDefault="00EE2226" w:rsidP="002D2978">
            <w:pPr>
              <w:jc w:val="center"/>
              <w:rPr>
                <w:szCs w:val="21"/>
              </w:rPr>
            </w:pPr>
            <w:r>
              <w:rPr>
                <w:rFonts w:hint="eastAsia"/>
                <w:szCs w:val="21"/>
              </w:rPr>
              <w:t>002 Peak</w:t>
            </w:r>
          </w:p>
        </w:tc>
        <w:tc>
          <w:tcPr>
            <w:tcW w:w="1665" w:type="dxa"/>
            <w:tcBorders>
              <w:top w:val="nil"/>
              <w:left w:val="nil"/>
              <w:bottom w:val="nil"/>
              <w:right w:val="nil"/>
            </w:tcBorders>
            <w:shd w:val="clear" w:color="auto" w:fill="auto"/>
          </w:tcPr>
          <w:p w:rsidR="00EE2226" w:rsidRDefault="00EE2226" w:rsidP="002D2978">
            <w:pPr>
              <w:jc w:val="center"/>
              <w:rPr>
                <w:szCs w:val="21"/>
              </w:rPr>
            </w:pPr>
            <w:r>
              <w:rPr>
                <w:szCs w:val="21"/>
              </w:rPr>
              <w:t>24.96</w:t>
            </w:r>
          </w:p>
        </w:tc>
        <w:tc>
          <w:tcPr>
            <w:tcW w:w="1665" w:type="dxa"/>
            <w:tcBorders>
              <w:top w:val="nil"/>
              <w:left w:val="nil"/>
              <w:bottom w:val="nil"/>
              <w:right w:val="nil"/>
            </w:tcBorders>
            <w:shd w:val="clear" w:color="auto" w:fill="auto"/>
          </w:tcPr>
          <w:p w:rsidR="00EE2226" w:rsidRDefault="00EE2226" w:rsidP="002D2978">
            <w:pPr>
              <w:jc w:val="center"/>
              <w:rPr>
                <w:szCs w:val="21"/>
              </w:rPr>
            </w:pPr>
            <w:r>
              <w:rPr>
                <w:szCs w:val="21"/>
              </w:rPr>
              <w:t>4.27</w:t>
            </w:r>
          </w:p>
        </w:tc>
        <w:tc>
          <w:tcPr>
            <w:tcW w:w="1665" w:type="dxa"/>
            <w:tcBorders>
              <w:top w:val="nil"/>
              <w:left w:val="nil"/>
              <w:bottom w:val="nil"/>
              <w:right w:val="nil"/>
            </w:tcBorders>
            <w:shd w:val="clear" w:color="auto" w:fill="auto"/>
          </w:tcPr>
          <w:p w:rsidR="00EE2226" w:rsidRDefault="00EE2226" w:rsidP="002D2978">
            <w:pPr>
              <w:jc w:val="center"/>
            </w:pPr>
            <w:r>
              <w:rPr>
                <w:rFonts w:hint="eastAsia"/>
                <w:szCs w:val="21"/>
              </w:rPr>
              <w:t>Gaussian</w:t>
            </w:r>
          </w:p>
        </w:tc>
      </w:tr>
      <w:tr w:rsidR="00EE2226" w:rsidTr="002D2978">
        <w:tc>
          <w:tcPr>
            <w:tcW w:w="1665" w:type="dxa"/>
            <w:tcBorders>
              <w:top w:val="nil"/>
              <w:left w:val="nil"/>
              <w:right w:val="nil"/>
            </w:tcBorders>
            <w:shd w:val="clear" w:color="auto" w:fill="auto"/>
          </w:tcPr>
          <w:p w:rsidR="00EE2226" w:rsidRDefault="00EE2226" w:rsidP="002D2978">
            <w:pPr>
              <w:jc w:val="center"/>
              <w:rPr>
                <w:szCs w:val="21"/>
              </w:rPr>
            </w:pPr>
            <w:r>
              <w:rPr>
                <w:rFonts w:hint="eastAsia"/>
                <w:szCs w:val="21"/>
              </w:rPr>
              <w:t>100 Peak</w:t>
            </w:r>
          </w:p>
        </w:tc>
        <w:tc>
          <w:tcPr>
            <w:tcW w:w="1665" w:type="dxa"/>
            <w:tcBorders>
              <w:top w:val="nil"/>
              <w:left w:val="nil"/>
              <w:right w:val="nil"/>
            </w:tcBorders>
            <w:shd w:val="clear" w:color="auto" w:fill="auto"/>
          </w:tcPr>
          <w:p w:rsidR="00EE2226" w:rsidRDefault="00EE2226" w:rsidP="002D2978">
            <w:pPr>
              <w:jc w:val="center"/>
              <w:rPr>
                <w:szCs w:val="21"/>
              </w:rPr>
            </w:pPr>
            <w:r>
              <w:rPr>
                <w:szCs w:val="21"/>
              </w:rPr>
              <w:t>43.4</w:t>
            </w:r>
            <w:r>
              <w:rPr>
                <w:rFonts w:hint="eastAsia"/>
                <w:szCs w:val="21"/>
              </w:rPr>
              <w:t>2</w:t>
            </w:r>
          </w:p>
        </w:tc>
        <w:tc>
          <w:tcPr>
            <w:tcW w:w="1665" w:type="dxa"/>
            <w:tcBorders>
              <w:top w:val="nil"/>
              <w:left w:val="nil"/>
              <w:right w:val="nil"/>
            </w:tcBorders>
            <w:shd w:val="clear" w:color="auto" w:fill="auto"/>
          </w:tcPr>
          <w:p w:rsidR="00EE2226" w:rsidRDefault="00EE2226" w:rsidP="002D2978">
            <w:pPr>
              <w:jc w:val="center"/>
              <w:rPr>
                <w:szCs w:val="21"/>
              </w:rPr>
            </w:pPr>
            <w:r>
              <w:rPr>
                <w:szCs w:val="21"/>
              </w:rPr>
              <w:t>9.00</w:t>
            </w:r>
          </w:p>
        </w:tc>
        <w:tc>
          <w:tcPr>
            <w:tcW w:w="1665" w:type="dxa"/>
            <w:tcBorders>
              <w:top w:val="nil"/>
              <w:left w:val="nil"/>
              <w:right w:val="nil"/>
            </w:tcBorders>
            <w:shd w:val="clear" w:color="auto" w:fill="auto"/>
          </w:tcPr>
          <w:p w:rsidR="00EE2226" w:rsidRDefault="00EE2226" w:rsidP="002D2978">
            <w:pPr>
              <w:jc w:val="center"/>
            </w:pPr>
            <w:r>
              <w:rPr>
                <w:rFonts w:hint="eastAsia"/>
                <w:szCs w:val="21"/>
              </w:rPr>
              <w:t>Gaussian</w:t>
            </w:r>
          </w:p>
        </w:tc>
      </w:tr>
    </w:tbl>
    <w:p w:rsidR="00EE2226" w:rsidRDefault="00EE2226" w:rsidP="00EE2226">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proofErr w:type="spellStart"/>
      <w:r>
        <w:rPr>
          <w:sz w:val="24"/>
        </w:rPr>
        <w:t>Lc</w:t>
      </w:r>
      <w:proofErr w:type="spellEnd"/>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EE2226" w:rsidRDefault="00EE2226" w:rsidP="00EE2226">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899" w:dyaOrig="841">
          <v:shape id="_x0000_i1038" type="#_x0000_t75" style="width:44.75pt;height:42pt" o:ole="">
            <v:imagedata r:id="rId29" o:title=""/>
          </v:shape>
          <o:OLEObject Type="Embed" ProgID="PBrush" ShapeID="_x0000_i1038" DrawAspect="Content" ObjectID="_1614601329" r:id="rId30"/>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EE2226" w:rsidRDefault="00EE2226" w:rsidP="00EE2226">
      <w:pPr>
        <w:spacing w:line="360" w:lineRule="auto"/>
        <w:jc w:val="center"/>
        <w:rPr>
          <w:color w:val="2B2B2B"/>
          <w:szCs w:val="21"/>
          <w:shd w:val="clear" w:color="auto" w:fill="FFFFFF"/>
        </w:rPr>
      </w:pPr>
      <w:proofErr w:type="spellStart"/>
      <w:r>
        <w:rPr>
          <w:color w:val="2B2B2B"/>
          <w:szCs w:val="21"/>
          <w:shd w:val="clear" w:color="auto" w:fill="FFFFFF"/>
        </w:rPr>
        <w:lastRenderedPageBreak/>
        <w:t>L</w:t>
      </w:r>
      <w:r>
        <w:rPr>
          <w:color w:val="2B2B2B"/>
          <w:szCs w:val="21"/>
          <w:shd w:val="clear" w:color="auto" w:fill="FFFFFF"/>
          <w:vertAlign w:val="subscript"/>
        </w:rPr>
        <w:t>c</w:t>
      </w:r>
      <w:proofErr w:type="spellEnd"/>
      <w:r>
        <w:rPr>
          <w:color w:val="2B2B2B"/>
          <w:szCs w:val="21"/>
          <w:shd w:val="clear" w:color="auto" w:fill="FFFFFF"/>
        </w:rPr>
        <w:t>=</w:t>
      </w:r>
      <w:r>
        <w:rPr>
          <w:color w:val="2B2B2B"/>
          <w:position w:val="-30"/>
          <w:szCs w:val="21"/>
          <w:shd w:val="clear" w:color="auto" w:fill="FFFFFF"/>
        </w:rPr>
        <w:object w:dxaOrig="1348" w:dyaOrig="691">
          <v:shape id="_x0000_i1039" type="#_x0000_t75" style="width:67.65pt;height:34.35pt" o:ole="">
            <v:imagedata r:id="rId31" o:title=""/>
          </v:shape>
          <o:OLEObject Type="Embed" ProgID="Equation.KSEE3" ShapeID="_x0000_i1039" DrawAspect="Content" ObjectID="_1614601330" r:id="rId32"/>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EE2226" w:rsidRDefault="00EE2226" w:rsidP="00EE2226">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0" w:dyaOrig="691">
          <v:shape id="_x0000_i1040" type="#_x0000_t75" style="width:64.35pt;height:34.35pt" o:ole="">
            <v:imagedata r:id="rId33" o:title=""/>
          </v:shape>
          <o:OLEObject Type="Embed" ProgID="Equation.KSEE3" ShapeID="_x0000_i1040" DrawAspect="Content" ObjectID="_1614601331" r:id="rId34"/>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EE2226" w:rsidRDefault="00EE2226" w:rsidP="00EE2226">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507" w:dyaOrig="691">
          <v:shape id="_x0000_i1041" type="#_x0000_t75" style="width:25.1pt;height:34.35pt" o:ole="">
            <v:imagedata r:id="rId35" o:title=""/>
          </v:shape>
          <o:OLEObject Type="Embed" ProgID="PBrush" ShapeID="_x0000_i1041" DrawAspect="Content" ObjectID="_1614601332" r:id="rId36"/>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EE2226" w:rsidRDefault="00EE2226" w:rsidP="00EE2226">
      <w:pPr>
        <w:spacing w:line="360" w:lineRule="auto"/>
        <w:ind w:firstLineChars="200" w:firstLine="480"/>
        <w:rPr>
          <w:sz w:val="24"/>
        </w:rPr>
      </w:pPr>
      <w:r>
        <w:rPr>
          <w:rFonts w:hint="eastAsia"/>
          <w:sz w:val="24"/>
        </w:rPr>
        <w:t>式中</w:t>
      </w:r>
      <w:r>
        <w:rPr>
          <w:rFonts w:hint="eastAsia"/>
          <w:sz w:val="24"/>
        </w:rPr>
        <w:t>:</w:t>
      </w:r>
    </w:p>
    <w:p w:rsidR="00EE2226" w:rsidRDefault="00EE2226" w:rsidP="00EE2226">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EE2226" w:rsidRDefault="00EE2226" w:rsidP="00EE2226">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EE2226" w:rsidRDefault="00EE2226" w:rsidP="00EE2226">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EE2226" w:rsidRDefault="00EE2226" w:rsidP="00EE2226">
      <w:pPr>
        <w:spacing w:line="360" w:lineRule="auto"/>
        <w:ind w:firstLineChars="200" w:firstLine="480"/>
        <w:jc w:val="left"/>
        <w:rPr>
          <w:sz w:val="24"/>
        </w:rPr>
      </w:pPr>
      <w:bookmarkStart w:id="15" w:name="_Toc510866751"/>
      <w:bookmarkStart w:id="16" w:name="_Toc510800312"/>
      <w:bookmarkStart w:id="17" w:name="_Toc510866936"/>
      <w:bookmarkStart w:id="18" w:name="_Toc510867184"/>
      <w:bookmarkStart w:id="19" w:name="_Toc14519"/>
      <w:bookmarkStart w:id="20" w:name="_Toc510902146"/>
      <w:bookmarkStart w:id="21"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15"/>
      <w:bookmarkEnd w:id="16"/>
      <w:bookmarkEnd w:id="17"/>
      <w:bookmarkEnd w:id="18"/>
      <w:bookmarkEnd w:id="19"/>
      <w:bookmarkEnd w:id="20"/>
      <w:bookmarkEnd w:id="21"/>
    </w:p>
    <w:p w:rsidR="00EE2226" w:rsidRPr="00F82743" w:rsidRDefault="00EE2226" w:rsidP="00EE2226">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-8</w:t>
      </w:r>
      <w:r>
        <w:rPr>
          <w:rFonts w:hint="eastAsia"/>
          <w:sz w:val="24"/>
        </w:rPr>
        <w:t>。</w:t>
      </w:r>
    </w:p>
    <w:p w:rsidR="00EE2226" w:rsidRDefault="00EE2226" w:rsidP="00EE2226">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8 XRD</w:t>
      </w:r>
      <w:r>
        <w:rPr>
          <w:rFonts w:ascii="楷体" w:eastAsia="楷体" w:hAnsi="楷体" w:hint="eastAsia"/>
          <w:szCs w:val="21"/>
        </w:rPr>
        <w:t>结构参数表</w:t>
      </w:r>
    </w:p>
    <w:p w:rsidR="00EE2226" w:rsidRDefault="00EE2226" w:rsidP="00EE2226">
      <w:pPr>
        <w:ind w:firstLineChars="200" w:firstLine="420"/>
        <w:jc w:val="center"/>
        <w:rPr>
          <w:szCs w:val="21"/>
        </w:rPr>
      </w:pPr>
      <w:r>
        <w:rPr>
          <w:szCs w:val="21"/>
        </w:rPr>
        <w:t>Table 3-</w:t>
      </w:r>
      <w:r>
        <w:rPr>
          <w:rFonts w:hint="eastAsia"/>
          <w:szCs w:val="21"/>
        </w:rPr>
        <w:t>10</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6802"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60"/>
        <w:gridCol w:w="1760"/>
        <w:gridCol w:w="1760"/>
        <w:gridCol w:w="1522"/>
      </w:tblGrid>
      <w:tr w:rsidR="00EE2226" w:rsidTr="002D2978">
        <w:trPr>
          <w:trHeight w:val="457"/>
          <w:jc w:val="center"/>
        </w:trPr>
        <w:tc>
          <w:tcPr>
            <w:tcW w:w="1760" w:type="dxa"/>
            <w:shd w:val="clear" w:color="auto" w:fill="auto"/>
          </w:tcPr>
          <w:p w:rsidR="00EE2226" w:rsidRDefault="00EE2226" w:rsidP="002D2978">
            <w:pPr>
              <w:jc w:val="center"/>
              <w:rPr>
                <w:szCs w:val="21"/>
              </w:rPr>
            </w:pPr>
            <w:r>
              <w:rPr>
                <w:rFonts w:hint="eastAsia"/>
                <w:szCs w:val="21"/>
              </w:rPr>
              <w:t>层间距</w:t>
            </w:r>
            <w:r>
              <w:rPr>
                <w:szCs w:val="21"/>
              </w:rPr>
              <w:t>d</w:t>
            </w:r>
            <w:r>
              <w:rPr>
                <w:szCs w:val="21"/>
                <w:vertAlign w:val="subscript"/>
              </w:rPr>
              <w:t>002</w:t>
            </w:r>
            <w:r>
              <w:rPr>
                <w:rFonts w:hint="eastAsia"/>
                <w:szCs w:val="21"/>
              </w:rPr>
              <w:t>/</w:t>
            </w:r>
            <w:r>
              <w:rPr>
                <w:rFonts w:hint="eastAsia"/>
                <w:szCs w:val="21"/>
              </w:rPr>
              <w:t>（</w:t>
            </w:r>
            <w:r>
              <w:rPr>
                <w:rFonts w:hint="eastAsia"/>
                <w:szCs w:val="21"/>
              </w:rPr>
              <w:t>Å</w:t>
            </w:r>
            <w:r>
              <w:rPr>
                <w:rFonts w:hint="eastAsia"/>
                <w:szCs w:val="21"/>
              </w:rPr>
              <w:t>）</w:t>
            </w:r>
          </w:p>
        </w:tc>
        <w:tc>
          <w:tcPr>
            <w:tcW w:w="1760" w:type="dxa"/>
            <w:shd w:val="clear" w:color="auto" w:fill="auto"/>
          </w:tcPr>
          <w:p w:rsidR="00EE2226" w:rsidRDefault="00EE2226" w:rsidP="002D2978">
            <w:pPr>
              <w:jc w:val="center"/>
              <w:rPr>
                <w:szCs w:val="21"/>
              </w:rPr>
            </w:pPr>
            <w:r>
              <w:rPr>
                <w:rFonts w:hint="eastAsia"/>
                <w:szCs w:val="21"/>
              </w:rPr>
              <w:t>延展度</w:t>
            </w:r>
            <w:r>
              <w:rPr>
                <w:rFonts w:hint="eastAsia"/>
                <w:szCs w:val="21"/>
              </w:rPr>
              <w:t>La/</w:t>
            </w:r>
            <w:r>
              <w:rPr>
                <w:rFonts w:hint="eastAsia"/>
                <w:szCs w:val="21"/>
              </w:rPr>
              <w:t>（</w:t>
            </w:r>
            <w:r>
              <w:rPr>
                <w:rFonts w:hint="eastAsia"/>
                <w:szCs w:val="21"/>
              </w:rPr>
              <w:t>Å</w:t>
            </w:r>
            <w:r>
              <w:rPr>
                <w:rFonts w:hint="eastAsia"/>
                <w:szCs w:val="21"/>
              </w:rPr>
              <w:t>）</w:t>
            </w:r>
          </w:p>
        </w:tc>
        <w:tc>
          <w:tcPr>
            <w:tcW w:w="1760" w:type="dxa"/>
            <w:shd w:val="clear" w:color="auto" w:fill="auto"/>
          </w:tcPr>
          <w:p w:rsidR="00EE2226" w:rsidRDefault="00EE2226" w:rsidP="002D2978">
            <w:pPr>
              <w:jc w:val="center"/>
              <w:rPr>
                <w:szCs w:val="21"/>
              </w:rPr>
            </w:pPr>
            <w:r>
              <w:rPr>
                <w:rFonts w:hint="eastAsia"/>
                <w:szCs w:val="21"/>
              </w:rPr>
              <w:t>堆砌高度</w:t>
            </w:r>
            <w:proofErr w:type="spellStart"/>
            <w:r>
              <w:rPr>
                <w:rFonts w:hint="eastAsia"/>
                <w:szCs w:val="21"/>
              </w:rPr>
              <w:t>Lc</w:t>
            </w:r>
            <w:proofErr w:type="spellEnd"/>
            <w:r>
              <w:rPr>
                <w:rFonts w:hint="eastAsia"/>
                <w:szCs w:val="21"/>
              </w:rPr>
              <w:t>/</w:t>
            </w:r>
            <w:r>
              <w:rPr>
                <w:rFonts w:hint="eastAsia"/>
                <w:szCs w:val="21"/>
              </w:rPr>
              <w:t>（</w:t>
            </w:r>
            <w:r>
              <w:rPr>
                <w:rFonts w:hint="eastAsia"/>
                <w:szCs w:val="21"/>
              </w:rPr>
              <w:t>Å</w:t>
            </w:r>
            <w:r>
              <w:rPr>
                <w:rFonts w:hint="eastAsia"/>
                <w:szCs w:val="21"/>
              </w:rPr>
              <w:t>）</w:t>
            </w:r>
          </w:p>
        </w:tc>
        <w:tc>
          <w:tcPr>
            <w:tcW w:w="1522" w:type="dxa"/>
            <w:shd w:val="clear" w:color="auto" w:fill="auto"/>
          </w:tcPr>
          <w:p w:rsidR="00EE2226" w:rsidRDefault="00EE2226" w:rsidP="002D2978">
            <w:pPr>
              <w:jc w:val="center"/>
              <w:rPr>
                <w:szCs w:val="21"/>
              </w:rPr>
            </w:pPr>
            <w:r>
              <w:rPr>
                <w:rFonts w:hint="eastAsia"/>
                <w:szCs w:val="21"/>
              </w:rPr>
              <w:t>堆砌层数</w:t>
            </w:r>
            <w:r>
              <w:rPr>
                <w:rFonts w:hint="eastAsia"/>
                <w:szCs w:val="21"/>
              </w:rPr>
              <w:t>/N</w:t>
            </w:r>
          </w:p>
        </w:tc>
      </w:tr>
      <w:tr w:rsidR="00EE2226" w:rsidTr="002D2978">
        <w:trPr>
          <w:trHeight w:val="311"/>
          <w:jc w:val="center"/>
        </w:trPr>
        <w:tc>
          <w:tcPr>
            <w:tcW w:w="1760" w:type="dxa"/>
            <w:shd w:val="clear" w:color="auto" w:fill="auto"/>
          </w:tcPr>
          <w:p w:rsidR="00EE2226" w:rsidRDefault="00EE2226" w:rsidP="002D2978">
            <w:pPr>
              <w:jc w:val="center"/>
              <w:rPr>
                <w:szCs w:val="21"/>
              </w:rPr>
            </w:pPr>
            <w:r>
              <w:rPr>
                <w:rFonts w:hint="eastAsia"/>
                <w:sz w:val="24"/>
              </w:rPr>
              <w:t>3.55</w:t>
            </w:r>
          </w:p>
        </w:tc>
        <w:tc>
          <w:tcPr>
            <w:tcW w:w="1760" w:type="dxa"/>
            <w:shd w:val="clear" w:color="auto" w:fill="auto"/>
          </w:tcPr>
          <w:p w:rsidR="00EE2226" w:rsidRDefault="00EE2226" w:rsidP="002D2978">
            <w:pPr>
              <w:jc w:val="center"/>
              <w:rPr>
                <w:szCs w:val="21"/>
              </w:rPr>
            </w:pPr>
            <w:r>
              <w:rPr>
                <w:rFonts w:hint="eastAsia"/>
                <w:sz w:val="24"/>
              </w:rPr>
              <w:t>19.62</w:t>
            </w:r>
          </w:p>
        </w:tc>
        <w:tc>
          <w:tcPr>
            <w:tcW w:w="1760" w:type="dxa"/>
            <w:shd w:val="clear" w:color="auto" w:fill="auto"/>
          </w:tcPr>
          <w:p w:rsidR="00EE2226" w:rsidRDefault="00EE2226" w:rsidP="002D2978">
            <w:pPr>
              <w:jc w:val="center"/>
              <w:rPr>
                <w:szCs w:val="21"/>
              </w:rPr>
            </w:pPr>
            <w:r>
              <w:rPr>
                <w:rFonts w:hint="eastAsia"/>
                <w:sz w:val="24"/>
              </w:rPr>
              <w:t>21.32</w:t>
            </w:r>
          </w:p>
        </w:tc>
        <w:tc>
          <w:tcPr>
            <w:tcW w:w="1522" w:type="dxa"/>
            <w:shd w:val="clear" w:color="auto" w:fill="auto"/>
          </w:tcPr>
          <w:p w:rsidR="00EE2226" w:rsidRDefault="00EE2226" w:rsidP="002D2978">
            <w:pPr>
              <w:jc w:val="center"/>
              <w:rPr>
                <w:szCs w:val="21"/>
              </w:rPr>
            </w:pPr>
            <w:r>
              <w:rPr>
                <w:rFonts w:hint="eastAsia"/>
                <w:sz w:val="24"/>
              </w:rPr>
              <w:t>6.01</w:t>
            </w:r>
          </w:p>
        </w:tc>
      </w:tr>
    </w:tbl>
    <w:p w:rsidR="00EE2226" w:rsidRPr="00F82743" w:rsidRDefault="00EE2226" w:rsidP="00EE2226">
      <w:pPr>
        <w:spacing w:line="360" w:lineRule="auto"/>
        <w:ind w:firstLineChars="200" w:firstLine="480"/>
        <w:rPr>
          <w:rFonts w:hint="eastAsia"/>
          <w:sz w:val="24"/>
        </w:rPr>
      </w:pPr>
      <w:r>
        <w:rPr>
          <w:rFonts w:hint="eastAsia"/>
          <w:sz w:val="24"/>
        </w:rPr>
        <w:t>由表</w:t>
      </w:r>
      <w:r>
        <w:rPr>
          <w:rFonts w:hint="eastAsia"/>
          <w:sz w:val="24"/>
        </w:rPr>
        <w:t>3-15</w:t>
      </w:r>
      <w:r>
        <w:rPr>
          <w:rFonts w:hint="eastAsia"/>
          <w:sz w:val="24"/>
        </w:rPr>
        <w:t>可知，此样品的层间距</w:t>
      </w:r>
      <w:r>
        <w:rPr>
          <w:rFonts w:hint="eastAsia"/>
          <w:sz w:val="24"/>
        </w:rPr>
        <w:t>d</w:t>
      </w:r>
      <w:r>
        <w:rPr>
          <w:rFonts w:hint="eastAsia"/>
          <w:sz w:val="24"/>
          <w:vertAlign w:val="subscript"/>
        </w:rPr>
        <w:t>002</w:t>
      </w:r>
      <w:r>
        <w:rPr>
          <w:rFonts w:hint="eastAsia"/>
          <w:sz w:val="24"/>
        </w:rPr>
        <w:t>大小为</w:t>
      </w:r>
      <w:r>
        <w:rPr>
          <w:rFonts w:hint="eastAsia"/>
          <w:sz w:val="24"/>
        </w:rPr>
        <w:t>3.55</w:t>
      </w:r>
      <w:r>
        <w:rPr>
          <w:rFonts w:hint="eastAsia"/>
          <w:szCs w:val="21"/>
        </w:rPr>
        <w:t xml:space="preserve"> Å</w:t>
      </w:r>
      <w:r>
        <w:rPr>
          <w:rFonts w:hint="eastAsia"/>
          <w:szCs w:val="21"/>
        </w:rPr>
        <w:t>略大于石墨的</w:t>
      </w:r>
      <w:r>
        <w:rPr>
          <w:rFonts w:hint="eastAsia"/>
          <w:szCs w:val="21"/>
        </w:rPr>
        <w:t>3.35 Å</w:t>
      </w:r>
      <w:r>
        <w:rPr>
          <w:rFonts w:hint="eastAsia"/>
          <w:szCs w:val="21"/>
        </w:rPr>
        <w:t>，由于堆砌层数为</w:t>
      </w:r>
      <w:r>
        <w:rPr>
          <w:rFonts w:hint="eastAsia"/>
          <w:szCs w:val="21"/>
        </w:rPr>
        <w:t>6.01</w:t>
      </w:r>
      <w:r>
        <w:rPr>
          <w:rFonts w:hint="eastAsia"/>
          <w:szCs w:val="21"/>
        </w:rPr>
        <w:t>层，故有堆砌高度为</w:t>
      </w:r>
      <w:r>
        <w:rPr>
          <w:rFonts w:hint="eastAsia"/>
          <w:szCs w:val="21"/>
        </w:rPr>
        <w:t>21.32 Å</w:t>
      </w:r>
      <w:r>
        <w:rPr>
          <w:rFonts w:hint="eastAsia"/>
          <w:szCs w:val="21"/>
        </w:rPr>
        <w:t>符合基本客观规律。由于此样品的变质程度较高，故与</w:t>
      </w:r>
      <w:proofErr w:type="gramStart"/>
      <w:r>
        <w:rPr>
          <w:rFonts w:hint="eastAsia"/>
          <w:szCs w:val="21"/>
        </w:rPr>
        <w:t>芳香环</w:t>
      </w:r>
      <w:proofErr w:type="gramEnd"/>
      <w:r>
        <w:rPr>
          <w:rFonts w:hint="eastAsia"/>
          <w:szCs w:val="21"/>
        </w:rPr>
        <w:t>相连的脂肪侧链相对含量较高，所以造成延展度</w:t>
      </w:r>
      <w:r>
        <w:rPr>
          <w:rFonts w:hint="eastAsia"/>
          <w:sz w:val="24"/>
        </w:rPr>
        <w:t>La</w:t>
      </w:r>
      <w:r>
        <w:rPr>
          <w:rFonts w:hint="eastAsia"/>
          <w:sz w:val="24"/>
        </w:rPr>
        <w:t>较大。</w:t>
      </w:r>
    </w:p>
    <w:p w:rsidR="00EE2226" w:rsidRDefault="00EE2226" w:rsidP="00EE2226">
      <w:pPr>
        <w:spacing w:line="360" w:lineRule="auto"/>
        <w:outlineLvl w:val="2"/>
      </w:pPr>
      <w:r>
        <w:t>3.1.</w:t>
      </w:r>
      <w:r>
        <w:rPr>
          <w:rFonts w:hint="eastAsia"/>
        </w:rPr>
        <w:t xml:space="preserve">4 </w:t>
      </w:r>
      <w:r>
        <w:rPr>
          <w:rFonts w:hint="eastAsia"/>
          <w:vertAlign w:val="superscript"/>
        </w:rPr>
        <w:t>13</w:t>
      </w:r>
      <w:r>
        <w:rPr>
          <w:rFonts w:hint="eastAsia"/>
          <w:sz w:val="24"/>
        </w:rPr>
        <w:t>C</w:t>
      </w:r>
      <w:r>
        <w:rPr>
          <w:rFonts w:hint="eastAsia"/>
        </w:rPr>
        <w:t>核磁共振结果分析</w:t>
      </w:r>
      <w:bookmarkEnd w:id="13"/>
    </w:p>
    <w:p w:rsidR="00EE2226" w:rsidRDefault="00EE2226" w:rsidP="00EE2226">
      <w:pPr>
        <w:spacing w:line="360" w:lineRule="auto"/>
        <w:ind w:firstLineChars="200" w:firstLine="480"/>
        <w:rPr>
          <w:sz w:val="24"/>
        </w:rPr>
      </w:pPr>
      <w:r>
        <w:rPr>
          <w:rFonts w:hint="eastAsia"/>
          <w:sz w:val="24"/>
          <w:vertAlign w:val="superscript"/>
        </w:rPr>
        <w:t>13</w:t>
      </w:r>
      <w:r>
        <w:rPr>
          <w:rFonts w:hint="eastAsia"/>
          <w:sz w:val="24"/>
        </w:rPr>
        <w:t>C</w:t>
      </w:r>
      <w:r>
        <w:rPr>
          <w:rFonts w:hint="eastAsia"/>
          <w:sz w:val="24"/>
        </w:rPr>
        <w:t>核磁共振是一种表征有机材料结构组成的重要手段，是研究有机化合物结构和构象等的重要工具。早在</w:t>
      </w:r>
      <w:r>
        <w:rPr>
          <w:rFonts w:hint="eastAsia"/>
          <w:sz w:val="24"/>
        </w:rPr>
        <w:t>1955</w:t>
      </w:r>
      <w:r>
        <w:rPr>
          <w:rFonts w:hint="eastAsia"/>
          <w:sz w:val="24"/>
        </w:rPr>
        <w:t>年核磁共振就开始用于煤的研究，主要用来研究煤中碳、氢原子分布，煤的芳香度及煤中缩合芳香结构等</w:t>
      </w:r>
      <w:r>
        <w:rPr>
          <w:rFonts w:hint="eastAsia"/>
          <w:sz w:val="24"/>
          <w:vertAlign w:val="superscript"/>
        </w:rPr>
        <w:t>[1,2]</w:t>
      </w:r>
      <w:r>
        <w:rPr>
          <w:rFonts w:hint="eastAsia"/>
          <w:sz w:val="24"/>
        </w:rPr>
        <w:t>。近年来，随着实验技术的不断改进，如交叉极化</w:t>
      </w:r>
      <w:r>
        <w:rPr>
          <w:rFonts w:hint="eastAsia"/>
          <w:sz w:val="24"/>
        </w:rPr>
        <w:t>(CP)</w:t>
      </w:r>
      <w:r>
        <w:rPr>
          <w:rFonts w:hint="eastAsia"/>
          <w:sz w:val="24"/>
        </w:rPr>
        <w:t>、</w:t>
      </w:r>
      <w:proofErr w:type="gramStart"/>
      <w:r>
        <w:rPr>
          <w:rFonts w:hint="eastAsia"/>
          <w:sz w:val="24"/>
        </w:rPr>
        <w:t>魔角旋转</w:t>
      </w:r>
      <w:proofErr w:type="gramEnd"/>
      <w:r>
        <w:rPr>
          <w:rFonts w:hint="eastAsia"/>
          <w:sz w:val="24"/>
        </w:rPr>
        <w:t>(MAS)</w:t>
      </w:r>
      <w:r>
        <w:rPr>
          <w:rFonts w:hint="eastAsia"/>
          <w:sz w:val="24"/>
        </w:rPr>
        <w:t>、偶极相移</w:t>
      </w:r>
      <w:r>
        <w:rPr>
          <w:rFonts w:hint="eastAsia"/>
          <w:sz w:val="24"/>
        </w:rPr>
        <w:t>(DD)</w:t>
      </w:r>
      <w:r>
        <w:rPr>
          <w:rFonts w:hint="eastAsia"/>
          <w:sz w:val="24"/>
        </w:rPr>
        <w:t>、旋转边带全抑制</w:t>
      </w:r>
      <w:r>
        <w:rPr>
          <w:rFonts w:hint="eastAsia"/>
          <w:sz w:val="24"/>
        </w:rPr>
        <w:t>(TOSS)</w:t>
      </w:r>
      <w:r>
        <w:rPr>
          <w:rFonts w:hint="eastAsia"/>
          <w:sz w:val="24"/>
        </w:rPr>
        <w:t>等技术的应用，才使得煤的</w:t>
      </w:r>
      <w:r>
        <w:rPr>
          <w:rFonts w:hint="eastAsia"/>
          <w:sz w:val="24"/>
          <w:vertAlign w:val="superscript"/>
        </w:rPr>
        <w:t>13</w:t>
      </w:r>
      <w:r>
        <w:rPr>
          <w:rFonts w:hint="eastAsia"/>
          <w:sz w:val="24"/>
        </w:rPr>
        <w:t>C</w:t>
      </w:r>
      <w:r>
        <w:rPr>
          <w:rFonts w:hint="eastAsia"/>
          <w:sz w:val="24"/>
        </w:rPr>
        <w:t>核磁共振技术广泛应用。</w:t>
      </w:r>
      <w:r>
        <w:rPr>
          <w:rFonts w:hint="eastAsia"/>
          <w:sz w:val="24"/>
          <w:vertAlign w:val="superscript"/>
        </w:rPr>
        <w:t>13</w:t>
      </w:r>
      <w:r>
        <w:rPr>
          <w:rFonts w:hint="eastAsia"/>
          <w:sz w:val="24"/>
        </w:rPr>
        <w:t>C</w:t>
      </w:r>
      <w:r>
        <w:rPr>
          <w:rFonts w:hint="eastAsia"/>
          <w:sz w:val="24"/>
        </w:rPr>
        <w:t>核磁共振光谱可以直接提供煤大分子结构的骨架信息，反映煤芳香结构单元的连接方式，为煤大分子结构模型的构建提供重要依据。</w:t>
      </w:r>
    </w:p>
    <w:p w:rsidR="00EE2226" w:rsidRDefault="00EE2226" w:rsidP="00EE2226">
      <w:pPr>
        <w:spacing w:line="360" w:lineRule="auto"/>
        <w:rPr>
          <w:rFonts w:ascii="宋体" w:eastAsia="宋体" w:hAnsi="宋体" w:cs="宋体"/>
          <w:color w:val="FF0000"/>
          <w:kern w:val="0"/>
          <w:szCs w:val="21"/>
        </w:rPr>
      </w:pPr>
      <w:r>
        <w:rPr>
          <w:rFonts w:hint="eastAsia"/>
          <w:color w:val="FF0000"/>
          <w:szCs w:val="21"/>
        </w:rPr>
        <w:t xml:space="preserve">[1] </w:t>
      </w:r>
      <w:r>
        <w:rPr>
          <w:rFonts w:ascii="宋体" w:eastAsia="宋体" w:hAnsi="宋体" w:cs="宋体"/>
          <w:color w:val="FF0000"/>
          <w:kern w:val="0"/>
          <w:szCs w:val="21"/>
        </w:rPr>
        <w:t xml:space="preserve">Yoshida </w:t>
      </w:r>
      <w:proofErr w:type="gramStart"/>
      <w:r>
        <w:rPr>
          <w:rFonts w:ascii="宋体" w:eastAsia="宋体" w:hAnsi="宋体" w:cs="宋体"/>
          <w:color w:val="FF0000"/>
          <w:kern w:val="0"/>
          <w:szCs w:val="21"/>
        </w:rPr>
        <w:t>T ,</w:t>
      </w:r>
      <w:proofErr w:type="gramEnd"/>
      <w:r>
        <w:rPr>
          <w:rFonts w:ascii="宋体" w:eastAsia="宋体" w:hAnsi="宋体" w:cs="宋体"/>
          <w:color w:val="FF0000"/>
          <w:kern w:val="0"/>
          <w:szCs w:val="21"/>
        </w:rPr>
        <w:t xml:space="preserve"> </w:t>
      </w:r>
      <w:proofErr w:type="spellStart"/>
      <w:r>
        <w:rPr>
          <w:rFonts w:ascii="宋体" w:eastAsia="宋体" w:hAnsi="宋体" w:cs="宋体"/>
          <w:color w:val="FF0000"/>
          <w:kern w:val="0"/>
          <w:szCs w:val="21"/>
        </w:rPr>
        <w:t>Maekawa</w:t>
      </w:r>
      <w:proofErr w:type="spellEnd"/>
      <w:r>
        <w:rPr>
          <w:rFonts w:ascii="宋体" w:eastAsia="宋体" w:hAnsi="宋体" w:cs="宋体"/>
          <w:color w:val="FF0000"/>
          <w:kern w:val="0"/>
          <w:szCs w:val="21"/>
        </w:rPr>
        <w:t xml:space="preserve"> Y . Characterization of coal structure by CP/MAS carbon-13 NMR </w:t>
      </w:r>
      <w:proofErr w:type="gramStart"/>
      <w:r>
        <w:rPr>
          <w:rFonts w:ascii="宋体" w:eastAsia="宋体" w:hAnsi="宋体" w:cs="宋体"/>
          <w:color w:val="FF0000"/>
          <w:kern w:val="0"/>
          <w:szCs w:val="21"/>
        </w:rPr>
        <w:t>spectrometry[</w:t>
      </w:r>
      <w:proofErr w:type="gramEnd"/>
      <w:r>
        <w:rPr>
          <w:rFonts w:ascii="宋体" w:eastAsia="宋体" w:hAnsi="宋体" w:cs="宋体"/>
          <w:color w:val="FF0000"/>
          <w:kern w:val="0"/>
          <w:szCs w:val="21"/>
        </w:rPr>
        <w:t>J]. Fuel Processing Technology, 1987, 15(none):385-395.</w:t>
      </w:r>
    </w:p>
    <w:p w:rsidR="00EE2226" w:rsidRDefault="00EE2226" w:rsidP="00EE2226">
      <w:pPr>
        <w:spacing w:line="360" w:lineRule="auto"/>
        <w:rPr>
          <w:sz w:val="24"/>
        </w:rPr>
      </w:pPr>
      <w:r>
        <w:rPr>
          <w:rFonts w:ascii="宋体" w:eastAsia="宋体" w:hAnsi="宋体" w:cs="宋体" w:hint="eastAsia"/>
          <w:color w:val="FF0000"/>
          <w:kern w:val="0"/>
          <w:szCs w:val="21"/>
        </w:rPr>
        <w:lastRenderedPageBreak/>
        <w:t xml:space="preserve">[2] </w:t>
      </w:r>
      <w:r>
        <w:rPr>
          <w:rFonts w:ascii="宋体" w:eastAsia="宋体" w:hAnsi="宋体" w:cs="宋体"/>
          <w:color w:val="FF0000"/>
          <w:kern w:val="0"/>
          <w:szCs w:val="21"/>
        </w:rPr>
        <w:t>叶朝辉, 李新安. 煤的固体高分辨~(13)C-NMR谱[J]. 科学通报, 1985, 30(20):1545-1545.</w:t>
      </w:r>
    </w:p>
    <w:p w:rsidR="00EE2226" w:rsidRDefault="00EE2226" w:rsidP="00EE2226">
      <w:pPr>
        <w:spacing w:line="360" w:lineRule="auto"/>
        <w:ind w:firstLineChars="200" w:firstLine="420"/>
        <w:jc w:val="center"/>
      </w:pPr>
      <w:r>
        <w:object w:dxaOrig="5760" w:dyaOrig="4481">
          <v:shape id="_x0000_i1032" type="#_x0000_t75" style="width:4in;height:224.25pt" o:ole="">
            <v:imagedata r:id="rId37" o:title=""/>
          </v:shape>
          <o:OLEObject Type="Embed" ProgID="Origin50.Graph" ShapeID="_x0000_i1032" DrawAspect="Content" ObjectID="_1614601333" r:id="rId38"/>
        </w:object>
      </w:r>
    </w:p>
    <w:p w:rsidR="00EE2226" w:rsidRDefault="00EE2226" w:rsidP="00EE2226">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r>
        <w:rPr>
          <w:rFonts w:ascii="楷体" w:eastAsia="楷体" w:hAnsi="楷体" w:hint="eastAsia"/>
        </w:rPr>
        <w:t>核磁谱图</w:t>
      </w:r>
    </w:p>
    <w:p w:rsidR="00EE2226" w:rsidRDefault="00EE2226" w:rsidP="00EE2226">
      <w:pPr>
        <w:ind w:firstLineChars="200" w:firstLine="420"/>
        <w:jc w:val="center"/>
      </w:pPr>
      <w:r>
        <w:rPr>
          <w:rFonts w:hint="eastAsia"/>
          <w:szCs w:val="21"/>
        </w:rPr>
        <w:t xml:space="preserve">Fig.3-10 </w:t>
      </w:r>
      <w:r>
        <w:rPr>
          <w:rFonts w:hint="eastAsia"/>
          <w:vertAlign w:val="superscript"/>
        </w:rPr>
        <w:t>13</w:t>
      </w:r>
      <w:r>
        <w:rPr>
          <w:rFonts w:hint="eastAsia"/>
        </w:rPr>
        <w:t>CNMR spectrum</w:t>
      </w:r>
    </w:p>
    <w:p w:rsidR="00EE2226" w:rsidRDefault="00EE2226" w:rsidP="00EE2226">
      <w:pPr>
        <w:spacing w:line="360" w:lineRule="auto"/>
        <w:ind w:firstLineChars="200" w:firstLine="480"/>
        <w:rPr>
          <w:sz w:val="24"/>
        </w:rPr>
      </w:pPr>
      <w:r>
        <w:rPr>
          <w:rFonts w:hint="eastAsia"/>
          <w:sz w:val="24"/>
        </w:rPr>
        <w:t>由图</w:t>
      </w:r>
      <w:r>
        <w:rPr>
          <w:rFonts w:hint="eastAsia"/>
          <w:sz w:val="24"/>
        </w:rPr>
        <w:t>3-10</w:t>
      </w:r>
      <w:r>
        <w:rPr>
          <w:rFonts w:hint="eastAsia"/>
          <w:sz w:val="24"/>
        </w:rPr>
        <w:t>可以看出</w:t>
      </w:r>
      <w:r>
        <w:rPr>
          <w:rFonts w:hint="eastAsia"/>
          <w:sz w:val="24"/>
          <w:vertAlign w:val="superscript"/>
        </w:rPr>
        <w:t>13</w:t>
      </w:r>
      <w:r>
        <w:rPr>
          <w:rFonts w:hint="eastAsia"/>
          <w:sz w:val="24"/>
        </w:rPr>
        <w:t>C</w:t>
      </w:r>
      <w:r>
        <w:rPr>
          <w:rFonts w:hint="eastAsia"/>
          <w:sz w:val="24"/>
        </w:rPr>
        <w:t>核磁谱图的化学位移范围是</w:t>
      </w:r>
      <w:r>
        <w:rPr>
          <w:rFonts w:hint="eastAsia"/>
          <w:sz w:val="24"/>
        </w:rPr>
        <w:t>0-250ppm</w:t>
      </w:r>
      <w:r>
        <w:rPr>
          <w:rFonts w:hint="eastAsia"/>
          <w:sz w:val="24"/>
        </w:rPr>
        <w:t>，核磁图谱主要包括四个吸收峰，分别为位于</w:t>
      </w:r>
      <w:r>
        <w:rPr>
          <w:rFonts w:hint="eastAsia"/>
          <w:sz w:val="24"/>
        </w:rPr>
        <w:t>0-25ppm</w:t>
      </w:r>
      <w:r>
        <w:rPr>
          <w:rFonts w:hint="eastAsia"/>
          <w:sz w:val="24"/>
        </w:rPr>
        <w:t>的甲基、亚甲基峰；位于</w:t>
      </w:r>
      <w:r>
        <w:rPr>
          <w:rFonts w:hint="eastAsia"/>
          <w:sz w:val="24"/>
        </w:rPr>
        <w:t>25-60ppm</w:t>
      </w:r>
      <w:proofErr w:type="gramStart"/>
      <w:r>
        <w:rPr>
          <w:rFonts w:hint="eastAsia"/>
          <w:sz w:val="24"/>
        </w:rPr>
        <w:t>的季碳和</w:t>
      </w:r>
      <w:proofErr w:type="gramEnd"/>
      <w:r>
        <w:rPr>
          <w:rFonts w:hint="eastAsia"/>
          <w:sz w:val="24"/>
        </w:rPr>
        <w:t>次甲基峰；位于</w:t>
      </w:r>
      <w:r>
        <w:rPr>
          <w:rFonts w:hint="eastAsia"/>
          <w:sz w:val="24"/>
        </w:rPr>
        <w:t>90-165ppm</w:t>
      </w:r>
      <w:r>
        <w:rPr>
          <w:rFonts w:hint="eastAsia"/>
          <w:sz w:val="24"/>
        </w:rPr>
        <w:t>的芳香碳峰；位于</w:t>
      </w:r>
      <w:r>
        <w:rPr>
          <w:rFonts w:hint="eastAsia"/>
          <w:sz w:val="24"/>
        </w:rPr>
        <w:t>175-220ppm</w:t>
      </w:r>
      <w:r>
        <w:rPr>
          <w:rFonts w:hint="eastAsia"/>
          <w:sz w:val="24"/>
        </w:rPr>
        <w:t>的</w:t>
      </w:r>
      <w:proofErr w:type="gramStart"/>
      <w:r>
        <w:rPr>
          <w:rFonts w:hint="eastAsia"/>
          <w:sz w:val="24"/>
        </w:rPr>
        <w:t>羰基碳峰</w:t>
      </w:r>
      <w:proofErr w:type="gramEnd"/>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EE2226" w:rsidRDefault="00EE2226" w:rsidP="00EE2226">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核磁谱图中，不同化学结构的特征峰出现重叠现象，参考</w:t>
      </w:r>
      <w:r>
        <w:rPr>
          <w:rFonts w:hint="eastAsia"/>
          <w:sz w:val="24"/>
          <w:vertAlign w:val="superscript"/>
        </w:rPr>
        <w:t>13</w:t>
      </w:r>
      <w:r>
        <w:rPr>
          <w:rFonts w:hint="eastAsia"/>
          <w:sz w:val="24"/>
        </w:rPr>
        <w:t>C</w:t>
      </w:r>
      <w:r>
        <w:rPr>
          <w:rFonts w:hint="eastAsia"/>
          <w:sz w:val="24"/>
        </w:rPr>
        <w:t>核磁的碳化学位移归属，使用</w:t>
      </w:r>
      <w:r>
        <w:rPr>
          <w:rFonts w:hint="eastAsia"/>
          <w:sz w:val="24"/>
        </w:rPr>
        <w:t>Origin7.5</w:t>
      </w:r>
      <w:r>
        <w:rPr>
          <w:rFonts w:hint="eastAsia"/>
          <w:sz w:val="24"/>
        </w:rPr>
        <w:t>软件</w:t>
      </w:r>
      <w:proofErr w:type="gramStart"/>
      <w:r>
        <w:rPr>
          <w:rFonts w:hint="eastAsia"/>
          <w:sz w:val="24"/>
        </w:rPr>
        <w:t>对东曲</w:t>
      </w:r>
      <w:r>
        <w:rPr>
          <w:rFonts w:hint="eastAsia"/>
          <w:sz w:val="24"/>
        </w:rPr>
        <w:t>2</w:t>
      </w:r>
      <w:r>
        <w:rPr>
          <w:rFonts w:hint="eastAsia"/>
          <w:sz w:val="24"/>
        </w:rPr>
        <w:t>号</w:t>
      </w:r>
      <w:proofErr w:type="gramEnd"/>
      <w:r>
        <w:rPr>
          <w:rFonts w:hint="eastAsia"/>
          <w:sz w:val="24"/>
        </w:rPr>
        <w:t>镜煤的</w:t>
      </w:r>
      <w:r>
        <w:rPr>
          <w:rFonts w:hint="eastAsia"/>
          <w:sz w:val="24"/>
          <w:vertAlign w:val="superscript"/>
        </w:rPr>
        <w:t>13</w:t>
      </w:r>
      <w:r>
        <w:rPr>
          <w:rFonts w:hint="eastAsia"/>
          <w:sz w:val="24"/>
        </w:rPr>
        <w:t>C</w:t>
      </w:r>
      <w:r>
        <w:rPr>
          <w:rFonts w:hint="eastAsia"/>
          <w:sz w:val="24"/>
        </w:rPr>
        <w:t>核磁谱图</w:t>
      </w:r>
      <w:proofErr w:type="gramStart"/>
      <w:r>
        <w:rPr>
          <w:rFonts w:hint="eastAsia"/>
          <w:sz w:val="24"/>
        </w:rPr>
        <w:t>进行分峰处理</w:t>
      </w:r>
      <w:proofErr w:type="gramEnd"/>
      <w:r>
        <w:rPr>
          <w:rFonts w:hint="eastAsia"/>
          <w:sz w:val="24"/>
        </w:rPr>
        <w:t>如图</w:t>
      </w:r>
      <w:r>
        <w:rPr>
          <w:rFonts w:hint="eastAsia"/>
          <w:sz w:val="24"/>
        </w:rPr>
        <w:t>3-11</w:t>
      </w:r>
      <w:r>
        <w:rPr>
          <w:rFonts w:hint="eastAsia"/>
          <w:sz w:val="24"/>
        </w:rPr>
        <w:t>所示，碳化学位移归属见表</w:t>
      </w:r>
      <w:r>
        <w:rPr>
          <w:rFonts w:hint="eastAsia"/>
          <w:sz w:val="24"/>
        </w:rPr>
        <w:t>3-9</w:t>
      </w:r>
      <w:r>
        <w:rPr>
          <w:rFonts w:hint="eastAsia"/>
          <w:sz w:val="24"/>
        </w:rPr>
        <w:t>。</w:t>
      </w:r>
    </w:p>
    <w:p w:rsidR="00EE2226" w:rsidRDefault="00EE2226" w:rsidP="00EE2226">
      <w:pPr>
        <w:spacing w:line="360" w:lineRule="auto"/>
        <w:ind w:firstLineChars="200" w:firstLine="420"/>
        <w:jc w:val="center"/>
      </w:pPr>
      <w:r>
        <w:object w:dxaOrig="6290" w:dyaOrig="4827">
          <v:shape id="_x0000_i1033" type="#_x0000_t75" style="width:314.8pt;height:241.1pt" o:ole="">
            <v:imagedata r:id="rId39" o:title=""/>
          </v:shape>
          <o:OLEObject Type="Embed" ProgID="Origin50.Graph" ShapeID="_x0000_i1033" DrawAspect="Content" ObjectID="_1614601334" r:id="rId40"/>
        </w:object>
      </w:r>
    </w:p>
    <w:p w:rsidR="00EE2226" w:rsidRDefault="00EE2226" w:rsidP="00EE2226">
      <w:pPr>
        <w:ind w:firstLineChars="200" w:firstLine="420"/>
        <w:jc w:val="center"/>
      </w:pPr>
      <w:r>
        <w:rPr>
          <w:rFonts w:ascii="楷体" w:eastAsia="楷体" w:hAnsi="楷体" w:hint="eastAsia"/>
        </w:rPr>
        <w:t>图</w:t>
      </w:r>
      <w:r>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EE2226" w:rsidRDefault="00EE2226" w:rsidP="00EE2226">
      <w:pPr>
        <w:ind w:firstLineChars="200" w:firstLine="420"/>
        <w:jc w:val="center"/>
      </w:pPr>
      <w:r>
        <w:rPr>
          <w:rFonts w:hint="eastAsia"/>
          <w:szCs w:val="21"/>
        </w:rPr>
        <w:t xml:space="preserve">Fig.3-11 Curve-fitted </w:t>
      </w:r>
      <w:r>
        <w:rPr>
          <w:rFonts w:hint="eastAsia"/>
          <w:vertAlign w:val="superscript"/>
        </w:rPr>
        <w:t>13</w:t>
      </w:r>
      <w:r>
        <w:rPr>
          <w:rFonts w:hint="eastAsia"/>
        </w:rPr>
        <w:t>CNMR spectrum</w:t>
      </w:r>
    </w:p>
    <w:p w:rsidR="00EE2226" w:rsidRDefault="00EE2226" w:rsidP="00EE2226">
      <w:pPr>
        <w:ind w:firstLineChars="200" w:firstLine="420"/>
        <w:jc w:val="center"/>
        <w:rPr>
          <w:rFonts w:ascii="楷体" w:eastAsia="楷体" w:hAnsi="楷体"/>
        </w:rPr>
      </w:pPr>
    </w:p>
    <w:p w:rsidR="00EE2226" w:rsidRDefault="00EE2226" w:rsidP="00EE2226">
      <w:pPr>
        <w:ind w:firstLineChars="200" w:firstLine="420"/>
        <w:jc w:val="center"/>
      </w:pPr>
      <w:r>
        <w:rPr>
          <w:rFonts w:ascii="楷体" w:eastAsia="楷体" w:hAnsi="楷体" w:hint="eastAsia"/>
        </w:rPr>
        <w:t>表</w:t>
      </w:r>
      <w:r>
        <w:rPr>
          <w:rFonts w:hint="eastAsia"/>
        </w:rPr>
        <w:t xml:space="preserve">3-9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EE2226" w:rsidRDefault="00EE2226" w:rsidP="00EE2226">
      <w:pPr>
        <w:ind w:firstLineChars="200" w:firstLine="420"/>
        <w:jc w:val="center"/>
      </w:pPr>
      <w:r>
        <w:rPr>
          <w:rFonts w:hint="eastAsia"/>
          <w:szCs w:val="21"/>
        </w:rPr>
        <w:t xml:space="preserve">Table 3-9 Parameters of </w:t>
      </w:r>
      <w:r>
        <w:rPr>
          <w:rFonts w:hint="eastAsia"/>
          <w:vertAlign w:val="superscript"/>
        </w:rPr>
        <w:t>13</w:t>
      </w:r>
      <w:r>
        <w:rPr>
          <w:rFonts w:hint="eastAsia"/>
        </w:rPr>
        <w:t>CNMR by curve-fitting</w:t>
      </w:r>
    </w:p>
    <w:tbl>
      <w:tblPr>
        <w:tblW w:w="7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260"/>
        <w:gridCol w:w="1063"/>
        <w:gridCol w:w="1637"/>
        <w:gridCol w:w="2520"/>
      </w:tblGrid>
      <w:tr w:rsidR="00EE2226" w:rsidTr="002D2978">
        <w:trPr>
          <w:jc w:val="center"/>
        </w:trPr>
        <w:tc>
          <w:tcPr>
            <w:tcW w:w="900" w:type="dxa"/>
            <w:tcBorders>
              <w:left w:val="nil"/>
              <w:bottom w:val="single" w:sz="4" w:space="0" w:color="auto"/>
              <w:right w:val="nil"/>
            </w:tcBorders>
            <w:shd w:val="clear" w:color="auto" w:fill="auto"/>
            <w:vAlign w:val="center"/>
          </w:tcPr>
          <w:p w:rsidR="00EE2226" w:rsidRDefault="00EE2226" w:rsidP="002D297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EE2226" w:rsidRDefault="00EE2226" w:rsidP="002D297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EE2226" w:rsidRDefault="00EE2226" w:rsidP="002D297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EE2226" w:rsidRDefault="00EE2226" w:rsidP="002D297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EE2226" w:rsidRDefault="00EE2226" w:rsidP="002D2978">
            <w:pPr>
              <w:jc w:val="center"/>
              <w:rPr>
                <w:rFonts w:ascii="宋体" w:hAnsi="宋体" w:cs="宋体"/>
                <w:color w:val="000000"/>
                <w:sz w:val="22"/>
              </w:rPr>
            </w:pPr>
            <w:r>
              <w:rPr>
                <w:rFonts w:hint="eastAsia"/>
                <w:color w:val="000000"/>
                <w:sz w:val="22"/>
              </w:rPr>
              <w:t>峰位归属</w:t>
            </w:r>
          </w:p>
        </w:tc>
      </w:tr>
      <w:tr w:rsidR="00EE2226" w:rsidTr="002D2978">
        <w:trPr>
          <w:jc w:val="center"/>
        </w:trPr>
        <w:tc>
          <w:tcPr>
            <w:tcW w:w="900" w:type="dxa"/>
            <w:tcBorders>
              <w:left w:val="nil"/>
              <w:bottom w:val="nil"/>
              <w:right w:val="nil"/>
            </w:tcBorders>
            <w:shd w:val="clear" w:color="auto" w:fill="auto"/>
            <w:vAlign w:val="center"/>
          </w:tcPr>
          <w:p w:rsidR="00EE2226" w:rsidRDefault="00EE2226" w:rsidP="002D2978">
            <w:pPr>
              <w:jc w:val="center"/>
            </w:pPr>
            <w:r>
              <w:t>1</w:t>
            </w:r>
          </w:p>
        </w:tc>
        <w:tc>
          <w:tcPr>
            <w:tcW w:w="1260" w:type="dxa"/>
            <w:tcBorders>
              <w:left w:val="nil"/>
              <w:bottom w:val="nil"/>
              <w:right w:val="nil"/>
            </w:tcBorders>
            <w:shd w:val="clear" w:color="auto" w:fill="auto"/>
            <w:vAlign w:val="center"/>
          </w:tcPr>
          <w:p w:rsidR="00EE2226" w:rsidRDefault="00EE2226" w:rsidP="002D2978">
            <w:pPr>
              <w:jc w:val="center"/>
            </w:pPr>
            <w:r>
              <w:t>15.1</w:t>
            </w:r>
            <w:r>
              <w:rPr>
                <w:rFonts w:hint="eastAsia"/>
              </w:rPr>
              <w:t>6</w:t>
            </w:r>
          </w:p>
        </w:tc>
        <w:tc>
          <w:tcPr>
            <w:tcW w:w="1063" w:type="dxa"/>
            <w:tcBorders>
              <w:left w:val="nil"/>
              <w:bottom w:val="nil"/>
              <w:right w:val="nil"/>
            </w:tcBorders>
            <w:shd w:val="clear" w:color="auto" w:fill="auto"/>
            <w:vAlign w:val="center"/>
          </w:tcPr>
          <w:p w:rsidR="00EE2226" w:rsidRDefault="00EE2226" w:rsidP="002D2978">
            <w:pPr>
              <w:jc w:val="center"/>
            </w:pPr>
            <w:r>
              <w:t>8.3</w:t>
            </w:r>
            <w:r>
              <w:rPr>
                <w:rFonts w:hint="eastAsia"/>
              </w:rPr>
              <w:t>5</w:t>
            </w:r>
          </w:p>
        </w:tc>
        <w:tc>
          <w:tcPr>
            <w:tcW w:w="1637" w:type="dxa"/>
            <w:tcBorders>
              <w:left w:val="nil"/>
              <w:bottom w:val="nil"/>
              <w:right w:val="nil"/>
            </w:tcBorders>
            <w:shd w:val="clear" w:color="auto" w:fill="auto"/>
            <w:vAlign w:val="center"/>
          </w:tcPr>
          <w:p w:rsidR="00EE2226" w:rsidRDefault="00EE2226" w:rsidP="002D2978">
            <w:pPr>
              <w:jc w:val="center"/>
            </w:pPr>
            <w:r>
              <w:t>1.8</w:t>
            </w:r>
            <w:r>
              <w:rPr>
                <w:rFonts w:hint="eastAsia"/>
              </w:rPr>
              <w:t>4</w:t>
            </w:r>
          </w:p>
        </w:tc>
        <w:tc>
          <w:tcPr>
            <w:tcW w:w="2520" w:type="dxa"/>
            <w:tcBorders>
              <w:left w:val="nil"/>
              <w:bottom w:val="nil"/>
              <w:right w:val="nil"/>
            </w:tcBorders>
            <w:shd w:val="clear" w:color="auto" w:fill="auto"/>
            <w:vAlign w:val="center"/>
          </w:tcPr>
          <w:p w:rsidR="00EE2226" w:rsidRDefault="00EE2226" w:rsidP="002D2978">
            <w:pPr>
              <w:jc w:val="center"/>
              <w:rPr>
                <w:rFonts w:ascii="宋体" w:hAnsi="宋体" w:cs="宋体"/>
                <w:color w:val="000000"/>
                <w:sz w:val="22"/>
              </w:rPr>
            </w:pPr>
            <w:r>
              <w:rPr>
                <w:rFonts w:hint="eastAsia"/>
                <w:color w:val="000000"/>
                <w:sz w:val="22"/>
              </w:rPr>
              <w:t>脂甲基</w:t>
            </w:r>
          </w:p>
        </w:tc>
      </w:tr>
      <w:tr w:rsidR="00EE2226" w:rsidTr="002D2978">
        <w:trPr>
          <w:jc w:val="center"/>
        </w:trPr>
        <w:tc>
          <w:tcPr>
            <w:tcW w:w="900" w:type="dxa"/>
            <w:tcBorders>
              <w:top w:val="nil"/>
              <w:left w:val="nil"/>
              <w:bottom w:val="nil"/>
              <w:right w:val="nil"/>
            </w:tcBorders>
            <w:shd w:val="clear" w:color="auto" w:fill="auto"/>
            <w:vAlign w:val="center"/>
          </w:tcPr>
          <w:p w:rsidR="00EE2226" w:rsidRDefault="00EE2226" w:rsidP="002D2978">
            <w:pPr>
              <w:jc w:val="center"/>
            </w:pPr>
            <w:r>
              <w:t>2</w:t>
            </w:r>
          </w:p>
        </w:tc>
        <w:tc>
          <w:tcPr>
            <w:tcW w:w="1260" w:type="dxa"/>
            <w:tcBorders>
              <w:top w:val="nil"/>
              <w:left w:val="nil"/>
              <w:bottom w:val="nil"/>
              <w:right w:val="nil"/>
            </w:tcBorders>
            <w:shd w:val="clear" w:color="auto" w:fill="auto"/>
            <w:vAlign w:val="center"/>
          </w:tcPr>
          <w:p w:rsidR="00EE2226" w:rsidRDefault="00EE2226" w:rsidP="002D2978">
            <w:pPr>
              <w:jc w:val="center"/>
            </w:pPr>
            <w:r>
              <w:t>21.0</w:t>
            </w:r>
            <w:r>
              <w:rPr>
                <w:rFonts w:hint="eastAsia"/>
              </w:rPr>
              <w:t>1</w:t>
            </w:r>
          </w:p>
        </w:tc>
        <w:tc>
          <w:tcPr>
            <w:tcW w:w="1063" w:type="dxa"/>
            <w:tcBorders>
              <w:top w:val="nil"/>
              <w:left w:val="nil"/>
              <w:bottom w:val="nil"/>
              <w:right w:val="nil"/>
            </w:tcBorders>
            <w:shd w:val="clear" w:color="auto" w:fill="auto"/>
            <w:vAlign w:val="center"/>
          </w:tcPr>
          <w:p w:rsidR="00EE2226" w:rsidRDefault="00EE2226" w:rsidP="002D2978">
            <w:pPr>
              <w:jc w:val="center"/>
            </w:pPr>
            <w:r>
              <w:t>7.1</w:t>
            </w:r>
            <w:r>
              <w:rPr>
                <w:rFonts w:hint="eastAsia"/>
              </w:rPr>
              <w:t>1</w:t>
            </w:r>
          </w:p>
        </w:tc>
        <w:tc>
          <w:tcPr>
            <w:tcW w:w="1637" w:type="dxa"/>
            <w:tcBorders>
              <w:top w:val="nil"/>
              <w:left w:val="nil"/>
              <w:bottom w:val="nil"/>
              <w:right w:val="nil"/>
            </w:tcBorders>
            <w:shd w:val="clear" w:color="auto" w:fill="auto"/>
            <w:vAlign w:val="center"/>
          </w:tcPr>
          <w:p w:rsidR="00EE2226" w:rsidRDefault="00EE2226" w:rsidP="002D2978">
            <w:pPr>
              <w:jc w:val="center"/>
            </w:pPr>
            <w:r>
              <w:t>4.0</w:t>
            </w:r>
            <w:r>
              <w:rPr>
                <w:rFonts w:hint="eastAsia"/>
              </w:rPr>
              <w:t>1</w:t>
            </w:r>
          </w:p>
        </w:tc>
        <w:tc>
          <w:tcPr>
            <w:tcW w:w="2520"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 w:val="22"/>
              </w:rPr>
            </w:pPr>
            <w:r>
              <w:rPr>
                <w:rFonts w:hint="eastAsia"/>
                <w:color w:val="000000"/>
                <w:sz w:val="22"/>
              </w:rPr>
              <w:t>芳甲基</w:t>
            </w:r>
          </w:p>
        </w:tc>
      </w:tr>
      <w:tr w:rsidR="00EE2226" w:rsidTr="002D2978">
        <w:trPr>
          <w:jc w:val="center"/>
        </w:trPr>
        <w:tc>
          <w:tcPr>
            <w:tcW w:w="900" w:type="dxa"/>
            <w:tcBorders>
              <w:top w:val="nil"/>
              <w:left w:val="nil"/>
              <w:bottom w:val="nil"/>
              <w:right w:val="nil"/>
            </w:tcBorders>
            <w:shd w:val="clear" w:color="auto" w:fill="auto"/>
            <w:vAlign w:val="center"/>
          </w:tcPr>
          <w:p w:rsidR="00EE2226" w:rsidRDefault="00EE2226" w:rsidP="002D2978">
            <w:pPr>
              <w:jc w:val="center"/>
            </w:pPr>
            <w:r>
              <w:t>3</w:t>
            </w:r>
          </w:p>
        </w:tc>
        <w:tc>
          <w:tcPr>
            <w:tcW w:w="1260" w:type="dxa"/>
            <w:tcBorders>
              <w:top w:val="nil"/>
              <w:left w:val="nil"/>
              <w:bottom w:val="nil"/>
              <w:right w:val="nil"/>
            </w:tcBorders>
            <w:shd w:val="clear" w:color="auto" w:fill="auto"/>
            <w:vAlign w:val="center"/>
          </w:tcPr>
          <w:p w:rsidR="00EE2226" w:rsidRDefault="00EE2226" w:rsidP="002D2978">
            <w:pPr>
              <w:jc w:val="center"/>
            </w:pPr>
            <w:r>
              <w:t>29.8</w:t>
            </w:r>
            <w:r>
              <w:rPr>
                <w:rFonts w:hint="eastAsia"/>
              </w:rPr>
              <w:t>8</w:t>
            </w:r>
          </w:p>
        </w:tc>
        <w:tc>
          <w:tcPr>
            <w:tcW w:w="1063" w:type="dxa"/>
            <w:tcBorders>
              <w:top w:val="nil"/>
              <w:left w:val="nil"/>
              <w:bottom w:val="nil"/>
              <w:right w:val="nil"/>
            </w:tcBorders>
            <w:shd w:val="clear" w:color="auto" w:fill="auto"/>
            <w:vAlign w:val="center"/>
          </w:tcPr>
          <w:p w:rsidR="00EE2226" w:rsidRDefault="00EE2226" w:rsidP="002D2978">
            <w:pPr>
              <w:jc w:val="center"/>
            </w:pPr>
            <w:r>
              <w:t>10.85</w:t>
            </w:r>
          </w:p>
        </w:tc>
        <w:tc>
          <w:tcPr>
            <w:tcW w:w="1637" w:type="dxa"/>
            <w:tcBorders>
              <w:top w:val="nil"/>
              <w:left w:val="nil"/>
              <w:bottom w:val="nil"/>
              <w:right w:val="nil"/>
            </w:tcBorders>
            <w:shd w:val="clear" w:color="auto" w:fill="auto"/>
            <w:vAlign w:val="center"/>
          </w:tcPr>
          <w:p w:rsidR="00EE2226" w:rsidRDefault="00EE2226" w:rsidP="002D2978">
            <w:pPr>
              <w:jc w:val="center"/>
            </w:pPr>
            <w:r>
              <w:t>4.0</w:t>
            </w:r>
            <w:r>
              <w:rPr>
                <w:rFonts w:hint="eastAsia"/>
              </w:rPr>
              <w:t>6</w:t>
            </w:r>
          </w:p>
        </w:tc>
        <w:tc>
          <w:tcPr>
            <w:tcW w:w="2520"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 w:val="22"/>
              </w:rPr>
            </w:pPr>
            <w:r>
              <w:rPr>
                <w:rFonts w:hint="eastAsia"/>
                <w:color w:val="000000"/>
                <w:sz w:val="22"/>
              </w:rPr>
              <w:t>与脂甲基相连的亚甲基</w:t>
            </w:r>
          </w:p>
        </w:tc>
      </w:tr>
      <w:tr w:rsidR="00EE2226" w:rsidTr="002D2978">
        <w:trPr>
          <w:jc w:val="center"/>
        </w:trPr>
        <w:tc>
          <w:tcPr>
            <w:tcW w:w="900" w:type="dxa"/>
            <w:tcBorders>
              <w:top w:val="nil"/>
              <w:left w:val="nil"/>
              <w:bottom w:val="nil"/>
              <w:right w:val="nil"/>
            </w:tcBorders>
            <w:shd w:val="clear" w:color="auto" w:fill="auto"/>
            <w:vAlign w:val="center"/>
          </w:tcPr>
          <w:p w:rsidR="00EE2226" w:rsidRDefault="00EE2226" w:rsidP="002D2978">
            <w:pPr>
              <w:jc w:val="center"/>
            </w:pPr>
            <w:r>
              <w:t>4</w:t>
            </w:r>
          </w:p>
        </w:tc>
        <w:tc>
          <w:tcPr>
            <w:tcW w:w="1260" w:type="dxa"/>
            <w:tcBorders>
              <w:top w:val="nil"/>
              <w:left w:val="nil"/>
              <w:bottom w:val="nil"/>
              <w:right w:val="nil"/>
            </w:tcBorders>
            <w:shd w:val="clear" w:color="auto" w:fill="auto"/>
            <w:vAlign w:val="center"/>
          </w:tcPr>
          <w:p w:rsidR="00EE2226" w:rsidRDefault="00EE2226" w:rsidP="002D2978">
            <w:pPr>
              <w:jc w:val="center"/>
            </w:pPr>
            <w:r>
              <w:t>35.6</w:t>
            </w:r>
            <w:r>
              <w:rPr>
                <w:rFonts w:hint="eastAsia"/>
              </w:rPr>
              <w:t>9</w:t>
            </w:r>
          </w:p>
        </w:tc>
        <w:tc>
          <w:tcPr>
            <w:tcW w:w="1063" w:type="dxa"/>
            <w:tcBorders>
              <w:top w:val="nil"/>
              <w:left w:val="nil"/>
              <w:bottom w:val="nil"/>
              <w:right w:val="nil"/>
            </w:tcBorders>
            <w:shd w:val="clear" w:color="auto" w:fill="auto"/>
            <w:vAlign w:val="center"/>
          </w:tcPr>
          <w:p w:rsidR="00EE2226" w:rsidRDefault="00EE2226" w:rsidP="002D2978">
            <w:pPr>
              <w:jc w:val="center"/>
            </w:pPr>
            <w:r>
              <w:t>9.60</w:t>
            </w:r>
          </w:p>
        </w:tc>
        <w:tc>
          <w:tcPr>
            <w:tcW w:w="1637" w:type="dxa"/>
            <w:tcBorders>
              <w:top w:val="nil"/>
              <w:left w:val="nil"/>
              <w:bottom w:val="nil"/>
              <w:right w:val="nil"/>
            </w:tcBorders>
            <w:shd w:val="clear" w:color="auto" w:fill="auto"/>
            <w:vAlign w:val="center"/>
          </w:tcPr>
          <w:p w:rsidR="00EE2226" w:rsidRDefault="00EE2226" w:rsidP="002D2978">
            <w:pPr>
              <w:jc w:val="center"/>
            </w:pPr>
            <w:r>
              <w:t>5.6</w:t>
            </w:r>
            <w:r>
              <w:rPr>
                <w:rFonts w:hint="eastAsia"/>
              </w:rPr>
              <w:t>8</w:t>
            </w:r>
          </w:p>
        </w:tc>
        <w:tc>
          <w:tcPr>
            <w:tcW w:w="2520"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 w:val="22"/>
              </w:rPr>
            </w:pPr>
            <w:r>
              <w:rPr>
                <w:rFonts w:hint="eastAsia"/>
                <w:color w:val="000000"/>
                <w:sz w:val="22"/>
              </w:rPr>
              <w:t>亚甲基</w:t>
            </w:r>
          </w:p>
        </w:tc>
      </w:tr>
      <w:tr w:rsidR="00EE2226" w:rsidTr="002D2978">
        <w:trPr>
          <w:jc w:val="center"/>
        </w:trPr>
        <w:tc>
          <w:tcPr>
            <w:tcW w:w="900" w:type="dxa"/>
            <w:tcBorders>
              <w:top w:val="nil"/>
              <w:left w:val="nil"/>
              <w:bottom w:val="nil"/>
              <w:right w:val="nil"/>
            </w:tcBorders>
            <w:shd w:val="clear" w:color="auto" w:fill="auto"/>
            <w:vAlign w:val="center"/>
          </w:tcPr>
          <w:p w:rsidR="00EE2226" w:rsidRDefault="00EE2226" w:rsidP="002D2978">
            <w:pPr>
              <w:jc w:val="center"/>
            </w:pPr>
            <w:r>
              <w:t>5</w:t>
            </w:r>
          </w:p>
        </w:tc>
        <w:tc>
          <w:tcPr>
            <w:tcW w:w="1260" w:type="dxa"/>
            <w:tcBorders>
              <w:top w:val="nil"/>
              <w:left w:val="nil"/>
              <w:bottom w:val="nil"/>
              <w:right w:val="nil"/>
            </w:tcBorders>
            <w:shd w:val="clear" w:color="auto" w:fill="auto"/>
            <w:vAlign w:val="center"/>
          </w:tcPr>
          <w:p w:rsidR="00EE2226" w:rsidRDefault="00EE2226" w:rsidP="002D2978">
            <w:pPr>
              <w:jc w:val="center"/>
            </w:pPr>
            <w:r>
              <w:t>41.92</w:t>
            </w:r>
          </w:p>
        </w:tc>
        <w:tc>
          <w:tcPr>
            <w:tcW w:w="1063" w:type="dxa"/>
            <w:tcBorders>
              <w:top w:val="nil"/>
              <w:left w:val="nil"/>
              <w:bottom w:val="nil"/>
              <w:right w:val="nil"/>
            </w:tcBorders>
            <w:shd w:val="clear" w:color="auto" w:fill="auto"/>
            <w:vAlign w:val="center"/>
          </w:tcPr>
          <w:p w:rsidR="00EE2226" w:rsidRDefault="00EE2226" w:rsidP="002D2978">
            <w:pPr>
              <w:jc w:val="center"/>
            </w:pPr>
            <w:r>
              <w:t>9.41</w:t>
            </w:r>
          </w:p>
        </w:tc>
        <w:tc>
          <w:tcPr>
            <w:tcW w:w="1637" w:type="dxa"/>
            <w:tcBorders>
              <w:top w:val="nil"/>
              <w:left w:val="nil"/>
              <w:bottom w:val="nil"/>
              <w:right w:val="nil"/>
            </w:tcBorders>
            <w:shd w:val="clear" w:color="auto" w:fill="auto"/>
            <w:vAlign w:val="center"/>
          </w:tcPr>
          <w:p w:rsidR="00EE2226" w:rsidRDefault="00EE2226" w:rsidP="002D2978">
            <w:pPr>
              <w:jc w:val="center"/>
            </w:pPr>
            <w:r>
              <w:t>4.35</w:t>
            </w:r>
          </w:p>
        </w:tc>
        <w:tc>
          <w:tcPr>
            <w:tcW w:w="2520"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 w:val="22"/>
              </w:rPr>
            </w:pPr>
            <w:r>
              <w:rPr>
                <w:rFonts w:hint="eastAsia"/>
                <w:color w:val="000000"/>
                <w:sz w:val="22"/>
              </w:rPr>
              <w:t>次甲基</w:t>
            </w:r>
          </w:p>
        </w:tc>
      </w:tr>
      <w:tr w:rsidR="00EE2226" w:rsidTr="002D2978">
        <w:trPr>
          <w:jc w:val="center"/>
        </w:trPr>
        <w:tc>
          <w:tcPr>
            <w:tcW w:w="900" w:type="dxa"/>
            <w:tcBorders>
              <w:top w:val="nil"/>
              <w:left w:val="nil"/>
              <w:bottom w:val="nil"/>
              <w:right w:val="nil"/>
            </w:tcBorders>
            <w:shd w:val="clear" w:color="auto" w:fill="auto"/>
            <w:vAlign w:val="center"/>
          </w:tcPr>
          <w:p w:rsidR="00EE2226" w:rsidRDefault="00EE2226" w:rsidP="002D2978">
            <w:pPr>
              <w:jc w:val="center"/>
            </w:pPr>
            <w:r>
              <w:t>6</w:t>
            </w:r>
          </w:p>
        </w:tc>
        <w:tc>
          <w:tcPr>
            <w:tcW w:w="1260" w:type="dxa"/>
            <w:tcBorders>
              <w:top w:val="nil"/>
              <w:left w:val="nil"/>
              <w:bottom w:val="nil"/>
              <w:right w:val="nil"/>
            </w:tcBorders>
            <w:shd w:val="clear" w:color="auto" w:fill="auto"/>
            <w:vAlign w:val="center"/>
          </w:tcPr>
          <w:p w:rsidR="00EE2226" w:rsidRDefault="00EE2226" w:rsidP="002D2978">
            <w:pPr>
              <w:jc w:val="center"/>
            </w:pPr>
            <w:r>
              <w:t>51.1</w:t>
            </w:r>
            <w:r>
              <w:rPr>
                <w:rFonts w:hint="eastAsia"/>
              </w:rPr>
              <w:t>8</w:t>
            </w:r>
          </w:p>
        </w:tc>
        <w:tc>
          <w:tcPr>
            <w:tcW w:w="1063" w:type="dxa"/>
            <w:tcBorders>
              <w:top w:val="nil"/>
              <w:left w:val="nil"/>
              <w:bottom w:val="nil"/>
              <w:right w:val="nil"/>
            </w:tcBorders>
            <w:shd w:val="clear" w:color="auto" w:fill="auto"/>
            <w:vAlign w:val="center"/>
          </w:tcPr>
          <w:p w:rsidR="00EE2226" w:rsidRDefault="00EE2226" w:rsidP="002D2978">
            <w:pPr>
              <w:jc w:val="center"/>
            </w:pPr>
            <w:r>
              <w:t>16.62</w:t>
            </w:r>
          </w:p>
        </w:tc>
        <w:tc>
          <w:tcPr>
            <w:tcW w:w="1637" w:type="dxa"/>
            <w:tcBorders>
              <w:top w:val="nil"/>
              <w:left w:val="nil"/>
              <w:bottom w:val="nil"/>
              <w:right w:val="nil"/>
            </w:tcBorders>
            <w:shd w:val="clear" w:color="auto" w:fill="auto"/>
            <w:vAlign w:val="center"/>
          </w:tcPr>
          <w:p w:rsidR="00EE2226" w:rsidRDefault="00EE2226" w:rsidP="002D2978">
            <w:pPr>
              <w:jc w:val="center"/>
            </w:pPr>
            <w:r>
              <w:t>5.0</w:t>
            </w:r>
            <w:r>
              <w:rPr>
                <w:rFonts w:hint="eastAsia"/>
              </w:rPr>
              <w:t>6</w:t>
            </w:r>
          </w:p>
        </w:tc>
        <w:tc>
          <w:tcPr>
            <w:tcW w:w="2520"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EE2226" w:rsidTr="002D2978">
        <w:trPr>
          <w:jc w:val="center"/>
        </w:trPr>
        <w:tc>
          <w:tcPr>
            <w:tcW w:w="900" w:type="dxa"/>
            <w:tcBorders>
              <w:top w:val="nil"/>
              <w:left w:val="nil"/>
              <w:bottom w:val="nil"/>
              <w:right w:val="nil"/>
            </w:tcBorders>
            <w:shd w:val="clear" w:color="auto" w:fill="auto"/>
            <w:vAlign w:val="center"/>
          </w:tcPr>
          <w:p w:rsidR="00EE2226" w:rsidRDefault="00EE2226" w:rsidP="002D2978">
            <w:pPr>
              <w:jc w:val="center"/>
            </w:pPr>
            <w:r>
              <w:t>7</w:t>
            </w:r>
          </w:p>
        </w:tc>
        <w:tc>
          <w:tcPr>
            <w:tcW w:w="1260" w:type="dxa"/>
            <w:tcBorders>
              <w:top w:val="nil"/>
              <w:left w:val="nil"/>
              <w:bottom w:val="nil"/>
              <w:right w:val="nil"/>
            </w:tcBorders>
            <w:shd w:val="clear" w:color="auto" w:fill="auto"/>
            <w:vAlign w:val="center"/>
          </w:tcPr>
          <w:p w:rsidR="00EE2226" w:rsidRDefault="00EE2226" w:rsidP="002D2978">
            <w:pPr>
              <w:jc w:val="center"/>
            </w:pPr>
            <w:r>
              <w:t>112.92</w:t>
            </w:r>
          </w:p>
        </w:tc>
        <w:tc>
          <w:tcPr>
            <w:tcW w:w="1063" w:type="dxa"/>
            <w:tcBorders>
              <w:top w:val="nil"/>
              <w:left w:val="nil"/>
              <w:bottom w:val="nil"/>
              <w:right w:val="nil"/>
            </w:tcBorders>
            <w:shd w:val="clear" w:color="auto" w:fill="auto"/>
            <w:vAlign w:val="center"/>
          </w:tcPr>
          <w:p w:rsidR="00EE2226" w:rsidRDefault="00EE2226" w:rsidP="002D2978">
            <w:pPr>
              <w:jc w:val="center"/>
            </w:pPr>
            <w:r>
              <w:t>15.3</w:t>
            </w:r>
            <w:r>
              <w:rPr>
                <w:rFonts w:hint="eastAsia"/>
              </w:rPr>
              <w:t>7</w:t>
            </w:r>
          </w:p>
        </w:tc>
        <w:tc>
          <w:tcPr>
            <w:tcW w:w="1637" w:type="dxa"/>
            <w:tcBorders>
              <w:top w:val="nil"/>
              <w:left w:val="nil"/>
              <w:bottom w:val="nil"/>
              <w:right w:val="nil"/>
            </w:tcBorders>
            <w:shd w:val="clear" w:color="auto" w:fill="auto"/>
            <w:vAlign w:val="center"/>
          </w:tcPr>
          <w:p w:rsidR="00EE2226" w:rsidRDefault="00EE2226" w:rsidP="002D2978">
            <w:pPr>
              <w:jc w:val="center"/>
            </w:pPr>
            <w:r>
              <w:t>3.9</w:t>
            </w:r>
            <w:r>
              <w:rPr>
                <w:rFonts w:hint="eastAsia"/>
              </w:rPr>
              <w:t>3</w:t>
            </w:r>
          </w:p>
        </w:tc>
        <w:tc>
          <w:tcPr>
            <w:tcW w:w="2520"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 w:val="22"/>
              </w:rPr>
            </w:pPr>
            <w:proofErr w:type="gramStart"/>
            <w:r>
              <w:rPr>
                <w:rFonts w:hint="eastAsia"/>
                <w:color w:val="000000"/>
                <w:sz w:val="22"/>
              </w:rPr>
              <w:t>质子化芳碳</w:t>
            </w:r>
            <w:proofErr w:type="gramEnd"/>
          </w:p>
        </w:tc>
      </w:tr>
      <w:tr w:rsidR="00EE2226" w:rsidTr="002D2978">
        <w:trPr>
          <w:jc w:val="center"/>
        </w:trPr>
        <w:tc>
          <w:tcPr>
            <w:tcW w:w="900" w:type="dxa"/>
            <w:tcBorders>
              <w:top w:val="nil"/>
              <w:left w:val="nil"/>
              <w:bottom w:val="nil"/>
              <w:right w:val="nil"/>
            </w:tcBorders>
            <w:shd w:val="clear" w:color="auto" w:fill="auto"/>
            <w:vAlign w:val="center"/>
          </w:tcPr>
          <w:p w:rsidR="00EE2226" w:rsidRDefault="00EE2226" w:rsidP="002D2978">
            <w:pPr>
              <w:jc w:val="center"/>
            </w:pPr>
            <w:r>
              <w:t>8</w:t>
            </w:r>
          </w:p>
        </w:tc>
        <w:tc>
          <w:tcPr>
            <w:tcW w:w="1260" w:type="dxa"/>
            <w:tcBorders>
              <w:top w:val="nil"/>
              <w:left w:val="nil"/>
              <w:bottom w:val="nil"/>
              <w:right w:val="nil"/>
            </w:tcBorders>
            <w:shd w:val="clear" w:color="auto" w:fill="auto"/>
            <w:vAlign w:val="center"/>
          </w:tcPr>
          <w:p w:rsidR="00EE2226" w:rsidRDefault="00EE2226" w:rsidP="002D2978">
            <w:pPr>
              <w:jc w:val="center"/>
            </w:pPr>
            <w:r>
              <w:t>120.4</w:t>
            </w:r>
            <w:r>
              <w:rPr>
                <w:rFonts w:hint="eastAsia"/>
              </w:rPr>
              <w:t>3</w:t>
            </w:r>
          </w:p>
        </w:tc>
        <w:tc>
          <w:tcPr>
            <w:tcW w:w="1063" w:type="dxa"/>
            <w:tcBorders>
              <w:top w:val="nil"/>
              <w:left w:val="nil"/>
              <w:bottom w:val="nil"/>
              <w:right w:val="nil"/>
            </w:tcBorders>
            <w:shd w:val="clear" w:color="auto" w:fill="auto"/>
            <w:vAlign w:val="center"/>
          </w:tcPr>
          <w:p w:rsidR="00EE2226" w:rsidRDefault="00EE2226" w:rsidP="002D2978">
            <w:pPr>
              <w:jc w:val="center"/>
            </w:pPr>
            <w:r>
              <w:t>9.92</w:t>
            </w:r>
          </w:p>
        </w:tc>
        <w:tc>
          <w:tcPr>
            <w:tcW w:w="1637" w:type="dxa"/>
            <w:tcBorders>
              <w:top w:val="nil"/>
              <w:left w:val="nil"/>
              <w:bottom w:val="nil"/>
              <w:right w:val="nil"/>
            </w:tcBorders>
            <w:shd w:val="clear" w:color="auto" w:fill="auto"/>
            <w:vAlign w:val="center"/>
          </w:tcPr>
          <w:p w:rsidR="00EE2226" w:rsidRDefault="00EE2226" w:rsidP="002D2978">
            <w:pPr>
              <w:jc w:val="center"/>
            </w:pPr>
            <w:r>
              <w:t>12.</w:t>
            </w:r>
            <w:r>
              <w:rPr>
                <w:rFonts w:hint="eastAsia"/>
              </w:rPr>
              <w:t>10</w:t>
            </w:r>
          </w:p>
        </w:tc>
        <w:tc>
          <w:tcPr>
            <w:tcW w:w="2520"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 w:val="22"/>
              </w:rPr>
            </w:pPr>
            <w:proofErr w:type="gramStart"/>
            <w:r>
              <w:rPr>
                <w:rFonts w:hint="eastAsia"/>
                <w:color w:val="000000"/>
                <w:sz w:val="22"/>
              </w:rPr>
              <w:t>质子化芳碳</w:t>
            </w:r>
            <w:proofErr w:type="gramEnd"/>
          </w:p>
        </w:tc>
      </w:tr>
      <w:tr w:rsidR="00EE2226" w:rsidTr="002D2978">
        <w:trPr>
          <w:jc w:val="center"/>
        </w:trPr>
        <w:tc>
          <w:tcPr>
            <w:tcW w:w="900" w:type="dxa"/>
            <w:tcBorders>
              <w:top w:val="nil"/>
              <w:left w:val="nil"/>
              <w:bottom w:val="nil"/>
              <w:right w:val="nil"/>
            </w:tcBorders>
            <w:shd w:val="clear" w:color="auto" w:fill="auto"/>
            <w:vAlign w:val="center"/>
          </w:tcPr>
          <w:p w:rsidR="00EE2226" w:rsidRDefault="00EE2226" w:rsidP="002D2978">
            <w:pPr>
              <w:jc w:val="center"/>
            </w:pPr>
            <w:r>
              <w:t>9</w:t>
            </w:r>
          </w:p>
        </w:tc>
        <w:tc>
          <w:tcPr>
            <w:tcW w:w="1260" w:type="dxa"/>
            <w:tcBorders>
              <w:top w:val="nil"/>
              <w:left w:val="nil"/>
              <w:bottom w:val="nil"/>
              <w:right w:val="nil"/>
            </w:tcBorders>
            <w:shd w:val="clear" w:color="auto" w:fill="auto"/>
            <w:vAlign w:val="center"/>
          </w:tcPr>
          <w:p w:rsidR="00EE2226" w:rsidRDefault="00EE2226" w:rsidP="002D2978">
            <w:pPr>
              <w:jc w:val="center"/>
            </w:pPr>
            <w:r>
              <w:t>127.3</w:t>
            </w:r>
            <w:r>
              <w:rPr>
                <w:rFonts w:hint="eastAsia"/>
              </w:rPr>
              <w:t>1</w:t>
            </w:r>
          </w:p>
        </w:tc>
        <w:tc>
          <w:tcPr>
            <w:tcW w:w="1063" w:type="dxa"/>
            <w:tcBorders>
              <w:top w:val="nil"/>
              <w:left w:val="nil"/>
              <w:bottom w:val="nil"/>
              <w:right w:val="nil"/>
            </w:tcBorders>
            <w:shd w:val="clear" w:color="auto" w:fill="auto"/>
            <w:vAlign w:val="center"/>
          </w:tcPr>
          <w:p w:rsidR="00EE2226" w:rsidRDefault="00EE2226" w:rsidP="002D2978">
            <w:pPr>
              <w:jc w:val="center"/>
            </w:pPr>
            <w:r>
              <w:t>9.9</w:t>
            </w:r>
            <w:r>
              <w:rPr>
                <w:rFonts w:hint="eastAsia"/>
              </w:rPr>
              <w:t>1</w:t>
            </w:r>
          </w:p>
        </w:tc>
        <w:tc>
          <w:tcPr>
            <w:tcW w:w="1637" w:type="dxa"/>
            <w:tcBorders>
              <w:top w:val="nil"/>
              <w:left w:val="nil"/>
              <w:bottom w:val="nil"/>
              <w:right w:val="nil"/>
            </w:tcBorders>
            <w:shd w:val="clear" w:color="auto" w:fill="auto"/>
            <w:vAlign w:val="center"/>
          </w:tcPr>
          <w:p w:rsidR="00EE2226" w:rsidRDefault="00EE2226" w:rsidP="002D2978">
            <w:pPr>
              <w:jc w:val="center"/>
            </w:pPr>
            <w:r>
              <w:t>28.06</w:t>
            </w:r>
          </w:p>
        </w:tc>
        <w:tc>
          <w:tcPr>
            <w:tcW w:w="2520"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 w:val="22"/>
              </w:rPr>
            </w:pPr>
            <w:proofErr w:type="gramStart"/>
            <w:r>
              <w:rPr>
                <w:rFonts w:hint="eastAsia"/>
                <w:color w:val="000000"/>
                <w:sz w:val="22"/>
              </w:rPr>
              <w:t>质子化芳碳</w:t>
            </w:r>
            <w:proofErr w:type="gramEnd"/>
          </w:p>
        </w:tc>
      </w:tr>
      <w:tr w:rsidR="00EE2226" w:rsidTr="002D2978">
        <w:trPr>
          <w:jc w:val="center"/>
        </w:trPr>
        <w:tc>
          <w:tcPr>
            <w:tcW w:w="900" w:type="dxa"/>
            <w:tcBorders>
              <w:top w:val="nil"/>
              <w:left w:val="nil"/>
              <w:bottom w:val="nil"/>
              <w:right w:val="nil"/>
            </w:tcBorders>
            <w:shd w:val="clear" w:color="auto" w:fill="auto"/>
            <w:vAlign w:val="center"/>
          </w:tcPr>
          <w:p w:rsidR="00EE2226" w:rsidRDefault="00EE2226" w:rsidP="002D2978">
            <w:pPr>
              <w:jc w:val="center"/>
            </w:pPr>
            <w:r>
              <w:t>10</w:t>
            </w:r>
          </w:p>
        </w:tc>
        <w:tc>
          <w:tcPr>
            <w:tcW w:w="1260" w:type="dxa"/>
            <w:tcBorders>
              <w:top w:val="nil"/>
              <w:left w:val="nil"/>
              <w:bottom w:val="nil"/>
              <w:right w:val="nil"/>
            </w:tcBorders>
            <w:shd w:val="clear" w:color="auto" w:fill="auto"/>
            <w:vAlign w:val="center"/>
          </w:tcPr>
          <w:p w:rsidR="00EE2226" w:rsidRDefault="00EE2226" w:rsidP="002D2978">
            <w:pPr>
              <w:jc w:val="center"/>
            </w:pPr>
            <w:r>
              <w:t>137.9</w:t>
            </w:r>
            <w:r>
              <w:rPr>
                <w:rFonts w:hint="eastAsia"/>
              </w:rPr>
              <w:t>7</w:t>
            </w:r>
          </w:p>
        </w:tc>
        <w:tc>
          <w:tcPr>
            <w:tcW w:w="1063" w:type="dxa"/>
            <w:tcBorders>
              <w:top w:val="nil"/>
              <w:left w:val="nil"/>
              <w:bottom w:val="nil"/>
              <w:right w:val="nil"/>
            </w:tcBorders>
            <w:shd w:val="clear" w:color="auto" w:fill="auto"/>
            <w:vAlign w:val="center"/>
          </w:tcPr>
          <w:p w:rsidR="00EE2226" w:rsidRDefault="00EE2226" w:rsidP="002D2978">
            <w:pPr>
              <w:jc w:val="center"/>
            </w:pPr>
            <w:r>
              <w:t>11.8</w:t>
            </w:r>
            <w:r>
              <w:rPr>
                <w:rFonts w:hint="eastAsia"/>
              </w:rPr>
              <w:t>1</w:t>
            </w:r>
          </w:p>
        </w:tc>
        <w:tc>
          <w:tcPr>
            <w:tcW w:w="1637" w:type="dxa"/>
            <w:tcBorders>
              <w:top w:val="nil"/>
              <w:left w:val="nil"/>
              <w:bottom w:val="nil"/>
              <w:right w:val="nil"/>
            </w:tcBorders>
            <w:shd w:val="clear" w:color="auto" w:fill="auto"/>
            <w:vAlign w:val="center"/>
          </w:tcPr>
          <w:p w:rsidR="00EE2226" w:rsidRDefault="00EE2226" w:rsidP="002D2978">
            <w:pPr>
              <w:jc w:val="center"/>
            </w:pPr>
            <w:r>
              <w:t>16.6</w:t>
            </w:r>
            <w:r>
              <w:rPr>
                <w:rFonts w:hint="eastAsia"/>
              </w:rPr>
              <w:t>3</w:t>
            </w:r>
          </w:p>
        </w:tc>
        <w:tc>
          <w:tcPr>
            <w:tcW w:w="2520"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 w:val="22"/>
              </w:rPr>
            </w:pPr>
            <w:proofErr w:type="gramStart"/>
            <w:r>
              <w:rPr>
                <w:rFonts w:hint="eastAsia"/>
                <w:color w:val="000000"/>
                <w:sz w:val="22"/>
              </w:rPr>
              <w:t>桥接芳碳</w:t>
            </w:r>
            <w:proofErr w:type="gramEnd"/>
          </w:p>
        </w:tc>
      </w:tr>
      <w:tr w:rsidR="00EE2226" w:rsidTr="002D2978">
        <w:trPr>
          <w:jc w:val="center"/>
        </w:trPr>
        <w:tc>
          <w:tcPr>
            <w:tcW w:w="900" w:type="dxa"/>
            <w:tcBorders>
              <w:top w:val="nil"/>
              <w:left w:val="nil"/>
              <w:bottom w:val="nil"/>
              <w:right w:val="nil"/>
            </w:tcBorders>
            <w:shd w:val="clear" w:color="auto" w:fill="auto"/>
            <w:vAlign w:val="center"/>
          </w:tcPr>
          <w:p w:rsidR="00EE2226" w:rsidRDefault="00EE2226" w:rsidP="002D2978">
            <w:pPr>
              <w:jc w:val="center"/>
            </w:pPr>
            <w:r>
              <w:t>11</w:t>
            </w:r>
          </w:p>
        </w:tc>
        <w:tc>
          <w:tcPr>
            <w:tcW w:w="1260" w:type="dxa"/>
            <w:tcBorders>
              <w:top w:val="nil"/>
              <w:left w:val="nil"/>
              <w:bottom w:val="nil"/>
              <w:right w:val="nil"/>
            </w:tcBorders>
            <w:shd w:val="clear" w:color="auto" w:fill="auto"/>
            <w:vAlign w:val="center"/>
          </w:tcPr>
          <w:p w:rsidR="00EE2226" w:rsidRDefault="00EE2226" w:rsidP="002D2978">
            <w:pPr>
              <w:jc w:val="center"/>
            </w:pPr>
            <w:r>
              <w:t>149.</w:t>
            </w:r>
            <w:r>
              <w:rPr>
                <w:rFonts w:hint="eastAsia"/>
              </w:rPr>
              <w:t>40</w:t>
            </w:r>
          </w:p>
        </w:tc>
        <w:tc>
          <w:tcPr>
            <w:tcW w:w="1063" w:type="dxa"/>
            <w:tcBorders>
              <w:top w:val="nil"/>
              <w:left w:val="nil"/>
              <w:bottom w:val="nil"/>
              <w:right w:val="nil"/>
            </w:tcBorders>
            <w:shd w:val="clear" w:color="auto" w:fill="auto"/>
            <w:vAlign w:val="center"/>
          </w:tcPr>
          <w:p w:rsidR="00EE2226" w:rsidRDefault="00EE2226" w:rsidP="002D2978">
            <w:pPr>
              <w:jc w:val="center"/>
            </w:pPr>
            <w:r>
              <w:t>14.82</w:t>
            </w:r>
          </w:p>
        </w:tc>
        <w:tc>
          <w:tcPr>
            <w:tcW w:w="1637" w:type="dxa"/>
            <w:tcBorders>
              <w:top w:val="nil"/>
              <w:left w:val="nil"/>
              <w:bottom w:val="nil"/>
              <w:right w:val="nil"/>
            </w:tcBorders>
            <w:shd w:val="clear" w:color="auto" w:fill="auto"/>
            <w:vAlign w:val="center"/>
          </w:tcPr>
          <w:p w:rsidR="00EE2226" w:rsidRDefault="00EE2226" w:rsidP="002D2978">
            <w:pPr>
              <w:jc w:val="center"/>
            </w:pPr>
            <w:r>
              <w:t>2.7</w:t>
            </w:r>
            <w:r>
              <w:rPr>
                <w:rFonts w:hint="eastAsia"/>
              </w:rPr>
              <w:t>9</w:t>
            </w:r>
          </w:p>
        </w:tc>
        <w:tc>
          <w:tcPr>
            <w:tcW w:w="2520"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 w:val="22"/>
              </w:rPr>
            </w:pPr>
            <w:proofErr w:type="gramStart"/>
            <w:r>
              <w:rPr>
                <w:rFonts w:hint="eastAsia"/>
                <w:color w:val="000000"/>
                <w:sz w:val="22"/>
              </w:rPr>
              <w:t>侧支芳碳</w:t>
            </w:r>
            <w:proofErr w:type="gramEnd"/>
          </w:p>
        </w:tc>
      </w:tr>
      <w:tr w:rsidR="00EE2226" w:rsidTr="002D2978">
        <w:trPr>
          <w:jc w:val="center"/>
        </w:trPr>
        <w:tc>
          <w:tcPr>
            <w:tcW w:w="900" w:type="dxa"/>
            <w:tcBorders>
              <w:top w:val="nil"/>
              <w:left w:val="nil"/>
              <w:bottom w:val="nil"/>
              <w:right w:val="nil"/>
            </w:tcBorders>
            <w:shd w:val="clear" w:color="auto" w:fill="auto"/>
            <w:vAlign w:val="center"/>
          </w:tcPr>
          <w:p w:rsidR="00EE2226" w:rsidRDefault="00EE2226" w:rsidP="002D2978">
            <w:pPr>
              <w:jc w:val="center"/>
            </w:pPr>
            <w:r>
              <w:t>12</w:t>
            </w:r>
          </w:p>
        </w:tc>
        <w:tc>
          <w:tcPr>
            <w:tcW w:w="1260" w:type="dxa"/>
            <w:tcBorders>
              <w:top w:val="nil"/>
              <w:left w:val="nil"/>
              <w:bottom w:val="nil"/>
              <w:right w:val="nil"/>
            </w:tcBorders>
            <w:shd w:val="clear" w:color="auto" w:fill="auto"/>
            <w:vAlign w:val="center"/>
          </w:tcPr>
          <w:p w:rsidR="00EE2226" w:rsidRDefault="00EE2226" w:rsidP="002D2978">
            <w:pPr>
              <w:jc w:val="center"/>
            </w:pPr>
            <w:r>
              <w:t>158.9</w:t>
            </w:r>
            <w:r>
              <w:rPr>
                <w:rFonts w:hint="eastAsia"/>
              </w:rPr>
              <w:t>7</w:t>
            </w:r>
          </w:p>
        </w:tc>
        <w:tc>
          <w:tcPr>
            <w:tcW w:w="1063" w:type="dxa"/>
            <w:tcBorders>
              <w:top w:val="nil"/>
              <w:left w:val="nil"/>
              <w:bottom w:val="nil"/>
              <w:right w:val="nil"/>
            </w:tcBorders>
            <w:shd w:val="clear" w:color="auto" w:fill="auto"/>
            <w:vAlign w:val="center"/>
          </w:tcPr>
          <w:p w:rsidR="00EE2226" w:rsidRDefault="00EE2226" w:rsidP="002D2978">
            <w:pPr>
              <w:jc w:val="center"/>
            </w:pPr>
            <w:r>
              <w:t>16.9</w:t>
            </w:r>
            <w:r>
              <w:rPr>
                <w:rFonts w:hint="eastAsia"/>
              </w:rPr>
              <w:t>8</w:t>
            </w:r>
          </w:p>
        </w:tc>
        <w:tc>
          <w:tcPr>
            <w:tcW w:w="1637" w:type="dxa"/>
            <w:tcBorders>
              <w:top w:val="nil"/>
              <w:left w:val="nil"/>
              <w:bottom w:val="nil"/>
              <w:right w:val="nil"/>
            </w:tcBorders>
            <w:shd w:val="clear" w:color="auto" w:fill="auto"/>
            <w:vAlign w:val="center"/>
          </w:tcPr>
          <w:p w:rsidR="00EE2226" w:rsidRDefault="00EE2226" w:rsidP="002D2978">
            <w:pPr>
              <w:jc w:val="center"/>
            </w:pPr>
            <w:r>
              <w:t>1.06</w:t>
            </w:r>
          </w:p>
        </w:tc>
        <w:tc>
          <w:tcPr>
            <w:tcW w:w="2520"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 w:val="22"/>
              </w:rPr>
            </w:pPr>
            <w:r>
              <w:rPr>
                <w:rFonts w:hint="eastAsia"/>
                <w:color w:val="000000"/>
                <w:sz w:val="22"/>
              </w:rPr>
              <w:t>氧</w:t>
            </w:r>
            <w:proofErr w:type="gramStart"/>
            <w:r>
              <w:rPr>
                <w:rFonts w:hint="eastAsia"/>
                <w:color w:val="000000"/>
                <w:sz w:val="22"/>
              </w:rPr>
              <w:t>取代芳碳</w:t>
            </w:r>
            <w:proofErr w:type="gramEnd"/>
          </w:p>
        </w:tc>
      </w:tr>
      <w:tr w:rsidR="00EE2226" w:rsidTr="002D2978">
        <w:trPr>
          <w:jc w:val="center"/>
        </w:trPr>
        <w:tc>
          <w:tcPr>
            <w:tcW w:w="900" w:type="dxa"/>
            <w:tcBorders>
              <w:top w:val="nil"/>
              <w:left w:val="nil"/>
              <w:bottom w:val="nil"/>
              <w:right w:val="nil"/>
            </w:tcBorders>
            <w:shd w:val="clear" w:color="auto" w:fill="auto"/>
            <w:vAlign w:val="center"/>
          </w:tcPr>
          <w:p w:rsidR="00EE2226" w:rsidRDefault="00EE2226" w:rsidP="002D2978">
            <w:pPr>
              <w:jc w:val="center"/>
            </w:pPr>
            <w:r>
              <w:t>13</w:t>
            </w:r>
          </w:p>
        </w:tc>
        <w:tc>
          <w:tcPr>
            <w:tcW w:w="1260" w:type="dxa"/>
            <w:tcBorders>
              <w:top w:val="nil"/>
              <w:left w:val="nil"/>
              <w:bottom w:val="nil"/>
              <w:right w:val="nil"/>
            </w:tcBorders>
            <w:shd w:val="clear" w:color="auto" w:fill="auto"/>
            <w:vAlign w:val="center"/>
          </w:tcPr>
          <w:p w:rsidR="00EE2226" w:rsidRDefault="00EE2226" w:rsidP="002D2978">
            <w:pPr>
              <w:jc w:val="center"/>
            </w:pPr>
            <w:r>
              <w:t>207.59</w:t>
            </w:r>
          </w:p>
        </w:tc>
        <w:tc>
          <w:tcPr>
            <w:tcW w:w="1063" w:type="dxa"/>
            <w:tcBorders>
              <w:top w:val="nil"/>
              <w:left w:val="nil"/>
              <w:bottom w:val="nil"/>
              <w:right w:val="nil"/>
            </w:tcBorders>
            <w:shd w:val="clear" w:color="auto" w:fill="auto"/>
            <w:vAlign w:val="center"/>
          </w:tcPr>
          <w:p w:rsidR="00EE2226" w:rsidRDefault="00EE2226" w:rsidP="002D2978">
            <w:pPr>
              <w:jc w:val="center"/>
            </w:pPr>
            <w:r>
              <w:t>13.16</w:t>
            </w:r>
          </w:p>
        </w:tc>
        <w:tc>
          <w:tcPr>
            <w:tcW w:w="1637" w:type="dxa"/>
            <w:tcBorders>
              <w:top w:val="nil"/>
              <w:left w:val="nil"/>
              <w:bottom w:val="nil"/>
              <w:right w:val="nil"/>
            </w:tcBorders>
            <w:shd w:val="clear" w:color="auto" w:fill="auto"/>
            <w:vAlign w:val="center"/>
          </w:tcPr>
          <w:p w:rsidR="00EE2226" w:rsidRDefault="00EE2226" w:rsidP="002D2978">
            <w:pPr>
              <w:jc w:val="center"/>
            </w:pPr>
            <w:r>
              <w:t>3.44</w:t>
            </w:r>
          </w:p>
        </w:tc>
        <w:tc>
          <w:tcPr>
            <w:tcW w:w="2520" w:type="dxa"/>
            <w:tcBorders>
              <w:top w:val="nil"/>
              <w:left w:val="nil"/>
              <w:bottom w:val="nil"/>
              <w:right w:val="nil"/>
            </w:tcBorders>
            <w:shd w:val="clear" w:color="auto" w:fill="auto"/>
            <w:vAlign w:val="center"/>
          </w:tcPr>
          <w:p w:rsidR="00EE2226" w:rsidRDefault="00EE2226" w:rsidP="002D2978">
            <w:pPr>
              <w:jc w:val="center"/>
              <w:rPr>
                <w:rFonts w:ascii="宋体" w:hAnsi="宋体" w:cs="宋体"/>
                <w:color w:val="000000"/>
                <w:sz w:val="22"/>
              </w:rPr>
            </w:pPr>
            <w:r>
              <w:rPr>
                <w:rFonts w:hint="eastAsia"/>
                <w:color w:val="000000"/>
                <w:sz w:val="22"/>
              </w:rPr>
              <w:t>羰基碳</w:t>
            </w:r>
          </w:p>
        </w:tc>
      </w:tr>
      <w:tr w:rsidR="00EE2226" w:rsidTr="002D2978">
        <w:trPr>
          <w:jc w:val="center"/>
        </w:trPr>
        <w:tc>
          <w:tcPr>
            <w:tcW w:w="900" w:type="dxa"/>
            <w:tcBorders>
              <w:top w:val="nil"/>
              <w:left w:val="nil"/>
              <w:bottom w:val="nil"/>
              <w:right w:val="nil"/>
            </w:tcBorders>
            <w:shd w:val="clear" w:color="auto" w:fill="auto"/>
            <w:vAlign w:val="center"/>
          </w:tcPr>
          <w:p w:rsidR="00EE2226" w:rsidRDefault="00EE2226" w:rsidP="002D2978">
            <w:pPr>
              <w:jc w:val="center"/>
            </w:pPr>
            <w:r>
              <w:t>14</w:t>
            </w:r>
          </w:p>
        </w:tc>
        <w:tc>
          <w:tcPr>
            <w:tcW w:w="1260" w:type="dxa"/>
            <w:tcBorders>
              <w:top w:val="nil"/>
              <w:left w:val="nil"/>
              <w:bottom w:val="nil"/>
              <w:right w:val="nil"/>
            </w:tcBorders>
            <w:shd w:val="clear" w:color="auto" w:fill="auto"/>
            <w:vAlign w:val="center"/>
          </w:tcPr>
          <w:p w:rsidR="00EE2226" w:rsidRDefault="00EE2226" w:rsidP="002D2978">
            <w:pPr>
              <w:jc w:val="center"/>
            </w:pPr>
            <w:r>
              <w:t>214.1</w:t>
            </w:r>
            <w:r>
              <w:rPr>
                <w:rFonts w:hint="eastAsia"/>
              </w:rPr>
              <w:t>1</w:t>
            </w:r>
          </w:p>
        </w:tc>
        <w:tc>
          <w:tcPr>
            <w:tcW w:w="1063" w:type="dxa"/>
            <w:tcBorders>
              <w:top w:val="nil"/>
              <w:left w:val="nil"/>
              <w:bottom w:val="nil"/>
              <w:right w:val="nil"/>
            </w:tcBorders>
            <w:shd w:val="clear" w:color="auto" w:fill="auto"/>
            <w:vAlign w:val="center"/>
          </w:tcPr>
          <w:p w:rsidR="00EE2226" w:rsidRDefault="00EE2226" w:rsidP="002D2978">
            <w:pPr>
              <w:jc w:val="center"/>
            </w:pPr>
            <w:r>
              <w:t>10.10</w:t>
            </w:r>
          </w:p>
        </w:tc>
        <w:tc>
          <w:tcPr>
            <w:tcW w:w="1637" w:type="dxa"/>
            <w:tcBorders>
              <w:top w:val="nil"/>
              <w:left w:val="nil"/>
              <w:bottom w:val="nil"/>
              <w:right w:val="nil"/>
            </w:tcBorders>
            <w:shd w:val="clear" w:color="auto" w:fill="auto"/>
            <w:vAlign w:val="center"/>
          </w:tcPr>
          <w:p w:rsidR="00EE2226" w:rsidRDefault="00EE2226" w:rsidP="002D2978">
            <w:pPr>
              <w:jc w:val="center"/>
            </w:pPr>
            <w:r>
              <w:t>4.08</w:t>
            </w:r>
          </w:p>
        </w:tc>
        <w:tc>
          <w:tcPr>
            <w:tcW w:w="2520" w:type="dxa"/>
            <w:tcBorders>
              <w:top w:val="nil"/>
              <w:left w:val="nil"/>
              <w:bottom w:val="nil"/>
              <w:right w:val="nil"/>
            </w:tcBorders>
            <w:shd w:val="clear" w:color="auto" w:fill="auto"/>
          </w:tcPr>
          <w:p w:rsidR="00EE2226" w:rsidRDefault="00EE2226" w:rsidP="002D2978">
            <w:pPr>
              <w:jc w:val="center"/>
            </w:pPr>
            <w:r>
              <w:rPr>
                <w:rFonts w:hint="eastAsia"/>
                <w:color w:val="000000"/>
                <w:sz w:val="22"/>
              </w:rPr>
              <w:t>羰基碳</w:t>
            </w:r>
          </w:p>
        </w:tc>
      </w:tr>
      <w:tr w:rsidR="00EE2226" w:rsidTr="002D2978">
        <w:trPr>
          <w:trHeight w:val="253"/>
          <w:jc w:val="center"/>
        </w:trPr>
        <w:tc>
          <w:tcPr>
            <w:tcW w:w="900" w:type="dxa"/>
            <w:tcBorders>
              <w:top w:val="nil"/>
              <w:left w:val="nil"/>
              <w:right w:val="nil"/>
            </w:tcBorders>
            <w:shd w:val="clear" w:color="auto" w:fill="auto"/>
            <w:vAlign w:val="center"/>
          </w:tcPr>
          <w:p w:rsidR="00EE2226" w:rsidRDefault="00EE2226" w:rsidP="002D2978">
            <w:pPr>
              <w:jc w:val="center"/>
            </w:pPr>
            <w:r>
              <w:t>1</w:t>
            </w:r>
            <w:r>
              <w:rPr>
                <w:rFonts w:hint="eastAsia"/>
              </w:rPr>
              <w:t>5</w:t>
            </w:r>
          </w:p>
        </w:tc>
        <w:tc>
          <w:tcPr>
            <w:tcW w:w="1260" w:type="dxa"/>
            <w:tcBorders>
              <w:top w:val="nil"/>
              <w:left w:val="nil"/>
              <w:right w:val="nil"/>
            </w:tcBorders>
            <w:shd w:val="clear" w:color="auto" w:fill="auto"/>
            <w:vAlign w:val="center"/>
          </w:tcPr>
          <w:p w:rsidR="00EE2226" w:rsidRDefault="00EE2226" w:rsidP="002D2978">
            <w:pPr>
              <w:jc w:val="center"/>
            </w:pPr>
            <w:r>
              <w:t>223.92</w:t>
            </w:r>
          </w:p>
        </w:tc>
        <w:tc>
          <w:tcPr>
            <w:tcW w:w="1063" w:type="dxa"/>
            <w:tcBorders>
              <w:top w:val="nil"/>
              <w:left w:val="nil"/>
              <w:right w:val="nil"/>
            </w:tcBorders>
            <w:shd w:val="clear" w:color="auto" w:fill="auto"/>
            <w:vAlign w:val="center"/>
          </w:tcPr>
          <w:p w:rsidR="00EE2226" w:rsidRDefault="00EE2226" w:rsidP="002D2978">
            <w:pPr>
              <w:jc w:val="center"/>
            </w:pPr>
            <w:r>
              <w:t>14.33</w:t>
            </w:r>
          </w:p>
        </w:tc>
        <w:tc>
          <w:tcPr>
            <w:tcW w:w="1637" w:type="dxa"/>
            <w:tcBorders>
              <w:top w:val="nil"/>
              <w:left w:val="nil"/>
              <w:right w:val="nil"/>
            </w:tcBorders>
            <w:shd w:val="clear" w:color="auto" w:fill="auto"/>
            <w:vAlign w:val="center"/>
          </w:tcPr>
          <w:p w:rsidR="00EE2226" w:rsidRDefault="00EE2226" w:rsidP="002D2978">
            <w:pPr>
              <w:jc w:val="center"/>
            </w:pPr>
            <w:r>
              <w:t>2.9</w:t>
            </w:r>
            <w:r>
              <w:rPr>
                <w:rFonts w:hint="eastAsia"/>
              </w:rPr>
              <w:t>3</w:t>
            </w:r>
          </w:p>
        </w:tc>
        <w:tc>
          <w:tcPr>
            <w:tcW w:w="2520" w:type="dxa"/>
            <w:tcBorders>
              <w:top w:val="nil"/>
              <w:left w:val="nil"/>
              <w:right w:val="nil"/>
            </w:tcBorders>
            <w:shd w:val="clear" w:color="auto" w:fill="auto"/>
          </w:tcPr>
          <w:p w:rsidR="00EE2226" w:rsidRDefault="00EE2226" w:rsidP="002D2978">
            <w:pPr>
              <w:jc w:val="center"/>
            </w:pPr>
            <w:r>
              <w:rPr>
                <w:rFonts w:hint="eastAsia"/>
                <w:color w:val="000000"/>
                <w:sz w:val="22"/>
              </w:rPr>
              <w:t>羰基碳</w:t>
            </w:r>
          </w:p>
        </w:tc>
      </w:tr>
    </w:tbl>
    <w:p w:rsidR="00EE2226" w:rsidRDefault="00EE2226" w:rsidP="00EE2226">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核磁谱</w:t>
      </w:r>
      <w:proofErr w:type="gramStart"/>
      <w:r>
        <w:rPr>
          <w:rFonts w:hint="eastAsia"/>
          <w:sz w:val="24"/>
        </w:rPr>
        <w:t>图分峰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3-10</w:t>
      </w:r>
      <w:r>
        <w:rPr>
          <w:rFonts w:hint="eastAsia"/>
          <w:sz w:val="24"/>
        </w:rPr>
        <w:t>。</w:t>
      </w:r>
    </w:p>
    <w:p w:rsidR="00EE2226" w:rsidRDefault="00EE2226" w:rsidP="00EE2226">
      <w:pPr>
        <w:ind w:firstLineChars="200" w:firstLine="420"/>
        <w:jc w:val="center"/>
        <w:rPr>
          <w:rFonts w:ascii="楷体" w:eastAsia="楷体" w:hAnsi="楷体"/>
        </w:rPr>
      </w:pPr>
    </w:p>
    <w:p w:rsidR="00EE2226" w:rsidRDefault="00EE2226" w:rsidP="00EE2226">
      <w:pPr>
        <w:ind w:firstLineChars="200" w:firstLine="420"/>
        <w:jc w:val="center"/>
      </w:pPr>
      <w:r>
        <w:rPr>
          <w:rFonts w:ascii="楷体" w:eastAsia="楷体" w:hAnsi="楷体" w:hint="eastAsia"/>
        </w:rPr>
        <w:t>表</w:t>
      </w:r>
      <w:r>
        <w:rPr>
          <w:rFonts w:hint="eastAsia"/>
        </w:rPr>
        <w:t xml:space="preserve">3-10 </w:t>
      </w:r>
      <w:proofErr w:type="gramStart"/>
      <w:r>
        <w:rPr>
          <w:rFonts w:hint="eastAsia"/>
        </w:rPr>
        <w:t>东曲</w:t>
      </w:r>
      <w:r>
        <w:rPr>
          <w:rFonts w:hint="eastAsia"/>
        </w:rPr>
        <w:t>2</w:t>
      </w:r>
      <w:r>
        <w:rPr>
          <w:rFonts w:hint="eastAsia"/>
        </w:rPr>
        <w:t>号</w:t>
      </w:r>
      <w:proofErr w:type="gramEnd"/>
      <w:r>
        <w:rPr>
          <w:rFonts w:hint="eastAsia"/>
        </w:rPr>
        <w:t>镜煤</w:t>
      </w:r>
      <w:r>
        <w:rPr>
          <w:rFonts w:ascii="楷体" w:eastAsia="楷体" w:hAnsi="楷体" w:hint="eastAsia"/>
        </w:rPr>
        <w:t>结构参数表</w:t>
      </w:r>
    </w:p>
    <w:p w:rsidR="00EE2226" w:rsidRDefault="00EE2226" w:rsidP="00EE2226">
      <w:pPr>
        <w:ind w:firstLineChars="200" w:firstLine="420"/>
        <w:jc w:val="center"/>
      </w:pPr>
      <w:r>
        <w:rPr>
          <w:rFonts w:hint="eastAsia"/>
        </w:rPr>
        <w:t xml:space="preserve">Table 3-10 Parameters of </w:t>
      </w:r>
      <w:proofErr w:type="spellStart"/>
      <w:r>
        <w:rPr>
          <w:rFonts w:hint="eastAsia"/>
        </w:rPr>
        <w:t>Dongqu</w:t>
      </w:r>
      <w:proofErr w:type="spellEnd"/>
      <w:r>
        <w:rPr>
          <w:rFonts w:hint="eastAsia"/>
        </w:rPr>
        <w:t xml:space="preserve"> No.2 </w:t>
      </w:r>
      <w:proofErr w:type="spellStart"/>
      <w:r w:rsidRPr="00E75F74">
        <w:t>Vitrinite</w:t>
      </w:r>
      <w:proofErr w:type="spellEnd"/>
      <w:r>
        <w:rPr>
          <w:rFonts w:hint="eastAsia"/>
        </w:rPr>
        <w:t xml:space="preserve"> coal</w:t>
      </w:r>
    </w:p>
    <w:tbl>
      <w:tblPr>
        <w:tblStyle w:val="a8"/>
        <w:tblW w:w="8734" w:type="dxa"/>
        <w:jc w:val="center"/>
        <w:tblLayout w:type="fixed"/>
        <w:tblLook w:val="04A0" w:firstRow="1" w:lastRow="0" w:firstColumn="1" w:lastColumn="0" w:noHBand="0" w:noVBand="1"/>
      </w:tblPr>
      <w:tblGrid>
        <w:gridCol w:w="1560"/>
        <w:gridCol w:w="1979"/>
        <w:gridCol w:w="721"/>
        <w:gridCol w:w="1623"/>
        <w:gridCol w:w="1921"/>
        <w:gridCol w:w="930"/>
      </w:tblGrid>
      <w:tr w:rsidR="00EE2226" w:rsidTr="002D2978">
        <w:trPr>
          <w:trHeight w:val="430"/>
          <w:jc w:val="center"/>
        </w:trPr>
        <w:tc>
          <w:tcPr>
            <w:tcW w:w="1560" w:type="dxa"/>
            <w:tcBorders>
              <w:left w:val="nil"/>
              <w:bottom w:val="single" w:sz="4" w:space="0" w:color="auto"/>
              <w:right w:val="nil"/>
            </w:tcBorders>
          </w:tcPr>
          <w:p w:rsidR="00EE2226" w:rsidRDefault="00EE2226" w:rsidP="002D2978">
            <w:pPr>
              <w:jc w:val="center"/>
              <w:rPr>
                <w:szCs w:val="21"/>
              </w:rPr>
            </w:pPr>
            <w:r>
              <w:rPr>
                <w:szCs w:val="21"/>
              </w:rPr>
              <w:t>芳香</w:t>
            </w:r>
            <w:proofErr w:type="gramStart"/>
            <w:r>
              <w:rPr>
                <w:szCs w:val="21"/>
              </w:rPr>
              <w:t>碳部分</w:t>
            </w:r>
            <w:proofErr w:type="gramEnd"/>
          </w:p>
        </w:tc>
        <w:tc>
          <w:tcPr>
            <w:tcW w:w="1979" w:type="dxa"/>
            <w:tcBorders>
              <w:left w:val="nil"/>
              <w:bottom w:val="single" w:sz="4" w:space="0" w:color="auto"/>
              <w:right w:val="nil"/>
            </w:tcBorders>
          </w:tcPr>
          <w:p w:rsidR="00EE2226" w:rsidRDefault="00EE2226" w:rsidP="002D2978">
            <w:pPr>
              <w:jc w:val="center"/>
              <w:rPr>
                <w:szCs w:val="21"/>
              </w:rPr>
            </w:pPr>
            <w:r>
              <w:rPr>
                <w:szCs w:val="21"/>
              </w:rPr>
              <w:t>芳香</w:t>
            </w:r>
            <w:proofErr w:type="gramStart"/>
            <w:r>
              <w:rPr>
                <w:szCs w:val="21"/>
              </w:rPr>
              <w:t>碳类型</w:t>
            </w:r>
            <w:proofErr w:type="gramEnd"/>
          </w:p>
        </w:tc>
        <w:tc>
          <w:tcPr>
            <w:tcW w:w="721" w:type="dxa"/>
            <w:tcBorders>
              <w:left w:val="nil"/>
              <w:bottom w:val="single" w:sz="4" w:space="0" w:color="auto"/>
              <w:right w:val="nil"/>
            </w:tcBorders>
          </w:tcPr>
          <w:p w:rsidR="00EE2226" w:rsidRDefault="00EE2226" w:rsidP="002D2978">
            <w:pPr>
              <w:jc w:val="center"/>
              <w:rPr>
                <w:szCs w:val="21"/>
              </w:rPr>
            </w:pPr>
          </w:p>
        </w:tc>
        <w:tc>
          <w:tcPr>
            <w:tcW w:w="1623" w:type="dxa"/>
            <w:tcBorders>
              <w:left w:val="nil"/>
              <w:bottom w:val="single" w:sz="4" w:space="0" w:color="auto"/>
              <w:right w:val="nil"/>
            </w:tcBorders>
          </w:tcPr>
          <w:p w:rsidR="00EE2226" w:rsidRDefault="00EE2226" w:rsidP="002D2978">
            <w:pPr>
              <w:jc w:val="center"/>
              <w:rPr>
                <w:szCs w:val="21"/>
              </w:rPr>
            </w:pPr>
            <w:r>
              <w:rPr>
                <w:szCs w:val="21"/>
              </w:rPr>
              <w:t>脂肪</w:t>
            </w:r>
            <w:proofErr w:type="gramStart"/>
            <w:r>
              <w:rPr>
                <w:szCs w:val="21"/>
              </w:rPr>
              <w:t>碳部分</w:t>
            </w:r>
            <w:proofErr w:type="gramEnd"/>
          </w:p>
        </w:tc>
        <w:tc>
          <w:tcPr>
            <w:tcW w:w="1921" w:type="dxa"/>
            <w:tcBorders>
              <w:left w:val="nil"/>
              <w:bottom w:val="single" w:sz="4" w:space="0" w:color="auto"/>
              <w:right w:val="nil"/>
            </w:tcBorders>
          </w:tcPr>
          <w:p w:rsidR="00EE2226" w:rsidRDefault="00EE2226" w:rsidP="002D2978">
            <w:pPr>
              <w:jc w:val="center"/>
              <w:rPr>
                <w:szCs w:val="21"/>
              </w:rPr>
            </w:pPr>
            <w:r>
              <w:rPr>
                <w:szCs w:val="21"/>
              </w:rPr>
              <w:t>脂肪</w:t>
            </w:r>
            <w:proofErr w:type="gramStart"/>
            <w:r>
              <w:rPr>
                <w:szCs w:val="21"/>
              </w:rPr>
              <w:t>碳类型</w:t>
            </w:r>
            <w:proofErr w:type="gramEnd"/>
          </w:p>
        </w:tc>
        <w:tc>
          <w:tcPr>
            <w:tcW w:w="930" w:type="dxa"/>
            <w:tcBorders>
              <w:left w:val="nil"/>
              <w:bottom w:val="single" w:sz="4" w:space="0" w:color="auto"/>
              <w:right w:val="nil"/>
            </w:tcBorders>
          </w:tcPr>
          <w:p w:rsidR="00EE2226" w:rsidRDefault="00EE2226" w:rsidP="002D2978">
            <w:pPr>
              <w:jc w:val="center"/>
              <w:rPr>
                <w:szCs w:val="21"/>
              </w:rPr>
            </w:pPr>
          </w:p>
        </w:tc>
      </w:tr>
      <w:tr w:rsidR="00EE2226" w:rsidTr="002D2978">
        <w:trPr>
          <w:trHeight w:val="430"/>
          <w:jc w:val="center"/>
        </w:trPr>
        <w:tc>
          <w:tcPr>
            <w:tcW w:w="1560" w:type="dxa"/>
            <w:tcBorders>
              <w:left w:val="nil"/>
              <w:bottom w:val="nil"/>
              <w:right w:val="nil"/>
            </w:tcBorders>
            <w:vAlign w:val="center"/>
          </w:tcPr>
          <w:p w:rsidR="00EE2226" w:rsidRDefault="00EE2226" w:rsidP="002D2978">
            <w:pPr>
              <w:jc w:val="center"/>
              <w:rPr>
                <w:szCs w:val="21"/>
              </w:rPr>
            </w:pPr>
            <w:proofErr w:type="spellStart"/>
            <w:r>
              <w:rPr>
                <w:i/>
                <w:iCs/>
                <w:szCs w:val="21"/>
              </w:rPr>
              <w:lastRenderedPageBreak/>
              <w:t>f</w:t>
            </w:r>
            <w:r>
              <w:rPr>
                <w:i/>
                <w:iCs/>
                <w:szCs w:val="21"/>
                <w:vertAlign w:val="subscript"/>
              </w:rPr>
              <w:t>a</w:t>
            </w:r>
            <w:proofErr w:type="spellEnd"/>
            <w:r>
              <w:rPr>
                <w:i/>
                <w:iCs/>
                <w:szCs w:val="21"/>
                <w:vertAlign w:val="subscript"/>
              </w:rPr>
              <w:t xml:space="preserve"> </w:t>
            </w:r>
            <w:r>
              <w:rPr>
                <w:rFonts w:hint="eastAsia"/>
                <w:i/>
                <w:iCs/>
                <w:szCs w:val="21"/>
                <w:vertAlign w:val="subscript"/>
              </w:rPr>
              <w:t xml:space="preserve"> </w:t>
            </w:r>
            <w:r>
              <w:rPr>
                <w:szCs w:val="21"/>
              </w:rPr>
              <w:t>(100-220)</w:t>
            </w:r>
          </w:p>
        </w:tc>
        <w:tc>
          <w:tcPr>
            <w:tcW w:w="1979" w:type="dxa"/>
            <w:tcBorders>
              <w:left w:val="nil"/>
              <w:bottom w:val="nil"/>
              <w:right w:val="nil"/>
            </w:tcBorders>
          </w:tcPr>
          <w:p w:rsidR="00EE2226" w:rsidRDefault="00EE2226" w:rsidP="002D2978">
            <w:pPr>
              <w:jc w:val="center"/>
              <w:rPr>
                <w:szCs w:val="21"/>
              </w:rPr>
            </w:pPr>
            <w:proofErr w:type="gramStart"/>
            <w:r>
              <w:rPr>
                <w:szCs w:val="21"/>
              </w:rPr>
              <w:t>总碳</w:t>
            </w:r>
            <w:proofErr w:type="gramEnd"/>
          </w:p>
        </w:tc>
        <w:tc>
          <w:tcPr>
            <w:tcW w:w="721" w:type="dxa"/>
            <w:tcBorders>
              <w:left w:val="nil"/>
              <w:bottom w:val="nil"/>
              <w:right w:val="nil"/>
            </w:tcBorders>
            <w:vAlign w:val="center"/>
          </w:tcPr>
          <w:p w:rsidR="00EE2226" w:rsidRDefault="00EE2226" w:rsidP="002D2978">
            <w:pPr>
              <w:jc w:val="center"/>
              <w:rPr>
                <w:szCs w:val="21"/>
              </w:rPr>
            </w:pPr>
            <w:r>
              <w:rPr>
                <w:szCs w:val="21"/>
              </w:rPr>
              <w:t>0.7</w:t>
            </w:r>
            <w:r>
              <w:rPr>
                <w:rFonts w:hint="eastAsia"/>
                <w:szCs w:val="21"/>
              </w:rPr>
              <w:t>5</w:t>
            </w:r>
          </w:p>
        </w:tc>
        <w:tc>
          <w:tcPr>
            <w:tcW w:w="1623" w:type="dxa"/>
            <w:tcBorders>
              <w:left w:val="nil"/>
              <w:bottom w:val="nil"/>
              <w:right w:val="nil"/>
            </w:tcBorders>
            <w:vAlign w:val="center"/>
          </w:tcPr>
          <w:p w:rsidR="00EE2226" w:rsidRDefault="00EE2226" w:rsidP="002D2978">
            <w:pPr>
              <w:jc w:val="center"/>
              <w:rPr>
                <w:szCs w:val="21"/>
              </w:rPr>
            </w:pPr>
            <w:proofErr w:type="spellStart"/>
            <w:r>
              <w:rPr>
                <w:i/>
                <w:iCs/>
                <w:szCs w:val="21"/>
              </w:rPr>
              <w:t>f</w:t>
            </w:r>
            <w:r>
              <w:rPr>
                <w:i/>
                <w:iCs/>
                <w:szCs w:val="21"/>
                <w:vertAlign w:val="subscript"/>
              </w:rPr>
              <w:t>al</w:t>
            </w:r>
            <w:proofErr w:type="spellEnd"/>
            <w:r>
              <w:rPr>
                <w:i/>
                <w:iCs/>
                <w:szCs w:val="21"/>
                <w:vertAlign w:val="subscript"/>
              </w:rPr>
              <w:t xml:space="preserve"> </w:t>
            </w:r>
            <w:r>
              <w:rPr>
                <w:rFonts w:hint="eastAsia"/>
                <w:i/>
                <w:iCs/>
                <w:szCs w:val="21"/>
                <w:vertAlign w:val="subscript"/>
              </w:rPr>
              <w:t xml:space="preserve"> </w:t>
            </w:r>
            <w:r>
              <w:rPr>
                <w:szCs w:val="21"/>
              </w:rPr>
              <w:t>(-90)</w:t>
            </w:r>
          </w:p>
        </w:tc>
        <w:tc>
          <w:tcPr>
            <w:tcW w:w="1921" w:type="dxa"/>
            <w:tcBorders>
              <w:left w:val="nil"/>
              <w:bottom w:val="nil"/>
              <w:right w:val="nil"/>
            </w:tcBorders>
          </w:tcPr>
          <w:p w:rsidR="00EE2226" w:rsidRDefault="00EE2226" w:rsidP="002D2978">
            <w:pPr>
              <w:jc w:val="center"/>
              <w:rPr>
                <w:szCs w:val="21"/>
              </w:rPr>
            </w:pPr>
            <w:proofErr w:type="gramStart"/>
            <w:r>
              <w:rPr>
                <w:szCs w:val="21"/>
              </w:rPr>
              <w:t>总碳</w:t>
            </w:r>
            <w:proofErr w:type="gramEnd"/>
          </w:p>
        </w:tc>
        <w:tc>
          <w:tcPr>
            <w:tcW w:w="930" w:type="dxa"/>
            <w:tcBorders>
              <w:left w:val="nil"/>
              <w:bottom w:val="nil"/>
              <w:right w:val="nil"/>
            </w:tcBorders>
            <w:vAlign w:val="center"/>
          </w:tcPr>
          <w:p w:rsidR="00EE2226" w:rsidRDefault="00EE2226" w:rsidP="002D2978">
            <w:pPr>
              <w:jc w:val="center"/>
              <w:rPr>
                <w:szCs w:val="21"/>
              </w:rPr>
            </w:pPr>
            <w:r>
              <w:rPr>
                <w:rFonts w:hint="eastAsia"/>
                <w:szCs w:val="21"/>
              </w:rPr>
              <w:t>0.25</w:t>
            </w:r>
          </w:p>
        </w:tc>
      </w:tr>
      <w:tr w:rsidR="00EE2226" w:rsidTr="002D2978">
        <w:trPr>
          <w:trHeight w:val="430"/>
          <w:jc w:val="center"/>
        </w:trPr>
        <w:tc>
          <w:tcPr>
            <w:tcW w:w="1560" w:type="dxa"/>
            <w:tcBorders>
              <w:top w:val="nil"/>
              <w:left w:val="nil"/>
              <w:bottom w:val="nil"/>
              <w:right w:val="nil"/>
            </w:tcBorders>
            <w:vAlign w:val="center"/>
          </w:tcPr>
          <w:p w:rsidR="00EE2226" w:rsidRDefault="00EE2226" w:rsidP="002D2978">
            <w:pPr>
              <w:jc w:val="center"/>
              <w:rPr>
                <w:szCs w:val="21"/>
              </w:rPr>
            </w:pPr>
            <w:proofErr w:type="spellStart"/>
            <w:r>
              <w:rPr>
                <w:i/>
                <w:iCs/>
                <w:szCs w:val="21"/>
              </w:rPr>
              <w:t>f</w:t>
            </w:r>
            <w:r>
              <w:rPr>
                <w:i/>
                <w:iCs/>
                <w:szCs w:val="21"/>
                <w:vertAlign w:val="subscript"/>
              </w:rPr>
              <w:t>a</w:t>
            </w:r>
            <w:proofErr w:type="spellEnd"/>
            <w:r>
              <w:rPr>
                <w:i/>
                <w:iCs/>
                <w:szCs w:val="21"/>
                <w:vertAlign w:val="superscript"/>
              </w:rPr>
              <w:t>’</w:t>
            </w:r>
            <w:r>
              <w:rPr>
                <w:i/>
                <w:iCs/>
                <w:szCs w:val="21"/>
                <w:vertAlign w:val="subscript"/>
              </w:rPr>
              <w:t xml:space="preserve"> </w:t>
            </w:r>
            <w:r>
              <w:rPr>
                <w:rFonts w:hint="eastAsia"/>
                <w:i/>
                <w:iCs/>
                <w:szCs w:val="21"/>
                <w:vertAlign w:val="subscript"/>
              </w:rPr>
              <w:t xml:space="preserve"> </w:t>
            </w:r>
            <w:r>
              <w:rPr>
                <w:szCs w:val="21"/>
              </w:rPr>
              <w:t>(100-165)</w:t>
            </w:r>
          </w:p>
        </w:tc>
        <w:tc>
          <w:tcPr>
            <w:tcW w:w="1979" w:type="dxa"/>
            <w:tcBorders>
              <w:top w:val="nil"/>
              <w:left w:val="nil"/>
              <w:bottom w:val="nil"/>
              <w:right w:val="nil"/>
            </w:tcBorders>
          </w:tcPr>
          <w:p w:rsidR="00EE2226" w:rsidRDefault="00EE2226" w:rsidP="002D2978">
            <w:pPr>
              <w:jc w:val="center"/>
              <w:rPr>
                <w:szCs w:val="21"/>
              </w:rPr>
            </w:pPr>
            <w:proofErr w:type="gramStart"/>
            <w:r>
              <w:rPr>
                <w:szCs w:val="21"/>
              </w:rPr>
              <w:t>芳环碳</w:t>
            </w:r>
            <w:proofErr w:type="gramEnd"/>
          </w:p>
        </w:tc>
        <w:tc>
          <w:tcPr>
            <w:tcW w:w="721" w:type="dxa"/>
            <w:tcBorders>
              <w:top w:val="nil"/>
              <w:left w:val="nil"/>
              <w:bottom w:val="nil"/>
              <w:right w:val="nil"/>
            </w:tcBorders>
            <w:vAlign w:val="center"/>
          </w:tcPr>
          <w:p w:rsidR="00EE2226" w:rsidRDefault="00EE2226" w:rsidP="002D2978">
            <w:pPr>
              <w:jc w:val="center"/>
              <w:rPr>
                <w:szCs w:val="21"/>
              </w:rPr>
            </w:pPr>
            <w:r>
              <w:rPr>
                <w:szCs w:val="21"/>
              </w:rPr>
              <w:t>0.</w:t>
            </w:r>
            <w:r>
              <w:rPr>
                <w:rFonts w:hint="eastAsia"/>
                <w:szCs w:val="21"/>
              </w:rPr>
              <w:t>65</w:t>
            </w:r>
          </w:p>
        </w:tc>
        <w:tc>
          <w:tcPr>
            <w:tcW w:w="1623" w:type="dxa"/>
            <w:tcBorders>
              <w:top w:val="nil"/>
              <w:left w:val="nil"/>
              <w:bottom w:val="nil"/>
              <w:right w:val="nil"/>
            </w:tcBorders>
            <w:vAlign w:val="center"/>
          </w:tcPr>
          <w:p w:rsidR="00EE2226" w:rsidRDefault="00EE2226" w:rsidP="002D2978">
            <w:pPr>
              <w:jc w:val="center"/>
              <w:rPr>
                <w:szCs w:val="21"/>
              </w:rPr>
            </w:pPr>
            <w:proofErr w:type="spellStart"/>
            <w:r>
              <w:rPr>
                <w:i/>
                <w:iCs/>
                <w:szCs w:val="21"/>
              </w:rPr>
              <w:t>f</w:t>
            </w:r>
            <w:r>
              <w:rPr>
                <w:i/>
                <w:iCs/>
                <w:szCs w:val="21"/>
                <w:vertAlign w:val="subscript"/>
              </w:rPr>
              <w:t>al</w:t>
            </w:r>
            <w:r>
              <w:rPr>
                <w:i/>
                <w:iCs/>
                <w:szCs w:val="21"/>
                <w:vertAlign w:val="superscript"/>
              </w:rPr>
              <w:t>H</w:t>
            </w:r>
            <w:proofErr w:type="spellEnd"/>
            <w:r>
              <w:rPr>
                <w:rFonts w:hint="eastAsia"/>
                <w:i/>
                <w:iCs/>
                <w:szCs w:val="21"/>
                <w:vertAlign w:val="superscript"/>
              </w:rPr>
              <w:t xml:space="preserve"> </w:t>
            </w:r>
            <w:r>
              <w:rPr>
                <w:i/>
                <w:iCs/>
                <w:szCs w:val="21"/>
                <w:vertAlign w:val="subscript"/>
              </w:rPr>
              <w:t xml:space="preserve"> </w:t>
            </w:r>
            <w:r>
              <w:rPr>
                <w:szCs w:val="21"/>
              </w:rPr>
              <w:t>(-36)</w:t>
            </w:r>
          </w:p>
        </w:tc>
        <w:tc>
          <w:tcPr>
            <w:tcW w:w="1921" w:type="dxa"/>
            <w:tcBorders>
              <w:top w:val="nil"/>
              <w:left w:val="nil"/>
              <w:bottom w:val="nil"/>
              <w:right w:val="nil"/>
            </w:tcBorders>
          </w:tcPr>
          <w:p w:rsidR="00EE2226" w:rsidRDefault="00EE2226" w:rsidP="002D2978">
            <w:pPr>
              <w:jc w:val="center"/>
              <w:rPr>
                <w:szCs w:val="21"/>
              </w:rPr>
            </w:pPr>
            <w:r>
              <w:rPr>
                <w:szCs w:val="21"/>
              </w:rPr>
              <w:t>亚甲基或次甲基碳</w:t>
            </w:r>
          </w:p>
        </w:tc>
        <w:tc>
          <w:tcPr>
            <w:tcW w:w="930" w:type="dxa"/>
            <w:tcBorders>
              <w:top w:val="nil"/>
              <w:left w:val="nil"/>
              <w:bottom w:val="nil"/>
              <w:right w:val="nil"/>
            </w:tcBorders>
            <w:vAlign w:val="center"/>
          </w:tcPr>
          <w:p w:rsidR="00EE2226" w:rsidRDefault="00EE2226" w:rsidP="002D2978">
            <w:pPr>
              <w:jc w:val="center"/>
              <w:rPr>
                <w:szCs w:val="21"/>
              </w:rPr>
            </w:pPr>
            <w:r>
              <w:rPr>
                <w:rFonts w:hint="eastAsia"/>
                <w:szCs w:val="21"/>
              </w:rPr>
              <w:t>0.10</w:t>
            </w:r>
          </w:p>
        </w:tc>
      </w:tr>
      <w:tr w:rsidR="00EE2226" w:rsidTr="002D2978">
        <w:trPr>
          <w:trHeight w:val="430"/>
          <w:jc w:val="center"/>
        </w:trPr>
        <w:tc>
          <w:tcPr>
            <w:tcW w:w="1560" w:type="dxa"/>
            <w:tcBorders>
              <w:top w:val="nil"/>
              <w:left w:val="nil"/>
              <w:bottom w:val="nil"/>
              <w:right w:val="nil"/>
            </w:tcBorders>
            <w:vAlign w:val="center"/>
          </w:tcPr>
          <w:p w:rsidR="00EE2226" w:rsidRDefault="00EE2226" w:rsidP="002D2978">
            <w:pPr>
              <w:jc w:val="center"/>
              <w:rPr>
                <w:szCs w:val="21"/>
              </w:rPr>
            </w:pPr>
            <w:proofErr w:type="spellStart"/>
            <w:r>
              <w:rPr>
                <w:i/>
                <w:iCs/>
                <w:szCs w:val="21"/>
              </w:rPr>
              <w:t>f</w:t>
            </w:r>
            <w:r>
              <w:rPr>
                <w:i/>
                <w:iCs/>
                <w:szCs w:val="21"/>
                <w:vertAlign w:val="subscript"/>
              </w:rPr>
              <w:t>a</w:t>
            </w:r>
            <w:r>
              <w:rPr>
                <w:i/>
                <w:iCs/>
                <w:szCs w:val="21"/>
                <w:vertAlign w:val="superscript"/>
              </w:rPr>
              <w:t>C</w:t>
            </w:r>
            <w:proofErr w:type="spellEnd"/>
            <w:r>
              <w:rPr>
                <w:i/>
                <w:iCs/>
                <w:szCs w:val="21"/>
                <w:vertAlign w:val="subscript"/>
              </w:rPr>
              <w:t xml:space="preserve"> </w:t>
            </w:r>
            <w:r>
              <w:rPr>
                <w:rFonts w:hint="eastAsia"/>
                <w:i/>
                <w:iCs/>
                <w:szCs w:val="21"/>
                <w:vertAlign w:val="subscript"/>
              </w:rPr>
              <w:t xml:space="preserve"> </w:t>
            </w:r>
            <w:r>
              <w:rPr>
                <w:szCs w:val="21"/>
              </w:rPr>
              <w:t>(165-)</w:t>
            </w:r>
          </w:p>
        </w:tc>
        <w:tc>
          <w:tcPr>
            <w:tcW w:w="1979" w:type="dxa"/>
            <w:tcBorders>
              <w:top w:val="nil"/>
              <w:left w:val="nil"/>
              <w:bottom w:val="nil"/>
              <w:right w:val="nil"/>
            </w:tcBorders>
          </w:tcPr>
          <w:p w:rsidR="00EE2226" w:rsidRDefault="00EE2226" w:rsidP="002D2978">
            <w:pPr>
              <w:jc w:val="center"/>
              <w:rPr>
                <w:szCs w:val="21"/>
              </w:rPr>
            </w:pPr>
            <w:r>
              <w:rPr>
                <w:szCs w:val="21"/>
              </w:rPr>
              <w:t>羧基碳</w:t>
            </w:r>
          </w:p>
        </w:tc>
        <w:tc>
          <w:tcPr>
            <w:tcW w:w="721" w:type="dxa"/>
            <w:tcBorders>
              <w:top w:val="nil"/>
              <w:left w:val="nil"/>
              <w:bottom w:val="nil"/>
              <w:right w:val="nil"/>
            </w:tcBorders>
            <w:vAlign w:val="center"/>
          </w:tcPr>
          <w:p w:rsidR="00EE2226" w:rsidRDefault="00EE2226" w:rsidP="002D2978">
            <w:pPr>
              <w:jc w:val="center"/>
              <w:rPr>
                <w:szCs w:val="21"/>
              </w:rPr>
            </w:pPr>
            <w:r>
              <w:rPr>
                <w:szCs w:val="21"/>
              </w:rPr>
              <w:t>0.</w:t>
            </w:r>
            <w:r>
              <w:rPr>
                <w:rFonts w:hint="eastAsia"/>
                <w:szCs w:val="21"/>
              </w:rPr>
              <w:t>10</w:t>
            </w:r>
          </w:p>
        </w:tc>
        <w:tc>
          <w:tcPr>
            <w:tcW w:w="1623" w:type="dxa"/>
            <w:tcBorders>
              <w:top w:val="nil"/>
              <w:left w:val="nil"/>
              <w:bottom w:val="nil"/>
              <w:right w:val="nil"/>
            </w:tcBorders>
            <w:vAlign w:val="center"/>
          </w:tcPr>
          <w:p w:rsidR="00EE2226" w:rsidRDefault="00EE2226" w:rsidP="002D2978">
            <w:pPr>
              <w:jc w:val="center"/>
              <w:rPr>
                <w:szCs w:val="21"/>
              </w:rPr>
            </w:pPr>
            <w:proofErr w:type="spellStart"/>
            <w:r>
              <w:rPr>
                <w:i/>
                <w:iCs/>
                <w:szCs w:val="21"/>
              </w:rPr>
              <w:t>f</w:t>
            </w:r>
            <w:r>
              <w:rPr>
                <w:i/>
                <w:iCs/>
                <w:szCs w:val="21"/>
                <w:vertAlign w:val="subscript"/>
              </w:rPr>
              <w:t>al</w:t>
            </w:r>
            <w:proofErr w:type="spellEnd"/>
            <w:r>
              <w:rPr>
                <w:i/>
                <w:iCs/>
                <w:szCs w:val="21"/>
                <w:vertAlign w:val="superscript"/>
              </w:rPr>
              <w:t>*</w:t>
            </w:r>
            <w:r>
              <w:rPr>
                <w:i/>
                <w:iCs/>
                <w:szCs w:val="21"/>
                <w:vertAlign w:val="subscript"/>
              </w:rPr>
              <w:t xml:space="preserve"> </w:t>
            </w:r>
            <w:r>
              <w:rPr>
                <w:rFonts w:hint="eastAsia"/>
                <w:i/>
                <w:iCs/>
                <w:szCs w:val="21"/>
                <w:vertAlign w:val="subscript"/>
              </w:rPr>
              <w:t xml:space="preserve"> </w:t>
            </w:r>
            <w:r>
              <w:rPr>
                <w:szCs w:val="21"/>
              </w:rPr>
              <w:t>(36-50)</w:t>
            </w:r>
          </w:p>
        </w:tc>
        <w:tc>
          <w:tcPr>
            <w:tcW w:w="1921" w:type="dxa"/>
            <w:tcBorders>
              <w:top w:val="nil"/>
              <w:left w:val="nil"/>
              <w:bottom w:val="nil"/>
              <w:right w:val="nil"/>
            </w:tcBorders>
          </w:tcPr>
          <w:p w:rsidR="00EE2226" w:rsidRDefault="00EE2226" w:rsidP="002D2978">
            <w:pPr>
              <w:jc w:val="center"/>
              <w:rPr>
                <w:szCs w:val="21"/>
              </w:rPr>
            </w:pPr>
            <w:r>
              <w:rPr>
                <w:szCs w:val="21"/>
              </w:rPr>
              <w:t>甲基碳</w:t>
            </w:r>
            <w:proofErr w:type="gramStart"/>
            <w:r>
              <w:rPr>
                <w:szCs w:val="21"/>
              </w:rPr>
              <w:t>或季碳</w:t>
            </w:r>
            <w:proofErr w:type="gramEnd"/>
          </w:p>
        </w:tc>
        <w:tc>
          <w:tcPr>
            <w:tcW w:w="930" w:type="dxa"/>
            <w:tcBorders>
              <w:top w:val="nil"/>
              <w:left w:val="nil"/>
              <w:bottom w:val="nil"/>
              <w:right w:val="nil"/>
            </w:tcBorders>
            <w:vAlign w:val="center"/>
          </w:tcPr>
          <w:p w:rsidR="00EE2226" w:rsidRDefault="00EE2226" w:rsidP="002D2978">
            <w:pPr>
              <w:jc w:val="center"/>
              <w:rPr>
                <w:szCs w:val="21"/>
              </w:rPr>
            </w:pPr>
            <w:r>
              <w:rPr>
                <w:rFonts w:hint="eastAsia"/>
                <w:szCs w:val="21"/>
              </w:rPr>
              <w:t>0.10</w:t>
            </w:r>
          </w:p>
        </w:tc>
      </w:tr>
      <w:tr w:rsidR="00EE2226" w:rsidTr="002D2978">
        <w:trPr>
          <w:trHeight w:val="430"/>
          <w:jc w:val="center"/>
        </w:trPr>
        <w:tc>
          <w:tcPr>
            <w:tcW w:w="1560" w:type="dxa"/>
            <w:tcBorders>
              <w:top w:val="nil"/>
              <w:left w:val="nil"/>
              <w:bottom w:val="nil"/>
              <w:right w:val="nil"/>
            </w:tcBorders>
            <w:vAlign w:val="center"/>
          </w:tcPr>
          <w:p w:rsidR="00EE2226" w:rsidRDefault="00EE2226" w:rsidP="002D2978">
            <w:pPr>
              <w:jc w:val="center"/>
              <w:rPr>
                <w:szCs w:val="21"/>
              </w:rPr>
            </w:pPr>
            <w:proofErr w:type="spellStart"/>
            <w:r>
              <w:rPr>
                <w:i/>
                <w:iCs/>
                <w:szCs w:val="21"/>
              </w:rPr>
              <w:t>f</w:t>
            </w:r>
            <w:r>
              <w:rPr>
                <w:i/>
                <w:iCs/>
                <w:szCs w:val="21"/>
                <w:vertAlign w:val="subscript"/>
              </w:rPr>
              <w:t>a</w:t>
            </w:r>
            <w:r>
              <w:rPr>
                <w:i/>
                <w:iCs/>
                <w:szCs w:val="21"/>
                <w:vertAlign w:val="superscript"/>
              </w:rPr>
              <w:t>H</w:t>
            </w:r>
            <w:proofErr w:type="spellEnd"/>
            <w:r>
              <w:rPr>
                <w:i/>
                <w:iCs/>
                <w:szCs w:val="21"/>
                <w:vertAlign w:val="subscript"/>
              </w:rPr>
              <w:t xml:space="preserve"> </w:t>
            </w:r>
            <w:r>
              <w:rPr>
                <w:rFonts w:hint="eastAsia"/>
                <w:i/>
                <w:iCs/>
                <w:szCs w:val="21"/>
                <w:vertAlign w:val="subscript"/>
              </w:rPr>
              <w:t xml:space="preserve"> </w:t>
            </w:r>
            <w:r>
              <w:rPr>
                <w:szCs w:val="21"/>
              </w:rPr>
              <w:t>(100-129)</w:t>
            </w:r>
          </w:p>
        </w:tc>
        <w:tc>
          <w:tcPr>
            <w:tcW w:w="1979" w:type="dxa"/>
            <w:tcBorders>
              <w:top w:val="nil"/>
              <w:left w:val="nil"/>
              <w:bottom w:val="nil"/>
              <w:right w:val="nil"/>
            </w:tcBorders>
          </w:tcPr>
          <w:p w:rsidR="00EE2226" w:rsidRDefault="00EE2226" w:rsidP="002D2978">
            <w:pPr>
              <w:jc w:val="center"/>
              <w:rPr>
                <w:szCs w:val="21"/>
              </w:rPr>
            </w:pPr>
            <w:proofErr w:type="gramStart"/>
            <w:r>
              <w:rPr>
                <w:szCs w:val="21"/>
              </w:rPr>
              <w:t>质子化芳碳</w:t>
            </w:r>
            <w:proofErr w:type="gramEnd"/>
          </w:p>
        </w:tc>
        <w:tc>
          <w:tcPr>
            <w:tcW w:w="721" w:type="dxa"/>
            <w:tcBorders>
              <w:top w:val="nil"/>
              <w:left w:val="nil"/>
              <w:bottom w:val="nil"/>
              <w:right w:val="nil"/>
            </w:tcBorders>
            <w:vAlign w:val="center"/>
          </w:tcPr>
          <w:p w:rsidR="00EE2226" w:rsidRDefault="00EE2226" w:rsidP="002D2978">
            <w:pPr>
              <w:jc w:val="center"/>
              <w:rPr>
                <w:szCs w:val="21"/>
              </w:rPr>
            </w:pPr>
            <w:r>
              <w:rPr>
                <w:szCs w:val="21"/>
              </w:rPr>
              <w:t>0.</w:t>
            </w:r>
            <w:r>
              <w:rPr>
                <w:rFonts w:hint="eastAsia"/>
                <w:szCs w:val="21"/>
              </w:rPr>
              <w:t>44</w:t>
            </w:r>
          </w:p>
        </w:tc>
        <w:tc>
          <w:tcPr>
            <w:tcW w:w="1623" w:type="dxa"/>
            <w:tcBorders>
              <w:top w:val="nil"/>
              <w:left w:val="nil"/>
              <w:bottom w:val="nil"/>
              <w:right w:val="nil"/>
            </w:tcBorders>
            <w:vAlign w:val="center"/>
          </w:tcPr>
          <w:p w:rsidR="00EE2226" w:rsidRDefault="00EE2226" w:rsidP="002D2978">
            <w:pPr>
              <w:jc w:val="center"/>
              <w:rPr>
                <w:szCs w:val="21"/>
              </w:rPr>
            </w:pPr>
            <w:proofErr w:type="spellStart"/>
            <w:r>
              <w:rPr>
                <w:i/>
                <w:iCs/>
                <w:szCs w:val="21"/>
              </w:rPr>
              <w:t>f</w:t>
            </w:r>
            <w:r>
              <w:rPr>
                <w:i/>
                <w:iCs/>
                <w:szCs w:val="21"/>
                <w:vertAlign w:val="subscript"/>
              </w:rPr>
              <w:t>al</w:t>
            </w:r>
            <w:r>
              <w:rPr>
                <w:i/>
                <w:iCs/>
                <w:szCs w:val="21"/>
                <w:vertAlign w:val="superscript"/>
              </w:rPr>
              <w:t>O</w:t>
            </w:r>
            <w:proofErr w:type="spellEnd"/>
            <w:r>
              <w:rPr>
                <w:i/>
                <w:iCs/>
                <w:szCs w:val="21"/>
                <w:vertAlign w:val="subscript"/>
              </w:rPr>
              <w:t xml:space="preserve"> </w:t>
            </w:r>
            <w:r>
              <w:rPr>
                <w:rFonts w:hint="eastAsia"/>
                <w:i/>
                <w:iCs/>
                <w:szCs w:val="21"/>
                <w:vertAlign w:val="subscript"/>
              </w:rPr>
              <w:t xml:space="preserve"> </w:t>
            </w:r>
            <w:r>
              <w:rPr>
                <w:szCs w:val="21"/>
              </w:rPr>
              <w:t>(50-90)</w:t>
            </w:r>
          </w:p>
        </w:tc>
        <w:tc>
          <w:tcPr>
            <w:tcW w:w="1921" w:type="dxa"/>
            <w:tcBorders>
              <w:top w:val="nil"/>
              <w:left w:val="nil"/>
              <w:bottom w:val="nil"/>
              <w:right w:val="nil"/>
            </w:tcBorders>
          </w:tcPr>
          <w:p w:rsidR="00EE2226" w:rsidRDefault="00EE2226" w:rsidP="002D2978">
            <w:pPr>
              <w:jc w:val="center"/>
              <w:rPr>
                <w:szCs w:val="21"/>
              </w:rPr>
            </w:pPr>
            <w:proofErr w:type="gramStart"/>
            <w:r>
              <w:rPr>
                <w:szCs w:val="21"/>
              </w:rPr>
              <w:t>氧连碳</w:t>
            </w:r>
            <w:proofErr w:type="gramEnd"/>
          </w:p>
        </w:tc>
        <w:tc>
          <w:tcPr>
            <w:tcW w:w="930" w:type="dxa"/>
            <w:tcBorders>
              <w:top w:val="nil"/>
              <w:left w:val="nil"/>
              <w:bottom w:val="nil"/>
              <w:right w:val="nil"/>
            </w:tcBorders>
            <w:vAlign w:val="center"/>
          </w:tcPr>
          <w:p w:rsidR="00EE2226" w:rsidRDefault="00EE2226" w:rsidP="002D2978">
            <w:pPr>
              <w:jc w:val="center"/>
              <w:rPr>
                <w:szCs w:val="21"/>
              </w:rPr>
            </w:pPr>
            <w:r>
              <w:rPr>
                <w:rFonts w:hint="eastAsia"/>
                <w:szCs w:val="21"/>
              </w:rPr>
              <w:t>0.05</w:t>
            </w:r>
          </w:p>
        </w:tc>
      </w:tr>
      <w:tr w:rsidR="00EE2226" w:rsidTr="002D2978">
        <w:trPr>
          <w:trHeight w:val="430"/>
          <w:jc w:val="center"/>
        </w:trPr>
        <w:tc>
          <w:tcPr>
            <w:tcW w:w="1560" w:type="dxa"/>
            <w:tcBorders>
              <w:top w:val="nil"/>
              <w:left w:val="nil"/>
              <w:bottom w:val="nil"/>
              <w:right w:val="nil"/>
            </w:tcBorders>
            <w:vAlign w:val="center"/>
          </w:tcPr>
          <w:p w:rsidR="00EE2226" w:rsidRDefault="00EE2226" w:rsidP="002D2978">
            <w:pPr>
              <w:jc w:val="center"/>
              <w:rPr>
                <w:szCs w:val="21"/>
              </w:rPr>
            </w:pPr>
            <w:proofErr w:type="spellStart"/>
            <w:r>
              <w:rPr>
                <w:i/>
                <w:iCs/>
                <w:szCs w:val="21"/>
              </w:rPr>
              <w:t>f</w:t>
            </w:r>
            <w:r>
              <w:rPr>
                <w:i/>
                <w:iCs/>
                <w:szCs w:val="21"/>
                <w:vertAlign w:val="subscript"/>
              </w:rPr>
              <w:t>a</w:t>
            </w:r>
            <w:r>
              <w:rPr>
                <w:i/>
                <w:iCs/>
                <w:szCs w:val="21"/>
                <w:vertAlign w:val="superscript"/>
              </w:rPr>
              <w:t>N</w:t>
            </w:r>
            <w:proofErr w:type="spellEnd"/>
            <w:r>
              <w:rPr>
                <w:i/>
                <w:iCs/>
                <w:szCs w:val="21"/>
                <w:vertAlign w:val="subscript"/>
              </w:rPr>
              <w:t xml:space="preserve"> </w:t>
            </w:r>
            <w:r>
              <w:rPr>
                <w:rFonts w:hint="eastAsia"/>
                <w:i/>
                <w:iCs/>
                <w:szCs w:val="21"/>
                <w:vertAlign w:val="subscript"/>
              </w:rPr>
              <w:t xml:space="preserve"> </w:t>
            </w:r>
            <w:r>
              <w:rPr>
                <w:szCs w:val="21"/>
              </w:rPr>
              <w:t>(129-165)</w:t>
            </w:r>
          </w:p>
        </w:tc>
        <w:tc>
          <w:tcPr>
            <w:tcW w:w="1979" w:type="dxa"/>
            <w:tcBorders>
              <w:top w:val="nil"/>
              <w:left w:val="nil"/>
              <w:bottom w:val="nil"/>
              <w:right w:val="nil"/>
            </w:tcBorders>
          </w:tcPr>
          <w:p w:rsidR="00EE2226" w:rsidRDefault="00EE2226" w:rsidP="002D2978">
            <w:pPr>
              <w:jc w:val="center"/>
              <w:rPr>
                <w:szCs w:val="21"/>
              </w:rPr>
            </w:pPr>
            <w:r>
              <w:rPr>
                <w:szCs w:val="21"/>
              </w:rPr>
              <w:t>非</w:t>
            </w:r>
            <w:proofErr w:type="gramStart"/>
            <w:r>
              <w:rPr>
                <w:szCs w:val="21"/>
              </w:rPr>
              <w:t>质子化芳碳</w:t>
            </w:r>
            <w:proofErr w:type="gramEnd"/>
          </w:p>
        </w:tc>
        <w:tc>
          <w:tcPr>
            <w:tcW w:w="721" w:type="dxa"/>
            <w:tcBorders>
              <w:top w:val="nil"/>
              <w:left w:val="nil"/>
              <w:bottom w:val="nil"/>
              <w:right w:val="nil"/>
            </w:tcBorders>
            <w:vAlign w:val="center"/>
          </w:tcPr>
          <w:p w:rsidR="00EE2226" w:rsidRDefault="00EE2226" w:rsidP="002D2978">
            <w:pPr>
              <w:jc w:val="center"/>
              <w:rPr>
                <w:szCs w:val="21"/>
              </w:rPr>
            </w:pPr>
            <w:r>
              <w:rPr>
                <w:rFonts w:hint="eastAsia"/>
                <w:szCs w:val="21"/>
              </w:rPr>
              <w:t>0.21</w:t>
            </w:r>
          </w:p>
        </w:tc>
        <w:tc>
          <w:tcPr>
            <w:tcW w:w="1623" w:type="dxa"/>
            <w:tcBorders>
              <w:top w:val="nil"/>
              <w:left w:val="nil"/>
              <w:bottom w:val="nil"/>
              <w:right w:val="nil"/>
            </w:tcBorders>
            <w:vAlign w:val="center"/>
          </w:tcPr>
          <w:p w:rsidR="00EE2226" w:rsidRDefault="00EE2226" w:rsidP="002D2978">
            <w:pPr>
              <w:jc w:val="center"/>
              <w:rPr>
                <w:i/>
                <w:iCs/>
                <w:szCs w:val="21"/>
              </w:rPr>
            </w:pPr>
          </w:p>
        </w:tc>
        <w:tc>
          <w:tcPr>
            <w:tcW w:w="1921" w:type="dxa"/>
            <w:tcBorders>
              <w:top w:val="nil"/>
              <w:left w:val="nil"/>
              <w:bottom w:val="nil"/>
              <w:right w:val="nil"/>
            </w:tcBorders>
          </w:tcPr>
          <w:p w:rsidR="00EE2226" w:rsidRDefault="00EE2226" w:rsidP="002D2978">
            <w:pPr>
              <w:jc w:val="center"/>
              <w:rPr>
                <w:szCs w:val="21"/>
              </w:rPr>
            </w:pPr>
          </w:p>
        </w:tc>
        <w:tc>
          <w:tcPr>
            <w:tcW w:w="930" w:type="dxa"/>
            <w:tcBorders>
              <w:top w:val="nil"/>
              <w:left w:val="nil"/>
              <w:bottom w:val="nil"/>
              <w:right w:val="nil"/>
            </w:tcBorders>
            <w:vAlign w:val="center"/>
          </w:tcPr>
          <w:p w:rsidR="00EE2226" w:rsidRDefault="00EE2226" w:rsidP="002D2978">
            <w:pPr>
              <w:jc w:val="center"/>
              <w:rPr>
                <w:szCs w:val="21"/>
              </w:rPr>
            </w:pPr>
          </w:p>
        </w:tc>
      </w:tr>
      <w:tr w:rsidR="00EE2226" w:rsidTr="002D2978">
        <w:trPr>
          <w:trHeight w:val="430"/>
          <w:jc w:val="center"/>
        </w:trPr>
        <w:tc>
          <w:tcPr>
            <w:tcW w:w="1560" w:type="dxa"/>
            <w:tcBorders>
              <w:top w:val="nil"/>
              <w:left w:val="nil"/>
              <w:bottom w:val="nil"/>
              <w:right w:val="nil"/>
            </w:tcBorders>
            <w:vAlign w:val="center"/>
          </w:tcPr>
          <w:p w:rsidR="00EE2226" w:rsidRDefault="00EE2226" w:rsidP="002D2978">
            <w:pPr>
              <w:jc w:val="center"/>
              <w:rPr>
                <w:szCs w:val="21"/>
              </w:rPr>
            </w:pPr>
            <w:proofErr w:type="spellStart"/>
            <w:r>
              <w:rPr>
                <w:i/>
                <w:iCs/>
                <w:szCs w:val="21"/>
              </w:rPr>
              <w:t>f</w:t>
            </w:r>
            <w:r>
              <w:rPr>
                <w:i/>
                <w:iCs/>
                <w:szCs w:val="21"/>
                <w:vertAlign w:val="subscript"/>
              </w:rPr>
              <w:t>a</w:t>
            </w:r>
            <w:r>
              <w:rPr>
                <w:i/>
                <w:iCs/>
                <w:szCs w:val="21"/>
                <w:vertAlign w:val="superscript"/>
              </w:rPr>
              <w:t>P</w:t>
            </w:r>
            <w:proofErr w:type="spellEnd"/>
            <w:r>
              <w:rPr>
                <w:i/>
                <w:iCs/>
                <w:szCs w:val="21"/>
                <w:vertAlign w:val="subscript"/>
              </w:rPr>
              <w:t xml:space="preserve"> </w:t>
            </w:r>
            <w:r>
              <w:rPr>
                <w:rFonts w:hint="eastAsia"/>
                <w:i/>
                <w:iCs/>
                <w:szCs w:val="21"/>
                <w:vertAlign w:val="subscript"/>
              </w:rPr>
              <w:t xml:space="preserve"> </w:t>
            </w:r>
            <w:r>
              <w:rPr>
                <w:szCs w:val="21"/>
              </w:rPr>
              <w:t>(150-165)</w:t>
            </w:r>
          </w:p>
        </w:tc>
        <w:tc>
          <w:tcPr>
            <w:tcW w:w="1979" w:type="dxa"/>
            <w:tcBorders>
              <w:top w:val="nil"/>
              <w:left w:val="nil"/>
              <w:bottom w:val="nil"/>
              <w:right w:val="nil"/>
            </w:tcBorders>
          </w:tcPr>
          <w:p w:rsidR="00EE2226" w:rsidRDefault="00EE2226" w:rsidP="002D2978">
            <w:pPr>
              <w:jc w:val="center"/>
              <w:rPr>
                <w:szCs w:val="21"/>
              </w:rPr>
            </w:pPr>
            <w:proofErr w:type="gramStart"/>
            <w:r>
              <w:rPr>
                <w:szCs w:val="21"/>
              </w:rPr>
              <w:t>酚</w:t>
            </w:r>
            <w:proofErr w:type="gramEnd"/>
            <w:r>
              <w:rPr>
                <w:szCs w:val="21"/>
              </w:rPr>
              <w:t>羟基或</w:t>
            </w:r>
            <w:proofErr w:type="gramStart"/>
            <w:r>
              <w:rPr>
                <w:szCs w:val="21"/>
              </w:rPr>
              <w:t>醚氧连碳</w:t>
            </w:r>
            <w:proofErr w:type="gramEnd"/>
          </w:p>
        </w:tc>
        <w:tc>
          <w:tcPr>
            <w:tcW w:w="721" w:type="dxa"/>
            <w:tcBorders>
              <w:top w:val="nil"/>
              <w:left w:val="nil"/>
              <w:bottom w:val="nil"/>
              <w:right w:val="nil"/>
            </w:tcBorders>
            <w:vAlign w:val="center"/>
          </w:tcPr>
          <w:p w:rsidR="00EE2226" w:rsidRDefault="00EE2226" w:rsidP="002D2978">
            <w:pPr>
              <w:jc w:val="center"/>
              <w:rPr>
                <w:szCs w:val="21"/>
              </w:rPr>
            </w:pPr>
            <w:r>
              <w:rPr>
                <w:szCs w:val="21"/>
              </w:rPr>
              <w:t>0.0</w:t>
            </w:r>
            <w:r>
              <w:rPr>
                <w:rFonts w:hint="eastAsia"/>
                <w:szCs w:val="21"/>
              </w:rPr>
              <w:t>1</w:t>
            </w:r>
          </w:p>
        </w:tc>
        <w:tc>
          <w:tcPr>
            <w:tcW w:w="1623" w:type="dxa"/>
            <w:tcBorders>
              <w:top w:val="nil"/>
              <w:left w:val="nil"/>
              <w:bottom w:val="nil"/>
              <w:right w:val="nil"/>
            </w:tcBorders>
            <w:vAlign w:val="center"/>
          </w:tcPr>
          <w:p w:rsidR="00EE2226" w:rsidRDefault="00EE2226" w:rsidP="002D2978">
            <w:pPr>
              <w:jc w:val="center"/>
              <w:rPr>
                <w:i/>
                <w:iCs/>
                <w:szCs w:val="21"/>
              </w:rPr>
            </w:pPr>
          </w:p>
        </w:tc>
        <w:tc>
          <w:tcPr>
            <w:tcW w:w="1921" w:type="dxa"/>
            <w:tcBorders>
              <w:top w:val="nil"/>
              <w:left w:val="nil"/>
              <w:bottom w:val="nil"/>
              <w:right w:val="nil"/>
            </w:tcBorders>
          </w:tcPr>
          <w:p w:rsidR="00EE2226" w:rsidRDefault="00EE2226" w:rsidP="002D2978">
            <w:pPr>
              <w:jc w:val="center"/>
              <w:rPr>
                <w:szCs w:val="21"/>
              </w:rPr>
            </w:pPr>
          </w:p>
        </w:tc>
        <w:tc>
          <w:tcPr>
            <w:tcW w:w="930" w:type="dxa"/>
            <w:tcBorders>
              <w:top w:val="nil"/>
              <w:left w:val="nil"/>
              <w:bottom w:val="nil"/>
              <w:right w:val="nil"/>
            </w:tcBorders>
            <w:vAlign w:val="center"/>
          </w:tcPr>
          <w:p w:rsidR="00EE2226" w:rsidRDefault="00EE2226" w:rsidP="002D2978">
            <w:pPr>
              <w:jc w:val="center"/>
              <w:rPr>
                <w:szCs w:val="21"/>
              </w:rPr>
            </w:pPr>
          </w:p>
        </w:tc>
      </w:tr>
      <w:tr w:rsidR="00EE2226" w:rsidTr="002D2978">
        <w:trPr>
          <w:trHeight w:val="430"/>
          <w:jc w:val="center"/>
        </w:trPr>
        <w:tc>
          <w:tcPr>
            <w:tcW w:w="1560" w:type="dxa"/>
            <w:tcBorders>
              <w:top w:val="nil"/>
              <w:left w:val="nil"/>
              <w:bottom w:val="nil"/>
              <w:right w:val="nil"/>
            </w:tcBorders>
            <w:vAlign w:val="center"/>
          </w:tcPr>
          <w:p w:rsidR="00EE2226" w:rsidRDefault="00EE2226" w:rsidP="002D2978">
            <w:pPr>
              <w:jc w:val="center"/>
              <w:rPr>
                <w:szCs w:val="21"/>
              </w:rPr>
            </w:pPr>
            <w:proofErr w:type="spellStart"/>
            <w:r>
              <w:rPr>
                <w:i/>
                <w:iCs/>
                <w:szCs w:val="21"/>
              </w:rPr>
              <w:t>f</w:t>
            </w:r>
            <w:r>
              <w:rPr>
                <w:i/>
                <w:iCs/>
                <w:szCs w:val="21"/>
                <w:vertAlign w:val="subscript"/>
              </w:rPr>
              <w:t>a</w:t>
            </w:r>
            <w:r>
              <w:rPr>
                <w:i/>
                <w:iCs/>
                <w:szCs w:val="21"/>
                <w:vertAlign w:val="superscript"/>
              </w:rPr>
              <w:t>S</w:t>
            </w:r>
            <w:proofErr w:type="spellEnd"/>
            <w:r>
              <w:rPr>
                <w:i/>
                <w:iCs/>
                <w:szCs w:val="21"/>
                <w:vertAlign w:val="subscript"/>
              </w:rPr>
              <w:t xml:space="preserve"> </w:t>
            </w:r>
            <w:r>
              <w:rPr>
                <w:rFonts w:hint="eastAsia"/>
                <w:i/>
                <w:iCs/>
                <w:szCs w:val="21"/>
                <w:vertAlign w:val="subscript"/>
              </w:rPr>
              <w:t xml:space="preserve"> </w:t>
            </w:r>
            <w:r>
              <w:rPr>
                <w:szCs w:val="21"/>
              </w:rPr>
              <w:t>(135-150)</w:t>
            </w:r>
          </w:p>
        </w:tc>
        <w:tc>
          <w:tcPr>
            <w:tcW w:w="1979" w:type="dxa"/>
            <w:tcBorders>
              <w:top w:val="nil"/>
              <w:left w:val="nil"/>
              <w:bottom w:val="nil"/>
              <w:right w:val="nil"/>
            </w:tcBorders>
          </w:tcPr>
          <w:p w:rsidR="00EE2226" w:rsidRDefault="00EE2226" w:rsidP="002D2978">
            <w:pPr>
              <w:jc w:val="center"/>
              <w:rPr>
                <w:szCs w:val="21"/>
              </w:rPr>
            </w:pPr>
            <w:r>
              <w:rPr>
                <w:szCs w:val="21"/>
              </w:rPr>
              <w:t>烷基取代碳</w:t>
            </w:r>
          </w:p>
        </w:tc>
        <w:tc>
          <w:tcPr>
            <w:tcW w:w="721" w:type="dxa"/>
            <w:tcBorders>
              <w:top w:val="nil"/>
              <w:left w:val="nil"/>
              <w:bottom w:val="nil"/>
              <w:right w:val="nil"/>
            </w:tcBorders>
            <w:vAlign w:val="center"/>
          </w:tcPr>
          <w:p w:rsidR="00EE2226" w:rsidRDefault="00EE2226" w:rsidP="002D2978">
            <w:pPr>
              <w:jc w:val="center"/>
              <w:rPr>
                <w:szCs w:val="21"/>
              </w:rPr>
            </w:pPr>
            <w:r>
              <w:rPr>
                <w:szCs w:val="21"/>
              </w:rPr>
              <w:t>0.</w:t>
            </w:r>
            <w:r>
              <w:rPr>
                <w:rFonts w:hint="eastAsia"/>
                <w:szCs w:val="21"/>
              </w:rPr>
              <w:t>03</w:t>
            </w:r>
          </w:p>
        </w:tc>
        <w:tc>
          <w:tcPr>
            <w:tcW w:w="1623" w:type="dxa"/>
            <w:tcBorders>
              <w:top w:val="nil"/>
              <w:left w:val="nil"/>
              <w:bottom w:val="nil"/>
              <w:right w:val="nil"/>
            </w:tcBorders>
            <w:vAlign w:val="center"/>
          </w:tcPr>
          <w:p w:rsidR="00EE2226" w:rsidRDefault="00EE2226" w:rsidP="002D2978">
            <w:pPr>
              <w:jc w:val="center"/>
              <w:rPr>
                <w:szCs w:val="21"/>
              </w:rPr>
            </w:pPr>
          </w:p>
        </w:tc>
        <w:tc>
          <w:tcPr>
            <w:tcW w:w="1921" w:type="dxa"/>
            <w:tcBorders>
              <w:top w:val="nil"/>
              <w:left w:val="nil"/>
              <w:bottom w:val="nil"/>
              <w:right w:val="nil"/>
            </w:tcBorders>
          </w:tcPr>
          <w:p w:rsidR="00EE2226" w:rsidRDefault="00EE2226" w:rsidP="002D2978">
            <w:pPr>
              <w:jc w:val="center"/>
              <w:rPr>
                <w:szCs w:val="21"/>
              </w:rPr>
            </w:pPr>
          </w:p>
        </w:tc>
        <w:tc>
          <w:tcPr>
            <w:tcW w:w="930" w:type="dxa"/>
            <w:tcBorders>
              <w:top w:val="nil"/>
              <w:left w:val="nil"/>
              <w:bottom w:val="nil"/>
              <w:right w:val="nil"/>
            </w:tcBorders>
            <w:vAlign w:val="center"/>
          </w:tcPr>
          <w:p w:rsidR="00EE2226" w:rsidRDefault="00EE2226" w:rsidP="002D2978">
            <w:pPr>
              <w:jc w:val="center"/>
              <w:rPr>
                <w:szCs w:val="21"/>
              </w:rPr>
            </w:pPr>
          </w:p>
        </w:tc>
      </w:tr>
      <w:tr w:rsidR="00EE2226" w:rsidTr="002D2978">
        <w:trPr>
          <w:trHeight w:val="430"/>
          <w:jc w:val="center"/>
        </w:trPr>
        <w:tc>
          <w:tcPr>
            <w:tcW w:w="1560" w:type="dxa"/>
            <w:tcBorders>
              <w:top w:val="nil"/>
              <w:left w:val="nil"/>
              <w:right w:val="nil"/>
            </w:tcBorders>
            <w:vAlign w:val="center"/>
          </w:tcPr>
          <w:p w:rsidR="00EE2226" w:rsidRDefault="00EE2226" w:rsidP="002D2978">
            <w:pPr>
              <w:jc w:val="center"/>
              <w:rPr>
                <w:szCs w:val="21"/>
              </w:rPr>
            </w:pPr>
            <w:proofErr w:type="spellStart"/>
            <w:r>
              <w:rPr>
                <w:i/>
                <w:iCs/>
                <w:szCs w:val="21"/>
              </w:rPr>
              <w:t>f</w:t>
            </w:r>
            <w:r>
              <w:rPr>
                <w:i/>
                <w:iCs/>
                <w:szCs w:val="21"/>
                <w:vertAlign w:val="subscript"/>
              </w:rPr>
              <w:t>a</w:t>
            </w:r>
            <w:r>
              <w:rPr>
                <w:i/>
                <w:iCs/>
                <w:szCs w:val="21"/>
                <w:vertAlign w:val="superscript"/>
              </w:rPr>
              <w:t>B</w:t>
            </w:r>
            <w:proofErr w:type="spellEnd"/>
            <w:r>
              <w:rPr>
                <w:i/>
                <w:iCs/>
                <w:szCs w:val="21"/>
                <w:vertAlign w:val="subscript"/>
              </w:rPr>
              <w:t xml:space="preserve"> </w:t>
            </w:r>
            <w:r>
              <w:rPr>
                <w:rFonts w:hint="eastAsia"/>
                <w:i/>
                <w:iCs/>
                <w:szCs w:val="21"/>
                <w:vertAlign w:val="subscript"/>
              </w:rPr>
              <w:t xml:space="preserve"> </w:t>
            </w:r>
            <w:r>
              <w:rPr>
                <w:szCs w:val="21"/>
              </w:rPr>
              <w:t>(129-137)</w:t>
            </w:r>
          </w:p>
        </w:tc>
        <w:tc>
          <w:tcPr>
            <w:tcW w:w="1979" w:type="dxa"/>
            <w:tcBorders>
              <w:top w:val="nil"/>
              <w:left w:val="nil"/>
              <w:right w:val="nil"/>
            </w:tcBorders>
          </w:tcPr>
          <w:p w:rsidR="00EE2226" w:rsidRDefault="00EE2226" w:rsidP="002D2978">
            <w:pPr>
              <w:jc w:val="center"/>
              <w:rPr>
                <w:szCs w:val="21"/>
              </w:rPr>
            </w:pPr>
            <w:proofErr w:type="gramStart"/>
            <w:r>
              <w:rPr>
                <w:szCs w:val="21"/>
              </w:rPr>
              <w:t>芳香桥碳</w:t>
            </w:r>
            <w:proofErr w:type="gramEnd"/>
          </w:p>
        </w:tc>
        <w:tc>
          <w:tcPr>
            <w:tcW w:w="721" w:type="dxa"/>
            <w:tcBorders>
              <w:top w:val="nil"/>
              <w:left w:val="nil"/>
              <w:right w:val="nil"/>
            </w:tcBorders>
            <w:vAlign w:val="center"/>
          </w:tcPr>
          <w:p w:rsidR="00EE2226" w:rsidRDefault="00EE2226" w:rsidP="002D2978">
            <w:pPr>
              <w:jc w:val="center"/>
              <w:rPr>
                <w:szCs w:val="21"/>
              </w:rPr>
            </w:pPr>
            <w:r>
              <w:rPr>
                <w:szCs w:val="21"/>
              </w:rPr>
              <w:t>0.1</w:t>
            </w:r>
            <w:r>
              <w:rPr>
                <w:rFonts w:hint="eastAsia"/>
                <w:szCs w:val="21"/>
              </w:rPr>
              <w:t>7</w:t>
            </w:r>
          </w:p>
        </w:tc>
        <w:tc>
          <w:tcPr>
            <w:tcW w:w="1623" w:type="dxa"/>
            <w:tcBorders>
              <w:top w:val="nil"/>
              <w:left w:val="nil"/>
              <w:right w:val="nil"/>
            </w:tcBorders>
            <w:vAlign w:val="center"/>
          </w:tcPr>
          <w:p w:rsidR="00EE2226" w:rsidRDefault="00EE2226" w:rsidP="002D2978">
            <w:pPr>
              <w:jc w:val="center"/>
              <w:rPr>
                <w:szCs w:val="21"/>
              </w:rPr>
            </w:pPr>
          </w:p>
        </w:tc>
        <w:tc>
          <w:tcPr>
            <w:tcW w:w="1921" w:type="dxa"/>
            <w:tcBorders>
              <w:top w:val="nil"/>
              <w:left w:val="nil"/>
              <w:right w:val="nil"/>
            </w:tcBorders>
          </w:tcPr>
          <w:p w:rsidR="00EE2226" w:rsidRDefault="00EE2226" w:rsidP="002D2978">
            <w:pPr>
              <w:jc w:val="center"/>
              <w:rPr>
                <w:szCs w:val="21"/>
              </w:rPr>
            </w:pPr>
          </w:p>
        </w:tc>
        <w:tc>
          <w:tcPr>
            <w:tcW w:w="930" w:type="dxa"/>
            <w:tcBorders>
              <w:top w:val="nil"/>
              <w:left w:val="nil"/>
              <w:right w:val="nil"/>
            </w:tcBorders>
            <w:vAlign w:val="center"/>
          </w:tcPr>
          <w:p w:rsidR="00EE2226" w:rsidRDefault="00EE2226" w:rsidP="002D2978">
            <w:pPr>
              <w:jc w:val="center"/>
              <w:rPr>
                <w:szCs w:val="21"/>
              </w:rPr>
            </w:pPr>
          </w:p>
        </w:tc>
      </w:tr>
    </w:tbl>
    <w:p w:rsidR="00EE2226" w:rsidRDefault="00EE2226" w:rsidP="00EE2226">
      <w:pPr>
        <w:spacing w:line="360" w:lineRule="auto"/>
        <w:ind w:firstLineChars="200" w:firstLine="480"/>
        <w:rPr>
          <w:rFonts w:hint="eastAsia"/>
          <w:sz w:val="24"/>
        </w:rPr>
      </w:pPr>
      <w:r>
        <w:rPr>
          <w:rFonts w:hint="eastAsia"/>
          <w:sz w:val="24"/>
        </w:rPr>
        <w:t>由表</w:t>
      </w:r>
      <w:r>
        <w:rPr>
          <w:rFonts w:hint="eastAsia"/>
          <w:sz w:val="24"/>
        </w:rPr>
        <w:t>3-13</w:t>
      </w:r>
      <w:r>
        <w:rPr>
          <w:rFonts w:hint="eastAsia"/>
          <w:sz w:val="24"/>
        </w:rPr>
        <w:t>可知，</w:t>
      </w:r>
      <w:proofErr w:type="gramStart"/>
      <w:r>
        <w:rPr>
          <w:rFonts w:hint="eastAsia"/>
          <w:sz w:val="24"/>
        </w:rPr>
        <w:t>东曲</w:t>
      </w:r>
      <w:r>
        <w:rPr>
          <w:rFonts w:hint="eastAsia"/>
          <w:sz w:val="24"/>
        </w:rPr>
        <w:t>2</w:t>
      </w:r>
      <w:r>
        <w:rPr>
          <w:rFonts w:hint="eastAsia"/>
          <w:sz w:val="24"/>
        </w:rPr>
        <w:t>号</w:t>
      </w:r>
      <w:proofErr w:type="gramEnd"/>
      <w:r>
        <w:rPr>
          <w:rFonts w:hint="eastAsia"/>
          <w:sz w:val="24"/>
        </w:rPr>
        <w:t>镜煤的</w:t>
      </w:r>
      <w:proofErr w:type="spellStart"/>
      <w:r>
        <w:rPr>
          <w:rFonts w:hint="eastAsia"/>
          <w:i/>
          <w:sz w:val="24"/>
        </w:rPr>
        <w:t>fa</w:t>
      </w:r>
      <w:proofErr w:type="spellEnd"/>
      <w:proofErr w:type="gramStart"/>
      <w:r>
        <w:rPr>
          <w:i/>
          <w:sz w:val="24"/>
          <w:vertAlign w:val="superscript"/>
        </w:rPr>
        <w:t>’</w:t>
      </w:r>
      <w:proofErr w:type="gramEnd"/>
      <w:r>
        <w:rPr>
          <w:rFonts w:hint="eastAsia"/>
          <w:sz w:val="24"/>
        </w:rPr>
        <w:t>为</w:t>
      </w:r>
      <w:r>
        <w:rPr>
          <w:rFonts w:hint="eastAsia"/>
          <w:sz w:val="24"/>
        </w:rPr>
        <w:t>0.65</w:t>
      </w:r>
      <w:r>
        <w:rPr>
          <w:rFonts w:hint="eastAsia"/>
          <w:sz w:val="24"/>
        </w:rPr>
        <w:t>即此样品的核磁</w:t>
      </w:r>
      <w:proofErr w:type="gramStart"/>
      <w:r>
        <w:rPr>
          <w:rFonts w:hint="eastAsia"/>
          <w:sz w:val="24"/>
        </w:rPr>
        <w:t>芳碳率</w:t>
      </w:r>
      <w:proofErr w:type="gramEnd"/>
      <w:r>
        <w:rPr>
          <w:rFonts w:hint="eastAsia"/>
          <w:sz w:val="24"/>
        </w:rPr>
        <w:t>为</w:t>
      </w:r>
      <w:r>
        <w:rPr>
          <w:rFonts w:hint="eastAsia"/>
          <w:sz w:val="24"/>
        </w:rPr>
        <w:t>0.65</w:t>
      </w:r>
      <w:r>
        <w:rPr>
          <w:rFonts w:hint="eastAsia"/>
          <w:sz w:val="24"/>
        </w:rPr>
        <w:t>，此结果与</w:t>
      </w:r>
      <w:r>
        <w:rPr>
          <w:rFonts w:hint="eastAsia"/>
          <w:sz w:val="24"/>
        </w:rPr>
        <w:t>FTIR</w:t>
      </w:r>
      <w:r>
        <w:rPr>
          <w:rFonts w:hint="eastAsia"/>
          <w:sz w:val="24"/>
        </w:rPr>
        <w:t>所计算得到的红外</w:t>
      </w:r>
      <w:proofErr w:type="gramStart"/>
      <w:r>
        <w:rPr>
          <w:rFonts w:hint="eastAsia"/>
          <w:sz w:val="24"/>
        </w:rPr>
        <w:t>芳碳率</w:t>
      </w:r>
      <w:proofErr w:type="gramEnd"/>
      <w:r>
        <w:rPr>
          <w:rFonts w:hint="eastAsia"/>
          <w:sz w:val="24"/>
        </w:rPr>
        <w:t>0.67</w:t>
      </w:r>
      <w:r>
        <w:rPr>
          <w:rFonts w:hint="eastAsia"/>
          <w:sz w:val="24"/>
        </w:rPr>
        <w:t>基本一致，验证了</w:t>
      </w:r>
      <w:r>
        <w:rPr>
          <w:rFonts w:hint="eastAsia"/>
          <w:sz w:val="24"/>
          <w:vertAlign w:val="superscript"/>
        </w:rPr>
        <w:t>13</w:t>
      </w:r>
      <w:r>
        <w:rPr>
          <w:rFonts w:hint="eastAsia"/>
          <w:sz w:val="24"/>
        </w:rPr>
        <w:t>CNMR</w:t>
      </w:r>
      <w:r>
        <w:rPr>
          <w:rFonts w:hint="eastAsia"/>
          <w:sz w:val="24"/>
        </w:rPr>
        <w:t>核磁谱图数据拟合的正确性。</w:t>
      </w:r>
    </w:p>
    <w:p w:rsidR="00EE2226" w:rsidRDefault="00EE2226" w:rsidP="00EE2226">
      <w:pPr>
        <w:spacing w:line="360" w:lineRule="auto"/>
        <w:rPr>
          <w:rFonts w:hint="eastAsia"/>
          <w:sz w:val="24"/>
        </w:rPr>
      </w:pPr>
    </w:p>
    <w:p w:rsidR="00EE2226" w:rsidRDefault="00EE2226" w:rsidP="00EE2226">
      <w:pPr>
        <w:spacing w:line="360" w:lineRule="auto"/>
        <w:outlineLvl w:val="1"/>
      </w:pPr>
      <w:bookmarkStart w:id="22"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22"/>
    </w:p>
    <w:p w:rsidR="00EE2226" w:rsidRDefault="00EE2226" w:rsidP="00EE2226">
      <w:pPr>
        <w:spacing w:line="360" w:lineRule="auto"/>
        <w:outlineLvl w:val="2"/>
      </w:pPr>
      <w:bookmarkStart w:id="23" w:name="_Toc715739"/>
      <w:r>
        <w:rPr>
          <w:rFonts w:hint="eastAsia"/>
        </w:rPr>
        <w:t xml:space="preserve">3.2.1 </w:t>
      </w:r>
      <w:r>
        <w:rPr>
          <w:rFonts w:hint="eastAsia"/>
        </w:rPr>
        <w:t>芳香结构单元</w:t>
      </w:r>
      <w:bookmarkEnd w:id="23"/>
    </w:p>
    <w:p w:rsidR="00EE2226" w:rsidRDefault="00EE2226" w:rsidP="00EE2226">
      <w:pPr>
        <w:spacing w:line="360" w:lineRule="auto"/>
        <w:ind w:firstLineChars="200" w:firstLine="480"/>
        <w:jc w:val="left"/>
        <w:rPr>
          <w:color w:val="000000" w:themeColor="text1"/>
          <w:sz w:val="24"/>
        </w:rPr>
      </w:pPr>
      <w:r>
        <w:rPr>
          <w:rFonts w:hint="eastAsia"/>
          <w:color w:val="000000" w:themeColor="text1"/>
          <w:sz w:val="24"/>
        </w:rPr>
        <w:t>构建大分子模型过程中，主要通过计算芳香</w:t>
      </w:r>
      <w:proofErr w:type="gramStart"/>
      <w:r>
        <w:rPr>
          <w:rFonts w:hint="eastAsia"/>
          <w:color w:val="000000" w:themeColor="text1"/>
          <w:sz w:val="24"/>
        </w:rPr>
        <w:t>桥碳与周碳之</w:t>
      </w:r>
      <w:proofErr w:type="gramEnd"/>
      <w:r>
        <w:rPr>
          <w:rFonts w:hint="eastAsia"/>
          <w:color w:val="000000" w:themeColor="text1"/>
          <w:sz w:val="24"/>
        </w:rPr>
        <w:t>比来确定分子模型的芳香结构，</w:t>
      </w:r>
      <w:proofErr w:type="gramStart"/>
      <w:r>
        <w:rPr>
          <w:rFonts w:hint="eastAsia"/>
          <w:color w:val="000000" w:themeColor="text1"/>
          <w:sz w:val="24"/>
        </w:rPr>
        <w:t>且桥碳与周碳之</w:t>
      </w:r>
      <w:proofErr w:type="gramEnd"/>
      <w:r>
        <w:rPr>
          <w:rFonts w:hint="eastAsia"/>
          <w:color w:val="000000" w:themeColor="text1"/>
          <w:sz w:val="24"/>
        </w:rPr>
        <w:t>比用</w:t>
      </w:r>
      <w:r>
        <w:rPr>
          <w:rFonts w:hint="eastAsia"/>
          <w:color w:val="000000" w:themeColor="text1"/>
          <w:sz w:val="24"/>
        </w:rPr>
        <w:t>X</w:t>
      </w:r>
      <w:r>
        <w:rPr>
          <w:rFonts w:hint="eastAsia"/>
          <w:color w:val="000000" w:themeColor="text1"/>
          <w:sz w:val="24"/>
          <w:vertAlign w:val="subscript"/>
        </w:rPr>
        <w:t>BP</w:t>
      </w:r>
      <w:r>
        <w:rPr>
          <w:rFonts w:hint="eastAsia"/>
          <w:color w:val="000000" w:themeColor="text1"/>
          <w:sz w:val="24"/>
        </w:rPr>
        <w:t>表示</w:t>
      </w:r>
    </w:p>
    <w:p w:rsidR="00EE2226" w:rsidRDefault="00EE2226" w:rsidP="00EE2226">
      <w:pPr>
        <w:spacing w:line="360" w:lineRule="auto"/>
        <w:ind w:firstLineChars="200" w:firstLine="480"/>
        <w:jc w:val="left"/>
        <w:rPr>
          <w:color w:val="000000" w:themeColor="text1"/>
          <w:sz w:val="24"/>
        </w:rPr>
      </w:pPr>
      <w:r>
        <w:rPr>
          <w:rFonts w:hint="eastAsia"/>
          <w:i/>
          <w:color w:val="000000" w:themeColor="text1"/>
          <w:sz w:val="24"/>
        </w:rPr>
        <w:t>X</w:t>
      </w:r>
      <w:r>
        <w:rPr>
          <w:rFonts w:hint="eastAsia"/>
          <w:i/>
          <w:color w:val="000000" w:themeColor="text1"/>
          <w:sz w:val="24"/>
          <w:vertAlign w:val="subscript"/>
        </w:rPr>
        <w:t>BP</w:t>
      </w:r>
      <w:r>
        <w:rPr>
          <w:rFonts w:hint="eastAsia"/>
          <w:color w:val="000000" w:themeColor="text1"/>
          <w:sz w:val="24"/>
        </w:rPr>
        <w:t>=</w:t>
      </w:r>
      <w:proofErr w:type="spellStart"/>
      <w:r>
        <w:rPr>
          <w:rFonts w:hint="eastAsia"/>
          <w:i/>
          <w:color w:val="000000" w:themeColor="text1"/>
          <w:sz w:val="24"/>
        </w:rPr>
        <w:t>fa</w:t>
      </w:r>
      <w:r>
        <w:rPr>
          <w:rFonts w:hint="eastAsia"/>
          <w:i/>
          <w:color w:val="000000" w:themeColor="text1"/>
          <w:sz w:val="24"/>
          <w:vertAlign w:val="superscript"/>
        </w:rPr>
        <w:t>B</w:t>
      </w:r>
      <w:proofErr w:type="spellEnd"/>
      <w:r>
        <w:rPr>
          <w:rFonts w:hint="eastAsia"/>
          <w:color w:val="000000" w:themeColor="text1"/>
          <w:sz w:val="24"/>
        </w:rPr>
        <w:t>/</w:t>
      </w:r>
      <w:r>
        <w:rPr>
          <w:rFonts w:hint="eastAsia"/>
          <w:color w:val="000000" w:themeColor="text1"/>
          <w:sz w:val="24"/>
        </w:rPr>
        <w:t>（</w:t>
      </w:r>
      <w:proofErr w:type="spellStart"/>
      <w:r>
        <w:rPr>
          <w:rFonts w:hint="eastAsia"/>
          <w:i/>
          <w:color w:val="000000" w:themeColor="text1"/>
          <w:sz w:val="24"/>
        </w:rPr>
        <w:t>fa</w:t>
      </w:r>
      <w:r>
        <w:rPr>
          <w:rFonts w:hint="eastAsia"/>
          <w:i/>
          <w:color w:val="000000" w:themeColor="text1"/>
          <w:sz w:val="24"/>
          <w:vertAlign w:val="superscript"/>
        </w:rPr>
        <w:t>H</w:t>
      </w:r>
      <w:r>
        <w:rPr>
          <w:rFonts w:hint="eastAsia"/>
          <w:color w:val="000000" w:themeColor="text1"/>
          <w:sz w:val="24"/>
        </w:rPr>
        <w:t>+</w:t>
      </w:r>
      <w:r>
        <w:rPr>
          <w:rFonts w:hint="eastAsia"/>
          <w:i/>
          <w:color w:val="000000" w:themeColor="text1"/>
          <w:sz w:val="24"/>
        </w:rPr>
        <w:t>fa</w:t>
      </w:r>
      <w:r>
        <w:rPr>
          <w:rFonts w:hint="eastAsia"/>
          <w:i/>
          <w:color w:val="000000" w:themeColor="text1"/>
          <w:sz w:val="24"/>
          <w:vertAlign w:val="superscript"/>
        </w:rPr>
        <w:t>P</w:t>
      </w:r>
      <w:r>
        <w:rPr>
          <w:rFonts w:hint="eastAsia"/>
          <w:color w:val="000000" w:themeColor="text1"/>
          <w:sz w:val="24"/>
        </w:rPr>
        <w:t>+</w:t>
      </w:r>
      <w:r>
        <w:rPr>
          <w:rFonts w:hint="eastAsia"/>
          <w:i/>
          <w:color w:val="000000" w:themeColor="text1"/>
          <w:sz w:val="24"/>
        </w:rPr>
        <w:t>fa</w:t>
      </w:r>
      <w:r>
        <w:rPr>
          <w:rFonts w:hint="eastAsia"/>
          <w:i/>
          <w:color w:val="000000" w:themeColor="text1"/>
          <w:sz w:val="24"/>
          <w:vertAlign w:val="superscript"/>
        </w:rPr>
        <w:t>S</w:t>
      </w:r>
      <w:proofErr w:type="spellEnd"/>
      <w:r>
        <w:rPr>
          <w:rFonts w:hint="eastAsia"/>
          <w:color w:val="000000" w:themeColor="text1"/>
          <w:sz w:val="24"/>
        </w:rPr>
        <w:t>）</w:t>
      </w:r>
    </w:p>
    <w:p w:rsidR="00EE2226" w:rsidRDefault="00EE2226" w:rsidP="00EE2226">
      <w:pPr>
        <w:spacing w:line="360" w:lineRule="auto"/>
        <w:ind w:firstLineChars="200" w:firstLine="480"/>
        <w:jc w:val="left"/>
        <w:rPr>
          <w:color w:val="FF0000"/>
          <w:sz w:val="24"/>
        </w:rPr>
      </w:pPr>
      <w:r>
        <w:rPr>
          <w:rFonts w:hint="eastAsia"/>
          <w:color w:val="000000" w:themeColor="text1"/>
          <w:sz w:val="24"/>
        </w:rPr>
        <w:t>前人研究表明，对于烟煤中的缩合芳香环：碳含量为</w:t>
      </w:r>
      <w:r>
        <w:rPr>
          <w:rFonts w:hint="eastAsia"/>
          <w:color w:val="000000" w:themeColor="text1"/>
          <w:sz w:val="24"/>
        </w:rPr>
        <w:t>80%</w:t>
      </w:r>
      <w:r>
        <w:rPr>
          <w:rFonts w:hint="eastAsia"/>
          <w:color w:val="000000" w:themeColor="text1"/>
          <w:sz w:val="24"/>
        </w:rPr>
        <w:t>时，其苯环平均个数为</w:t>
      </w:r>
      <w:r>
        <w:rPr>
          <w:rFonts w:hint="eastAsia"/>
          <w:color w:val="000000" w:themeColor="text1"/>
          <w:sz w:val="24"/>
        </w:rPr>
        <w:t>2</w:t>
      </w:r>
      <w:r>
        <w:rPr>
          <w:rFonts w:hint="eastAsia"/>
          <w:color w:val="000000" w:themeColor="text1"/>
          <w:sz w:val="24"/>
        </w:rPr>
        <w:t>个；碳含量为</w:t>
      </w:r>
      <w:r>
        <w:rPr>
          <w:rFonts w:hint="eastAsia"/>
          <w:color w:val="000000" w:themeColor="text1"/>
          <w:sz w:val="24"/>
        </w:rPr>
        <w:t>85%</w:t>
      </w:r>
      <w:r>
        <w:rPr>
          <w:rFonts w:hint="eastAsia"/>
          <w:color w:val="000000" w:themeColor="text1"/>
          <w:sz w:val="24"/>
        </w:rPr>
        <w:t>时，其苯环平均个数为</w:t>
      </w:r>
      <w:r>
        <w:rPr>
          <w:rFonts w:hint="eastAsia"/>
          <w:color w:val="000000" w:themeColor="text1"/>
          <w:sz w:val="24"/>
        </w:rPr>
        <w:t>3</w:t>
      </w:r>
      <w:r>
        <w:rPr>
          <w:rFonts w:hint="eastAsia"/>
          <w:color w:val="000000" w:themeColor="text1"/>
          <w:sz w:val="24"/>
        </w:rPr>
        <w:t>个；当碳含量大于</w:t>
      </w:r>
      <w:r>
        <w:rPr>
          <w:rFonts w:hint="eastAsia"/>
          <w:color w:val="000000" w:themeColor="text1"/>
          <w:sz w:val="24"/>
        </w:rPr>
        <w:t>90%</w:t>
      </w:r>
      <w:r>
        <w:rPr>
          <w:rFonts w:hint="eastAsia"/>
          <w:color w:val="000000" w:themeColor="text1"/>
          <w:sz w:val="24"/>
        </w:rPr>
        <w:t>时，其苯环的个数为</w:t>
      </w:r>
      <w:r>
        <w:rPr>
          <w:rFonts w:hint="eastAsia"/>
          <w:color w:val="000000" w:themeColor="text1"/>
          <w:sz w:val="24"/>
        </w:rPr>
        <w:t>3-5</w:t>
      </w:r>
      <w:r>
        <w:rPr>
          <w:rFonts w:hint="eastAsia"/>
          <w:color w:val="000000" w:themeColor="text1"/>
          <w:sz w:val="24"/>
        </w:rPr>
        <w:t>个。</w:t>
      </w:r>
      <w:proofErr w:type="gramStart"/>
      <w:r>
        <w:rPr>
          <w:rFonts w:hint="eastAsia"/>
          <w:color w:val="000000" w:themeColor="text1"/>
          <w:sz w:val="24"/>
        </w:rPr>
        <w:t>萘</w:t>
      </w:r>
      <w:proofErr w:type="gramEnd"/>
      <w:r>
        <w:rPr>
          <w:rFonts w:hint="eastAsia"/>
          <w:color w:val="000000" w:themeColor="text1"/>
          <w:sz w:val="24"/>
        </w:rPr>
        <w:t>环缩合程度为</w:t>
      </w:r>
      <w:r>
        <w:rPr>
          <w:rFonts w:hint="eastAsia"/>
          <w:color w:val="000000" w:themeColor="text1"/>
          <w:sz w:val="24"/>
        </w:rPr>
        <w:t>2</w:t>
      </w:r>
      <w:r>
        <w:rPr>
          <w:rFonts w:hint="eastAsia"/>
          <w:color w:val="000000" w:themeColor="text1"/>
          <w:sz w:val="24"/>
        </w:rPr>
        <w:t>，</w:t>
      </w:r>
      <w:r>
        <w:rPr>
          <w:rFonts w:hint="eastAsia"/>
          <w:color w:val="000000" w:themeColor="text1"/>
          <w:sz w:val="24"/>
        </w:rPr>
        <w:t>X</w:t>
      </w:r>
      <w:r>
        <w:rPr>
          <w:rFonts w:hint="eastAsia"/>
          <w:i/>
          <w:color w:val="000000" w:themeColor="text1"/>
          <w:sz w:val="24"/>
          <w:vertAlign w:val="subscript"/>
        </w:rPr>
        <w:t>BP</w:t>
      </w:r>
      <w:r>
        <w:rPr>
          <w:rFonts w:hint="eastAsia"/>
          <w:color w:val="000000" w:themeColor="text1"/>
          <w:sz w:val="24"/>
        </w:rPr>
        <w:t>为</w:t>
      </w:r>
      <w:r>
        <w:rPr>
          <w:rFonts w:hint="eastAsia"/>
          <w:color w:val="000000" w:themeColor="text1"/>
          <w:sz w:val="24"/>
        </w:rPr>
        <w:t>0.25</w:t>
      </w:r>
      <w:r>
        <w:rPr>
          <w:rFonts w:hint="eastAsia"/>
          <w:color w:val="000000" w:themeColor="text1"/>
          <w:sz w:val="24"/>
        </w:rPr>
        <w:t>；</w:t>
      </w:r>
      <w:proofErr w:type="gramStart"/>
      <w:r>
        <w:rPr>
          <w:rFonts w:hint="eastAsia"/>
          <w:color w:val="000000" w:themeColor="text1"/>
          <w:sz w:val="24"/>
        </w:rPr>
        <w:t>蒽</w:t>
      </w:r>
      <w:proofErr w:type="gramEnd"/>
      <w:r>
        <w:rPr>
          <w:rFonts w:hint="eastAsia"/>
          <w:color w:val="000000" w:themeColor="text1"/>
          <w:sz w:val="24"/>
        </w:rPr>
        <w:t>环缩合程度为</w:t>
      </w:r>
      <w:r>
        <w:rPr>
          <w:rFonts w:hint="eastAsia"/>
          <w:color w:val="000000" w:themeColor="text1"/>
          <w:sz w:val="24"/>
        </w:rPr>
        <w:t>3</w:t>
      </w:r>
      <w:r>
        <w:rPr>
          <w:rFonts w:hint="eastAsia"/>
          <w:color w:val="000000" w:themeColor="text1"/>
          <w:sz w:val="24"/>
        </w:rPr>
        <w:t>，</w:t>
      </w:r>
      <w:r>
        <w:rPr>
          <w:rFonts w:hint="eastAsia"/>
          <w:color w:val="000000" w:themeColor="text1"/>
          <w:sz w:val="24"/>
        </w:rPr>
        <w:t>X</w:t>
      </w:r>
      <w:r>
        <w:rPr>
          <w:rFonts w:hint="eastAsia"/>
          <w:i/>
          <w:color w:val="000000" w:themeColor="text1"/>
          <w:sz w:val="24"/>
          <w:vertAlign w:val="subscript"/>
        </w:rPr>
        <w:t>BP</w:t>
      </w:r>
      <w:r>
        <w:rPr>
          <w:rFonts w:hint="eastAsia"/>
          <w:color w:val="000000" w:themeColor="text1"/>
          <w:sz w:val="24"/>
        </w:rPr>
        <w:t>为</w:t>
      </w:r>
      <w:r>
        <w:rPr>
          <w:rFonts w:hint="eastAsia"/>
          <w:color w:val="000000" w:themeColor="text1"/>
          <w:sz w:val="24"/>
        </w:rPr>
        <w:t>0.4</w:t>
      </w:r>
      <w:r>
        <w:rPr>
          <w:rFonts w:hint="eastAsia"/>
          <w:color w:val="000000" w:themeColor="text1"/>
          <w:sz w:val="24"/>
        </w:rPr>
        <w:t>。由表</w:t>
      </w:r>
      <w:r>
        <w:rPr>
          <w:rFonts w:hint="eastAsia"/>
          <w:color w:val="000000" w:themeColor="text1"/>
          <w:sz w:val="24"/>
        </w:rPr>
        <w:t>3-8</w:t>
      </w:r>
      <w:r>
        <w:rPr>
          <w:rFonts w:hint="eastAsia"/>
          <w:color w:val="000000" w:themeColor="text1"/>
          <w:sz w:val="24"/>
        </w:rPr>
        <w:t>中的</w:t>
      </w:r>
      <w:r>
        <w:rPr>
          <w:rFonts w:hint="eastAsia"/>
          <w:color w:val="000000" w:themeColor="text1"/>
          <w:sz w:val="24"/>
        </w:rPr>
        <w:t>12</w:t>
      </w:r>
      <w:r>
        <w:rPr>
          <w:rFonts w:hint="eastAsia"/>
          <w:color w:val="000000" w:themeColor="text1"/>
          <w:sz w:val="24"/>
        </w:rPr>
        <w:t>个煤结构参数计算</w:t>
      </w:r>
      <w:proofErr w:type="gramStart"/>
      <w:r>
        <w:rPr>
          <w:rFonts w:hint="eastAsia"/>
          <w:color w:val="000000" w:themeColor="text1"/>
          <w:sz w:val="24"/>
        </w:rPr>
        <w:t>得出</w:t>
      </w:r>
      <w:r>
        <w:rPr>
          <w:rFonts w:hint="eastAsia"/>
        </w:rPr>
        <w:t>东曲</w:t>
      </w:r>
      <w:r>
        <w:rPr>
          <w:rFonts w:hint="eastAsia"/>
        </w:rPr>
        <w:t>2</w:t>
      </w:r>
      <w:r>
        <w:rPr>
          <w:rFonts w:hint="eastAsia"/>
        </w:rPr>
        <w:t>号</w:t>
      </w:r>
      <w:proofErr w:type="gramEnd"/>
      <w:r>
        <w:rPr>
          <w:rFonts w:hint="eastAsia"/>
        </w:rPr>
        <w:t>镜煤</w:t>
      </w:r>
      <w:r>
        <w:rPr>
          <w:rFonts w:hint="eastAsia"/>
          <w:color w:val="000000" w:themeColor="text1"/>
          <w:sz w:val="24"/>
        </w:rPr>
        <w:t>中芳香</w:t>
      </w:r>
      <w:proofErr w:type="gramStart"/>
      <w:r>
        <w:rPr>
          <w:rFonts w:hint="eastAsia"/>
          <w:color w:val="000000" w:themeColor="text1"/>
          <w:sz w:val="24"/>
        </w:rPr>
        <w:t>桥碳与周碳之</w:t>
      </w:r>
      <w:proofErr w:type="gramEnd"/>
      <w:r>
        <w:rPr>
          <w:rFonts w:hint="eastAsia"/>
          <w:color w:val="000000" w:themeColor="text1"/>
          <w:sz w:val="24"/>
        </w:rPr>
        <w:t>比为</w:t>
      </w:r>
      <w:r>
        <w:rPr>
          <w:rFonts w:hint="eastAsia"/>
          <w:color w:val="000000" w:themeColor="text1"/>
          <w:sz w:val="24"/>
        </w:rPr>
        <w:t>0.35</w:t>
      </w:r>
      <w:r>
        <w:rPr>
          <w:rFonts w:hint="eastAsia"/>
          <w:color w:val="000000" w:themeColor="text1"/>
          <w:sz w:val="24"/>
        </w:rPr>
        <w:t>，</w:t>
      </w:r>
      <w:proofErr w:type="gramStart"/>
      <w:r>
        <w:rPr>
          <w:rFonts w:hint="eastAsia"/>
          <w:color w:val="000000" w:themeColor="text1"/>
          <w:sz w:val="24"/>
        </w:rPr>
        <w:t>因此</w:t>
      </w:r>
      <w:r>
        <w:rPr>
          <w:rFonts w:hint="eastAsia"/>
        </w:rPr>
        <w:t>东曲</w:t>
      </w:r>
      <w:r>
        <w:rPr>
          <w:rFonts w:hint="eastAsia"/>
        </w:rPr>
        <w:t>2</w:t>
      </w:r>
      <w:r>
        <w:rPr>
          <w:rFonts w:hint="eastAsia"/>
        </w:rPr>
        <w:t>号</w:t>
      </w:r>
      <w:proofErr w:type="gramEnd"/>
      <w:r>
        <w:rPr>
          <w:rFonts w:hint="eastAsia"/>
        </w:rPr>
        <w:t>镜煤</w:t>
      </w:r>
      <w:r>
        <w:rPr>
          <w:rFonts w:hint="eastAsia"/>
          <w:color w:val="000000" w:themeColor="text1"/>
          <w:sz w:val="24"/>
        </w:rPr>
        <w:t>构模型芳香骨架以</w:t>
      </w:r>
      <w:proofErr w:type="gramStart"/>
      <w:r>
        <w:rPr>
          <w:rFonts w:hint="eastAsia"/>
          <w:color w:val="000000" w:themeColor="text1"/>
          <w:sz w:val="24"/>
        </w:rPr>
        <w:t>蒽</w:t>
      </w:r>
      <w:proofErr w:type="gramEnd"/>
      <w:r>
        <w:rPr>
          <w:rFonts w:hint="eastAsia"/>
          <w:color w:val="000000" w:themeColor="text1"/>
          <w:sz w:val="24"/>
        </w:rPr>
        <w:t>环为主，</w:t>
      </w:r>
      <w:proofErr w:type="gramStart"/>
      <w:r>
        <w:rPr>
          <w:rFonts w:hint="eastAsia"/>
          <w:color w:val="000000" w:themeColor="text1"/>
          <w:sz w:val="24"/>
        </w:rPr>
        <w:t>萘</w:t>
      </w:r>
      <w:proofErr w:type="gramEnd"/>
      <w:r>
        <w:rPr>
          <w:rFonts w:hint="eastAsia"/>
          <w:color w:val="000000" w:themeColor="text1"/>
          <w:sz w:val="24"/>
        </w:rPr>
        <w:t>环和苯环为辅。通过调整结构模型中苯环、</w:t>
      </w:r>
      <w:proofErr w:type="gramStart"/>
      <w:r>
        <w:rPr>
          <w:rFonts w:hint="eastAsia"/>
          <w:color w:val="000000" w:themeColor="text1"/>
          <w:sz w:val="24"/>
        </w:rPr>
        <w:t>萘</w:t>
      </w:r>
      <w:proofErr w:type="gramEnd"/>
      <w:r>
        <w:rPr>
          <w:rFonts w:hint="eastAsia"/>
          <w:color w:val="000000" w:themeColor="text1"/>
          <w:sz w:val="24"/>
        </w:rPr>
        <w:t>环和</w:t>
      </w:r>
      <w:proofErr w:type="gramStart"/>
      <w:r>
        <w:rPr>
          <w:rFonts w:hint="eastAsia"/>
          <w:color w:val="000000" w:themeColor="text1"/>
          <w:sz w:val="24"/>
        </w:rPr>
        <w:t>蒽</w:t>
      </w:r>
      <w:proofErr w:type="gramEnd"/>
      <w:r>
        <w:rPr>
          <w:rFonts w:hint="eastAsia"/>
          <w:color w:val="000000" w:themeColor="text1"/>
          <w:sz w:val="24"/>
        </w:rPr>
        <w:t>环的数学组合，使模型</w:t>
      </w:r>
      <w:r>
        <w:rPr>
          <w:rFonts w:hint="eastAsia"/>
          <w:i/>
          <w:color w:val="000000" w:themeColor="text1"/>
          <w:sz w:val="24"/>
        </w:rPr>
        <w:t>X</w:t>
      </w:r>
      <w:r>
        <w:rPr>
          <w:rFonts w:hint="eastAsia"/>
          <w:i/>
          <w:color w:val="000000" w:themeColor="text1"/>
          <w:sz w:val="24"/>
          <w:vertAlign w:val="subscript"/>
        </w:rPr>
        <w:t>BP</w:t>
      </w:r>
      <w:r>
        <w:rPr>
          <w:rFonts w:hint="eastAsia"/>
          <w:color w:val="000000" w:themeColor="text1"/>
          <w:sz w:val="24"/>
        </w:rPr>
        <w:t>接近</w:t>
      </w:r>
      <w:r>
        <w:rPr>
          <w:rFonts w:hint="eastAsia"/>
          <w:color w:val="000000" w:themeColor="text1"/>
          <w:sz w:val="24"/>
        </w:rPr>
        <w:t>0.336</w:t>
      </w:r>
      <w:r>
        <w:rPr>
          <w:rFonts w:hint="eastAsia"/>
          <w:color w:val="000000" w:themeColor="text1"/>
          <w:sz w:val="24"/>
        </w:rPr>
        <w:t>，并最终确定了结构模型中芳香骨架组合，结果见表</w:t>
      </w:r>
      <w:r>
        <w:rPr>
          <w:rFonts w:hint="eastAsia"/>
          <w:color w:val="000000" w:themeColor="text1"/>
          <w:sz w:val="24"/>
        </w:rPr>
        <w:t>4-1</w:t>
      </w:r>
      <w:r>
        <w:rPr>
          <w:rFonts w:hint="eastAsia"/>
          <w:color w:val="000000" w:themeColor="text1"/>
          <w:sz w:val="24"/>
        </w:rPr>
        <w:t>，</w:t>
      </w:r>
    </w:p>
    <w:p w:rsidR="00EE2226" w:rsidRDefault="00EE2226" w:rsidP="00EE2226">
      <w:pPr>
        <w:jc w:val="center"/>
        <w:rPr>
          <w:bCs/>
          <w:sz w:val="18"/>
          <w:szCs w:val="18"/>
        </w:rPr>
      </w:pPr>
      <w:r>
        <w:rPr>
          <w:bCs/>
          <w:sz w:val="18"/>
          <w:szCs w:val="18"/>
        </w:rPr>
        <w:t>表</w:t>
      </w:r>
      <w:r>
        <w:rPr>
          <w:rFonts w:hint="eastAsia"/>
          <w:bCs/>
          <w:sz w:val="18"/>
          <w:szCs w:val="18"/>
        </w:rPr>
        <w:t>3-11</w:t>
      </w:r>
      <w:r>
        <w:rPr>
          <w:bCs/>
          <w:sz w:val="18"/>
          <w:szCs w:val="18"/>
        </w:rPr>
        <w:t xml:space="preserve">  </w:t>
      </w:r>
      <w:proofErr w:type="gramStart"/>
      <w:r>
        <w:rPr>
          <w:bCs/>
          <w:sz w:val="18"/>
          <w:szCs w:val="18"/>
        </w:rPr>
        <w:t>东曲</w:t>
      </w:r>
      <w:r>
        <w:rPr>
          <w:bCs/>
          <w:sz w:val="18"/>
          <w:szCs w:val="18"/>
        </w:rPr>
        <w:t>2</w:t>
      </w:r>
      <w:r>
        <w:rPr>
          <w:bCs/>
          <w:sz w:val="18"/>
          <w:szCs w:val="18"/>
        </w:rPr>
        <w:t>号</w:t>
      </w:r>
      <w:proofErr w:type="gramEnd"/>
      <w:r>
        <w:rPr>
          <w:bCs/>
          <w:sz w:val="18"/>
          <w:szCs w:val="18"/>
        </w:rPr>
        <w:t>煤芳香结构类型和数量</w:t>
      </w:r>
    </w:p>
    <w:p w:rsidR="00EE2226" w:rsidRDefault="00EE2226" w:rsidP="00EE2226">
      <w:pPr>
        <w:jc w:val="center"/>
        <w:rPr>
          <w:bCs/>
          <w:sz w:val="18"/>
          <w:szCs w:val="18"/>
        </w:rPr>
      </w:pPr>
      <w:r>
        <w:rPr>
          <w:bCs/>
          <w:sz w:val="18"/>
          <w:szCs w:val="18"/>
        </w:rPr>
        <w:t>Table</w:t>
      </w:r>
      <w:r>
        <w:rPr>
          <w:rFonts w:hint="eastAsia"/>
          <w:bCs/>
          <w:sz w:val="18"/>
          <w:szCs w:val="18"/>
        </w:rPr>
        <w:t xml:space="preserve"> 3-11</w:t>
      </w:r>
      <w:r>
        <w:rPr>
          <w:bCs/>
          <w:sz w:val="18"/>
          <w:szCs w:val="18"/>
        </w:rPr>
        <w:t xml:space="preserve"> Types and quantities of aromatic unit structure of </w:t>
      </w:r>
      <w:proofErr w:type="spellStart"/>
      <w:r>
        <w:rPr>
          <w:bCs/>
          <w:sz w:val="18"/>
          <w:szCs w:val="18"/>
        </w:rPr>
        <w:t>Dongqu</w:t>
      </w:r>
      <w:proofErr w:type="spellEnd"/>
      <w:r>
        <w:rPr>
          <w:bCs/>
          <w:sz w:val="18"/>
          <w:szCs w:val="18"/>
        </w:rPr>
        <w:t xml:space="preserve">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E2226" w:rsidTr="002D2978">
        <w:trPr>
          <w:trHeight w:val="285"/>
          <w:jc w:val="center"/>
        </w:trPr>
        <w:tc>
          <w:tcPr>
            <w:tcW w:w="3306" w:type="dxa"/>
            <w:gridSpan w:val="2"/>
            <w:tcBorders>
              <w:top w:val="single" w:sz="2" w:space="0" w:color="auto"/>
              <w:bottom w:val="single" w:sz="4" w:space="0" w:color="auto"/>
              <w:right w:val="nil"/>
            </w:tcBorders>
            <w:vAlign w:val="center"/>
          </w:tcPr>
          <w:p w:rsidR="00EE2226" w:rsidRDefault="00EE2226" w:rsidP="002D2978">
            <w:pPr>
              <w:spacing w:line="360" w:lineRule="auto"/>
              <w:jc w:val="center"/>
              <w:rPr>
                <w:sz w:val="15"/>
                <w:szCs w:val="15"/>
              </w:rPr>
            </w:pPr>
            <w:bookmarkStart w:id="24" w:name="OLE_LINK41"/>
            <w:r>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E2226" w:rsidRDefault="00EE2226" w:rsidP="002D2978">
            <w:pPr>
              <w:spacing w:line="360" w:lineRule="auto"/>
              <w:jc w:val="center"/>
              <w:rPr>
                <w:sz w:val="15"/>
                <w:szCs w:val="15"/>
              </w:rPr>
            </w:pPr>
            <w:r>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E2226" w:rsidRDefault="00EE2226" w:rsidP="002D2978">
            <w:pPr>
              <w:spacing w:line="360" w:lineRule="auto"/>
              <w:jc w:val="center"/>
              <w:rPr>
                <w:sz w:val="15"/>
                <w:szCs w:val="15"/>
              </w:rPr>
            </w:pPr>
            <w:r>
              <w:rPr>
                <w:rFonts w:hint="eastAsia"/>
                <w:sz w:val="15"/>
                <w:szCs w:val="15"/>
              </w:rPr>
              <w:t>芳香结构类型</w:t>
            </w:r>
          </w:p>
        </w:tc>
        <w:tc>
          <w:tcPr>
            <w:tcW w:w="1105" w:type="dxa"/>
            <w:tcBorders>
              <w:top w:val="single" w:sz="2" w:space="0" w:color="auto"/>
              <w:left w:val="nil"/>
              <w:bottom w:val="single" w:sz="4" w:space="0" w:color="auto"/>
            </w:tcBorders>
            <w:vAlign w:val="center"/>
          </w:tcPr>
          <w:p w:rsidR="00EE2226" w:rsidRDefault="00EE2226" w:rsidP="002D2978">
            <w:pPr>
              <w:spacing w:line="360" w:lineRule="auto"/>
              <w:jc w:val="center"/>
              <w:rPr>
                <w:sz w:val="15"/>
                <w:szCs w:val="15"/>
              </w:rPr>
            </w:pPr>
            <w:r>
              <w:rPr>
                <w:rFonts w:hint="eastAsia"/>
                <w:sz w:val="15"/>
                <w:szCs w:val="15"/>
              </w:rPr>
              <w:t>数量</w:t>
            </w:r>
          </w:p>
        </w:tc>
      </w:tr>
      <w:tr w:rsidR="00EE2226" w:rsidTr="002D2978">
        <w:trPr>
          <w:trHeight w:val="1133"/>
          <w:jc w:val="center"/>
        </w:trPr>
        <w:tc>
          <w:tcPr>
            <w:tcW w:w="1754" w:type="dxa"/>
            <w:tcBorders>
              <w:top w:val="single" w:sz="4" w:space="0" w:color="auto"/>
              <w:bottom w:val="nil"/>
              <w:right w:val="nil"/>
            </w:tcBorders>
            <w:vAlign w:val="center"/>
          </w:tcPr>
          <w:p w:rsidR="00EE2226" w:rsidRDefault="00EE2226" w:rsidP="002D2978">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62EECE43" wp14:editId="7E6BC544">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pic:spPr>
                      </pic:pic>
                    </a:graphicData>
                  </a:graphic>
                </wp:anchor>
              </w:drawing>
            </w:r>
          </w:p>
        </w:tc>
        <w:tc>
          <w:tcPr>
            <w:tcW w:w="1552" w:type="dxa"/>
            <w:tcBorders>
              <w:top w:val="single" w:sz="4" w:space="0" w:color="auto"/>
              <w:left w:val="nil"/>
              <w:bottom w:val="nil"/>
              <w:right w:val="nil"/>
            </w:tcBorders>
            <w:vAlign w:val="center"/>
          </w:tcPr>
          <w:p w:rsidR="00EE2226" w:rsidRDefault="00EE2226" w:rsidP="002D2978">
            <w:pPr>
              <w:spacing w:line="360" w:lineRule="auto"/>
              <w:ind w:firstLineChars="350" w:firstLine="525"/>
              <w:rPr>
                <w:sz w:val="15"/>
                <w:szCs w:val="15"/>
              </w:rPr>
            </w:pPr>
          </w:p>
          <w:p w:rsidR="00EE2226" w:rsidRDefault="00EE2226" w:rsidP="002D2978">
            <w:pPr>
              <w:spacing w:line="360" w:lineRule="auto"/>
              <w:ind w:firstLineChars="350" w:firstLine="525"/>
              <w:rPr>
                <w:sz w:val="15"/>
                <w:szCs w:val="15"/>
              </w:rPr>
            </w:pPr>
            <w:r>
              <w:rPr>
                <w:sz w:val="15"/>
                <w:szCs w:val="15"/>
              </w:rPr>
              <w:t>4 Ring</w:t>
            </w:r>
          </w:p>
        </w:tc>
        <w:tc>
          <w:tcPr>
            <w:tcW w:w="968" w:type="dxa"/>
            <w:tcBorders>
              <w:top w:val="single" w:sz="4" w:space="0" w:color="auto"/>
              <w:left w:val="nil"/>
              <w:bottom w:val="nil"/>
              <w:right w:val="nil"/>
            </w:tcBorders>
            <w:vAlign w:val="center"/>
          </w:tcPr>
          <w:p w:rsidR="00EE2226" w:rsidRDefault="00EE2226" w:rsidP="002D2978">
            <w:pPr>
              <w:spacing w:line="360" w:lineRule="auto"/>
              <w:jc w:val="center"/>
              <w:rPr>
                <w:sz w:val="15"/>
                <w:szCs w:val="15"/>
              </w:rPr>
            </w:pPr>
          </w:p>
          <w:p w:rsidR="00EE2226" w:rsidRDefault="00EE2226" w:rsidP="002D2978">
            <w:pPr>
              <w:spacing w:line="360" w:lineRule="auto"/>
              <w:jc w:val="center"/>
              <w:rPr>
                <w:sz w:val="15"/>
                <w:szCs w:val="15"/>
              </w:rPr>
            </w:pPr>
            <w:r>
              <w:rPr>
                <w:sz w:val="15"/>
                <w:szCs w:val="15"/>
              </w:rPr>
              <w:t>3</w:t>
            </w:r>
          </w:p>
        </w:tc>
        <w:tc>
          <w:tcPr>
            <w:tcW w:w="1105" w:type="dxa"/>
            <w:tcBorders>
              <w:top w:val="single" w:sz="4" w:space="0" w:color="auto"/>
              <w:left w:val="nil"/>
              <w:bottom w:val="nil"/>
              <w:right w:val="nil"/>
            </w:tcBorders>
            <w:vAlign w:val="center"/>
          </w:tcPr>
          <w:p w:rsidR="00EE2226" w:rsidRDefault="00EE2226" w:rsidP="002D2978">
            <w:pPr>
              <w:spacing w:line="360" w:lineRule="auto"/>
              <w:jc w:val="center"/>
              <w:rPr>
                <w:sz w:val="18"/>
                <w:szCs w:val="18"/>
              </w:rPr>
            </w:pPr>
            <w:r>
              <w:rPr>
                <w:sz w:val="18"/>
                <w:szCs w:val="18"/>
              </w:rPr>
              <w:object w:dxaOrig="737" w:dyaOrig="876">
                <v:shape id="_x0000_i1042" type="#_x0000_t75" style="width:37.1pt;height:43.65pt" o:ole="">
                  <v:imagedata r:id="rId42" o:title=""/>
                </v:shape>
                <o:OLEObject Type="Embed" ProgID="PBrush" ShapeID="_x0000_i1042" DrawAspect="Content" ObjectID="_1614601335" r:id="rId43"/>
              </w:object>
            </w:r>
          </w:p>
        </w:tc>
        <w:tc>
          <w:tcPr>
            <w:tcW w:w="1520" w:type="dxa"/>
            <w:tcBorders>
              <w:top w:val="single" w:sz="4" w:space="0" w:color="auto"/>
              <w:left w:val="nil"/>
              <w:bottom w:val="nil"/>
              <w:right w:val="nil"/>
            </w:tcBorders>
            <w:vAlign w:val="center"/>
          </w:tcPr>
          <w:p w:rsidR="00EE2226" w:rsidRDefault="00EE2226" w:rsidP="002D2978">
            <w:pPr>
              <w:spacing w:line="360" w:lineRule="auto"/>
              <w:jc w:val="center"/>
              <w:rPr>
                <w:sz w:val="15"/>
                <w:szCs w:val="15"/>
              </w:rPr>
            </w:pPr>
          </w:p>
          <w:p w:rsidR="00EE2226" w:rsidRDefault="00EE2226" w:rsidP="002D2978">
            <w:pPr>
              <w:spacing w:line="360" w:lineRule="auto"/>
              <w:jc w:val="center"/>
              <w:rPr>
                <w:sz w:val="15"/>
                <w:szCs w:val="15"/>
              </w:rPr>
            </w:pPr>
            <w:r>
              <w:rPr>
                <w:sz w:val="15"/>
                <w:szCs w:val="15"/>
              </w:rPr>
              <w:t>1 Ring</w:t>
            </w:r>
          </w:p>
        </w:tc>
        <w:tc>
          <w:tcPr>
            <w:tcW w:w="1105" w:type="dxa"/>
            <w:tcBorders>
              <w:top w:val="single" w:sz="4" w:space="0" w:color="auto"/>
              <w:left w:val="nil"/>
              <w:bottom w:val="nil"/>
            </w:tcBorders>
            <w:vAlign w:val="center"/>
          </w:tcPr>
          <w:p w:rsidR="00EE2226" w:rsidRDefault="00EE2226" w:rsidP="002D2978">
            <w:pPr>
              <w:spacing w:line="360" w:lineRule="auto"/>
              <w:jc w:val="center"/>
              <w:rPr>
                <w:sz w:val="15"/>
                <w:szCs w:val="15"/>
              </w:rPr>
            </w:pPr>
          </w:p>
          <w:p w:rsidR="00EE2226" w:rsidRDefault="00EE2226" w:rsidP="002D2978">
            <w:pPr>
              <w:spacing w:line="360" w:lineRule="auto"/>
              <w:jc w:val="center"/>
              <w:rPr>
                <w:sz w:val="15"/>
                <w:szCs w:val="15"/>
              </w:rPr>
            </w:pPr>
            <w:r>
              <w:rPr>
                <w:sz w:val="15"/>
                <w:szCs w:val="15"/>
              </w:rPr>
              <w:t>1</w:t>
            </w:r>
          </w:p>
        </w:tc>
      </w:tr>
      <w:tr w:rsidR="00EE2226" w:rsidTr="002D2978">
        <w:trPr>
          <w:trHeight w:val="1004"/>
          <w:jc w:val="center"/>
        </w:trPr>
        <w:tc>
          <w:tcPr>
            <w:tcW w:w="1754" w:type="dxa"/>
            <w:tcBorders>
              <w:top w:val="nil"/>
              <w:bottom w:val="nil"/>
              <w:right w:val="nil"/>
            </w:tcBorders>
            <w:vAlign w:val="center"/>
          </w:tcPr>
          <w:p w:rsidR="00EE2226" w:rsidRDefault="00EE2226" w:rsidP="002D2978">
            <w:pPr>
              <w:spacing w:line="360" w:lineRule="auto"/>
              <w:ind w:firstLineChars="100" w:firstLine="180"/>
              <w:rPr>
                <w:sz w:val="18"/>
                <w:szCs w:val="18"/>
              </w:rPr>
            </w:pPr>
            <w:r>
              <w:rPr>
                <w:sz w:val="18"/>
                <w:szCs w:val="18"/>
              </w:rPr>
              <w:object w:dxaOrig="1302" w:dyaOrig="737">
                <v:shape id="_x0000_i1043" type="#_x0000_t75" style="width:64.9pt;height:37.1pt" o:ole="">
                  <v:imagedata r:id="rId44" o:title=""/>
                </v:shape>
                <o:OLEObject Type="Embed" ProgID="PBrush" ShapeID="_x0000_i1043" DrawAspect="Content" ObjectID="_1614601336" r:id="rId45"/>
              </w:object>
            </w:r>
          </w:p>
        </w:tc>
        <w:tc>
          <w:tcPr>
            <w:tcW w:w="1552" w:type="dxa"/>
            <w:tcBorders>
              <w:top w:val="nil"/>
              <w:left w:val="nil"/>
              <w:bottom w:val="nil"/>
              <w:right w:val="nil"/>
            </w:tcBorders>
            <w:vAlign w:val="center"/>
          </w:tcPr>
          <w:p w:rsidR="00EE2226" w:rsidRDefault="00EE2226" w:rsidP="002D2978">
            <w:pPr>
              <w:spacing w:line="360" w:lineRule="auto"/>
              <w:ind w:firstLineChars="350" w:firstLine="525"/>
              <w:rPr>
                <w:sz w:val="15"/>
                <w:szCs w:val="15"/>
              </w:rPr>
            </w:pPr>
            <w:r>
              <w:rPr>
                <w:sz w:val="15"/>
                <w:szCs w:val="15"/>
              </w:rPr>
              <w:t>3 Ring</w:t>
            </w:r>
          </w:p>
        </w:tc>
        <w:tc>
          <w:tcPr>
            <w:tcW w:w="968" w:type="dxa"/>
            <w:tcBorders>
              <w:top w:val="nil"/>
              <w:left w:val="nil"/>
              <w:bottom w:val="nil"/>
              <w:right w:val="nil"/>
            </w:tcBorders>
            <w:vAlign w:val="center"/>
          </w:tcPr>
          <w:p w:rsidR="00EE2226" w:rsidRDefault="00EE2226" w:rsidP="002D2978">
            <w:pPr>
              <w:spacing w:line="360" w:lineRule="auto"/>
              <w:jc w:val="center"/>
              <w:rPr>
                <w:sz w:val="15"/>
                <w:szCs w:val="15"/>
              </w:rPr>
            </w:pPr>
            <w:r>
              <w:rPr>
                <w:sz w:val="15"/>
                <w:szCs w:val="15"/>
              </w:rPr>
              <w:t>2</w:t>
            </w:r>
          </w:p>
        </w:tc>
        <w:tc>
          <w:tcPr>
            <w:tcW w:w="1105" w:type="dxa"/>
            <w:tcBorders>
              <w:top w:val="nil"/>
              <w:left w:val="nil"/>
              <w:bottom w:val="nil"/>
              <w:right w:val="nil"/>
            </w:tcBorders>
            <w:vAlign w:val="center"/>
          </w:tcPr>
          <w:p w:rsidR="00EE2226" w:rsidRDefault="00EE2226" w:rsidP="002D2978">
            <w:pPr>
              <w:spacing w:line="360" w:lineRule="auto"/>
              <w:jc w:val="center"/>
              <w:rPr>
                <w:sz w:val="18"/>
                <w:szCs w:val="18"/>
              </w:rPr>
            </w:pPr>
            <w:r>
              <w:rPr>
                <w:sz w:val="18"/>
                <w:szCs w:val="18"/>
              </w:rPr>
              <w:object w:dxaOrig="737" w:dyaOrig="876">
                <v:shape id="_x0000_i1044" type="#_x0000_t75" style="width:37.1pt;height:43.65pt" o:ole="">
                  <v:imagedata r:id="rId46" o:title=""/>
                </v:shape>
                <o:OLEObject Type="Embed" ProgID="PBrush" ShapeID="_x0000_i1044" DrawAspect="Content" ObjectID="_1614601337" r:id="rId47"/>
              </w:object>
            </w:r>
          </w:p>
        </w:tc>
        <w:tc>
          <w:tcPr>
            <w:tcW w:w="1520" w:type="dxa"/>
            <w:vMerge w:val="restart"/>
            <w:tcBorders>
              <w:top w:val="nil"/>
              <w:left w:val="nil"/>
              <w:bottom w:val="nil"/>
              <w:right w:val="nil"/>
            </w:tcBorders>
            <w:vAlign w:val="center"/>
          </w:tcPr>
          <w:p w:rsidR="00EE2226" w:rsidRDefault="00EE2226" w:rsidP="002D2978">
            <w:pPr>
              <w:spacing w:line="360" w:lineRule="auto"/>
              <w:jc w:val="center"/>
              <w:rPr>
                <w:sz w:val="15"/>
                <w:szCs w:val="15"/>
              </w:rPr>
            </w:pPr>
            <w:r>
              <w:rPr>
                <w:sz w:val="15"/>
                <w:szCs w:val="15"/>
              </w:rPr>
              <w:t>&lt; 3.0 Å</w:t>
            </w:r>
          </w:p>
        </w:tc>
        <w:tc>
          <w:tcPr>
            <w:tcW w:w="1105" w:type="dxa"/>
            <w:tcBorders>
              <w:top w:val="nil"/>
              <w:left w:val="nil"/>
              <w:bottom w:val="nil"/>
            </w:tcBorders>
            <w:vAlign w:val="center"/>
          </w:tcPr>
          <w:p w:rsidR="00EE2226" w:rsidRDefault="00EE2226" w:rsidP="002D2978">
            <w:pPr>
              <w:spacing w:line="360" w:lineRule="auto"/>
              <w:ind w:firstLineChars="200" w:firstLine="300"/>
              <w:rPr>
                <w:sz w:val="15"/>
                <w:szCs w:val="15"/>
              </w:rPr>
            </w:pPr>
            <w:r>
              <w:rPr>
                <w:sz w:val="15"/>
                <w:szCs w:val="15"/>
              </w:rPr>
              <w:t>1</w:t>
            </w:r>
          </w:p>
        </w:tc>
      </w:tr>
      <w:tr w:rsidR="00EE2226" w:rsidTr="002D2978">
        <w:trPr>
          <w:trHeight w:val="1164"/>
          <w:jc w:val="center"/>
        </w:trPr>
        <w:tc>
          <w:tcPr>
            <w:tcW w:w="1754" w:type="dxa"/>
            <w:tcBorders>
              <w:top w:val="nil"/>
              <w:right w:val="nil"/>
            </w:tcBorders>
            <w:vAlign w:val="center"/>
          </w:tcPr>
          <w:p w:rsidR="00EE2226" w:rsidRDefault="00EE2226" w:rsidP="002D2978">
            <w:pPr>
              <w:spacing w:line="360" w:lineRule="auto"/>
              <w:ind w:firstLineChars="100" w:firstLine="180"/>
              <w:rPr>
                <w:sz w:val="18"/>
                <w:szCs w:val="18"/>
              </w:rPr>
            </w:pPr>
            <w:r>
              <w:rPr>
                <w:sz w:val="18"/>
                <w:szCs w:val="18"/>
              </w:rPr>
              <w:object w:dxaOrig="1152" w:dyaOrig="714">
                <v:shape id="_x0000_i1045" type="#_x0000_t75" style="width:57.75pt;height:35.45pt" o:ole="">
                  <v:imagedata r:id="rId48" o:title=""/>
                </v:shape>
                <o:OLEObject Type="Embed" ProgID="PBrush" ShapeID="_x0000_i1045" DrawAspect="Content" ObjectID="_1614601338" r:id="rId49"/>
              </w:object>
            </w:r>
          </w:p>
        </w:tc>
        <w:tc>
          <w:tcPr>
            <w:tcW w:w="1552" w:type="dxa"/>
            <w:tcBorders>
              <w:top w:val="nil"/>
              <w:left w:val="nil"/>
              <w:right w:val="nil"/>
            </w:tcBorders>
            <w:vAlign w:val="center"/>
          </w:tcPr>
          <w:p w:rsidR="00EE2226" w:rsidRDefault="00EE2226" w:rsidP="002D2978">
            <w:pPr>
              <w:spacing w:line="360" w:lineRule="auto"/>
              <w:ind w:firstLineChars="350" w:firstLine="525"/>
              <w:rPr>
                <w:sz w:val="15"/>
                <w:szCs w:val="15"/>
              </w:rPr>
            </w:pPr>
            <w:r>
              <w:rPr>
                <w:sz w:val="15"/>
                <w:szCs w:val="15"/>
              </w:rPr>
              <w:t>2 Ring</w:t>
            </w:r>
          </w:p>
        </w:tc>
        <w:tc>
          <w:tcPr>
            <w:tcW w:w="968" w:type="dxa"/>
            <w:tcBorders>
              <w:top w:val="nil"/>
              <w:left w:val="nil"/>
              <w:right w:val="nil"/>
            </w:tcBorders>
            <w:vAlign w:val="center"/>
          </w:tcPr>
          <w:p w:rsidR="00EE2226" w:rsidRDefault="00EE2226" w:rsidP="002D2978">
            <w:pPr>
              <w:spacing w:line="360" w:lineRule="auto"/>
              <w:jc w:val="center"/>
              <w:rPr>
                <w:sz w:val="15"/>
                <w:szCs w:val="15"/>
              </w:rPr>
            </w:pPr>
            <w:r>
              <w:rPr>
                <w:sz w:val="15"/>
                <w:szCs w:val="15"/>
              </w:rPr>
              <w:t>2</w:t>
            </w:r>
          </w:p>
        </w:tc>
        <w:tc>
          <w:tcPr>
            <w:tcW w:w="1105" w:type="dxa"/>
            <w:tcBorders>
              <w:top w:val="nil"/>
              <w:left w:val="nil"/>
              <w:right w:val="nil"/>
            </w:tcBorders>
            <w:vAlign w:val="center"/>
          </w:tcPr>
          <w:p w:rsidR="00EE2226" w:rsidRDefault="00EE2226" w:rsidP="002D2978">
            <w:pPr>
              <w:spacing w:line="360" w:lineRule="auto"/>
              <w:jc w:val="center"/>
              <w:rPr>
                <w:sz w:val="18"/>
                <w:szCs w:val="18"/>
              </w:rPr>
            </w:pPr>
            <w:r>
              <w:rPr>
                <w:sz w:val="18"/>
                <w:szCs w:val="18"/>
              </w:rPr>
              <w:object w:dxaOrig="737" w:dyaOrig="876">
                <v:shape id="_x0000_i1046" type="#_x0000_t75" style="width:37.1pt;height:43.65pt" o:ole="">
                  <v:imagedata r:id="rId50" o:title=""/>
                </v:shape>
                <o:OLEObject Type="Embed" ProgID="PBrush" ShapeID="_x0000_i1046" DrawAspect="Content" ObjectID="_1614601339" r:id="rId51"/>
              </w:object>
            </w:r>
          </w:p>
        </w:tc>
        <w:tc>
          <w:tcPr>
            <w:tcW w:w="1520" w:type="dxa"/>
            <w:vMerge/>
            <w:tcBorders>
              <w:top w:val="nil"/>
              <w:left w:val="nil"/>
              <w:right w:val="nil"/>
            </w:tcBorders>
            <w:vAlign w:val="center"/>
          </w:tcPr>
          <w:p w:rsidR="00EE2226" w:rsidRDefault="00EE2226" w:rsidP="002D2978">
            <w:pPr>
              <w:spacing w:line="360" w:lineRule="auto"/>
              <w:jc w:val="center"/>
              <w:rPr>
                <w:sz w:val="15"/>
                <w:szCs w:val="15"/>
              </w:rPr>
            </w:pPr>
          </w:p>
        </w:tc>
        <w:tc>
          <w:tcPr>
            <w:tcW w:w="1105" w:type="dxa"/>
            <w:tcBorders>
              <w:top w:val="nil"/>
              <w:left w:val="nil"/>
            </w:tcBorders>
            <w:vAlign w:val="center"/>
          </w:tcPr>
          <w:p w:rsidR="00EE2226" w:rsidRDefault="00EE2226" w:rsidP="002D2978">
            <w:pPr>
              <w:spacing w:line="360" w:lineRule="auto"/>
              <w:jc w:val="center"/>
              <w:rPr>
                <w:sz w:val="15"/>
                <w:szCs w:val="15"/>
              </w:rPr>
            </w:pPr>
          </w:p>
          <w:p w:rsidR="00EE2226" w:rsidRDefault="00EE2226" w:rsidP="002D2978">
            <w:pPr>
              <w:spacing w:line="360" w:lineRule="auto"/>
              <w:jc w:val="center"/>
              <w:rPr>
                <w:sz w:val="15"/>
                <w:szCs w:val="15"/>
              </w:rPr>
            </w:pPr>
            <w:r>
              <w:rPr>
                <w:sz w:val="15"/>
                <w:szCs w:val="15"/>
              </w:rPr>
              <w:t>1</w:t>
            </w:r>
          </w:p>
        </w:tc>
      </w:tr>
    </w:tbl>
    <w:p w:rsidR="00EE2226" w:rsidRDefault="00EE2226" w:rsidP="00EE2226">
      <w:pPr>
        <w:spacing w:line="360" w:lineRule="auto"/>
        <w:outlineLvl w:val="2"/>
      </w:pPr>
      <w:bookmarkStart w:id="25" w:name="_Toc715740"/>
      <w:bookmarkEnd w:id="24"/>
      <w:r>
        <w:t>3.2.2</w:t>
      </w:r>
      <w:r>
        <w:rPr>
          <w:rFonts w:hint="eastAsia"/>
        </w:rPr>
        <w:t xml:space="preserve"> </w:t>
      </w:r>
      <w:r>
        <w:rPr>
          <w:rFonts w:hint="eastAsia"/>
        </w:rPr>
        <w:t>脂肪结构</w:t>
      </w:r>
      <w:bookmarkEnd w:id="25"/>
    </w:p>
    <w:p w:rsidR="00EE2226" w:rsidRDefault="00EE2226" w:rsidP="00EE2226">
      <w:pPr>
        <w:spacing w:line="360" w:lineRule="auto"/>
        <w:ind w:firstLineChars="200" w:firstLine="480"/>
        <w:jc w:val="left"/>
        <w:rPr>
          <w:color w:val="000000" w:themeColor="text1"/>
          <w:sz w:val="24"/>
        </w:rPr>
      </w:pPr>
      <w:r>
        <w:rPr>
          <w:rFonts w:hint="eastAsia"/>
          <w:color w:val="000000" w:themeColor="text1"/>
          <w:sz w:val="24"/>
        </w:rPr>
        <w:t>煤中脂肪烃的存在形式主要是烷基侧链、环烷烃和</w:t>
      </w:r>
      <w:proofErr w:type="gramStart"/>
      <w:r>
        <w:rPr>
          <w:rFonts w:hint="eastAsia"/>
          <w:color w:val="000000" w:themeColor="text1"/>
          <w:sz w:val="24"/>
        </w:rPr>
        <w:t>氢化芳环</w:t>
      </w:r>
      <w:proofErr w:type="gramEnd"/>
      <w:r>
        <w:rPr>
          <w:rFonts w:hint="eastAsia"/>
          <w:color w:val="000000" w:themeColor="text1"/>
          <w:sz w:val="24"/>
        </w:rPr>
        <w:t>等。烷基侧链随煤化度的增加而减少，如：</w:t>
      </w:r>
      <w:r>
        <w:rPr>
          <w:rFonts w:hint="eastAsia"/>
          <w:color w:val="FF0000"/>
          <w:sz w:val="24"/>
        </w:rPr>
        <w:t>碳含量为</w:t>
      </w:r>
      <w:r>
        <w:rPr>
          <w:rFonts w:hint="eastAsia"/>
          <w:color w:val="FF0000"/>
          <w:sz w:val="24"/>
        </w:rPr>
        <w:t>80.4%</w:t>
      </w:r>
      <w:r>
        <w:rPr>
          <w:rFonts w:hint="eastAsia"/>
          <w:color w:val="FF0000"/>
          <w:sz w:val="24"/>
        </w:rPr>
        <w:t>时，烷基侧链中含有的碳原子平均数目为</w:t>
      </w:r>
      <w:r>
        <w:rPr>
          <w:rFonts w:hint="eastAsia"/>
          <w:color w:val="FF0000"/>
          <w:sz w:val="24"/>
        </w:rPr>
        <w:t>2.2</w:t>
      </w:r>
      <w:r>
        <w:rPr>
          <w:rFonts w:hint="eastAsia"/>
          <w:color w:val="FF0000"/>
          <w:sz w:val="24"/>
        </w:rPr>
        <w:t>，碳含量为</w:t>
      </w:r>
      <w:r>
        <w:rPr>
          <w:rFonts w:hint="eastAsia"/>
          <w:color w:val="FF0000"/>
          <w:sz w:val="24"/>
        </w:rPr>
        <w:t>84.3%</w:t>
      </w:r>
      <w:r>
        <w:rPr>
          <w:rFonts w:hint="eastAsia"/>
          <w:color w:val="FF0000"/>
          <w:sz w:val="24"/>
        </w:rPr>
        <w:t>时，烷基侧链中含有的碳原子平均数目为</w:t>
      </w:r>
      <w:r>
        <w:rPr>
          <w:rFonts w:hint="eastAsia"/>
          <w:color w:val="FF0000"/>
          <w:sz w:val="24"/>
        </w:rPr>
        <w:t>1.8</w:t>
      </w:r>
      <w:r>
        <w:rPr>
          <w:rFonts w:hint="eastAsia"/>
          <w:color w:val="000000" w:themeColor="text1"/>
          <w:sz w:val="24"/>
        </w:rPr>
        <w:t>。</w:t>
      </w:r>
    </w:p>
    <w:p w:rsidR="00EE2226" w:rsidRDefault="00EE2226" w:rsidP="00EE2226">
      <w:pPr>
        <w:spacing w:line="360" w:lineRule="auto"/>
        <w:ind w:firstLineChars="200" w:firstLine="480"/>
        <w:jc w:val="left"/>
        <w:rPr>
          <w:color w:val="FF0000"/>
          <w:sz w:val="24"/>
        </w:rPr>
      </w:pPr>
      <w:r>
        <w:rPr>
          <w:rFonts w:hint="eastAsia"/>
          <w:sz w:val="24"/>
        </w:rPr>
        <w:t>脂肪结构的存在形式主要通过红外测试结果得到。</w:t>
      </w:r>
      <w:r>
        <w:rPr>
          <w:rFonts w:hint="eastAsia"/>
          <w:sz w:val="24"/>
        </w:rPr>
        <w:t>900-700cm</w:t>
      </w:r>
      <w:r>
        <w:rPr>
          <w:rFonts w:hint="eastAsia"/>
          <w:sz w:val="24"/>
          <w:vertAlign w:val="superscript"/>
        </w:rPr>
        <w:t>-1</w:t>
      </w:r>
      <w:r>
        <w:rPr>
          <w:rFonts w:hint="eastAsia"/>
          <w:sz w:val="24"/>
        </w:rPr>
        <w:t>段</w:t>
      </w:r>
      <w:proofErr w:type="gramStart"/>
      <w:r>
        <w:rPr>
          <w:rFonts w:hint="eastAsia"/>
          <w:sz w:val="24"/>
        </w:rPr>
        <w:t>分峰结果</w:t>
      </w:r>
      <w:proofErr w:type="gramEnd"/>
      <w:r>
        <w:rPr>
          <w:rFonts w:hint="eastAsia"/>
          <w:sz w:val="24"/>
        </w:rPr>
        <w:t>表明，</w:t>
      </w:r>
      <w:proofErr w:type="gramStart"/>
      <w:r>
        <w:rPr>
          <w:rFonts w:hint="eastAsia"/>
          <w:color w:val="000000" w:themeColor="text1"/>
          <w:sz w:val="24"/>
        </w:rPr>
        <w:t>东曲</w:t>
      </w:r>
      <w:r>
        <w:rPr>
          <w:rFonts w:hint="eastAsia"/>
          <w:color w:val="000000" w:themeColor="text1"/>
          <w:sz w:val="24"/>
        </w:rPr>
        <w:t>2</w:t>
      </w:r>
      <w:r>
        <w:rPr>
          <w:rFonts w:hint="eastAsia"/>
          <w:color w:val="000000" w:themeColor="text1"/>
          <w:sz w:val="24"/>
        </w:rPr>
        <w:t>号</w:t>
      </w:r>
      <w:proofErr w:type="gramEnd"/>
      <w:r>
        <w:rPr>
          <w:rFonts w:hint="eastAsia"/>
          <w:color w:val="000000" w:themeColor="text1"/>
          <w:sz w:val="24"/>
        </w:rPr>
        <w:t>镜煤中苯环上的氢原子共</w:t>
      </w:r>
      <w:r>
        <w:rPr>
          <w:rFonts w:hint="eastAsia"/>
          <w:color w:val="000000" w:themeColor="text1"/>
          <w:sz w:val="24"/>
        </w:rPr>
        <w:t>5</w:t>
      </w:r>
      <w:r>
        <w:rPr>
          <w:rFonts w:hint="eastAsia"/>
          <w:color w:val="000000" w:themeColor="text1"/>
          <w:sz w:val="24"/>
        </w:rPr>
        <w:t>种取代方式，其中以</w:t>
      </w:r>
      <w:r>
        <w:rPr>
          <w:rFonts w:hint="eastAsia"/>
          <w:color w:val="000000" w:themeColor="text1"/>
          <w:sz w:val="24"/>
        </w:rPr>
        <w:t>3</w:t>
      </w:r>
      <w:r>
        <w:rPr>
          <w:rFonts w:hint="eastAsia"/>
          <w:color w:val="000000" w:themeColor="text1"/>
          <w:sz w:val="24"/>
        </w:rPr>
        <w:t>取代为主，其次是</w:t>
      </w:r>
      <w:r>
        <w:rPr>
          <w:rFonts w:hint="eastAsia"/>
          <w:color w:val="000000" w:themeColor="text1"/>
          <w:sz w:val="24"/>
        </w:rPr>
        <w:t>1</w:t>
      </w:r>
      <w:r>
        <w:rPr>
          <w:rFonts w:hint="eastAsia"/>
          <w:color w:val="000000" w:themeColor="text1"/>
          <w:sz w:val="24"/>
        </w:rPr>
        <w:t>取代、</w:t>
      </w:r>
      <w:r>
        <w:rPr>
          <w:rFonts w:hint="eastAsia"/>
          <w:color w:val="000000" w:themeColor="text1"/>
          <w:sz w:val="24"/>
        </w:rPr>
        <w:t>4</w:t>
      </w:r>
      <w:r>
        <w:rPr>
          <w:rFonts w:hint="eastAsia"/>
          <w:color w:val="000000" w:themeColor="text1"/>
          <w:sz w:val="24"/>
        </w:rPr>
        <w:t>取代，</w:t>
      </w:r>
      <w:r>
        <w:rPr>
          <w:rFonts w:hint="eastAsia"/>
          <w:sz w:val="24"/>
        </w:rPr>
        <w:t>表明芳香结构中连接有更多的甲基和亚甲基。</w:t>
      </w:r>
    </w:p>
    <w:p w:rsidR="00EE2226" w:rsidRDefault="00EE2226" w:rsidP="00EE2226">
      <w:pPr>
        <w:spacing w:line="360" w:lineRule="auto"/>
        <w:ind w:firstLineChars="200" w:firstLine="480"/>
        <w:jc w:val="left"/>
        <w:rPr>
          <w:color w:val="FF0000"/>
          <w:sz w:val="24"/>
        </w:rPr>
      </w:pPr>
      <w:r>
        <w:rPr>
          <w:rFonts w:hint="eastAsia"/>
          <w:sz w:val="24"/>
        </w:rPr>
        <w:t>对</w:t>
      </w:r>
      <w:r>
        <w:rPr>
          <w:rFonts w:hint="eastAsia"/>
          <w:sz w:val="24"/>
        </w:rPr>
        <w:t>3000-2800cm</w:t>
      </w:r>
      <w:r>
        <w:rPr>
          <w:rFonts w:hint="eastAsia"/>
          <w:sz w:val="24"/>
          <w:vertAlign w:val="superscript"/>
        </w:rPr>
        <w:t>-1</w:t>
      </w:r>
      <w:r>
        <w:rPr>
          <w:rFonts w:hint="eastAsia"/>
          <w:sz w:val="24"/>
        </w:rPr>
        <w:t>波段分析得到残煤中脂肪</w:t>
      </w:r>
      <w:proofErr w:type="gramStart"/>
      <w:r>
        <w:rPr>
          <w:rFonts w:hint="eastAsia"/>
          <w:sz w:val="24"/>
        </w:rPr>
        <w:t>烃</w:t>
      </w:r>
      <w:proofErr w:type="gramEnd"/>
      <w:r>
        <w:rPr>
          <w:rFonts w:hint="eastAsia"/>
          <w:sz w:val="24"/>
        </w:rPr>
        <w:t>结构以</w:t>
      </w:r>
      <w:r>
        <w:rPr>
          <w:rFonts w:hint="eastAsia"/>
          <w:sz w:val="24"/>
        </w:rPr>
        <w:t>CH</w:t>
      </w:r>
      <w:r>
        <w:rPr>
          <w:rFonts w:hint="eastAsia"/>
          <w:sz w:val="24"/>
          <w:vertAlign w:val="subscript"/>
        </w:rPr>
        <w:t>2</w:t>
      </w:r>
      <w:r>
        <w:rPr>
          <w:rFonts w:hint="eastAsia"/>
          <w:sz w:val="24"/>
        </w:rPr>
        <w:t>为主，其次为甲基，次甲基含量最少；沥青质中脂肪结构也以亚甲基为主，</w:t>
      </w:r>
      <w:proofErr w:type="gramStart"/>
      <w:r>
        <w:rPr>
          <w:rFonts w:hint="eastAsia"/>
          <w:sz w:val="24"/>
        </w:rPr>
        <w:t>且亚甲基</w:t>
      </w:r>
      <w:proofErr w:type="gramEnd"/>
      <w:r>
        <w:rPr>
          <w:rFonts w:hint="eastAsia"/>
          <w:sz w:val="24"/>
        </w:rPr>
        <w:t>的含量高于沥青质。</w:t>
      </w:r>
    </w:p>
    <w:p w:rsidR="00EE2226" w:rsidRDefault="00EE2226" w:rsidP="00EE2226">
      <w:pPr>
        <w:spacing w:line="360" w:lineRule="auto"/>
        <w:ind w:firstLineChars="200" w:firstLine="480"/>
        <w:jc w:val="left"/>
        <w:rPr>
          <w:sz w:val="24"/>
        </w:rPr>
      </w:pPr>
      <w:r>
        <w:rPr>
          <w:rFonts w:hint="eastAsia"/>
          <w:sz w:val="24"/>
        </w:rPr>
        <w:t>脂肪</w:t>
      </w:r>
      <w:proofErr w:type="gramStart"/>
      <w:r>
        <w:rPr>
          <w:rFonts w:hint="eastAsia"/>
          <w:sz w:val="24"/>
        </w:rPr>
        <w:t>烃</w:t>
      </w:r>
      <w:proofErr w:type="gramEnd"/>
      <w:r>
        <w:rPr>
          <w:rFonts w:hint="eastAsia"/>
          <w:sz w:val="24"/>
        </w:rPr>
        <w:t>结构在煤结构中的占比是通过核磁共振测试结果分析得到的。由表</w:t>
      </w:r>
      <w:r>
        <w:rPr>
          <w:rFonts w:hint="eastAsia"/>
          <w:sz w:val="24"/>
        </w:rPr>
        <w:t>3-8</w:t>
      </w:r>
      <w:r>
        <w:rPr>
          <w:rFonts w:hint="eastAsia"/>
          <w:sz w:val="24"/>
        </w:rPr>
        <w:t>可知，结构中的</w:t>
      </w:r>
      <w:proofErr w:type="spellStart"/>
      <w:r>
        <w:rPr>
          <w:rFonts w:hint="eastAsia"/>
          <w:i/>
          <w:sz w:val="24"/>
        </w:rPr>
        <w:t>fal</w:t>
      </w:r>
      <w:proofErr w:type="spellEnd"/>
      <w:r>
        <w:rPr>
          <w:rFonts w:hint="eastAsia"/>
          <w:sz w:val="24"/>
        </w:rPr>
        <w:t>值为</w:t>
      </w:r>
      <w:r>
        <w:rPr>
          <w:rFonts w:hint="eastAsia"/>
          <w:sz w:val="24"/>
        </w:rPr>
        <w:t>25%</w:t>
      </w:r>
      <w:r>
        <w:rPr>
          <w:rFonts w:hint="eastAsia"/>
          <w:sz w:val="24"/>
        </w:rPr>
        <w:t>。</w:t>
      </w:r>
    </w:p>
    <w:p w:rsidR="00EE2226" w:rsidRDefault="00EE2226" w:rsidP="00EE2226">
      <w:pPr>
        <w:spacing w:line="360" w:lineRule="auto"/>
        <w:ind w:firstLineChars="200" w:firstLine="480"/>
      </w:pPr>
      <w:r>
        <w:rPr>
          <w:rFonts w:hint="eastAsia"/>
          <w:sz w:val="24"/>
        </w:rPr>
        <w:t>综合可得，两组分脂肪</w:t>
      </w:r>
      <w:proofErr w:type="gramStart"/>
      <w:r>
        <w:rPr>
          <w:rFonts w:hint="eastAsia"/>
          <w:sz w:val="24"/>
        </w:rPr>
        <w:t>烃</w:t>
      </w:r>
      <w:proofErr w:type="gramEnd"/>
      <w:r>
        <w:rPr>
          <w:rFonts w:hint="eastAsia"/>
          <w:sz w:val="24"/>
        </w:rPr>
        <w:t>结构的主要存在形式为脂肪侧链和环烷烃，其中以</w:t>
      </w:r>
      <w:r>
        <w:rPr>
          <w:rFonts w:hint="eastAsia"/>
          <w:sz w:val="24"/>
        </w:rPr>
        <w:t>CH</w:t>
      </w:r>
      <w:r>
        <w:rPr>
          <w:rFonts w:hint="eastAsia"/>
          <w:sz w:val="24"/>
          <w:vertAlign w:val="subscript"/>
        </w:rPr>
        <w:t>2</w:t>
      </w:r>
      <w:r>
        <w:rPr>
          <w:rFonts w:hint="eastAsia"/>
          <w:sz w:val="24"/>
        </w:rPr>
        <w:t>形式存在的脂肪</w:t>
      </w:r>
      <w:proofErr w:type="gramStart"/>
      <w:r>
        <w:rPr>
          <w:rFonts w:hint="eastAsia"/>
          <w:sz w:val="24"/>
        </w:rPr>
        <w:t>烃</w:t>
      </w:r>
      <w:proofErr w:type="gramEnd"/>
      <w:r>
        <w:rPr>
          <w:rFonts w:hint="eastAsia"/>
          <w:sz w:val="24"/>
        </w:rPr>
        <w:t>结构最多，其次为甲基和次甲基。</w:t>
      </w:r>
    </w:p>
    <w:p w:rsidR="00EE2226" w:rsidRDefault="00EE2226" w:rsidP="00EE2226">
      <w:pPr>
        <w:spacing w:line="360" w:lineRule="auto"/>
        <w:outlineLvl w:val="2"/>
      </w:pPr>
      <w:bookmarkStart w:id="26" w:name="_Toc715741"/>
      <w:r>
        <w:rPr>
          <w:rFonts w:hint="eastAsia"/>
        </w:rPr>
        <w:t xml:space="preserve">3.2.3 </w:t>
      </w:r>
      <w:r>
        <w:rPr>
          <w:rFonts w:hint="eastAsia"/>
        </w:rPr>
        <w:t>杂原子结构</w:t>
      </w:r>
      <w:bookmarkEnd w:id="26"/>
    </w:p>
    <w:p w:rsidR="00EE2226" w:rsidRDefault="00EE2226" w:rsidP="00EE2226">
      <w:pPr>
        <w:spacing w:line="360" w:lineRule="auto"/>
        <w:ind w:firstLineChars="200" w:firstLine="480"/>
        <w:jc w:val="left"/>
        <w:rPr>
          <w:color w:val="000000" w:themeColor="text1"/>
          <w:sz w:val="24"/>
        </w:rPr>
      </w:pPr>
      <w:r>
        <w:rPr>
          <w:rFonts w:hint="eastAsia"/>
          <w:color w:val="000000" w:themeColor="text1"/>
          <w:sz w:val="24"/>
        </w:rPr>
        <w:t>由芳香结构单元的类型和数量，得样品中芳香族碳原子的个数为</w:t>
      </w:r>
      <w:r>
        <w:rPr>
          <w:rFonts w:hint="eastAsia"/>
          <w:color w:val="000000" w:themeColor="text1"/>
          <w:sz w:val="24"/>
        </w:rPr>
        <w:t>117</w:t>
      </w:r>
      <w:r>
        <w:rPr>
          <w:rFonts w:hint="eastAsia"/>
          <w:color w:val="000000" w:themeColor="text1"/>
          <w:sz w:val="24"/>
        </w:rPr>
        <w:t>，再根据</w:t>
      </w:r>
      <w:proofErr w:type="gramStart"/>
      <w:r>
        <w:rPr>
          <w:rFonts w:hint="eastAsia"/>
          <w:color w:val="000000" w:themeColor="text1"/>
          <w:sz w:val="24"/>
        </w:rPr>
        <w:t>芳碳率</w:t>
      </w:r>
      <w:proofErr w:type="gramEnd"/>
      <w:r>
        <w:rPr>
          <w:rFonts w:hint="eastAsia"/>
          <w:color w:val="000000" w:themeColor="text1"/>
          <w:sz w:val="24"/>
        </w:rPr>
        <w:t>计算得出模型中碳原子总数为</w:t>
      </w:r>
      <w:r>
        <w:rPr>
          <w:rFonts w:hint="eastAsia"/>
          <w:color w:val="000000" w:themeColor="text1"/>
          <w:sz w:val="24"/>
        </w:rPr>
        <w:t>174</w:t>
      </w:r>
      <w:r>
        <w:rPr>
          <w:rFonts w:hint="eastAsia"/>
          <w:color w:val="000000" w:themeColor="text1"/>
          <w:sz w:val="24"/>
        </w:rPr>
        <w:t>。而元素分析可以确定各元素原子个数比，从而计算出</w:t>
      </w:r>
      <w:r>
        <w:rPr>
          <w:rFonts w:hint="eastAsia"/>
          <w:color w:val="000000" w:themeColor="text1"/>
          <w:sz w:val="24"/>
        </w:rPr>
        <w:t>O</w:t>
      </w:r>
      <w:r>
        <w:rPr>
          <w:rFonts w:hint="eastAsia"/>
          <w:color w:val="000000" w:themeColor="text1"/>
          <w:sz w:val="24"/>
        </w:rPr>
        <w:t>、</w:t>
      </w:r>
      <w:r>
        <w:rPr>
          <w:rFonts w:hint="eastAsia"/>
          <w:color w:val="000000" w:themeColor="text1"/>
          <w:sz w:val="24"/>
        </w:rPr>
        <w:t>N</w:t>
      </w:r>
      <w:r>
        <w:rPr>
          <w:rFonts w:hint="eastAsia"/>
          <w:color w:val="000000" w:themeColor="text1"/>
          <w:sz w:val="24"/>
        </w:rPr>
        <w:t>原子个数分别为</w:t>
      </w:r>
      <w:r>
        <w:rPr>
          <w:rFonts w:hint="eastAsia"/>
          <w:color w:val="000000" w:themeColor="text1"/>
          <w:sz w:val="24"/>
        </w:rPr>
        <w:t>5</w:t>
      </w:r>
      <w:r>
        <w:rPr>
          <w:rFonts w:hint="eastAsia"/>
          <w:color w:val="000000" w:themeColor="text1"/>
          <w:sz w:val="24"/>
        </w:rPr>
        <w:t>个、</w:t>
      </w:r>
      <w:r>
        <w:rPr>
          <w:rFonts w:hint="eastAsia"/>
          <w:color w:val="000000" w:themeColor="text1"/>
          <w:sz w:val="24"/>
        </w:rPr>
        <w:t>2</w:t>
      </w:r>
      <w:r>
        <w:rPr>
          <w:rFonts w:hint="eastAsia"/>
          <w:color w:val="000000" w:themeColor="text1"/>
          <w:sz w:val="24"/>
        </w:rPr>
        <w:t>个。</w:t>
      </w:r>
    </w:p>
    <w:p w:rsidR="00EE2226" w:rsidRDefault="00EE2226" w:rsidP="00EE2226">
      <w:pPr>
        <w:spacing w:line="360" w:lineRule="auto"/>
        <w:ind w:firstLineChars="200" w:firstLine="480"/>
        <w:jc w:val="left"/>
        <w:rPr>
          <w:color w:val="000000" w:themeColor="text1"/>
          <w:sz w:val="24"/>
        </w:rPr>
      </w:pPr>
      <w:r>
        <w:rPr>
          <w:rFonts w:hint="eastAsia"/>
          <w:color w:val="000000" w:themeColor="text1"/>
          <w:sz w:val="24"/>
        </w:rPr>
        <w:t>（</w:t>
      </w:r>
      <w:r>
        <w:rPr>
          <w:rFonts w:hint="eastAsia"/>
          <w:color w:val="000000" w:themeColor="text1"/>
          <w:sz w:val="24"/>
        </w:rPr>
        <w:t>1</w:t>
      </w:r>
      <w:r>
        <w:rPr>
          <w:rFonts w:hint="eastAsia"/>
          <w:color w:val="000000" w:themeColor="text1"/>
          <w:sz w:val="24"/>
        </w:rPr>
        <w:t>）氧原子</w:t>
      </w:r>
    </w:p>
    <w:p w:rsidR="00EE2226" w:rsidRDefault="00EE2226" w:rsidP="00EE2226">
      <w:pPr>
        <w:spacing w:line="360" w:lineRule="auto"/>
        <w:ind w:firstLineChars="200" w:firstLine="480"/>
        <w:jc w:val="left"/>
        <w:rPr>
          <w:sz w:val="24"/>
        </w:rPr>
      </w:pPr>
      <w:r>
        <w:rPr>
          <w:rFonts w:hint="eastAsia"/>
          <w:sz w:val="24"/>
        </w:rPr>
        <w:t>煤中氧原子的存在形式主要是羧基、羰基、羟基、甲氧基和醚氧键这五种含氧官能团。随煤化度增加，不稳定的含氧官能团逐渐脱除，焦煤中已</w:t>
      </w:r>
      <w:proofErr w:type="gramStart"/>
      <w:r>
        <w:rPr>
          <w:rFonts w:hint="eastAsia"/>
          <w:sz w:val="24"/>
        </w:rPr>
        <w:t>不</w:t>
      </w:r>
      <w:proofErr w:type="gramEnd"/>
      <w:r>
        <w:rPr>
          <w:rFonts w:hint="eastAsia"/>
          <w:sz w:val="24"/>
        </w:rPr>
        <w:t>含有甲氧基和羧基，因此结构模型中不再</w:t>
      </w:r>
      <w:proofErr w:type="gramStart"/>
      <w:r>
        <w:rPr>
          <w:rFonts w:hint="eastAsia"/>
          <w:sz w:val="24"/>
        </w:rPr>
        <w:t>添加甲</w:t>
      </w:r>
      <w:proofErr w:type="gramEnd"/>
      <w:r>
        <w:rPr>
          <w:rFonts w:hint="eastAsia"/>
          <w:sz w:val="24"/>
        </w:rPr>
        <w:t>氧基和羧基。羰基和羟基比较稳定，存在于整个煤化过程中。</w:t>
      </w:r>
    </w:p>
    <w:p w:rsidR="00EE2226" w:rsidRDefault="00EE2226" w:rsidP="00EE2226">
      <w:pPr>
        <w:spacing w:line="360" w:lineRule="auto"/>
        <w:ind w:firstLineChars="200" w:firstLine="480"/>
        <w:jc w:val="left"/>
        <w:rPr>
          <w:color w:val="FF0000"/>
          <w:sz w:val="24"/>
        </w:rPr>
      </w:pPr>
      <w:r>
        <w:rPr>
          <w:rFonts w:hint="eastAsia"/>
          <w:color w:val="FF0000"/>
          <w:sz w:val="24"/>
        </w:rPr>
        <w:t>残煤和沥青质氧原子主要存在形式为</w:t>
      </w:r>
      <w:r>
        <w:rPr>
          <w:rFonts w:hint="eastAsia"/>
          <w:color w:val="FF0000"/>
          <w:sz w:val="24"/>
        </w:rPr>
        <w:t>C-O</w:t>
      </w:r>
      <w:r>
        <w:rPr>
          <w:rFonts w:hint="eastAsia"/>
          <w:color w:val="FF0000"/>
          <w:sz w:val="24"/>
        </w:rPr>
        <w:t>和</w:t>
      </w:r>
      <w:r>
        <w:rPr>
          <w:rFonts w:hint="eastAsia"/>
          <w:color w:val="FF0000"/>
          <w:sz w:val="24"/>
        </w:rPr>
        <w:t>C=O</w:t>
      </w:r>
      <w:r>
        <w:rPr>
          <w:rFonts w:hint="eastAsia"/>
          <w:color w:val="FF0000"/>
          <w:sz w:val="24"/>
        </w:rPr>
        <w:t>，并且含有少量的无机氧和吸附氧。对于</w:t>
      </w:r>
      <w:r>
        <w:rPr>
          <w:rFonts w:hint="eastAsia"/>
          <w:color w:val="FF0000"/>
          <w:sz w:val="24"/>
        </w:rPr>
        <w:t>531eV</w:t>
      </w:r>
      <w:r>
        <w:rPr>
          <w:rFonts w:hint="eastAsia"/>
          <w:color w:val="FF0000"/>
          <w:sz w:val="24"/>
        </w:rPr>
        <w:t>和</w:t>
      </w:r>
      <w:r>
        <w:rPr>
          <w:rFonts w:hint="eastAsia"/>
          <w:color w:val="FF0000"/>
          <w:sz w:val="24"/>
        </w:rPr>
        <w:t>533eV</w:t>
      </w:r>
      <w:r>
        <w:rPr>
          <w:rFonts w:hint="eastAsia"/>
          <w:color w:val="FF0000"/>
          <w:sz w:val="24"/>
        </w:rPr>
        <w:t>的官能团归属有不同的观点，有文献</w:t>
      </w:r>
      <w:r>
        <w:rPr>
          <w:color w:val="FF0000"/>
          <w:kern w:val="0"/>
          <w:sz w:val="24"/>
          <w:vertAlign w:val="superscript"/>
        </w:rPr>
        <w:t>[</w:t>
      </w:r>
      <w:r>
        <w:rPr>
          <w:rFonts w:hint="eastAsia"/>
          <w:color w:val="FF0000"/>
          <w:kern w:val="0"/>
          <w:sz w:val="24"/>
          <w:vertAlign w:val="superscript"/>
        </w:rPr>
        <w:t>66</w:t>
      </w:r>
      <w:r>
        <w:rPr>
          <w:color w:val="FF0000"/>
          <w:kern w:val="0"/>
          <w:sz w:val="24"/>
          <w:vertAlign w:val="superscript"/>
        </w:rPr>
        <w:t>]</w:t>
      </w:r>
      <w:r>
        <w:rPr>
          <w:rFonts w:hint="eastAsia"/>
          <w:color w:val="FF0000"/>
          <w:sz w:val="24"/>
        </w:rPr>
        <w:t>认为</w:t>
      </w:r>
      <w:r>
        <w:rPr>
          <w:rFonts w:hint="eastAsia"/>
          <w:color w:val="FF0000"/>
          <w:sz w:val="24"/>
        </w:rPr>
        <w:t>531ev</w:t>
      </w:r>
      <w:r>
        <w:rPr>
          <w:rFonts w:hint="eastAsia"/>
          <w:color w:val="FF0000"/>
          <w:sz w:val="24"/>
        </w:rPr>
        <w:lastRenderedPageBreak/>
        <w:t>和</w:t>
      </w:r>
      <w:r>
        <w:rPr>
          <w:rFonts w:hint="eastAsia"/>
          <w:color w:val="FF0000"/>
          <w:sz w:val="24"/>
        </w:rPr>
        <w:t>533ev</w:t>
      </w:r>
      <w:r>
        <w:rPr>
          <w:rFonts w:hint="eastAsia"/>
          <w:color w:val="FF0000"/>
          <w:sz w:val="24"/>
        </w:rPr>
        <w:t>属于</w:t>
      </w:r>
      <w:r>
        <w:rPr>
          <w:rFonts w:hint="eastAsia"/>
          <w:color w:val="FF0000"/>
          <w:sz w:val="24"/>
        </w:rPr>
        <w:t>C-O</w:t>
      </w:r>
      <w:r>
        <w:rPr>
          <w:rFonts w:hint="eastAsia"/>
          <w:color w:val="FF0000"/>
          <w:sz w:val="24"/>
        </w:rPr>
        <w:t>和</w:t>
      </w:r>
      <w:r>
        <w:rPr>
          <w:rFonts w:hint="eastAsia"/>
          <w:color w:val="FF0000"/>
          <w:sz w:val="24"/>
        </w:rPr>
        <w:t>C=O,</w:t>
      </w:r>
      <w:r>
        <w:rPr>
          <w:rFonts w:hint="eastAsia"/>
          <w:color w:val="FF0000"/>
          <w:sz w:val="24"/>
        </w:rPr>
        <w:t>也有文献</w:t>
      </w:r>
      <w:r>
        <w:rPr>
          <w:color w:val="FF0000"/>
          <w:kern w:val="0"/>
          <w:sz w:val="24"/>
          <w:vertAlign w:val="superscript"/>
        </w:rPr>
        <w:t>[</w:t>
      </w:r>
      <w:r>
        <w:rPr>
          <w:rFonts w:hint="eastAsia"/>
          <w:color w:val="FF0000"/>
          <w:kern w:val="0"/>
          <w:sz w:val="24"/>
          <w:vertAlign w:val="superscript"/>
        </w:rPr>
        <w:t>67</w:t>
      </w:r>
      <w:r>
        <w:rPr>
          <w:color w:val="FF0000"/>
          <w:kern w:val="0"/>
          <w:sz w:val="24"/>
          <w:vertAlign w:val="superscript"/>
        </w:rPr>
        <w:t>]</w:t>
      </w:r>
      <w:r>
        <w:rPr>
          <w:rFonts w:hint="eastAsia"/>
          <w:color w:val="FF0000"/>
          <w:sz w:val="24"/>
        </w:rPr>
        <w:t>认为</w:t>
      </w:r>
      <w:r>
        <w:rPr>
          <w:rFonts w:hint="eastAsia"/>
          <w:color w:val="FF0000"/>
          <w:sz w:val="24"/>
        </w:rPr>
        <w:t>531ev</w:t>
      </w:r>
      <w:r>
        <w:rPr>
          <w:rFonts w:hint="eastAsia"/>
          <w:color w:val="FF0000"/>
          <w:sz w:val="24"/>
        </w:rPr>
        <w:t>和</w:t>
      </w:r>
      <w:r>
        <w:rPr>
          <w:rFonts w:hint="eastAsia"/>
          <w:color w:val="FF0000"/>
          <w:sz w:val="24"/>
        </w:rPr>
        <w:t>533ev</w:t>
      </w:r>
      <w:r>
        <w:rPr>
          <w:rFonts w:hint="eastAsia"/>
          <w:color w:val="FF0000"/>
          <w:sz w:val="24"/>
        </w:rPr>
        <w:t>归属于</w:t>
      </w:r>
      <w:r>
        <w:rPr>
          <w:rFonts w:hint="eastAsia"/>
          <w:color w:val="FF0000"/>
          <w:sz w:val="24"/>
        </w:rPr>
        <w:t>C=O</w:t>
      </w:r>
      <w:r>
        <w:rPr>
          <w:rFonts w:hint="eastAsia"/>
          <w:color w:val="FF0000"/>
          <w:sz w:val="24"/>
        </w:rPr>
        <w:t>和</w:t>
      </w:r>
      <w:r>
        <w:rPr>
          <w:rFonts w:hint="eastAsia"/>
          <w:color w:val="FF0000"/>
          <w:sz w:val="24"/>
        </w:rPr>
        <w:t>C-O</w:t>
      </w:r>
      <w:r>
        <w:rPr>
          <w:rFonts w:hint="eastAsia"/>
          <w:color w:val="FF0000"/>
          <w:sz w:val="24"/>
        </w:rPr>
        <w:t>，本文持与前者一样的观点，在</w:t>
      </w:r>
      <w:r>
        <w:rPr>
          <w:rFonts w:hint="eastAsia"/>
          <w:color w:val="FF0000"/>
          <w:sz w:val="24"/>
          <w:vertAlign w:val="superscript"/>
        </w:rPr>
        <w:t>13</w:t>
      </w:r>
      <w:r>
        <w:rPr>
          <w:rFonts w:hint="eastAsia"/>
          <w:color w:val="FF0000"/>
          <w:sz w:val="24"/>
        </w:rPr>
        <w:t>CNMR</w:t>
      </w:r>
      <w:r>
        <w:rPr>
          <w:rFonts w:hint="eastAsia"/>
          <w:color w:val="FF0000"/>
          <w:sz w:val="24"/>
        </w:rPr>
        <w:t>核磁图谱中</w:t>
      </w:r>
      <w:r>
        <w:rPr>
          <w:rFonts w:hint="eastAsia"/>
          <w:color w:val="FF0000"/>
          <w:sz w:val="24"/>
        </w:rPr>
        <w:t>60~90ppm</w:t>
      </w:r>
      <w:r>
        <w:rPr>
          <w:rFonts w:hint="eastAsia"/>
          <w:color w:val="FF0000"/>
          <w:sz w:val="24"/>
        </w:rPr>
        <w:t>的</w:t>
      </w:r>
      <w:proofErr w:type="gramStart"/>
      <w:r>
        <w:rPr>
          <w:rFonts w:hint="eastAsia"/>
          <w:color w:val="FF0000"/>
          <w:sz w:val="24"/>
        </w:rPr>
        <w:t>氧接脂肪烃</w:t>
      </w:r>
      <w:proofErr w:type="gramEnd"/>
      <w:r>
        <w:rPr>
          <w:rFonts w:hint="eastAsia"/>
          <w:color w:val="FF0000"/>
          <w:sz w:val="24"/>
        </w:rPr>
        <w:t>部分并没有明显的吸收峰，说明样品中醚氧键的含量很少，而在</w:t>
      </w:r>
      <w:r>
        <w:rPr>
          <w:rFonts w:hint="eastAsia"/>
          <w:color w:val="FF0000"/>
          <w:sz w:val="24"/>
        </w:rPr>
        <w:t>190~220ppm</w:t>
      </w:r>
      <w:r>
        <w:rPr>
          <w:rFonts w:hint="eastAsia"/>
          <w:color w:val="FF0000"/>
          <w:sz w:val="24"/>
        </w:rPr>
        <w:t>的</w:t>
      </w:r>
      <w:proofErr w:type="gramStart"/>
      <w:r>
        <w:rPr>
          <w:rFonts w:hint="eastAsia"/>
          <w:color w:val="FF0000"/>
          <w:sz w:val="24"/>
        </w:rPr>
        <w:t>羰基碳峰强度</w:t>
      </w:r>
      <w:proofErr w:type="gramEnd"/>
      <w:r>
        <w:rPr>
          <w:rFonts w:hint="eastAsia"/>
          <w:color w:val="FF0000"/>
          <w:sz w:val="24"/>
        </w:rPr>
        <w:t>很大，说明羰基的含量比较高。由</w:t>
      </w:r>
      <w:r>
        <w:rPr>
          <w:rFonts w:hint="eastAsia"/>
          <w:color w:val="FF0000"/>
          <w:sz w:val="24"/>
        </w:rPr>
        <w:t>XPS</w:t>
      </w:r>
      <w:proofErr w:type="gramStart"/>
      <w:r>
        <w:rPr>
          <w:rFonts w:hint="eastAsia"/>
          <w:color w:val="FF0000"/>
          <w:sz w:val="24"/>
        </w:rPr>
        <w:t>分峰归属</w:t>
      </w:r>
      <w:proofErr w:type="gramEnd"/>
      <w:r>
        <w:rPr>
          <w:rFonts w:hint="eastAsia"/>
          <w:color w:val="FF0000"/>
          <w:sz w:val="24"/>
        </w:rPr>
        <w:t>得出两种组分中</w:t>
      </w:r>
      <w:r>
        <w:rPr>
          <w:rFonts w:hint="eastAsia"/>
          <w:color w:val="FF0000"/>
          <w:sz w:val="24"/>
        </w:rPr>
        <w:t>C=O</w:t>
      </w:r>
      <w:r>
        <w:rPr>
          <w:rFonts w:hint="eastAsia"/>
          <w:color w:val="FF0000"/>
          <w:sz w:val="24"/>
        </w:rPr>
        <w:t>和</w:t>
      </w:r>
      <w:r>
        <w:rPr>
          <w:rFonts w:hint="eastAsia"/>
          <w:color w:val="FF0000"/>
          <w:sz w:val="24"/>
        </w:rPr>
        <w:t>C-O</w:t>
      </w:r>
      <w:r>
        <w:rPr>
          <w:rFonts w:hint="eastAsia"/>
          <w:color w:val="FF0000"/>
          <w:sz w:val="24"/>
        </w:rPr>
        <w:t>的含量之比为</w:t>
      </w:r>
      <w:r>
        <w:rPr>
          <w:rFonts w:hint="eastAsia"/>
          <w:color w:val="FF0000"/>
          <w:sz w:val="24"/>
        </w:rPr>
        <w:t>5</w:t>
      </w:r>
      <w:r>
        <w:rPr>
          <w:rFonts w:ascii="宋体" w:hAnsi="宋体" w:hint="eastAsia"/>
          <w:color w:val="FF0000"/>
          <w:sz w:val="24"/>
        </w:rPr>
        <w:t>:</w:t>
      </w:r>
      <w:r>
        <w:rPr>
          <w:rFonts w:hint="eastAsia"/>
          <w:color w:val="FF0000"/>
          <w:sz w:val="24"/>
        </w:rPr>
        <w:t>1</w:t>
      </w:r>
      <w:r>
        <w:rPr>
          <w:rFonts w:hint="eastAsia"/>
          <w:color w:val="FF0000"/>
          <w:sz w:val="24"/>
        </w:rPr>
        <w:t>和</w:t>
      </w:r>
      <w:r>
        <w:rPr>
          <w:rFonts w:hint="eastAsia"/>
          <w:color w:val="FF0000"/>
          <w:sz w:val="24"/>
        </w:rPr>
        <w:t>5:2</w:t>
      </w:r>
      <w:r>
        <w:rPr>
          <w:rFonts w:hint="eastAsia"/>
          <w:color w:val="FF0000"/>
          <w:sz w:val="24"/>
        </w:rPr>
        <w:t>，因此在残煤模型中添加</w:t>
      </w:r>
      <w:r>
        <w:rPr>
          <w:rFonts w:hint="eastAsia"/>
          <w:color w:val="FF0000"/>
          <w:sz w:val="24"/>
        </w:rPr>
        <w:t>1</w:t>
      </w:r>
      <w:r>
        <w:rPr>
          <w:rFonts w:hint="eastAsia"/>
          <w:color w:val="FF0000"/>
          <w:sz w:val="24"/>
        </w:rPr>
        <w:t>个</w:t>
      </w:r>
      <w:proofErr w:type="gramStart"/>
      <w:r>
        <w:rPr>
          <w:rFonts w:hint="eastAsia"/>
          <w:color w:val="FF0000"/>
          <w:sz w:val="24"/>
        </w:rPr>
        <w:t>酚</w:t>
      </w:r>
      <w:proofErr w:type="gramEnd"/>
      <w:r>
        <w:rPr>
          <w:rFonts w:hint="eastAsia"/>
          <w:color w:val="FF0000"/>
          <w:sz w:val="24"/>
        </w:rPr>
        <w:t>羟基和</w:t>
      </w:r>
      <w:r>
        <w:rPr>
          <w:rFonts w:hint="eastAsia"/>
          <w:color w:val="FF0000"/>
          <w:sz w:val="24"/>
        </w:rPr>
        <w:t>5</w:t>
      </w:r>
      <w:r>
        <w:rPr>
          <w:rFonts w:hint="eastAsia"/>
          <w:color w:val="FF0000"/>
          <w:sz w:val="24"/>
        </w:rPr>
        <w:t>个羰基，在沥青质模型中添加</w:t>
      </w:r>
      <w:r>
        <w:rPr>
          <w:rFonts w:hint="eastAsia"/>
          <w:color w:val="FF0000"/>
          <w:sz w:val="24"/>
        </w:rPr>
        <w:t>1</w:t>
      </w:r>
      <w:r>
        <w:rPr>
          <w:rFonts w:hint="eastAsia"/>
          <w:color w:val="FF0000"/>
          <w:sz w:val="24"/>
        </w:rPr>
        <w:t>个</w:t>
      </w:r>
      <w:proofErr w:type="gramStart"/>
      <w:r>
        <w:rPr>
          <w:rFonts w:hint="eastAsia"/>
          <w:color w:val="FF0000"/>
          <w:sz w:val="24"/>
        </w:rPr>
        <w:t>醚</w:t>
      </w:r>
      <w:proofErr w:type="gramEnd"/>
      <w:r>
        <w:rPr>
          <w:rFonts w:hint="eastAsia"/>
          <w:color w:val="FF0000"/>
          <w:sz w:val="24"/>
        </w:rPr>
        <w:t>氧键、</w:t>
      </w:r>
      <w:r>
        <w:rPr>
          <w:rFonts w:hint="eastAsia"/>
          <w:color w:val="FF0000"/>
          <w:sz w:val="24"/>
        </w:rPr>
        <w:t>1</w:t>
      </w:r>
      <w:r>
        <w:rPr>
          <w:rFonts w:hint="eastAsia"/>
          <w:color w:val="FF0000"/>
          <w:sz w:val="24"/>
        </w:rPr>
        <w:t>个</w:t>
      </w:r>
      <w:proofErr w:type="gramStart"/>
      <w:r>
        <w:rPr>
          <w:rFonts w:hint="eastAsia"/>
          <w:color w:val="FF0000"/>
          <w:sz w:val="24"/>
        </w:rPr>
        <w:t>酚</w:t>
      </w:r>
      <w:proofErr w:type="gramEnd"/>
      <w:r>
        <w:rPr>
          <w:rFonts w:hint="eastAsia"/>
          <w:color w:val="FF0000"/>
          <w:sz w:val="24"/>
        </w:rPr>
        <w:t>羟基和</w:t>
      </w:r>
      <w:r>
        <w:rPr>
          <w:rFonts w:hint="eastAsia"/>
          <w:color w:val="FF0000"/>
          <w:sz w:val="24"/>
        </w:rPr>
        <w:t>4</w:t>
      </w:r>
      <w:r>
        <w:rPr>
          <w:rFonts w:hint="eastAsia"/>
          <w:color w:val="FF0000"/>
          <w:sz w:val="24"/>
        </w:rPr>
        <w:t>个羰基。</w:t>
      </w:r>
    </w:p>
    <w:p w:rsidR="00EE2226" w:rsidRDefault="00EE2226" w:rsidP="00EE2226">
      <w:pPr>
        <w:spacing w:line="360" w:lineRule="auto"/>
        <w:ind w:firstLineChars="200" w:firstLine="480"/>
        <w:jc w:val="left"/>
        <w:rPr>
          <w:color w:val="000000" w:themeColor="text1"/>
          <w:sz w:val="24"/>
        </w:rPr>
      </w:pPr>
      <w:r>
        <w:rPr>
          <w:rFonts w:hint="eastAsia"/>
          <w:color w:val="000000" w:themeColor="text1"/>
          <w:sz w:val="24"/>
        </w:rPr>
        <w:t>（</w:t>
      </w:r>
      <w:r>
        <w:rPr>
          <w:rFonts w:hint="eastAsia"/>
          <w:color w:val="000000" w:themeColor="text1"/>
          <w:sz w:val="24"/>
        </w:rPr>
        <w:t>2</w:t>
      </w:r>
      <w:r>
        <w:rPr>
          <w:rFonts w:hint="eastAsia"/>
          <w:color w:val="000000" w:themeColor="text1"/>
          <w:sz w:val="24"/>
        </w:rPr>
        <w:t>）氮原子</w:t>
      </w:r>
    </w:p>
    <w:p w:rsidR="00EE2226" w:rsidRDefault="00EE2226" w:rsidP="00EE2226">
      <w:pPr>
        <w:spacing w:line="360" w:lineRule="auto"/>
        <w:ind w:firstLineChars="200" w:firstLine="480"/>
        <w:jc w:val="left"/>
        <w:rPr>
          <w:color w:val="000000" w:themeColor="text1"/>
          <w:sz w:val="24"/>
        </w:rPr>
      </w:pPr>
      <w:r>
        <w:rPr>
          <w:rFonts w:hint="eastAsia"/>
          <w:color w:val="000000" w:themeColor="text1"/>
          <w:sz w:val="24"/>
        </w:rPr>
        <w:t>残煤和沥青质中</w:t>
      </w:r>
      <w:r>
        <w:rPr>
          <w:rFonts w:hint="eastAsia"/>
          <w:color w:val="000000" w:themeColor="text1"/>
          <w:sz w:val="24"/>
        </w:rPr>
        <w:t>N</w:t>
      </w:r>
      <w:r>
        <w:rPr>
          <w:rFonts w:hint="eastAsia"/>
          <w:color w:val="000000" w:themeColor="text1"/>
          <w:sz w:val="24"/>
        </w:rPr>
        <w:t>元素主要存在形式为</w:t>
      </w:r>
      <w:proofErr w:type="gramStart"/>
      <w:r>
        <w:rPr>
          <w:rFonts w:hint="eastAsia"/>
          <w:color w:val="000000" w:themeColor="text1"/>
          <w:sz w:val="24"/>
        </w:rPr>
        <w:t>吡啶型氮和</w:t>
      </w:r>
      <w:proofErr w:type="gramEnd"/>
      <w:r>
        <w:rPr>
          <w:rFonts w:hint="eastAsia"/>
          <w:color w:val="000000" w:themeColor="text1"/>
          <w:sz w:val="24"/>
        </w:rPr>
        <w:t>吡咯型氮。其中</w:t>
      </w:r>
      <w:proofErr w:type="gramStart"/>
      <w:r>
        <w:rPr>
          <w:rFonts w:hint="eastAsia"/>
          <w:color w:val="000000" w:themeColor="text1"/>
          <w:sz w:val="24"/>
        </w:rPr>
        <w:t>吡咯型氮和吡啶型氮含量</w:t>
      </w:r>
      <w:proofErr w:type="gramEnd"/>
      <w:r>
        <w:rPr>
          <w:rFonts w:hint="eastAsia"/>
          <w:color w:val="000000" w:themeColor="text1"/>
          <w:sz w:val="24"/>
        </w:rPr>
        <w:t>比值约为</w:t>
      </w:r>
      <w:r>
        <w:rPr>
          <w:rFonts w:hint="eastAsia"/>
          <w:color w:val="000000" w:themeColor="text1"/>
          <w:sz w:val="24"/>
        </w:rPr>
        <w:t>1:1</w:t>
      </w:r>
      <w:r>
        <w:rPr>
          <w:rFonts w:hint="eastAsia"/>
          <w:color w:val="000000" w:themeColor="text1"/>
          <w:sz w:val="24"/>
        </w:rPr>
        <w:t>，经计算残煤和沥青质模型中氮原子个数均为</w:t>
      </w:r>
      <w:r>
        <w:rPr>
          <w:rFonts w:hint="eastAsia"/>
          <w:color w:val="000000" w:themeColor="text1"/>
          <w:sz w:val="24"/>
        </w:rPr>
        <w:t>2</w:t>
      </w:r>
      <w:r>
        <w:rPr>
          <w:rFonts w:hint="eastAsia"/>
          <w:color w:val="000000" w:themeColor="text1"/>
          <w:sz w:val="24"/>
        </w:rPr>
        <w:t>，因此模型中均添加了</w:t>
      </w:r>
      <w:r>
        <w:rPr>
          <w:rFonts w:hint="eastAsia"/>
          <w:color w:val="000000" w:themeColor="text1"/>
          <w:sz w:val="24"/>
        </w:rPr>
        <w:t>1</w:t>
      </w:r>
      <w:r>
        <w:rPr>
          <w:rFonts w:hint="eastAsia"/>
          <w:color w:val="000000" w:themeColor="text1"/>
          <w:sz w:val="24"/>
        </w:rPr>
        <w:t>个吡咯环和</w:t>
      </w:r>
      <w:r>
        <w:rPr>
          <w:rFonts w:hint="eastAsia"/>
          <w:color w:val="000000" w:themeColor="text1"/>
          <w:sz w:val="24"/>
        </w:rPr>
        <w:t>1</w:t>
      </w:r>
      <w:r>
        <w:rPr>
          <w:rFonts w:hint="eastAsia"/>
          <w:color w:val="000000" w:themeColor="text1"/>
          <w:sz w:val="24"/>
        </w:rPr>
        <w:t>个吡啶环。</w:t>
      </w:r>
    </w:p>
    <w:p w:rsidR="00EE2226" w:rsidRDefault="00EE2226" w:rsidP="00EE2226">
      <w:pPr>
        <w:spacing w:line="360" w:lineRule="auto"/>
        <w:ind w:firstLineChars="200" w:firstLine="480"/>
        <w:jc w:val="left"/>
        <w:rPr>
          <w:color w:val="000000" w:themeColor="text1"/>
          <w:sz w:val="24"/>
        </w:rPr>
      </w:pPr>
      <w:r>
        <w:rPr>
          <w:rFonts w:hint="eastAsia"/>
          <w:color w:val="000000" w:themeColor="text1"/>
          <w:sz w:val="24"/>
        </w:rPr>
        <w:t>（</w:t>
      </w:r>
      <w:r>
        <w:rPr>
          <w:rFonts w:hint="eastAsia"/>
          <w:color w:val="000000" w:themeColor="text1"/>
          <w:sz w:val="24"/>
        </w:rPr>
        <w:t>3</w:t>
      </w:r>
      <w:r>
        <w:rPr>
          <w:rFonts w:hint="eastAsia"/>
          <w:color w:val="000000" w:themeColor="text1"/>
          <w:sz w:val="24"/>
        </w:rPr>
        <w:t>）硫原子</w:t>
      </w:r>
    </w:p>
    <w:p w:rsidR="00EE2226" w:rsidRDefault="00EE2226" w:rsidP="00EE2226">
      <w:pPr>
        <w:spacing w:line="360" w:lineRule="auto"/>
        <w:ind w:firstLineChars="200" w:firstLine="480"/>
        <w:rPr>
          <w:color w:val="000000" w:themeColor="text1"/>
        </w:rPr>
      </w:pPr>
      <w:r>
        <w:rPr>
          <w:rFonts w:hint="eastAsia"/>
          <w:color w:val="000000" w:themeColor="text1"/>
          <w:sz w:val="24"/>
        </w:rPr>
        <w:t>由样品的元素分析知在样品中的含量较低为</w:t>
      </w:r>
      <w:r>
        <w:rPr>
          <w:rFonts w:hint="eastAsia"/>
          <w:color w:val="000000" w:themeColor="text1"/>
          <w:sz w:val="24"/>
        </w:rPr>
        <w:t>0.57%</w:t>
      </w:r>
      <w:r>
        <w:rPr>
          <w:rFonts w:hint="eastAsia"/>
          <w:color w:val="000000" w:themeColor="text1"/>
          <w:sz w:val="24"/>
        </w:rPr>
        <w:t>，煤中硫元素的赋存形式有无机硫和有机硫，有机硫主要以硫醚和杂</w:t>
      </w:r>
      <w:proofErr w:type="gramStart"/>
      <w:r>
        <w:rPr>
          <w:rFonts w:hint="eastAsia"/>
          <w:color w:val="000000" w:themeColor="text1"/>
          <w:sz w:val="24"/>
        </w:rPr>
        <w:t>环醚的形式</w:t>
      </w:r>
      <w:proofErr w:type="gramEnd"/>
      <w:r>
        <w:rPr>
          <w:rFonts w:hint="eastAsia"/>
          <w:color w:val="000000" w:themeColor="text1"/>
          <w:sz w:val="24"/>
        </w:rPr>
        <w:t>存在，在褐煤中的有机硫的存在形式为硫醇和脂肪硫醚，在烟煤中的存在形式是噻吩环。由碳原子总数计算出硫原子的个数小于</w:t>
      </w:r>
      <w:r>
        <w:rPr>
          <w:rFonts w:hint="eastAsia"/>
          <w:color w:val="000000" w:themeColor="text1"/>
          <w:sz w:val="24"/>
        </w:rPr>
        <w:t>1</w:t>
      </w:r>
      <w:r>
        <w:rPr>
          <w:rFonts w:hint="eastAsia"/>
          <w:color w:val="000000" w:themeColor="text1"/>
          <w:sz w:val="24"/>
        </w:rPr>
        <w:t>，又考虑到构建过程中</w:t>
      </w:r>
      <w:r>
        <w:rPr>
          <w:rFonts w:hint="eastAsia"/>
          <w:color w:val="000000" w:themeColor="text1"/>
          <w:sz w:val="24"/>
        </w:rPr>
        <w:t>ACD/CNMR Predictor</w:t>
      </w:r>
      <w:r>
        <w:rPr>
          <w:rFonts w:hint="eastAsia"/>
          <w:color w:val="000000" w:themeColor="text1"/>
          <w:sz w:val="24"/>
        </w:rPr>
        <w:t>软件的计算能力的限制，碳原子总数不能超过</w:t>
      </w:r>
      <w:r>
        <w:rPr>
          <w:rFonts w:hint="eastAsia"/>
          <w:color w:val="000000" w:themeColor="text1"/>
          <w:sz w:val="24"/>
        </w:rPr>
        <w:t>255</w:t>
      </w:r>
      <w:r>
        <w:rPr>
          <w:rFonts w:hint="eastAsia"/>
          <w:color w:val="000000" w:themeColor="text1"/>
          <w:sz w:val="24"/>
        </w:rPr>
        <w:t>个，因此残煤和沥青质模型中不再添加硫原子。</w:t>
      </w:r>
    </w:p>
    <w:p w:rsidR="00EE2226" w:rsidRDefault="00EE2226" w:rsidP="00EE2226">
      <w:pPr>
        <w:spacing w:line="360" w:lineRule="auto"/>
        <w:outlineLvl w:val="2"/>
      </w:pPr>
      <w:bookmarkStart w:id="27" w:name="_Toc715742"/>
      <w:r>
        <w:t>3.2.4</w:t>
      </w:r>
      <w:r>
        <w:rPr>
          <w:rFonts w:hint="eastAsia"/>
        </w:rPr>
        <w:t xml:space="preserve"> </w:t>
      </w:r>
      <w:r>
        <w:rPr>
          <w:rFonts w:hint="eastAsia"/>
        </w:rPr>
        <w:t>模型修正</w:t>
      </w:r>
      <w:bookmarkEnd w:id="27"/>
    </w:p>
    <w:p w:rsidR="00EE2226" w:rsidRDefault="00EE2226" w:rsidP="00EE2226">
      <w:pPr>
        <w:spacing w:line="360" w:lineRule="auto"/>
        <w:ind w:firstLineChars="200" w:firstLine="480"/>
        <w:jc w:val="left"/>
        <w:rPr>
          <w:szCs w:val="21"/>
        </w:rPr>
      </w:pPr>
      <w:r>
        <w:rPr>
          <w:rFonts w:hint="eastAsia"/>
          <w:color w:val="000000" w:themeColor="text1"/>
          <w:sz w:val="24"/>
        </w:rPr>
        <w:t>模型构建主要</w:t>
      </w:r>
      <w:proofErr w:type="gramStart"/>
      <w:r>
        <w:rPr>
          <w:rFonts w:hint="eastAsia"/>
          <w:color w:val="000000" w:themeColor="text1"/>
          <w:sz w:val="24"/>
        </w:rPr>
        <w:t>使用使用</w:t>
      </w:r>
      <w:proofErr w:type="gramEnd"/>
      <w:r>
        <w:rPr>
          <w:color w:val="000000" w:themeColor="text1"/>
          <w:sz w:val="24"/>
        </w:rPr>
        <w:t>ACD/</w:t>
      </w:r>
      <w:proofErr w:type="spellStart"/>
      <w:r>
        <w:rPr>
          <w:color w:val="000000" w:themeColor="text1"/>
          <w:sz w:val="24"/>
        </w:rPr>
        <w:t>Chem</w:t>
      </w:r>
      <w:proofErr w:type="spellEnd"/>
      <w:r>
        <w:rPr>
          <w:rFonts w:hint="eastAsia"/>
          <w:color w:val="000000" w:themeColor="text1"/>
          <w:sz w:val="24"/>
        </w:rPr>
        <w:t xml:space="preserve"> </w:t>
      </w:r>
      <w:proofErr w:type="spellStart"/>
      <w:r>
        <w:rPr>
          <w:color w:val="000000" w:themeColor="text1"/>
          <w:sz w:val="24"/>
        </w:rPr>
        <w:t>Sket</w:t>
      </w:r>
      <w:proofErr w:type="spellEnd"/>
      <w:r>
        <w:rPr>
          <w:rFonts w:hint="eastAsia"/>
          <w:color w:val="000000" w:themeColor="text1"/>
          <w:sz w:val="24"/>
        </w:rPr>
        <w:t>软件。</w:t>
      </w:r>
      <w:r>
        <w:rPr>
          <w:rFonts w:hint="eastAsia"/>
          <w:color w:val="000000" w:themeColor="text1"/>
          <w:sz w:val="24"/>
        </w:rPr>
        <w:t>Wiser</w:t>
      </w:r>
      <w:r>
        <w:rPr>
          <w:rFonts w:hint="eastAsia"/>
          <w:color w:val="000000" w:themeColor="text1"/>
          <w:sz w:val="24"/>
        </w:rPr>
        <w:t>模型较完整的反映了烟煤的结构特征，故本次平面模型建立以</w:t>
      </w:r>
      <w:r>
        <w:rPr>
          <w:rFonts w:hint="eastAsia"/>
          <w:color w:val="000000" w:themeColor="text1"/>
          <w:sz w:val="24"/>
        </w:rPr>
        <w:t>Wiser</w:t>
      </w:r>
      <w:r>
        <w:rPr>
          <w:rFonts w:hint="eastAsia"/>
          <w:color w:val="000000" w:themeColor="text1"/>
          <w:sz w:val="24"/>
        </w:rPr>
        <w:t>化学模型为参考。同时利用</w:t>
      </w:r>
      <w:r>
        <w:rPr>
          <w:color w:val="000000" w:themeColor="text1"/>
          <w:sz w:val="24"/>
        </w:rPr>
        <w:t>ACD/CNMR</w:t>
      </w:r>
      <w:r>
        <w:rPr>
          <w:rFonts w:hint="eastAsia"/>
          <w:color w:val="000000" w:themeColor="text1"/>
          <w:sz w:val="24"/>
        </w:rPr>
        <w:t xml:space="preserve"> </w:t>
      </w:r>
      <w:r>
        <w:rPr>
          <w:color w:val="000000" w:themeColor="text1"/>
          <w:sz w:val="24"/>
        </w:rPr>
        <w:t>Predictor</w:t>
      </w:r>
      <w:r>
        <w:rPr>
          <w:rFonts w:hint="eastAsia"/>
          <w:color w:val="000000" w:themeColor="text1"/>
          <w:sz w:val="24"/>
        </w:rPr>
        <w:t>软件对结构模型进行</w:t>
      </w:r>
      <w:r>
        <w:rPr>
          <w:rFonts w:hint="eastAsia"/>
          <w:color w:val="000000" w:themeColor="text1"/>
          <w:sz w:val="24"/>
          <w:vertAlign w:val="superscript"/>
        </w:rPr>
        <w:t>13</w:t>
      </w:r>
      <w:r>
        <w:rPr>
          <w:rFonts w:hint="eastAsia"/>
          <w:color w:val="000000" w:themeColor="text1"/>
          <w:sz w:val="24"/>
        </w:rPr>
        <w:t>CNMR</w:t>
      </w:r>
      <w:r>
        <w:rPr>
          <w:rFonts w:hint="eastAsia"/>
          <w:color w:val="000000" w:themeColor="text1"/>
          <w:sz w:val="24"/>
        </w:rPr>
        <w:t>化学位移计算，将化学位移计算结果导入到</w:t>
      </w:r>
      <w:proofErr w:type="spellStart"/>
      <w:r>
        <w:rPr>
          <w:rFonts w:hint="eastAsia"/>
          <w:color w:val="000000" w:themeColor="text1"/>
          <w:sz w:val="24"/>
        </w:rPr>
        <w:t>gNMR</w:t>
      </w:r>
      <w:proofErr w:type="spellEnd"/>
      <w:r>
        <w:rPr>
          <w:rFonts w:hint="eastAsia"/>
          <w:color w:val="000000" w:themeColor="text1"/>
          <w:sz w:val="24"/>
        </w:rPr>
        <w:t>软件计算模型的</w:t>
      </w:r>
      <w:r>
        <w:rPr>
          <w:rFonts w:hint="eastAsia"/>
          <w:color w:val="000000" w:themeColor="text1"/>
          <w:sz w:val="24"/>
          <w:vertAlign w:val="superscript"/>
        </w:rPr>
        <w:t>13</w:t>
      </w:r>
      <w:r>
        <w:rPr>
          <w:rFonts w:hint="eastAsia"/>
          <w:color w:val="000000" w:themeColor="text1"/>
          <w:sz w:val="24"/>
        </w:rPr>
        <w:t>CNMR</w:t>
      </w:r>
      <w:r>
        <w:rPr>
          <w:rFonts w:hint="eastAsia"/>
          <w:color w:val="000000" w:themeColor="text1"/>
          <w:sz w:val="24"/>
        </w:rPr>
        <w:t>图谱，并与试验</w:t>
      </w:r>
      <w:r>
        <w:rPr>
          <w:rFonts w:hint="eastAsia"/>
          <w:color w:val="000000" w:themeColor="text1"/>
          <w:sz w:val="24"/>
          <w:vertAlign w:val="superscript"/>
        </w:rPr>
        <w:t>13</w:t>
      </w:r>
      <w:r>
        <w:rPr>
          <w:rFonts w:hint="eastAsia"/>
          <w:color w:val="000000" w:themeColor="text1"/>
          <w:sz w:val="24"/>
        </w:rPr>
        <w:t>CNMR</w:t>
      </w:r>
      <w:r>
        <w:rPr>
          <w:rFonts w:hint="eastAsia"/>
          <w:color w:val="000000" w:themeColor="text1"/>
          <w:sz w:val="24"/>
        </w:rPr>
        <w:t>图谱进行比对。有机物具有同分异构体，故在构建分子模型过程中需要不断调整各结构单元的连接方式，使得</w:t>
      </w:r>
      <w:r>
        <w:rPr>
          <w:rFonts w:hint="eastAsia"/>
          <w:color w:val="000000" w:themeColor="text1"/>
          <w:sz w:val="24"/>
          <w:vertAlign w:val="superscript"/>
        </w:rPr>
        <w:t>13</w:t>
      </w:r>
      <w:r>
        <w:rPr>
          <w:rFonts w:hint="eastAsia"/>
          <w:color w:val="000000" w:themeColor="text1"/>
          <w:sz w:val="24"/>
        </w:rPr>
        <w:t>CNMR</w:t>
      </w:r>
      <w:r>
        <w:rPr>
          <w:rFonts w:hint="eastAsia"/>
          <w:color w:val="000000" w:themeColor="text1"/>
          <w:sz w:val="24"/>
        </w:rPr>
        <w:t>模拟图谱与实测图谱很好地吻合。</w:t>
      </w:r>
    </w:p>
    <w:p w:rsidR="00EE2226" w:rsidRDefault="00EE2226" w:rsidP="00EE2226">
      <w:pPr>
        <w:spacing w:line="360" w:lineRule="auto"/>
        <w:ind w:firstLineChars="200" w:firstLine="480"/>
        <w:rPr>
          <w:sz w:val="24"/>
        </w:rPr>
      </w:pPr>
      <w:r>
        <w:rPr>
          <w:rFonts w:hint="eastAsia"/>
          <w:sz w:val="24"/>
        </w:rPr>
        <w:t>图</w:t>
      </w:r>
      <w:r>
        <w:rPr>
          <w:rFonts w:hint="eastAsia"/>
          <w:sz w:val="24"/>
        </w:rPr>
        <w:t>4-2</w:t>
      </w:r>
      <w:proofErr w:type="gramStart"/>
      <w:r>
        <w:rPr>
          <w:rFonts w:hint="eastAsia"/>
          <w:sz w:val="24"/>
        </w:rPr>
        <w:t>为东曲</w:t>
      </w:r>
      <w:r>
        <w:rPr>
          <w:rFonts w:hint="eastAsia"/>
          <w:sz w:val="24"/>
        </w:rPr>
        <w:t>2</w:t>
      </w:r>
      <w:r>
        <w:rPr>
          <w:rFonts w:hint="eastAsia"/>
          <w:sz w:val="24"/>
        </w:rPr>
        <w:t>号</w:t>
      </w:r>
      <w:proofErr w:type="gramEnd"/>
      <w:r>
        <w:rPr>
          <w:rFonts w:hint="eastAsia"/>
          <w:sz w:val="24"/>
        </w:rPr>
        <w:t>镜煤的初始平面结构模型，并将得到的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E2226" w:rsidRDefault="00EE2226" w:rsidP="00EE2226">
      <w:pPr>
        <w:spacing w:line="360" w:lineRule="auto"/>
        <w:ind w:firstLineChars="200" w:firstLine="420"/>
        <w:jc w:val="center"/>
        <w:rPr>
          <w:szCs w:val="21"/>
        </w:rPr>
      </w:pPr>
      <w:r>
        <w:rPr>
          <w:noProof/>
          <w:szCs w:val="21"/>
        </w:rPr>
        <w:lastRenderedPageBreak/>
        <w:drawing>
          <wp:inline distT="0" distB="0" distL="0" distR="0" wp14:anchorId="077BB53F" wp14:editId="2FE4E8CF">
            <wp:extent cx="5274310" cy="4218940"/>
            <wp:effectExtent l="0" t="0" r="2540" b="0"/>
            <wp:docPr id="20" name="图片 20" descr="C:\Users\Administrator\Desktop\mo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Desktop\module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4219448"/>
                    </a:xfrm>
                    <a:prstGeom prst="rect">
                      <a:avLst/>
                    </a:prstGeom>
                    <a:noFill/>
                    <a:ln>
                      <a:noFill/>
                    </a:ln>
                  </pic:spPr>
                </pic:pic>
              </a:graphicData>
            </a:graphic>
          </wp:inline>
        </w:drawing>
      </w:r>
    </w:p>
    <w:p w:rsidR="00EE2226" w:rsidRDefault="00EE2226" w:rsidP="00EE2226">
      <w:pPr>
        <w:jc w:val="center"/>
        <w:rPr>
          <w:rFonts w:ascii="楷体" w:eastAsia="楷体" w:hAnsi="楷体"/>
          <w:szCs w:val="21"/>
        </w:rPr>
      </w:pPr>
      <w:r>
        <w:rPr>
          <w:rFonts w:ascii="楷体" w:eastAsia="楷体" w:hAnsi="楷体" w:hint="eastAsia"/>
          <w:szCs w:val="21"/>
        </w:rPr>
        <w:t>图</w:t>
      </w:r>
      <w:r>
        <w:rPr>
          <w:rFonts w:hint="eastAsia"/>
          <w:szCs w:val="21"/>
        </w:rPr>
        <w:t>3-14</w:t>
      </w:r>
      <w:r>
        <w:rPr>
          <w:rFonts w:ascii="楷体" w:eastAsia="楷体" w:hAnsi="楷体" w:hint="eastAsia"/>
          <w:szCs w:val="21"/>
        </w:rPr>
        <w:t>初始平面结构模型</w:t>
      </w:r>
    </w:p>
    <w:p w:rsidR="00EE2226" w:rsidRDefault="00EE2226" w:rsidP="00EE2226">
      <w:pPr>
        <w:jc w:val="center"/>
        <w:rPr>
          <w:szCs w:val="21"/>
        </w:rPr>
      </w:pPr>
      <w:r>
        <w:rPr>
          <w:rFonts w:hint="eastAsia"/>
          <w:szCs w:val="21"/>
        </w:rPr>
        <w:t>Fig.3-14 Initial plain model</w:t>
      </w:r>
    </w:p>
    <w:p w:rsidR="00EE2226" w:rsidRDefault="00EE2226" w:rsidP="00EE2226">
      <w:pPr>
        <w:spacing w:line="360" w:lineRule="auto"/>
        <w:ind w:firstLineChars="200" w:firstLine="420"/>
        <w:jc w:val="center"/>
      </w:pPr>
      <w:r>
        <w:object w:dxaOrig="5495" w:dyaOrig="4320">
          <v:shape id="_x0000_i1047" type="#_x0000_t75" style="width:275pt;height:3in" o:ole="">
            <v:imagedata r:id="rId53" o:title=""/>
          </v:shape>
          <o:OLEObject Type="Embed" ProgID="Origin50.Graph" ShapeID="_x0000_i1047" DrawAspect="Content" ObjectID="_1614601340" r:id="rId54"/>
        </w:object>
      </w:r>
    </w:p>
    <w:p w:rsidR="00EE2226" w:rsidRDefault="00EE2226" w:rsidP="00EE2226">
      <w:pPr>
        <w:jc w:val="center"/>
        <w:rPr>
          <w:szCs w:val="21"/>
        </w:rPr>
      </w:pPr>
      <w:r>
        <w:rPr>
          <w:rFonts w:ascii="楷体" w:eastAsia="楷体" w:hAnsi="楷体" w:hint="eastAsia"/>
          <w:szCs w:val="21"/>
        </w:rPr>
        <w:t>图</w:t>
      </w:r>
      <w:r>
        <w:rPr>
          <w:rFonts w:hint="eastAsia"/>
          <w:szCs w:val="21"/>
        </w:rPr>
        <w:t>3-15</w:t>
      </w:r>
      <w:r>
        <w:rPr>
          <w:rFonts w:ascii="楷体" w:eastAsia="楷体" w:hAnsi="楷体" w:hint="eastAsia"/>
          <w:szCs w:val="21"/>
        </w:rPr>
        <w:t>初始平面模型</w:t>
      </w:r>
      <w:r>
        <w:rPr>
          <w:rFonts w:hint="eastAsia"/>
          <w:szCs w:val="21"/>
          <w:vertAlign w:val="superscript"/>
        </w:rPr>
        <w:t>13</w:t>
      </w:r>
      <w:r>
        <w:rPr>
          <w:rFonts w:hint="eastAsia"/>
          <w:szCs w:val="21"/>
        </w:rPr>
        <w:t>CNMR</w:t>
      </w:r>
      <w:r>
        <w:rPr>
          <w:rFonts w:ascii="楷体" w:eastAsia="楷体" w:hAnsi="楷体" w:hint="eastAsia"/>
          <w:szCs w:val="21"/>
        </w:rPr>
        <w:t>计算图谱与试验图谱对比图</w:t>
      </w:r>
    </w:p>
    <w:p w:rsidR="00EE2226" w:rsidRDefault="00EE2226" w:rsidP="00EE2226">
      <w:pPr>
        <w:jc w:val="center"/>
        <w:rPr>
          <w:szCs w:val="21"/>
        </w:rPr>
      </w:pPr>
      <w:r>
        <w:rPr>
          <w:rFonts w:hint="eastAsia"/>
          <w:szCs w:val="21"/>
        </w:rPr>
        <w:t xml:space="preserve">Fig.3-15 Comparison of calculated </w:t>
      </w:r>
      <w:r>
        <w:rPr>
          <w:rFonts w:hint="eastAsia"/>
          <w:szCs w:val="21"/>
          <w:vertAlign w:val="superscript"/>
        </w:rPr>
        <w:t>13</w:t>
      </w:r>
      <w:r>
        <w:rPr>
          <w:rFonts w:hint="eastAsia"/>
          <w:szCs w:val="21"/>
        </w:rPr>
        <w:t xml:space="preserve">CNMR </w:t>
      </w:r>
      <w:proofErr w:type="spellStart"/>
      <w:r>
        <w:rPr>
          <w:rFonts w:hint="eastAsia"/>
          <w:szCs w:val="21"/>
        </w:rPr>
        <w:t>specturm</w:t>
      </w:r>
      <w:proofErr w:type="spellEnd"/>
      <w:r>
        <w:rPr>
          <w:rFonts w:hint="eastAsia"/>
          <w:szCs w:val="21"/>
        </w:rPr>
        <w:t xml:space="preserve"> with experimented of initial plain model</w:t>
      </w:r>
    </w:p>
    <w:p w:rsidR="00EE2226" w:rsidRDefault="00EE2226" w:rsidP="00EE2226">
      <w:pPr>
        <w:spacing w:line="360" w:lineRule="auto"/>
        <w:ind w:firstLineChars="200" w:firstLine="480"/>
        <w:rPr>
          <w:sz w:val="24"/>
        </w:rPr>
      </w:pPr>
      <w:r>
        <w:rPr>
          <w:rFonts w:hint="eastAsia"/>
          <w:sz w:val="24"/>
        </w:rPr>
        <w:t>由图</w:t>
      </w:r>
      <w:r>
        <w:rPr>
          <w:rFonts w:hint="eastAsia"/>
          <w:sz w:val="24"/>
        </w:rPr>
        <w:t>4-3</w:t>
      </w:r>
      <w:r>
        <w:rPr>
          <w:rFonts w:hint="eastAsia"/>
          <w:sz w:val="24"/>
        </w:rPr>
        <w:t>可知，</w:t>
      </w:r>
    </w:p>
    <w:p w:rsidR="00EE2226" w:rsidRDefault="00EE2226" w:rsidP="00EE2226">
      <w:pPr>
        <w:spacing w:line="360" w:lineRule="auto"/>
        <w:ind w:firstLineChars="200" w:firstLine="480"/>
        <w:rPr>
          <w:color w:val="FF0000"/>
          <w:sz w:val="24"/>
        </w:rPr>
      </w:pPr>
      <w:r>
        <w:rPr>
          <w:rFonts w:hint="eastAsia"/>
          <w:color w:val="FF0000"/>
          <w:sz w:val="24"/>
        </w:rPr>
        <w:t>沥青质模拟图谱与试验图谱并没有很好的吻合，</w:t>
      </w:r>
      <w:r>
        <w:rPr>
          <w:rFonts w:hint="eastAsia"/>
          <w:color w:val="FF0000"/>
          <w:sz w:val="24"/>
        </w:rPr>
        <w:t>25~55ppm</w:t>
      </w:r>
      <w:r>
        <w:rPr>
          <w:rFonts w:hint="eastAsia"/>
          <w:color w:val="FF0000"/>
          <w:sz w:val="24"/>
        </w:rPr>
        <w:t>的计算图谱低于试验图谱，表明沥青质模型中亚甲基、次甲基的含量低于真实含量；另外计算图</w:t>
      </w:r>
      <w:r>
        <w:rPr>
          <w:rFonts w:hint="eastAsia"/>
          <w:color w:val="FF0000"/>
          <w:sz w:val="24"/>
        </w:rPr>
        <w:lastRenderedPageBreak/>
        <w:t>谱</w:t>
      </w:r>
      <w:r>
        <w:rPr>
          <w:rFonts w:hint="eastAsia"/>
          <w:color w:val="FF0000"/>
          <w:sz w:val="24"/>
        </w:rPr>
        <w:t>100~129 ppm</w:t>
      </w:r>
      <w:r>
        <w:rPr>
          <w:rFonts w:hint="eastAsia"/>
          <w:color w:val="FF0000"/>
          <w:sz w:val="24"/>
        </w:rPr>
        <w:t>的</w:t>
      </w:r>
      <w:proofErr w:type="gramStart"/>
      <w:r>
        <w:rPr>
          <w:rFonts w:hint="eastAsia"/>
          <w:color w:val="FF0000"/>
          <w:sz w:val="24"/>
        </w:rPr>
        <w:t>芳香碳峰出现</w:t>
      </w:r>
      <w:proofErr w:type="gramEnd"/>
      <w:r>
        <w:rPr>
          <w:rFonts w:hint="eastAsia"/>
          <w:color w:val="FF0000"/>
          <w:sz w:val="24"/>
        </w:rPr>
        <w:t>了右偏现象，说明</w:t>
      </w:r>
      <w:proofErr w:type="gramStart"/>
      <w:r>
        <w:rPr>
          <w:rFonts w:hint="eastAsia"/>
          <w:color w:val="FF0000"/>
          <w:sz w:val="24"/>
        </w:rPr>
        <w:t>芳香环</w:t>
      </w:r>
      <w:proofErr w:type="gramEnd"/>
      <w:r>
        <w:rPr>
          <w:rFonts w:hint="eastAsia"/>
          <w:color w:val="FF0000"/>
          <w:sz w:val="24"/>
        </w:rPr>
        <w:t>之间的连接方式与真实煤结构有较大的差异，需要重新绘制平面模型。</w:t>
      </w:r>
    </w:p>
    <w:p w:rsidR="00EE2226" w:rsidRDefault="00EE2226" w:rsidP="00EE2226">
      <w:pPr>
        <w:spacing w:line="360" w:lineRule="auto"/>
        <w:ind w:firstLineChars="200" w:firstLine="480"/>
        <w:rPr>
          <w:color w:val="FF0000"/>
          <w:sz w:val="24"/>
        </w:rPr>
      </w:pPr>
      <w:r>
        <w:rPr>
          <w:rFonts w:hint="eastAsia"/>
          <w:color w:val="FF0000"/>
          <w:sz w:val="24"/>
        </w:rPr>
        <w:t>由图</w:t>
      </w:r>
      <w:r>
        <w:rPr>
          <w:rFonts w:hint="eastAsia"/>
          <w:color w:val="FF0000"/>
          <w:sz w:val="24"/>
        </w:rPr>
        <w:t>4-7</w:t>
      </w:r>
      <w:r>
        <w:rPr>
          <w:rFonts w:hint="eastAsia"/>
          <w:color w:val="FF0000"/>
          <w:sz w:val="24"/>
        </w:rPr>
        <w:t>可知沥青质</w:t>
      </w:r>
      <w:r>
        <w:rPr>
          <w:rFonts w:hint="eastAsia"/>
          <w:color w:val="FF0000"/>
          <w:sz w:val="24"/>
          <w:vertAlign w:val="superscript"/>
        </w:rPr>
        <w:t>13</w:t>
      </w:r>
      <w:r>
        <w:rPr>
          <w:rFonts w:hint="eastAsia"/>
          <w:color w:val="FF0000"/>
          <w:sz w:val="24"/>
        </w:rPr>
        <w:t>CNMR</w:t>
      </w:r>
      <w:r>
        <w:rPr>
          <w:rFonts w:hint="eastAsia"/>
          <w:color w:val="FF0000"/>
          <w:sz w:val="24"/>
        </w:rPr>
        <w:t>计算图谱与试验图谱整体吻合程度较高，只是在</w:t>
      </w:r>
      <w:r>
        <w:rPr>
          <w:rFonts w:hint="eastAsia"/>
          <w:color w:val="FF0000"/>
          <w:sz w:val="24"/>
        </w:rPr>
        <w:t>190~220ppm</w:t>
      </w:r>
      <w:r>
        <w:rPr>
          <w:rFonts w:hint="eastAsia"/>
          <w:color w:val="FF0000"/>
          <w:sz w:val="24"/>
        </w:rPr>
        <w:t>区域相差较大，该区域碳化学位移归属于煤中的羰基碳原子，</w:t>
      </w:r>
      <w:proofErr w:type="gramStart"/>
      <w:r>
        <w:rPr>
          <w:rFonts w:hint="eastAsia"/>
          <w:color w:val="FF0000"/>
          <w:sz w:val="24"/>
        </w:rPr>
        <w:t>受试验</w:t>
      </w:r>
      <w:proofErr w:type="gramEnd"/>
      <w:r>
        <w:rPr>
          <w:rFonts w:hint="eastAsia"/>
          <w:color w:val="FF0000"/>
          <w:sz w:val="24"/>
        </w:rPr>
        <w:t>过程中边带效应的影响</w:t>
      </w:r>
      <w:r>
        <w:rPr>
          <w:color w:val="FF0000"/>
          <w:kern w:val="0"/>
          <w:sz w:val="24"/>
          <w:vertAlign w:val="superscript"/>
        </w:rPr>
        <w:t>[</w:t>
      </w:r>
      <w:r>
        <w:rPr>
          <w:rFonts w:hint="eastAsia"/>
          <w:color w:val="FF0000"/>
          <w:kern w:val="0"/>
          <w:sz w:val="24"/>
          <w:vertAlign w:val="superscript"/>
        </w:rPr>
        <w:t>68</w:t>
      </w:r>
      <w:r>
        <w:rPr>
          <w:color w:val="FF0000"/>
          <w:kern w:val="0"/>
          <w:sz w:val="24"/>
          <w:vertAlign w:val="superscript"/>
        </w:rPr>
        <w:t>]</w:t>
      </w:r>
      <w:r>
        <w:rPr>
          <w:rFonts w:hint="eastAsia"/>
          <w:color w:val="FF0000"/>
          <w:sz w:val="24"/>
        </w:rPr>
        <w:t>，试验图谱</w:t>
      </w:r>
      <w:proofErr w:type="gramStart"/>
      <w:r>
        <w:rPr>
          <w:rFonts w:hint="eastAsia"/>
          <w:color w:val="FF0000"/>
          <w:sz w:val="24"/>
        </w:rPr>
        <w:t>羰基碳峰吸收强度</w:t>
      </w:r>
      <w:proofErr w:type="gramEnd"/>
      <w:r>
        <w:rPr>
          <w:rFonts w:hint="eastAsia"/>
          <w:color w:val="FF0000"/>
          <w:sz w:val="24"/>
        </w:rPr>
        <w:t>相较计算图谱偏大。</w:t>
      </w:r>
    </w:p>
    <w:p w:rsidR="00EE2226" w:rsidRDefault="00EE2226" w:rsidP="00EE2226">
      <w:pPr>
        <w:spacing w:line="360" w:lineRule="auto"/>
        <w:ind w:firstLineChars="200" w:firstLine="480"/>
        <w:rPr>
          <w:sz w:val="24"/>
        </w:rPr>
      </w:pPr>
      <w:r>
        <w:rPr>
          <w:rFonts w:hint="eastAsia"/>
          <w:color w:val="FF0000"/>
          <w:sz w:val="24"/>
        </w:rPr>
        <w:t>分子结构模型构建完成后，计算了模型的结构参数，</w:t>
      </w:r>
      <w:r>
        <w:rPr>
          <w:rFonts w:hint="eastAsia"/>
          <w:sz w:val="24"/>
        </w:rPr>
        <w:t>结果见表</w:t>
      </w:r>
      <w:r>
        <w:rPr>
          <w:rFonts w:hint="eastAsia"/>
          <w:sz w:val="24"/>
        </w:rPr>
        <w:t>4-2</w:t>
      </w:r>
      <w:r>
        <w:rPr>
          <w:rFonts w:hint="eastAsia"/>
          <w:sz w:val="24"/>
        </w:rPr>
        <w:t>，</w:t>
      </w:r>
    </w:p>
    <w:p w:rsidR="00EE2226" w:rsidRDefault="00EE2226" w:rsidP="00EE2226">
      <w:pPr>
        <w:ind w:firstLineChars="200" w:firstLine="420"/>
        <w:jc w:val="center"/>
        <w:rPr>
          <w:szCs w:val="21"/>
        </w:rPr>
      </w:pPr>
      <w:r>
        <w:rPr>
          <w:rFonts w:ascii="楷体" w:eastAsia="楷体" w:hAnsi="楷体" w:hint="eastAsia"/>
          <w:szCs w:val="21"/>
        </w:rPr>
        <w:t>表</w:t>
      </w:r>
      <w:r>
        <w:rPr>
          <w:rFonts w:hint="eastAsia"/>
          <w:szCs w:val="21"/>
        </w:rPr>
        <w:t xml:space="preserve">3-12 </w:t>
      </w:r>
      <w:r>
        <w:rPr>
          <w:rFonts w:ascii="楷体" w:eastAsia="楷体" w:hAnsi="楷体" w:hint="eastAsia"/>
          <w:szCs w:val="21"/>
        </w:rPr>
        <w:t>模型结构参数</w:t>
      </w:r>
    </w:p>
    <w:p w:rsidR="00EE2226" w:rsidRDefault="00EE2226" w:rsidP="00EE2226">
      <w:pPr>
        <w:ind w:firstLineChars="200" w:firstLine="420"/>
        <w:jc w:val="center"/>
        <w:rPr>
          <w:szCs w:val="21"/>
        </w:rPr>
      </w:pPr>
      <w:r>
        <w:rPr>
          <w:rFonts w:hint="eastAsia"/>
          <w:szCs w:val="21"/>
        </w:rPr>
        <w:t xml:space="preserve">Table3-12 parameters of structure model </w:t>
      </w:r>
    </w:p>
    <w:tbl>
      <w:tblPr>
        <w:tblW w:w="76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3"/>
        <w:gridCol w:w="1372"/>
        <w:gridCol w:w="762"/>
        <w:gridCol w:w="651"/>
        <w:gridCol w:w="720"/>
        <w:gridCol w:w="720"/>
        <w:gridCol w:w="1283"/>
        <w:gridCol w:w="1080"/>
      </w:tblGrid>
      <w:tr w:rsidR="00EE2226" w:rsidTr="002D2978">
        <w:trPr>
          <w:jc w:val="center"/>
        </w:trPr>
        <w:tc>
          <w:tcPr>
            <w:tcW w:w="1103" w:type="dxa"/>
            <w:vMerge w:val="restart"/>
            <w:tcBorders>
              <w:left w:val="nil"/>
              <w:right w:val="nil"/>
            </w:tcBorders>
            <w:shd w:val="clear" w:color="auto" w:fill="auto"/>
            <w:vAlign w:val="center"/>
          </w:tcPr>
          <w:p w:rsidR="00EE2226" w:rsidRDefault="00EE2226" w:rsidP="002D2978">
            <w:pPr>
              <w:jc w:val="center"/>
            </w:pPr>
            <w:r>
              <w:rPr>
                <w:rFonts w:hint="eastAsia"/>
              </w:rPr>
              <w:t>样品</w:t>
            </w:r>
          </w:p>
        </w:tc>
        <w:tc>
          <w:tcPr>
            <w:tcW w:w="1372" w:type="dxa"/>
            <w:vMerge w:val="restart"/>
            <w:tcBorders>
              <w:left w:val="nil"/>
              <w:right w:val="nil"/>
            </w:tcBorders>
            <w:shd w:val="clear" w:color="auto" w:fill="auto"/>
            <w:vAlign w:val="center"/>
          </w:tcPr>
          <w:p w:rsidR="00EE2226" w:rsidRDefault="00EE2226" w:rsidP="002D2978">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vAlign w:val="center"/>
          </w:tcPr>
          <w:p w:rsidR="00EE2226" w:rsidRDefault="00EE2226" w:rsidP="002D2978">
            <w:pPr>
              <w:jc w:val="center"/>
            </w:pPr>
            <w:r>
              <w:rPr>
                <w:rFonts w:hint="eastAsia"/>
              </w:rPr>
              <w:t>元素含量</w:t>
            </w:r>
            <w:r>
              <w:rPr>
                <w:rFonts w:hint="eastAsia"/>
              </w:rPr>
              <w:t>/</w:t>
            </w:r>
            <w:r>
              <w:rPr>
                <w:rFonts w:hint="eastAsia"/>
              </w:rPr>
              <w:t>（</w:t>
            </w:r>
            <w:proofErr w:type="spellStart"/>
            <w:r>
              <w:rPr>
                <w:rFonts w:hint="eastAsia"/>
                <w:i/>
              </w:rPr>
              <w:t>w</w:t>
            </w:r>
            <w:r>
              <w:rPr>
                <w:rFonts w:hint="eastAsia"/>
                <w:vertAlign w:val="subscript"/>
              </w:rPr>
              <w:t>t</w:t>
            </w:r>
            <w:proofErr w:type="spellEnd"/>
            <w:r>
              <w:rPr>
                <w:rFonts w:hint="eastAsia"/>
              </w:rPr>
              <w:t>/%</w:t>
            </w:r>
            <w:r>
              <w:rPr>
                <w:rFonts w:hint="eastAsia"/>
              </w:rPr>
              <w:t>）</w:t>
            </w:r>
          </w:p>
        </w:tc>
        <w:tc>
          <w:tcPr>
            <w:tcW w:w="1283" w:type="dxa"/>
            <w:vMerge w:val="restart"/>
            <w:tcBorders>
              <w:left w:val="nil"/>
              <w:right w:val="nil"/>
            </w:tcBorders>
            <w:shd w:val="clear" w:color="auto" w:fill="auto"/>
            <w:vAlign w:val="center"/>
          </w:tcPr>
          <w:p w:rsidR="00EE2226" w:rsidRDefault="00EE2226" w:rsidP="002D2978">
            <w:pPr>
              <w:jc w:val="center"/>
            </w:pPr>
            <w:r>
              <w:rPr>
                <w:rFonts w:hint="eastAsia"/>
              </w:rPr>
              <w:t>相对分子量</w:t>
            </w:r>
          </w:p>
        </w:tc>
        <w:tc>
          <w:tcPr>
            <w:tcW w:w="1080" w:type="dxa"/>
            <w:vMerge w:val="restart"/>
            <w:tcBorders>
              <w:left w:val="nil"/>
              <w:right w:val="nil"/>
            </w:tcBorders>
            <w:shd w:val="clear" w:color="auto" w:fill="auto"/>
            <w:vAlign w:val="center"/>
          </w:tcPr>
          <w:p w:rsidR="00EE2226" w:rsidRDefault="00EE2226" w:rsidP="002D2978">
            <w:pPr>
              <w:jc w:val="center"/>
            </w:pPr>
            <w:r>
              <w:rPr>
                <w:rFonts w:hint="eastAsia"/>
              </w:rPr>
              <w:t>芳香度</w:t>
            </w:r>
            <w:r>
              <w:rPr>
                <w:rFonts w:hint="eastAsia"/>
                <w:szCs w:val="21"/>
              </w:rPr>
              <w:t>/</w:t>
            </w:r>
            <w:r>
              <w:rPr>
                <w:rFonts w:hint="eastAsia"/>
              </w:rPr>
              <w:t>%</w:t>
            </w:r>
          </w:p>
        </w:tc>
      </w:tr>
      <w:tr w:rsidR="00EE2226" w:rsidTr="002D2978">
        <w:trPr>
          <w:jc w:val="center"/>
        </w:trPr>
        <w:tc>
          <w:tcPr>
            <w:tcW w:w="1103" w:type="dxa"/>
            <w:vMerge/>
            <w:tcBorders>
              <w:top w:val="nil"/>
              <w:left w:val="nil"/>
              <w:bottom w:val="single" w:sz="4" w:space="0" w:color="auto"/>
              <w:right w:val="nil"/>
            </w:tcBorders>
            <w:shd w:val="clear" w:color="auto" w:fill="auto"/>
            <w:vAlign w:val="center"/>
          </w:tcPr>
          <w:p w:rsidR="00EE2226" w:rsidRDefault="00EE2226" w:rsidP="002D2978">
            <w:pPr>
              <w:jc w:val="center"/>
            </w:pPr>
          </w:p>
        </w:tc>
        <w:tc>
          <w:tcPr>
            <w:tcW w:w="1372" w:type="dxa"/>
            <w:vMerge/>
            <w:tcBorders>
              <w:top w:val="nil"/>
              <w:left w:val="nil"/>
              <w:bottom w:val="single" w:sz="4" w:space="0" w:color="auto"/>
              <w:right w:val="nil"/>
            </w:tcBorders>
            <w:shd w:val="clear" w:color="auto" w:fill="auto"/>
            <w:vAlign w:val="center"/>
          </w:tcPr>
          <w:p w:rsidR="00EE2226" w:rsidRDefault="00EE2226" w:rsidP="002D2978">
            <w:pPr>
              <w:jc w:val="center"/>
            </w:pPr>
          </w:p>
        </w:tc>
        <w:tc>
          <w:tcPr>
            <w:tcW w:w="762" w:type="dxa"/>
            <w:tcBorders>
              <w:left w:val="nil"/>
              <w:bottom w:val="single" w:sz="4" w:space="0" w:color="auto"/>
              <w:right w:val="nil"/>
            </w:tcBorders>
            <w:shd w:val="clear" w:color="auto" w:fill="auto"/>
            <w:vAlign w:val="center"/>
          </w:tcPr>
          <w:p w:rsidR="00EE2226" w:rsidRDefault="00EE2226" w:rsidP="002D2978">
            <w:pPr>
              <w:jc w:val="center"/>
            </w:pPr>
            <w:r>
              <w:rPr>
                <w:rFonts w:hint="eastAsia"/>
              </w:rPr>
              <w:t>C</w:t>
            </w:r>
          </w:p>
        </w:tc>
        <w:tc>
          <w:tcPr>
            <w:tcW w:w="651" w:type="dxa"/>
            <w:tcBorders>
              <w:left w:val="nil"/>
              <w:bottom w:val="single" w:sz="4" w:space="0" w:color="auto"/>
              <w:right w:val="nil"/>
            </w:tcBorders>
            <w:shd w:val="clear" w:color="auto" w:fill="auto"/>
            <w:vAlign w:val="center"/>
          </w:tcPr>
          <w:p w:rsidR="00EE2226" w:rsidRDefault="00EE2226" w:rsidP="002D2978">
            <w:pPr>
              <w:jc w:val="center"/>
            </w:pPr>
            <w:r>
              <w:rPr>
                <w:rFonts w:hint="eastAsia"/>
              </w:rPr>
              <w:t>H</w:t>
            </w:r>
          </w:p>
        </w:tc>
        <w:tc>
          <w:tcPr>
            <w:tcW w:w="720" w:type="dxa"/>
            <w:tcBorders>
              <w:left w:val="nil"/>
              <w:bottom w:val="single" w:sz="4" w:space="0" w:color="auto"/>
              <w:right w:val="nil"/>
            </w:tcBorders>
            <w:shd w:val="clear" w:color="auto" w:fill="auto"/>
            <w:vAlign w:val="center"/>
          </w:tcPr>
          <w:p w:rsidR="00EE2226" w:rsidRDefault="00EE2226" w:rsidP="002D2978">
            <w:pPr>
              <w:jc w:val="center"/>
            </w:pPr>
            <w:r>
              <w:rPr>
                <w:rFonts w:hint="eastAsia"/>
              </w:rPr>
              <w:t>O</w:t>
            </w:r>
          </w:p>
        </w:tc>
        <w:tc>
          <w:tcPr>
            <w:tcW w:w="720" w:type="dxa"/>
            <w:tcBorders>
              <w:left w:val="nil"/>
              <w:bottom w:val="single" w:sz="4" w:space="0" w:color="auto"/>
              <w:right w:val="nil"/>
            </w:tcBorders>
            <w:shd w:val="clear" w:color="auto" w:fill="auto"/>
            <w:vAlign w:val="center"/>
          </w:tcPr>
          <w:p w:rsidR="00EE2226" w:rsidRDefault="00EE2226" w:rsidP="002D2978">
            <w:pPr>
              <w:jc w:val="center"/>
            </w:pPr>
            <w:r>
              <w:rPr>
                <w:rFonts w:hint="eastAsia"/>
              </w:rPr>
              <w:t>N</w:t>
            </w:r>
          </w:p>
        </w:tc>
        <w:tc>
          <w:tcPr>
            <w:tcW w:w="1283" w:type="dxa"/>
            <w:vMerge/>
            <w:tcBorders>
              <w:top w:val="nil"/>
              <w:left w:val="nil"/>
              <w:bottom w:val="single" w:sz="4" w:space="0" w:color="auto"/>
              <w:right w:val="nil"/>
            </w:tcBorders>
            <w:shd w:val="clear" w:color="auto" w:fill="auto"/>
            <w:vAlign w:val="center"/>
          </w:tcPr>
          <w:p w:rsidR="00EE2226" w:rsidRDefault="00EE2226" w:rsidP="002D2978">
            <w:pPr>
              <w:jc w:val="center"/>
            </w:pPr>
          </w:p>
        </w:tc>
        <w:tc>
          <w:tcPr>
            <w:tcW w:w="1080" w:type="dxa"/>
            <w:vMerge/>
            <w:tcBorders>
              <w:top w:val="nil"/>
              <w:left w:val="nil"/>
              <w:bottom w:val="single" w:sz="4" w:space="0" w:color="auto"/>
              <w:right w:val="nil"/>
            </w:tcBorders>
            <w:shd w:val="clear" w:color="auto" w:fill="auto"/>
            <w:vAlign w:val="center"/>
          </w:tcPr>
          <w:p w:rsidR="00EE2226" w:rsidRDefault="00EE2226" w:rsidP="002D2978">
            <w:pPr>
              <w:jc w:val="center"/>
            </w:pPr>
          </w:p>
        </w:tc>
      </w:tr>
      <w:tr w:rsidR="00EE2226" w:rsidTr="002D2978">
        <w:trPr>
          <w:jc w:val="center"/>
        </w:trPr>
        <w:tc>
          <w:tcPr>
            <w:tcW w:w="1103" w:type="dxa"/>
            <w:tcBorders>
              <w:left w:val="nil"/>
              <w:bottom w:val="single" w:sz="4" w:space="0" w:color="auto"/>
              <w:right w:val="nil"/>
            </w:tcBorders>
            <w:shd w:val="clear" w:color="auto" w:fill="auto"/>
            <w:vAlign w:val="center"/>
          </w:tcPr>
          <w:p w:rsidR="00EE2226" w:rsidRDefault="00EE2226" w:rsidP="002D2978">
            <w:pPr>
              <w:jc w:val="center"/>
            </w:pPr>
            <w:proofErr w:type="gramStart"/>
            <w:r>
              <w:rPr>
                <w:rFonts w:hint="eastAsia"/>
              </w:rPr>
              <w:t>东曲</w:t>
            </w:r>
            <w:r>
              <w:rPr>
                <w:rFonts w:hint="eastAsia"/>
              </w:rPr>
              <w:t>2</w:t>
            </w:r>
            <w:r>
              <w:rPr>
                <w:rFonts w:hint="eastAsia"/>
              </w:rPr>
              <w:t>号</w:t>
            </w:r>
            <w:proofErr w:type="gramEnd"/>
            <w:r>
              <w:rPr>
                <w:rFonts w:hint="eastAsia"/>
              </w:rPr>
              <w:t>镜煤</w:t>
            </w:r>
          </w:p>
        </w:tc>
        <w:tc>
          <w:tcPr>
            <w:tcW w:w="1372" w:type="dxa"/>
            <w:tcBorders>
              <w:left w:val="nil"/>
              <w:bottom w:val="single" w:sz="4" w:space="0" w:color="auto"/>
              <w:right w:val="nil"/>
            </w:tcBorders>
            <w:shd w:val="clear" w:color="auto" w:fill="auto"/>
            <w:vAlign w:val="center"/>
          </w:tcPr>
          <w:p w:rsidR="00EE2226" w:rsidRDefault="00EE2226" w:rsidP="002D2978">
            <w:pPr>
              <w:jc w:val="center"/>
            </w:pPr>
            <w:r>
              <w:t>C</w:t>
            </w:r>
            <w:r>
              <w:rPr>
                <w:vertAlign w:val="subscript"/>
              </w:rPr>
              <w:t>174</w:t>
            </w:r>
            <w:r>
              <w:t>H</w:t>
            </w:r>
            <w:r>
              <w:rPr>
                <w:vertAlign w:val="subscript"/>
              </w:rPr>
              <w:t>1</w:t>
            </w:r>
            <w:r>
              <w:rPr>
                <w:rFonts w:hint="eastAsia"/>
                <w:vertAlign w:val="subscript"/>
              </w:rPr>
              <w:t>48</w:t>
            </w:r>
            <w:r>
              <w:t>O</w:t>
            </w:r>
            <w:r>
              <w:rPr>
                <w:vertAlign w:val="subscript"/>
              </w:rPr>
              <w:t>5</w:t>
            </w:r>
            <w:r>
              <w:t>N</w:t>
            </w:r>
            <w:r>
              <w:rPr>
                <w:vertAlign w:val="subscript"/>
              </w:rPr>
              <w:t>2</w:t>
            </w:r>
          </w:p>
        </w:tc>
        <w:tc>
          <w:tcPr>
            <w:tcW w:w="762" w:type="dxa"/>
            <w:tcBorders>
              <w:left w:val="nil"/>
              <w:bottom w:val="single" w:sz="4" w:space="0" w:color="auto"/>
              <w:right w:val="nil"/>
            </w:tcBorders>
            <w:shd w:val="clear" w:color="auto" w:fill="auto"/>
            <w:vAlign w:val="center"/>
          </w:tcPr>
          <w:p w:rsidR="00EE2226" w:rsidRDefault="00EE2226" w:rsidP="002D2978">
            <w:pPr>
              <w:jc w:val="center"/>
            </w:pPr>
            <w:r>
              <w:rPr>
                <w:rFonts w:hint="eastAsia"/>
              </w:rPr>
              <w:t>89.04</w:t>
            </w:r>
          </w:p>
        </w:tc>
        <w:tc>
          <w:tcPr>
            <w:tcW w:w="651" w:type="dxa"/>
            <w:tcBorders>
              <w:left w:val="nil"/>
              <w:bottom w:val="single" w:sz="4" w:space="0" w:color="auto"/>
              <w:right w:val="nil"/>
            </w:tcBorders>
            <w:shd w:val="clear" w:color="auto" w:fill="auto"/>
            <w:vAlign w:val="center"/>
          </w:tcPr>
          <w:p w:rsidR="00EE2226" w:rsidRDefault="00EE2226" w:rsidP="002D2978">
            <w:pPr>
              <w:jc w:val="center"/>
            </w:pPr>
            <w:r>
              <w:rPr>
                <w:rFonts w:hint="eastAsia"/>
              </w:rPr>
              <w:t>6.36</w:t>
            </w:r>
          </w:p>
        </w:tc>
        <w:tc>
          <w:tcPr>
            <w:tcW w:w="720" w:type="dxa"/>
            <w:tcBorders>
              <w:left w:val="nil"/>
              <w:bottom w:val="single" w:sz="4" w:space="0" w:color="auto"/>
              <w:right w:val="nil"/>
            </w:tcBorders>
            <w:shd w:val="clear" w:color="auto" w:fill="auto"/>
            <w:vAlign w:val="center"/>
          </w:tcPr>
          <w:p w:rsidR="00EE2226" w:rsidRDefault="00EE2226" w:rsidP="002D2978">
            <w:pPr>
              <w:jc w:val="center"/>
            </w:pPr>
            <w:r>
              <w:rPr>
                <w:rFonts w:hint="eastAsia"/>
              </w:rPr>
              <w:t>3.41</w:t>
            </w:r>
          </w:p>
        </w:tc>
        <w:tc>
          <w:tcPr>
            <w:tcW w:w="720" w:type="dxa"/>
            <w:tcBorders>
              <w:left w:val="nil"/>
              <w:bottom w:val="single" w:sz="4" w:space="0" w:color="auto"/>
              <w:right w:val="nil"/>
            </w:tcBorders>
            <w:shd w:val="clear" w:color="auto" w:fill="auto"/>
            <w:vAlign w:val="center"/>
          </w:tcPr>
          <w:p w:rsidR="00EE2226" w:rsidRDefault="00EE2226" w:rsidP="002D2978">
            <w:pPr>
              <w:jc w:val="center"/>
            </w:pPr>
            <w:r>
              <w:rPr>
                <w:rFonts w:hint="eastAsia"/>
              </w:rPr>
              <w:t>1.19</w:t>
            </w:r>
          </w:p>
        </w:tc>
        <w:tc>
          <w:tcPr>
            <w:tcW w:w="1283" w:type="dxa"/>
            <w:tcBorders>
              <w:left w:val="nil"/>
              <w:bottom w:val="single" w:sz="4" w:space="0" w:color="auto"/>
              <w:right w:val="nil"/>
            </w:tcBorders>
            <w:shd w:val="clear" w:color="auto" w:fill="auto"/>
            <w:vAlign w:val="center"/>
          </w:tcPr>
          <w:p w:rsidR="00EE2226" w:rsidRDefault="00EE2226" w:rsidP="002D2978">
            <w:pPr>
              <w:jc w:val="center"/>
            </w:pPr>
            <w:r>
              <w:rPr>
                <w:rFonts w:hint="eastAsia"/>
              </w:rPr>
              <w:t>2347</w:t>
            </w:r>
          </w:p>
        </w:tc>
        <w:tc>
          <w:tcPr>
            <w:tcW w:w="1080" w:type="dxa"/>
            <w:tcBorders>
              <w:left w:val="nil"/>
              <w:bottom w:val="single" w:sz="4" w:space="0" w:color="auto"/>
              <w:right w:val="nil"/>
            </w:tcBorders>
            <w:shd w:val="clear" w:color="auto" w:fill="auto"/>
            <w:vAlign w:val="center"/>
          </w:tcPr>
          <w:p w:rsidR="00EE2226" w:rsidRDefault="00EE2226" w:rsidP="002D2978">
            <w:pPr>
              <w:jc w:val="center"/>
            </w:pPr>
            <w:r>
              <w:rPr>
                <w:rFonts w:hint="eastAsia"/>
              </w:rPr>
              <w:t>66.5</w:t>
            </w:r>
          </w:p>
        </w:tc>
      </w:tr>
    </w:tbl>
    <w:p w:rsidR="00EE2226" w:rsidRDefault="00EE2226" w:rsidP="00EE2226">
      <w:pPr>
        <w:spacing w:line="360" w:lineRule="auto"/>
        <w:rPr>
          <w:rFonts w:hint="eastAsia"/>
          <w:sz w:val="24"/>
        </w:rPr>
      </w:pPr>
    </w:p>
    <w:p w:rsidR="00EE2226" w:rsidRDefault="00EE2226" w:rsidP="00EE2226">
      <w:pPr>
        <w:spacing w:line="360" w:lineRule="auto"/>
        <w:rPr>
          <w:rFonts w:hint="eastAsia"/>
          <w:sz w:val="24"/>
        </w:rPr>
      </w:pPr>
    </w:p>
    <w:p w:rsidR="00C77D21" w:rsidRPr="00A56717" w:rsidRDefault="00C77D21">
      <w:bookmarkStart w:id="28" w:name="_GoBack"/>
      <w:bookmarkEnd w:id="28"/>
    </w:p>
    <w:sectPr w:rsidR="00C77D21" w:rsidRPr="00A567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7B63" w:rsidRDefault="00F17B63" w:rsidP="00A56717">
      <w:r>
        <w:separator/>
      </w:r>
    </w:p>
  </w:endnote>
  <w:endnote w:type="continuationSeparator" w:id="0">
    <w:p w:rsidR="00F17B63" w:rsidRDefault="00F17B63" w:rsidP="00A56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7B63" w:rsidRDefault="00F17B63" w:rsidP="00A56717">
      <w:r>
        <w:separator/>
      </w:r>
    </w:p>
  </w:footnote>
  <w:footnote w:type="continuationSeparator" w:id="0">
    <w:p w:rsidR="00F17B63" w:rsidRDefault="00F17B63" w:rsidP="00A5671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288"/>
    <w:rsid w:val="002044DF"/>
    <w:rsid w:val="002057D0"/>
    <w:rsid w:val="003011E0"/>
    <w:rsid w:val="00371031"/>
    <w:rsid w:val="00491288"/>
    <w:rsid w:val="004D222C"/>
    <w:rsid w:val="00552919"/>
    <w:rsid w:val="005533E9"/>
    <w:rsid w:val="00655C9E"/>
    <w:rsid w:val="0077750D"/>
    <w:rsid w:val="008B6B72"/>
    <w:rsid w:val="00A56717"/>
    <w:rsid w:val="00C46C40"/>
    <w:rsid w:val="00C77D21"/>
    <w:rsid w:val="00EE2226"/>
    <w:rsid w:val="00F17B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qFormat="1"/>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6717"/>
    <w:pPr>
      <w:widowControl w:val="0"/>
      <w:jc w:val="both"/>
    </w:pPr>
  </w:style>
  <w:style w:type="paragraph" w:styleId="1">
    <w:name w:val="heading 1"/>
    <w:basedOn w:val="a"/>
    <w:next w:val="a"/>
    <w:link w:val="1Char"/>
    <w:qFormat/>
    <w:rsid w:val="00EE2226"/>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EE2226"/>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EE2226"/>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A567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A56717"/>
    <w:rPr>
      <w:sz w:val="18"/>
      <w:szCs w:val="18"/>
    </w:rPr>
  </w:style>
  <w:style w:type="paragraph" w:styleId="a4">
    <w:name w:val="footer"/>
    <w:basedOn w:val="a"/>
    <w:link w:val="Char0"/>
    <w:unhideWhenUsed/>
    <w:qFormat/>
    <w:rsid w:val="00A56717"/>
    <w:pPr>
      <w:tabs>
        <w:tab w:val="center" w:pos="4153"/>
        <w:tab w:val="right" w:pos="8306"/>
      </w:tabs>
      <w:snapToGrid w:val="0"/>
      <w:jc w:val="left"/>
    </w:pPr>
    <w:rPr>
      <w:sz w:val="18"/>
      <w:szCs w:val="18"/>
    </w:rPr>
  </w:style>
  <w:style w:type="character" w:customStyle="1" w:styleId="Char0">
    <w:name w:val="页脚 Char"/>
    <w:basedOn w:val="a0"/>
    <w:link w:val="a4"/>
    <w:qFormat/>
    <w:rsid w:val="00A56717"/>
    <w:rPr>
      <w:sz w:val="18"/>
      <w:szCs w:val="18"/>
    </w:rPr>
  </w:style>
  <w:style w:type="character" w:customStyle="1" w:styleId="1Char">
    <w:name w:val="标题 1 Char"/>
    <w:basedOn w:val="a0"/>
    <w:link w:val="1"/>
    <w:rsid w:val="00EE2226"/>
    <w:rPr>
      <w:rFonts w:ascii="Times New Roman" w:eastAsia="宋体" w:hAnsi="Times New Roman" w:cs="Times New Roman"/>
      <w:b/>
      <w:bCs/>
      <w:kern w:val="44"/>
      <w:sz w:val="44"/>
      <w:szCs w:val="44"/>
    </w:rPr>
  </w:style>
  <w:style w:type="character" w:customStyle="1" w:styleId="2Char">
    <w:name w:val="标题 2 Char"/>
    <w:basedOn w:val="a0"/>
    <w:link w:val="2"/>
    <w:rsid w:val="00EE2226"/>
    <w:rPr>
      <w:rFonts w:ascii="Arial" w:eastAsia="黑体" w:hAnsi="Arial" w:cs="Times New Roman"/>
      <w:b/>
      <w:bCs/>
      <w:sz w:val="32"/>
      <w:szCs w:val="32"/>
    </w:rPr>
  </w:style>
  <w:style w:type="character" w:customStyle="1" w:styleId="3Char">
    <w:name w:val="标题 3 Char"/>
    <w:basedOn w:val="a0"/>
    <w:link w:val="3"/>
    <w:rsid w:val="00EE2226"/>
    <w:rPr>
      <w:rFonts w:ascii="Times New Roman" w:eastAsia="宋体" w:hAnsi="Times New Roman" w:cs="Times New Roman"/>
      <w:b/>
      <w:bCs/>
      <w:sz w:val="32"/>
      <w:szCs w:val="32"/>
    </w:rPr>
  </w:style>
  <w:style w:type="paragraph" w:styleId="a5">
    <w:name w:val="Document Map"/>
    <w:basedOn w:val="a"/>
    <w:link w:val="Char1"/>
    <w:semiHidden/>
    <w:qFormat/>
    <w:rsid w:val="00EE2226"/>
    <w:pPr>
      <w:shd w:val="clear" w:color="auto" w:fill="000080"/>
    </w:pPr>
    <w:rPr>
      <w:rFonts w:ascii="Times New Roman" w:eastAsia="宋体" w:hAnsi="Times New Roman" w:cs="Times New Roman"/>
      <w:szCs w:val="24"/>
    </w:rPr>
  </w:style>
  <w:style w:type="character" w:customStyle="1" w:styleId="Char1">
    <w:name w:val="文档结构图 Char"/>
    <w:basedOn w:val="a0"/>
    <w:link w:val="a5"/>
    <w:semiHidden/>
    <w:rsid w:val="00EE2226"/>
    <w:rPr>
      <w:rFonts w:ascii="Times New Roman" w:eastAsia="宋体" w:hAnsi="Times New Roman" w:cs="Times New Roman"/>
      <w:szCs w:val="24"/>
      <w:shd w:val="clear" w:color="auto" w:fill="000080"/>
    </w:rPr>
  </w:style>
  <w:style w:type="paragraph" w:styleId="30">
    <w:name w:val="toc 3"/>
    <w:basedOn w:val="a"/>
    <w:next w:val="a"/>
    <w:uiPriority w:val="39"/>
    <w:qFormat/>
    <w:rsid w:val="00EE2226"/>
    <w:pPr>
      <w:ind w:leftChars="400" w:left="840"/>
    </w:pPr>
    <w:rPr>
      <w:rFonts w:ascii="Times New Roman" w:eastAsia="宋体" w:hAnsi="Times New Roman" w:cs="Times New Roman"/>
      <w:szCs w:val="24"/>
    </w:rPr>
  </w:style>
  <w:style w:type="paragraph" w:styleId="a6">
    <w:name w:val="Balloon Text"/>
    <w:basedOn w:val="a"/>
    <w:link w:val="Char2"/>
    <w:uiPriority w:val="99"/>
    <w:semiHidden/>
    <w:unhideWhenUsed/>
    <w:rsid w:val="00EE2226"/>
    <w:rPr>
      <w:sz w:val="18"/>
      <w:szCs w:val="18"/>
    </w:rPr>
  </w:style>
  <w:style w:type="character" w:customStyle="1" w:styleId="Char2">
    <w:name w:val="批注框文本 Char"/>
    <w:basedOn w:val="a0"/>
    <w:link w:val="a6"/>
    <w:uiPriority w:val="99"/>
    <w:semiHidden/>
    <w:rsid w:val="00EE2226"/>
    <w:rPr>
      <w:sz w:val="18"/>
      <w:szCs w:val="18"/>
    </w:rPr>
  </w:style>
  <w:style w:type="paragraph" w:styleId="10">
    <w:name w:val="toc 1"/>
    <w:basedOn w:val="a"/>
    <w:next w:val="a"/>
    <w:uiPriority w:val="39"/>
    <w:qFormat/>
    <w:rsid w:val="00EE2226"/>
    <w:rPr>
      <w:rFonts w:ascii="Times New Roman" w:eastAsia="宋体" w:hAnsi="Times New Roman" w:cs="Times New Roman"/>
      <w:szCs w:val="24"/>
    </w:rPr>
  </w:style>
  <w:style w:type="paragraph" w:styleId="20">
    <w:name w:val="toc 2"/>
    <w:basedOn w:val="a"/>
    <w:next w:val="a"/>
    <w:uiPriority w:val="39"/>
    <w:qFormat/>
    <w:rsid w:val="00EE2226"/>
    <w:pPr>
      <w:ind w:leftChars="200" w:left="420"/>
    </w:pPr>
    <w:rPr>
      <w:rFonts w:ascii="Times New Roman" w:eastAsia="宋体" w:hAnsi="Times New Roman" w:cs="Times New Roman"/>
      <w:szCs w:val="24"/>
    </w:rPr>
  </w:style>
  <w:style w:type="paragraph" w:styleId="HTML">
    <w:name w:val="HTML Preformatted"/>
    <w:basedOn w:val="a"/>
    <w:link w:val="HTMLChar"/>
    <w:rsid w:val="00EE2226"/>
    <w:rPr>
      <w:rFonts w:ascii="Courier New" w:eastAsia="宋体" w:hAnsi="Courier New" w:cs="Courier New"/>
      <w:sz w:val="20"/>
      <w:szCs w:val="20"/>
    </w:rPr>
  </w:style>
  <w:style w:type="character" w:customStyle="1" w:styleId="HTMLChar">
    <w:name w:val="HTML 预设格式 Char"/>
    <w:basedOn w:val="a0"/>
    <w:link w:val="HTML"/>
    <w:qFormat/>
    <w:rsid w:val="00EE2226"/>
    <w:rPr>
      <w:rFonts w:ascii="Courier New" w:eastAsia="宋体" w:hAnsi="Courier New" w:cs="Courier New"/>
      <w:sz w:val="20"/>
      <w:szCs w:val="20"/>
    </w:rPr>
  </w:style>
  <w:style w:type="paragraph" w:styleId="a7">
    <w:name w:val="Title"/>
    <w:basedOn w:val="a"/>
    <w:next w:val="a"/>
    <w:link w:val="Char3"/>
    <w:qFormat/>
    <w:rsid w:val="00EE2226"/>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7"/>
    <w:qFormat/>
    <w:rsid w:val="00EE2226"/>
    <w:rPr>
      <w:rFonts w:ascii="Cambria" w:eastAsia="宋体" w:hAnsi="Cambria" w:cs="Times New Roman"/>
      <w:b/>
      <w:bCs/>
      <w:sz w:val="32"/>
      <w:szCs w:val="32"/>
    </w:rPr>
  </w:style>
  <w:style w:type="table" w:styleId="a8">
    <w:name w:val="Table Grid"/>
    <w:basedOn w:val="a1"/>
    <w:uiPriority w:val="59"/>
    <w:rsid w:val="00EE222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page number"/>
    <w:basedOn w:val="a0"/>
    <w:qFormat/>
    <w:rsid w:val="00EE2226"/>
  </w:style>
  <w:style w:type="character" w:styleId="aa">
    <w:name w:val="Hyperlink"/>
    <w:uiPriority w:val="99"/>
    <w:rsid w:val="00EE2226"/>
    <w:rPr>
      <w:color w:val="0000FF"/>
      <w:u w:val="single"/>
    </w:rPr>
  </w:style>
  <w:style w:type="paragraph" w:styleId="ab">
    <w:name w:val="List Paragraph"/>
    <w:basedOn w:val="a"/>
    <w:uiPriority w:val="34"/>
    <w:qFormat/>
    <w:rsid w:val="00EE2226"/>
    <w:pPr>
      <w:ind w:firstLineChars="200" w:firstLine="420"/>
    </w:pPr>
  </w:style>
  <w:style w:type="character" w:customStyle="1" w:styleId="font31">
    <w:name w:val="font31"/>
    <w:qFormat/>
    <w:rsid w:val="00EE2226"/>
    <w:rPr>
      <w:rFonts w:ascii="宋体" w:eastAsia="宋体" w:hAnsi="宋体" w:hint="eastAsia"/>
      <w:color w:val="000000"/>
      <w:sz w:val="22"/>
      <w:szCs w:val="22"/>
      <w:u w:val="none"/>
    </w:rPr>
  </w:style>
  <w:style w:type="character" w:customStyle="1" w:styleId="font21">
    <w:name w:val="font21"/>
    <w:rsid w:val="00EE2226"/>
    <w:rPr>
      <w:rFonts w:ascii="宋体" w:eastAsia="宋体" w:hAnsi="宋体" w:hint="eastAsia"/>
      <w:color w:val="000000"/>
      <w:sz w:val="16"/>
      <w:szCs w:val="16"/>
      <w:u w:val="none"/>
    </w:rPr>
  </w:style>
  <w:style w:type="character" w:customStyle="1" w:styleId="font11">
    <w:name w:val="font11"/>
    <w:rsid w:val="00EE2226"/>
    <w:rPr>
      <w:rFonts w:ascii="宋体" w:eastAsia="宋体" w:hAnsi="宋体" w:hint="eastAsia"/>
      <w:color w:val="000000"/>
      <w:sz w:val="18"/>
      <w:szCs w:val="18"/>
      <w:u w:val="none"/>
    </w:rPr>
  </w:style>
  <w:style w:type="paragraph" w:customStyle="1" w:styleId="11">
    <w:name w:val="文档结构图1"/>
    <w:basedOn w:val="a"/>
    <w:qFormat/>
    <w:rsid w:val="00EE2226"/>
    <w:pPr>
      <w:shd w:val="clear" w:color="auto" w:fill="000080"/>
    </w:pPr>
    <w:rPr>
      <w:rFonts w:ascii="Calibri" w:eastAsia="宋体" w:hAnsi="Calibri" w:cs="Times New Roman"/>
    </w:rPr>
  </w:style>
  <w:style w:type="character" w:customStyle="1" w:styleId="shorttext">
    <w:name w:val="short_text"/>
    <w:qFormat/>
    <w:rsid w:val="00EE2226"/>
  </w:style>
  <w:style w:type="character" w:customStyle="1" w:styleId="fontstyle01">
    <w:name w:val="fontstyle01"/>
    <w:basedOn w:val="a0"/>
    <w:qFormat/>
    <w:rsid w:val="00EE2226"/>
    <w:rPr>
      <w:rFonts w:ascii="宋体" w:eastAsia="宋体" w:hAnsi="宋体" w:hint="eastAsia"/>
      <w:color w:val="000000"/>
      <w:sz w:val="22"/>
      <w:szCs w:val="22"/>
    </w:rPr>
  </w:style>
  <w:style w:type="character" w:customStyle="1" w:styleId="fontstyle21">
    <w:name w:val="fontstyle21"/>
    <w:basedOn w:val="a0"/>
    <w:qFormat/>
    <w:rsid w:val="00EE2226"/>
    <w:rPr>
      <w:rFonts w:ascii="宋体" w:eastAsia="宋体" w:hAnsi="宋体" w:hint="eastAsia"/>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qFormat="1"/>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6717"/>
    <w:pPr>
      <w:widowControl w:val="0"/>
      <w:jc w:val="both"/>
    </w:pPr>
  </w:style>
  <w:style w:type="paragraph" w:styleId="1">
    <w:name w:val="heading 1"/>
    <w:basedOn w:val="a"/>
    <w:next w:val="a"/>
    <w:link w:val="1Char"/>
    <w:qFormat/>
    <w:rsid w:val="00EE2226"/>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EE2226"/>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EE2226"/>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A567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A56717"/>
    <w:rPr>
      <w:sz w:val="18"/>
      <w:szCs w:val="18"/>
    </w:rPr>
  </w:style>
  <w:style w:type="paragraph" w:styleId="a4">
    <w:name w:val="footer"/>
    <w:basedOn w:val="a"/>
    <w:link w:val="Char0"/>
    <w:unhideWhenUsed/>
    <w:qFormat/>
    <w:rsid w:val="00A56717"/>
    <w:pPr>
      <w:tabs>
        <w:tab w:val="center" w:pos="4153"/>
        <w:tab w:val="right" w:pos="8306"/>
      </w:tabs>
      <w:snapToGrid w:val="0"/>
      <w:jc w:val="left"/>
    </w:pPr>
    <w:rPr>
      <w:sz w:val="18"/>
      <w:szCs w:val="18"/>
    </w:rPr>
  </w:style>
  <w:style w:type="character" w:customStyle="1" w:styleId="Char0">
    <w:name w:val="页脚 Char"/>
    <w:basedOn w:val="a0"/>
    <w:link w:val="a4"/>
    <w:qFormat/>
    <w:rsid w:val="00A56717"/>
    <w:rPr>
      <w:sz w:val="18"/>
      <w:szCs w:val="18"/>
    </w:rPr>
  </w:style>
  <w:style w:type="character" w:customStyle="1" w:styleId="1Char">
    <w:name w:val="标题 1 Char"/>
    <w:basedOn w:val="a0"/>
    <w:link w:val="1"/>
    <w:rsid w:val="00EE2226"/>
    <w:rPr>
      <w:rFonts w:ascii="Times New Roman" w:eastAsia="宋体" w:hAnsi="Times New Roman" w:cs="Times New Roman"/>
      <w:b/>
      <w:bCs/>
      <w:kern w:val="44"/>
      <w:sz w:val="44"/>
      <w:szCs w:val="44"/>
    </w:rPr>
  </w:style>
  <w:style w:type="character" w:customStyle="1" w:styleId="2Char">
    <w:name w:val="标题 2 Char"/>
    <w:basedOn w:val="a0"/>
    <w:link w:val="2"/>
    <w:rsid w:val="00EE2226"/>
    <w:rPr>
      <w:rFonts w:ascii="Arial" w:eastAsia="黑体" w:hAnsi="Arial" w:cs="Times New Roman"/>
      <w:b/>
      <w:bCs/>
      <w:sz w:val="32"/>
      <w:szCs w:val="32"/>
    </w:rPr>
  </w:style>
  <w:style w:type="character" w:customStyle="1" w:styleId="3Char">
    <w:name w:val="标题 3 Char"/>
    <w:basedOn w:val="a0"/>
    <w:link w:val="3"/>
    <w:rsid w:val="00EE2226"/>
    <w:rPr>
      <w:rFonts w:ascii="Times New Roman" w:eastAsia="宋体" w:hAnsi="Times New Roman" w:cs="Times New Roman"/>
      <w:b/>
      <w:bCs/>
      <w:sz w:val="32"/>
      <w:szCs w:val="32"/>
    </w:rPr>
  </w:style>
  <w:style w:type="paragraph" w:styleId="a5">
    <w:name w:val="Document Map"/>
    <w:basedOn w:val="a"/>
    <w:link w:val="Char1"/>
    <w:semiHidden/>
    <w:qFormat/>
    <w:rsid w:val="00EE2226"/>
    <w:pPr>
      <w:shd w:val="clear" w:color="auto" w:fill="000080"/>
    </w:pPr>
    <w:rPr>
      <w:rFonts w:ascii="Times New Roman" w:eastAsia="宋体" w:hAnsi="Times New Roman" w:cs="Times New Roman"/>
      <w:szCs w:val="24"/>
    </w:rPr>
  </w:style>
  <w:style w:type="character" w:customStyle="1" w:styleId="Char1">
    <w:name w:val="文档结构图 Char"/>
    <w:basedOn w:val="a0"/>
    <w:link w:val="a5"/>
    <w:semiHidden/>
    <w:rsid w:val="00EE2226"/>
    <w:rPr>
      <w:rFonts w:ascii="Times New Roman" w:eastAsia="宋体" w:hAnsi="Times New Roman" w:cs="Times New Roman"/>
      <w:szCs w:val="24"/>
      <w:shd w:val="clear" w:color="auto" w:fill="000080"/>
    </w:rPr>
  </w:style>
  <w:style w:type="paragraph" w:styleId="30">
    <w:name w:val="toc 3"/>
    <w:basedOn w:val="a"/>
    <w:next w:val="a"/>
    <w:uiPriority w:val="39"/>
    <w:qFormat/>
    <w:rsid w:val="00EE2226"/>
    <w:pPr>
      <w:ind w:leftChars="400" w:left="840"/>
    </w:pPr>
    <w:rPr>
      <w:rFonts w:ascii="Times New Roman" w:eastAsia="宋体" w:hAnsi="Times New Roman" w:cs="Times New Roman"/>
      <w:szCs w:val="24"/>
    </w:rPr>
  </w:style>
  <w:style w:type="paragraph" w:styleId="a6">
    <w:name w:val="Balloon Text"/>
    <w:basedOn w:val="a"/>
    <w:link w:val="Char2"/>
    <w:uiPriority w:val="99"/>
    <w:semiHidden/>
    <w:unhideWhenUsed/>
    <w:rsid w:val="00EE2226"/>
    <w:rPr>
      <w:sz w:val="18"/>
      <w:szCs w:val="18"/>
    </w:rPr>
  </w:style>
  <w:style w:type="character" w:customStyle="1" w:styleId="Char2">
    <w:name w:val="批注框文本 Char"/>
    <w:basedOn w:val="a0"/>
    <w:link w:val="a6"/>
    <w:uiPriority w:val="99"/>
    <w:semiHidden/>
    <w:rsid w:val="00EE2226"/>
    <w:rPr>
      <w:sz w:val="18"/>
      <w:szCs w:val="18"/>
    </w:rPr>
  </w:style>
  <w:style w:type="paragraph" w:styleId="10">
    <w:name w:val="toc 1"/>
    <w:basedOn w:val="a"/>
    <w:next w:val="a"/>
    <w:uiPriority w:val="39"/>
    <w:qFormat/>
    <w:rsid w:val="00EE2226"/>
    <w:rPr>
      <w:rFonts w:ascii="Times New Roman" w:eastAsia="宋体" w:hAnsi="Times New Roman" w:cs="Times New Roman"/>
      <w:szCs w:val="24"/>
    </w:rPr>
  </w:style>
  <w:style w:type="paragraph" w:styleId="20">
    <w:name w:val="toc 2"/>
    <w:basedOn w:val="a"/>
    <w:next w:val="a"/>
    <w:uiPriority w:val="39"/>
    <w:qFormat/>
    <w:rsid w:val="00EE2226"/>
    <w:pPr>
      <w:ind w:leftChars="200" w:left="420"/>
    </w:pPr>
    <w:rPr>
      <w:rFonts w:ascii="Times New Roman" w:eastAsia="宋体" w:hAnsi="Times New Roman" w:cs="Times New Roman"/>
      <w:szCs w:val="24"/>
    </w:rPr>
  </w:style>
  <w:style w:type="paragraph" w:styleId="HTML">
    <w:name w:val="HTML Preformatted"/>
    <w:basedOn w:val="a"/>
    <w:link w:val="HTMLChar"/>
    <w:rsid w:val="00EE2226"/>
    <w:rPr>
      <w:rFonts w:ascii="Courier New" w:eastAsia="宋体" w:hAnsi="Courier New" w:cs="Courier New"/>
      <w:sz w:val="20"/>
      <w:szCs w:val="20"/>
    </w:rPr>
  </w:style>
  <w:style w:type="character" w:customStyle="1" w:styleId="HTMLChar">
    <w:name w:val="HTML 预设格式 Char"/>
    <w:basedOn w:val="a0"/>
    <w:link w:val="HTML"/>
    <w:qFormat/>
    <w:rsid w:val="00EE2226"/>
    <w:rPr>
      <w:rFonts w:ascii="Courier New" w:eastAsia="宋体" w:hAnsi="Courier New" w:cs="Courier New"/>
      <w:sz w:val="20"/>
      <w:szCs w:val="20"/>
    </w:rPr>
  </w:style>
  <w:style w:type="paragraph" w:styleId="a7">
    <w:name w:val="Title"/>
    <w:basedOn w:val="a"/>
    <w:next w:val="a"/>
    <w:link w:val="Char3"/>
    <w:qFormat/>
    <w:rsid w:val="00EE2226"/>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7"/>
    <w:qFormat/>
    <w:rsid w:val="00EE2226"/>
    <w:rPr>
      <w:rFonts w:ascii="Cambria" w:eastAsia="宋体" w:hAnsi="Cambria" w:cs="Times New Roman"/>
      <w:b/>
      <w:bCs/>
      <w:sz w:val="32"/>
      <w:szCs w:val="32"/>
    </w:rPr>
  </w:style>
  <w:style w:type="table" w:styleId="a8">
    <w:name w:val="Table Grid"/>
    <w:basedOn w:val="a1"/>
    <w:uiPriority w:val="59"/>
    <w:rsid w:val="00EE222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page number"/>
    <w:basedOn w:val="a0"/>
    <w:qFormat/>
    <w:rsid w:val="00EE2226"/>
  </w:style>
  <w:style w:type="character" w:styleId="aa">
    <w:name w:val="Hyperlink"/>
    <w:uiPriority w:val="99"/>
    <w:rsid w:val="00EE2226"/>
    <w:rPr>
      <w:color w:val="0000FF"/>
      <w:u w:val="single"/>
    </w:rPr>
  </w:style>
  <w:style w:type="paragraph" w:styleId="ab">
    <w:name w:val="List Paragraph"/>
    <w:basedOn w:val="a"/>
    <w:uiPriority w:val="34"/>
    <w:qFormat/>
    <w:rsid w:val="00EE2226"/>
    <w:pPr>
      <w:ind w:firstLineChars="200" w:firstLine="420"/>
    </w:pPr>
  </w:style>
  <w:style w:type="character" w:customStyle="1" w:styleId="font31">
    <w:name w:val="font31"/>
    <w:qFormat/>
    <w:rsid w:val="00EE2226"/>
    <w:rPr>
      <w:rFonts w:ascii="宋体" w:eastAsia="宋体" w:hAnsi="宋体" w:hint="eastAsia"/>
      <w:color w:val="000000"/>
      <w:sz w:val="22"/>
      <w:szCs w:val="22"/>
      <w:u w:val="none"/>
    </w:rPr>
  </w:style>
  <w:style w:type="character" w:customStyle="1" w:styleId="font21">
    <w:name w:val="font21"/>
    <w:rsid w:val="00EE2226"/>
    <w:rPr>
      <w:rFonts w:ascii="宋体" w:eastAsia="宋体" w:hAnsi="宋体" w:hint="eastAsia"/>
      <w:color w:val="000000"/>
      <w:sz w:val="16"/>
      <w:szCs w:val="16"/>
      <w:u w:val="none"/>
    </w:rPr>
  </w:style>
  <w:style w:type="character" w:customStyle="1" w:styleId="font11">
    <w:name w:val="font11"/>
    <w:rsid w:val="00EE2226"/>
    <w:rPr>
      <w:rFonts w:ascii="宋体" w:eastAsia="宋体" w:hAnsi="宋体" w:hint="eastAsia"/>
      <w:color w:val="000000"/>
      <w:sz w:val="18"/>
      <w:szCs w:val="18"/>
      <w:u w:val="none"/>
    </w:rPr>
  </w:style>
  <w:style w:type="paragraph" w:customStyle="1" w:styleId="11">
    <w:name w:val="文档结构图1"/>
    <w:basedOn w:val="a"/>
    <w:qFormat/>
    <w:rsid w:val="00EE2226"/>
    <w:pPr>
      <w:shd w:val="clear" w:color="auto" w:fill="000080"/>
    </w:pPr>
    <w:rPr>
      <w:rFonts w:ascii="Calibri" w:eastAsia="宋体" w:hAnsi="Calibri" w:cs="Times New Roman"/>
    </w:rPr>
  </w:style>
  <w:style w:type="character" w:customStyle="1" w:styleId="shorttext">
    <w:name w:val="short_text"/>
    <w:qFormat/>
    <w:rsid w:val="00EE2226"/>
  </w:style>
  <w:style w:type="character" w:customStyle="1" w:styleId="fontstyle01">
    <w:name w:val="fontstyle01"/>
    <w:basedOn w:val="a0"/>
    <w:qFormat/>
    <w:rsid w:val="00EE2226"/>
    <w:rPr>
      <w:rFonts w:ascii="宋体" w:eastAsia="宋体" w:hAnsi="宋体" w:hint="eastAsia"/>
      <w:color w:val="000000"/>
      <w:sz w:val="22"/>
      <w:szCs w:val="22"/>
    </w:rPr>
  </w:style>
  <w:style w:type="character" w:customStyle="1" w:styleId="fontstyle21">
    <w:name w:val="fontstyle21"/>
    <w:basedOn w:val="a0"/>
    <w:qFormat/>
    <w:rsid w:val="00EE2226"/>
    <w:rPr>
      <w:rFonts w:ascii="宋体" w:eastAsia="宋体" w:hAnsi="宋体" w:hint="eastAsia"/>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4.bin"/><Relationship Id="rId42" Type="http://schemas.openxmlformats.org/officeDocument/2006/relationships/image" Target="media/image19.png"/><Relationship Id="rId47" Type="http://schemas.openxmlformats.org/officeDocument/2006/relationships/oleObject" Target="embeddings/oleObject20.bin"/><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wmf"/><Relationship Id="rId41" Type="http://schemas.openxmlformats.org/officeDocument/2006/relationships/image" Target="media/image18.jpeg"/><Relationship Id="rId54" Type="http://schemas.openxmlformats.org/officeDocument/2006/relationships/oleObject" Target="embeddings/oleObject23.bin"/><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oleObject" Target="embeddings/oleObject19.bin"/><Relationship Id="rId53" Type="http://schemas.openxmlformats.org/officeDocument/2006/relationships/image" Target="media/image25.wmf"/><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1.bin"/><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0.png"/><Relationship Id="rId52"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oleObject" Target="embeddings/oleObject18.bin"/><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oleObject" Target="embeddings/oleObject22.bin"/><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2031</Words>
  <Characters>11581</Characters>
  <Application>Microsoft Office Word</Application>
  <DocSecurity>0</DocSecurity>
  <Lines>96</Lines>
  <Paragraphs>27</Paragraphs>
  <ScaleCrop>false</ScaleCrop>
  <Company/>
  <LinksUpToDate>false</LinksUpToDate>
  <CharactersWithSpaces>13585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8</cp:revision>
  <dcterms:created xsi:type="dcterms:W3CDTF">2019-02-26T16:19:00Z</dcterms:created>
  <dcterms:modified xsi:type="dcterms:W3CDTF">2019-03-20T07:30:00Z</dcterms:modified>
</cp:coreProperties>
</file>