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0A1" w:rsidRPr="00B607AF" w:rsidRDefault="007740A1" w:rsidP="007740A1">
      <w:pPr>
        <w:spacing w:line="360" w:lineRule="auto"/>
        <w:jc w:val="center"/>
        <w:outlineLvl w:val="0"/>
        <w:rPr>
          <w:rFonts w:ascii="Adobe 黑体 Std R" w:eastAsia="Adobe 黑体 Std R" w:hAnsi="Adobe 黑体 Std R"/>
          <w:b/>
          <w:sz w:val="32"/>
          <w:szCs w:val="32"/>
        </w:rPr>
      </w:pPr>
      <w:bookmarkStart w:id="0" w:name="_Toc715732"/>
      <w:r w:rsidRPr="00B607AF">
        <w:rPr>
          <w:rFonts w:ascii="Adobe 黑体 Std R" w:eastAsia="Adobe 黑体 Std R" w:hAnsi="Adobe 黑体 Std R" w:hint="eastAsia"/>
          <w:b/>
          <w:sz w:val="32"/>
          <w:szCs w:val="32"/>
        </w:rPr>
        <w:t>第三章 东曲2号镜煤结构参数表征及大分子模型的构建</w:t>
      </w:r>
      <w:bookmarkEnd w:id="0"/>
    </w:p>
    <w:p w:rsidR="007740A1" w:rsidRDefault="007740A1" w:rsidP="007740A1">
      <w:pPr>
        <w:spacing w:line="360" w:lineRule="auto"/>
        <w:outlineLvl w:val="1"/>
      </w:pPr>
      <w:bookmarkStart w:id="1" w:name="_Toc715733"/>
      <w:r>
        <w:rPr>
          <w:rFonts w:hint="eastAsia"/>
        </w:rPr>
        <w:t xml:space="preserve">3.1 </w:t>
      </w:r>
      <w:r>
        <w:rPr>
          <w:rFonts w:hint="eastAsia"/>
        </w:rPr>
        <w:t>东曲</w:t>
      </w:r>
      <w:r>
        <w:rPr>
          <w:rFonts w:hint="eastAsia"/>
        </w:rPr>
        <w:t>2</w:t>
      </w:r>
      <w:r>
        <w:rPr>
          <w:rFonts w:hint="eastAsia"/>
        </w:rPr>
        <w:t>号镜煤结构参数表征</w:t>
      </w:r>
      <w:bookmarkEnd w:id="1"/>
    </w:p>
    <w:p w:rsidR="007740A1" w:rsidRPr="00860139" w:rsidRDefault="007740A1" w:rsidP="007740A1">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本论文通过对东曲</w:t>
      </w:r>
      <w:r w:rsidRPr="00860139">
        <w:rPr>
          <w:rFonts w:ascii="Times New Roman" w:hAnsi="Times New Roman" w:cs="Times New Roman"/>
        </w:rPr>
        <w:t>2</w:t>
      </w:r>
      <w:r w:rsidRPr="00860139">
        <w:rPr>
          <w:rFonts w:ascii="Times New Roman" w:hAnsi="Times New Roman" w:cs="Times New Roman"/>
        </w:rPr>
        <w:t>号镜煤进行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7740A1" w:rsidRDefault="007740A1" w:rsidP="007740A1">
      <w:pPr>
        <w:spacing w:line="360" w:lineRule="auto"/>
        <w:outlineLvl w:val="2"/>
      </w:pPr>
      <w:bookmarkStart w:id="2" w:name="_Toc715734"/>
      <w:r>
        <w:rPr>
          <w:rFonts w:hint="eastAsia"/>
        </w:rPr>
        <w:t>3.1.1 FTIR</w:t>
      </w:r>
      <w:r>
        <w:rPr>
          <w:rFonts w:hint="eastAsia"/>
        </w:rPr>
        <w:t>测试结果分析</w:t>
      </w:r>
      <w:bookmarkEnd w:id="2"/>
    </w:p>
    <w:p w:rsidR="007740A1" w:rsidRPr="002E67F6" w:rsidRDefault="007740A1" w:rsidP="007740A1">
      <w:pPr>
        <w:ind w:firstLine="420"/>
        <w:jc w:val="center"/>
        <w:rPr>
          <w:rFonts w:ascii="楷体" w:eastAsia="楷体" w:hAnsi="楷体"/>
        </w:rPr>
      </w:pPr>
      <w:r>
        <w:object w:dxaOrig="5619" w:dyaOrig="4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4pt;height:304.2pt" o:ole="">
            <v:imagedata r:id="rId8" o:title=""/>
          </v:shape>
          <o:OLEObject Type="Embed" ProgID="Origin50.Graph" ShapeID="_x0000_i1025" DrawAspect="Content" ObjectID="_1612732003" r:id="rId9"/>
        </w:object>
      </w: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r w:rsidRPr="002E67F6">
        <w:rPr>
          <w:rFonts w:ascii="楷体" w:eastAsia="楷体" w:hAnsi="楷体" w:hint="eastAsia"/>
        </w:rPr>
        <w:t>东曲2</w:t>
      </w:r>
      <w:r>
        <w:rPr>
          <w:rFonts w:ascii="楷体" w:eastAsia="楷体" w:hAnsi="楷体" w:hint="eastAsia"/>
        </w:rPr>
        <w:t>号</w:t>
      </w:r>
      <w:r w:rsidRPr="002E67F6">
        <w:rPr>
          <w:rFonts w:ascii="楷体" w:eastAsia="楷体" w:hAnsi="楷体"/>
        </w:rPr>
        <w:t>镜煤的红外光谱图</w:t>
      </w:r>
    </w:p>
    <w:p w:rsidR="007740A1" w:rsidRPr="002E67F6" w:rsidRDefault="007740A1" w:rsidP="007740A1">
      <w:pPr>
        <w:jc w:val="center"/>
        <w:rPr>
          <w:sz w:val="24"/>
        </w:rPr>
      </w:pPr>
      <w:r w:rsidRPr="002E67F6">
        <w:t>Figure</w:t>
      </w:r>
      <w:r>
        <w:t xml:space="preserve"> </w:t>
      </w:r>
      <w:r>
        <w:rPr>
          <w:rFonts w:hint="eastAsia"/>
        </w:rPr>
        <w:t>3-1</w:t>
      </w:r>
      <w:r w:rsidRPr="002E67F6">
        <w:t xml:space="preserve"> the FTIR spectrum of </w:t>
      </w:r>
      <w:r>
        <w:rPr>
          <w:rFonts w:hint="eastAsia"/>
        </w:rPr>
        <w:t>Dongqu No.2 coal</w:t>
      </w:r>
    </w:p>
    <w:p w:rsidR="007740A1" w:rsidRDefault="007740A1" w:rsidP="007740A1">
      <w:pPr>
        <w:spacing w:line="360" w:lineRule="auto"/>
        <w:ind w:firstLineChars="200" w:firstLine="480"/>
        <w:rPr>
          <w:sz w:val="24"/>
        </w:rPr>
      </w:pPr>
      <w:r>
        <w:rPr>
          <w:rFonts w:hint="eastAsia"/>
          <w:sz w:val="24"/>
        </w:rPr>
        <w:t>对于煤的红外光谱图大致可以分为四个区域，其区域分别是位于</w:t>
      </w:r>
      <w:r>
        <w:rPr>
          <w:rFonts w:hint="eastAsia"/>
          <w:sz w:val="24"/>
        </w:rPr>
        <w:t>700~900cm</w:t>
      </w:r>
      <w:r>
        <w:rPr>
          <w:rFonts w:hint="eastAsia"/>
          <w:sz w:val="24"/>
          <w:vertAlign w:val="superscript"/>
        </w:rPr>
        <w:t>-1</w:t>
      </w:r>
      <w:r>
        <w:rPr>
          <w:rFonts w:hint="eastAsia"/>
          <w:sz w:val="24"/>
        </w:rPr>
        <w:t>的芳香烃吸收带，位于</w:t>
      </w:r>
      <w:r>
        <w:rPr>
          <w:rFonts w:hint="eastAsia"/>
          <w:sz w:val="24"/>
        </w:rPr>
        <w:t>1000~1800cm</w:t>
      </w:r>
      <w:r>
        <w:rPr>
          <w:rFonts w:hint="eastAsia"/>
          <w:sz w:val="24"/>
          <w:vertAlign w:val="superscript"/>
        </w:rPr>
        <w:t>-1</w:t>
      </w:r>
      <w:r>
        <w:rPr>
          <w:rFonts w:hint="eastAsia"/>
          <w:sz w:val="24"/>
        </w:rPr>
        <w:t>的各种含氧官能团和部分脂肪烃吸收带，位于</w:t>
      </w:r>
      <w:r>
        <w:rPr>
          <w:rFonts w:hint="eastAsia"/>
          <w:sz w:val="24"/>
        </w:rPr>
        <w:t>2800~3000cm</w:t>
      </w:r>
      <w:r>
        <w:rPr>
          <w:rFonts w:hint="eastAsia"/>
          <w:sz w:val="24"/>
          <w:vertAlign w:val="superscript"/>
        </w:rPr>
        <w:t>-1</w:t>
      </w:r>
      <w:r>
        <w:rPr>
          <w:rFonts w:hint="eastAsia"/>
          <w:sz w:val="24"/>
        </w:rPr>
        <w:t>的脂肪烃吸收带，位于</w:t>
      </w:r>
      <w:r>
        <w:rPr>
          <w:rFonts w:hint="eastAsia"/>
          <w:sz w:val="24"/>
        </w:rPr>
        <w:t>3000~3600cm</w:t>
      </w:r>
      <w:r>
        <w:rPr>
          <w:rFonts w:hint="eastAsia"/>
          <w:sz w:val="24"/>
          <w:vertAlign w:val="superscript"/>
        </w:rPr>
        <w:t>-1</w:t>
      </w:r>
      <w:r>
        <w:rPr>
          <w:rFonts w:hint="eastAsia"/>
          <w:sz w:val="24"/>
        </w:rPr>
        <w:t>的羟基吸收带。</w:t>
      </w:r>
    </w:p>
    <w:p w:rsidR="007740A1" w:rsidRPr="00B12697" w:rsidRDefault="007740A1" w:rsidP="007740A1">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可以看出，东曲</w:t>
      </w:r>
      <w:r>
        <w:rPr>
          <w:rFonts w:hint="eastAsia"/>
          <w:sz w:val="24"/>
        </w:rPr>
        <w:t>2</w:t>
      </w:r>
      <w:r>
        <w:rPr>
          <w:rFonts w:hint="eastAsia"/>
          <w:sz w:val="24"/>
        </w:rPr>
        <w:t>号原煤的红外光谱图中位于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段有吸收强度很弱的峰，且峰型为扁平状，对此峰型产生影响的主要为煤中的灰分。</w:t>
      </w:r>
    </w:p>
    <w:p w:rsidR="007740A1" w:rsidRDefault="007740A1" w:rsidP="007740A1">
      <w:pPr>
        <w:spacing w:line="360" w:lineRule="auto"/>
        <w:outlineLvl w:val="3"/>
      </w:pPr>
      <w:r>
        <w:t>3.1.1.1</w:t>
      </w:r>
      <w:r>
        <w:rPr>
          <w:rFonts w:hint="eastAsia"/>
        </w:rPr>
        <w:t xml:space="preserve"> </w:t>
      </w:r>
      <w:r>
        <w:rPr>
          <w:rFonts w:hint="eastAsia"/>
        </w:rPr>
        <w:t>芳香烃吸收带</w:t>
      </w:r>
    </w:p>
    <w:p w:rsidR="007740A1" w:rsidRDefault="007740A1" w:rsidP="007740A1">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重新校订此段基线，并参考煤的红外光谱归属进行分峰拟合处理。分峰拟合如图</w:t>
      </w:r>
      <w:r>
        <w:rPr>
          <w:rFonts w:hint="eastAsia"/>
          <w:sz w:val="24"/>
        </w:rPr>
        <w:t>3-2</w:t>
      </w:r>
      <w:r>
        <w:rPr>
          <w:rFonts w:hint="eastAsia"/>
          <w:sz w:val="24"/>
        </w:rPr>
        <w:t>所示，分峰拟合参数详见表</w:t>
      </w:r>
      <w:r>
        <w:rPr>
          <w:rFonts w:hint="eastAsia"/>
          <w:sz w:val="24"/>
        </w:rPr>
        <w:t>3-1</w:t>
      </w:r>
      <w:r>
        <w:rPr>
          <w:rFonts w:hint="eastAsia"/>
          <w:sz w:val="24"/>
        </w:rPr>
        <w:t>。</w:t>
      </w:r>
    </w:p>
    <w:p w:rsidR="007740A1" w:rsidRDefault="007740A1" w:rsidP="007740A1">
      <w:pPr>
        <w:spacing w:line="360" w:lineRule="auto"/>
        <w:ind w:firstLineChars="200" w:firstLine="420"/>
        <w:jc w:val="center"/>
        <w:rPr>
          <w:rFonts w:ascii="楷体" w:eastAsia="楷体" w:hAnsi="楷体"/>
        </w:rPr>
      </w:pPr>
      <w:r>
        <w:object w:dxaOrig="5463" w:dyaOrig="3991">
          <v:shape id="_x0000_i1026" type="#_x0000_t75" style="width:406.2pt;height:298.2pt" o:ole="">
            <v:imagedata r:id="rId10" o:title=""/>
          </v:shape>
          <o:OLEObject Type="Embed" ProgID="Origin50.Graph" ShapeID="_x0000_i1026" DrawAspect="Content" ObjectID="_1612732004" r:id="rId11"/>
        </w:object>
      </w: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r>
        <w:rPr>
          <w:rFonts w:ascii="楷体" w:eastAsia="楷体" w:hAnsi="楷体" w:hint="eastAsia"/>
        </w:rPr>
        <w:t>波段分峰拟合图</w:t>
      </w:r>
    </w:p>
    <w:p w:rsidR="007740A1" w:rsidRDefault="007740A1" w:rsidP="007740A1">
      <w:pPr>
        <w:ind w:firstLineChars="200" w:firstLine="420"/>
        <w:jc w:val="center"/>
      </w:pPr>
      <w:r>
        <w:rPr>
          <w:rFonts w:hint="eastAsia"/>
        </w:rPr>
        <w:t>Figure 3-2 Curve fitted of 700~900cm</w:t>
      </w:r>
      <w:r>
        <w:rPr>
          <w:rFonts w:hint="eastAsia"/>
          <w:vertAlign w:val="superscript"/>
        </w:rPr>
        <w:t xml:space="preserve">-1 </w:t>
      </w:r>
      <w:r>
        <w:rPr>
          <w:rFonts w:hint="eastAsia"/>
        </w:rPr>
        <w:t>wave number</w:t>
      </w:r>
    </w:p>
    <w:p w:rsidR="007740A1" w:rsidRDefault="007740A1" w:rsidP="007740A1">
      <w:pPr>
        <w:ind w:firstLineChars="200" w:firstLine="420"/>
        <w:jc w:val="center"/>
        <w:rPr>
          <w:rFonts w:ascii="楷体" w:eastAsia="楷体" w:hAnsi="楷体"/>
        </w:rPr>
      </w:pPr>
    </w:p>
    <w:p w:rsidR="007740A1" w:rsidRDefault="007740A1" w:rsidP="007740A1">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r>
        <w:rPr>
          <w:rFonts w:ascii="楷体" w:eastAsia="楷体" w:hAnsi="楷体" w:hint="eastAsia"/>
        </w:rPr>
        <w:t>波段分峰参数表</w:t>
      </w:r>
    </w:p>
    <w:p w:rsidR="007740A1" w:rsidRDefault="007740A1" w:rsidP="007740A1">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740A1" w:rsidRPr="00FA3F0D" w:rsidTr="00605FC0">
        <w:trPr>
          <w:jc w:val="center"/>
        </w:trPr>
        <w:tc>
          <w:tcPr>
            <w:tcW w:w="1260" w:type="dxa"/>
            <w:tcBorders>
              <w:left w:val="nil"/>
              <w:bottom w:val="single" w:sz="4" w:space="0" w:color="auto"/>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740A1" w:rsidRPr="00FA3F0D" w:rsidTr="00605FC0">
        <w:trPr>
          <w:jc w:val="center"/>
        </w:trPr>
        <w:tc>
          <w:tcPr>
            <w:tcW w:w="1260" w:type="dxa"/>
            <w:tcBorders>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一取代芳烃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740A1" w:rsidRPr="00FA3F0D" w:rsidTr="00605FC0">
        <w:trPr>
          <w:jc w:val="center"/>
        </w:trPr>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740A1" w:rsidRPr="00FA3F0D" w:rsidTr="00605FC0">
        <w:trPr>
          <w:jc w:val="center"/>
        </w:trPr>
        <w:tc>
          <w:tcPr>
            <w:tcW w:w="1260" w:type="dxa"/>
            <w:tcBorders>
              <w:top w:val="nil"/>
              <w:left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740A1" w:rsidRPr="00FA3F0D" w:rsidRDefault="007740A1" w:rsidP="00605FC0">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740A1" w:rsidRPr="00FA3F0D" w:rsidRDefault="007740A1" w:rsidP="00605FC0">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740A1" w:rsidRDefault="007740A1" w:rsidP="007740A1">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r w:rsidRPr="00F65E27">
        <w:rPr>
          <w:rFonts w:hint="eastAsia"/>
          <w:color w:val="FF0000"/>
          <w:sz w:val="24"/>
        </w:rPr>
        <w:t>可知东曲</w:t>
      </w:r>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7740A1" w:rsidRDefault="007740A1" w:rsidP="007740A1">
      <w:pPr>
        <w:spacing w:line="360" w:lineRule="auto"/>
        <w:outlineLvl w:val="3"/>
      </w:pPr>
      <w:r>
        <w:rPr>
          <w:rFonts w:hint="eastAsia"/>
        </w:rPr>
        <w:t xml:space="preserve">3.1.1.2 </w:t>
      </w:r>
      <w:r>
        <w:rPr>
          <w:rFonts w:hint="eastAsia"/>
        </w:rPr>
        <w:t>含氧官能团吸收带</w:t>
      </w:r>
    </w:p>
    <w:p w:rsidR="007740A1" w:rsidRDefault="007740A1" w:rsidP="007740A1">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煤中的含氧官能团主要有羧基、酚羟基、羰基、甲氧基和醚氧键，甲氧基在早期煤变质作用过程中就已消失，羧基主要存在于褐煤中，东曲</w:t>
      </w:r>
      <w:r>
        <w:rPr>
          <w:rFonts w:hint="eastAsia"/>
          <w:sz w:val="24"/>
        </w:rPr>
        <w:t>2#</w:t>
      </w:r>
      <w:r>
        <w:rPr>
          <w:rFonts w:hint="eastAsia"/>
          <w:sz w:val="24"/>
        </w:rPr>
        <w:t>煤变质程度达到了烟煤阶段因此不含有羧基和甲氧基。由于</w:t>
      </w:r>
      <w:r>
        <w:rPr>
          <w:rFonts w:hint="eastAsia"/>
          <w:sz w:val="24"/>
        </w:rPr>
        <w:t>1000~1800cm</w:t>
      </w:r>
      <w:r>
        <w:rPr>
          <w:rFonts w:hint="eastAsia"/>
          <w:sz w:val="24"/>
          <w:vertAlign w:val="superscript"/>
        </w:rPr>
        <w:t>-1</w:t>
      </w:r>
      <w:r>
        <w:rPr>
          <w:rFonts w:hint="eastAsia"/>
          <w:sz w:val="24"/>
        </w:rPr>
        <w:t>波段红外谱图吸收峰比较多，因此该吸收带分为</w:t>
      </w:r>
      <w:r>
        <w:rPr>
          <w:rFonts w:hint="eastAsia"/>
          <w:sz w:val="24"/>
        </w:rPr>
        <w:t>16~19</w:t>
      </w:r>
      <w:r>
        <w:rPr>
          <w:rFonts w:hint="eastAsia"/>
          <w:sz w:val="24"/>
        </w:rPr>
        <w:t>个拟合峰比较合适。</w:t>
      </w:r>
    </w:p>
    <w:p w:rsidR="007740A1" w:rsidRDefault="007740A1" w:rsidP="007740A1">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对东曲</w:t>
      </w:r>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含氧官能团吸收带进行分峰拟合处理，分峰拟合如图</w:t>
      </w:r>
      <w:r>
        <w:rPr>
          <w:rFonts w:hint="eastAsia"/>
          <w:sz w:val="24"/>
        </w:rPr>
        <w:t>3-2</w:t>
      </w:r>
      <w:r>
        <w:rPr>
          <w:rFonts w:hint="eastAsia"/>
          <w:sz w:val="24"/>
        </w:rPr>
        <w:t>所示，分峰拟合参数详见表</w:t>
      </w:r>
      <w:r>
        <w:rPr>
          <w:rFonts w:hint="eastAsia"/>
          <w:sz w:val="24"/>
        </w:rPr>
        <w:t>3-2</w:t>
      </w:r>
      <w:r>
        <w:rPr>
          <w:rFonts w:hint="eastAsia"/>
          <w:sz w:val="24"/>
        </w:rPr>
        <w:t>。</w:t>
      </w:r>
    </w:p>
    <w:p w:rsidR="007740A1" w:rsidRPr="005B525E" w:rsidRDefault="007740A1" w:rsidP="007740A1">
      <w:pPr>
        <w:spacing w:line="360" w:lineRule="auto"/>
        <w:jc w:val="center"/>
        <w:rPr>
          <w:sz w:val="24"/>
        </w:rPr>
      </w:pPr>
      <w:r>
        <w:object w:dxaOrig="5678" w:dyaOrig="4395">
          <v:shape id="_x0000_i1027" type="#_x0000_t75" style="width:395.4pt;height:307.2pt" o:ole="">
            <v:imagedata r:id="rId12" o:title=""/>
          </v:shape>
          <o:OLEObject Type="Embed" ProgID="Origin50.Graph" ShapeID="_x0000_i1027" DrawAspect="Content" ObjectID="_1612732005" r:id="rId13"/>
        </w:object>
      </w:r>
    </w:p>
    <w:p w:rsidR="007740A1" w:rsidRPr="005B525E" w:rsidRDefault="007740A1" w:rsidP="007740A1">
      <w:pPr>
        <w:ind w:firstLineChars="200" w:firstLine="420"/>
        <w:jc w:val="center"/>
        <w:rPr>
          <w:rFonts w:eastAsia="楷体"/>
        </w:rPr>
      </w:pPr>
      <w:r w:rsidRPr="005B525E">
        <w:rPr>
          <w:rFonts w:eastAsia="楷体"/>
        </w:rPr>
        <w:t>图</w:t>
      </w:r>
      <w:r w:rsidRPr="005B525E">
        <w:rPr>
          <w:rFonts w:eastAsia="楷体"/>
        </w:rPr>
        <w:t>3-2 1000-1800cm-1</w:t>
      </w:r>
      <w:r w:rsidRPr="005B525E">
        <w:rPr>
          <w:rFonts w:eastAsia="楷体"/>
        </w:rPr>
        <w:t>波段分峰拟合</w:t>
      </w:r>
    </w:p>
    <w:p w:rsidR="007740A1" w:rsidRPr="005B525E" w:rsidRDefault="007740A1" w:rsidP="007740A1">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740A1" w:rsidRDefault="007740A1" w:rsidP="007740A1">
      <w:pPr>
        <w:ind w:firstLineChars="200" w:firstLine="420"/>
        <w:jc w:val="center"/>
      </w:pP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段红外吸收峰分峰参数表</w:t>
      </w:r>
    </w:p>
    <w:p w:rsidR="007740A1" w:rsidRDefault="007740A1" w:rsidP="007740A1">
      <w:pPr>
        <w:ind w:firstLineChars="200" w:firstLine="420"/>
        <w:jc w:val="center"/>
      </w:pPr>
      <w:r>
        <w:rPr>
          <w:rFonts w:hint="eastAsia"/>
        </w:rPr>
        <w:t>Table 3-2 Peaks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740A1" w:rsidTr="00605FC0">
        <w:trPr>
          <w:jc w:val="center"/>
        </w:trPr>
        <w:tc>
          <w:tcPr>
            <w:tcW w:w="855" w:type="dxa"/>
            <w:tcBorders>
              <w:left w:val="nil"/>
              <w:bottom w:val="single" w:sz="4" w:space="0" w:color="auto"/>
              <w:right w:val="nil"/>
            </w:tcBorders>
          </w:tcPr>
          <w:p w:rsidR="007740A1" w:rsidRDefault="007740A1" w:rsidP="00605FC0">
            <w:pPr>
              <w:jc w:val="center"/>
            </w:pPr>
            <w:r>
              <w:rPr>
                <w:rFonts w:hint="eastAsia"/>
              </w:rPr>
              <w:t>编号</w:t>
            </w:r>
          </w:p>
        </w:tc>
        <w:tc>
          <w:tcPr>
            <w:tcW w:w="1432" w:type="dxa"/>
            <w:tcBorders>
              <w:left w:val="nil"/>
              <w:bottom w:val="single" w:sz="4" w:space="0" w:color="auto"/>
              <w:right w:val="nil"/>
            </w:tcBorders>
          </w:tcPr>
          <w:p w:rsidR="007740A1" w:rsidRDefault="007740A1" w:rsidP="00605FC0">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740A1" w:rsidRDefault="007740A1" w:rsidP="00605FC0">
            <w:pPr>
              <w:jc w:val="center"/>
            </w:pPr>
            <w:r>
              <w:rPr>
                <w:rFonts w:hint="eastAsia"/>
              </w:rPr>
              <w:t>半峰宽</w:t>
            </w:r>
          </w:p>
        </w:tc>
        <w:tc>
          <w:tcPr>
            <w:tcW w:w="1620" w:type="dxa"/>
            <w:tcBorders>
              <w:left w:val="nil"/>
              <w:bottom w:val="single" w:sz="4" w:space="0" w:color="auto"/>
              <w:right w:val="nil"/>
            </w:tcBorders>
          </w:tcPr>
          <w:p w:rsidR="007740A1" w:rsidRDefault="007740A1" w:rsidP="00605FC0">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峰位归属</w:t>
            </w:r>
          </w:p>
        </w:tc>
      </w:tr>
      <w:tr w:rsidR="007740A1" w:rsidTr="00605FC0">
        <w:trPr>
          <w:jc w:val="center"/>
        </w:trPr>
        <w:tc>
          <w:tcPr>
            <w:tcW w:w="855" w:type="dxa"/>
            <w:tcBorders>
              <w:left w:val="nil"/>
              <w:bottom w:val="nil"/>
              <w:right w:val="nil"/>
            </w:tcBorders>
          </w:tcPr>
          <w:p w:rsidR="007740A1" w:rsidRDefault="007740A1" w:rsidP="00605FC0">
            <w:pPr>
              <w:jc w:val="center"/>
            </w:pPr>
            <w:r>
              <w:t>1</w:t>
            </w:r>
          </w:p>
        </w:tc>
        <w:tc>
          <w:tcPr>
            <w:tcW w:w="1432" w:type="dxa"/>
            <w:tcBorders>
              <w:left w:val="nil"/>
              <w:bottom w:val="nil"/>
              <w:right w:val="nil"/>
            </w:tcBorders>
          </w:tcPr>
          <w:p w:rsidR="007740A1" w:rsidRPr="00836741" w:rsidRDefault="007740A1" w:rsidP="00605FC0">
            <w:pPr>
              <w:jc w:val="center"/>
            </w:pPr>
            <w:r w:rsidRPr="00836741">
              <w:t>1008.16</w:t>
            </w:r>
          </w:p>
        </w:tc>
        <w:tc>
          <w:tcPr>
            <w:tcW w:w="1080" w:type="dxa"/>
            <w:tcBorders>
              <w:left w:val="nil"/>
              <w:bottom w:val="nil"/>
              <w:right w:val="nil"/>
            </w:tcBorders>
          </w:tcPr>
          <w:p w:rsidR="007740A1" w:rsidRPr="00CE3FCE" w:rsidRDefault="007740A1" w:rsidP="00605FC0">
            <w:pPr>
              <w:jc w:val="center"/>
            </w:pPr>
            <w:r w:rsidRPr="00CE3FCE">
              <w:t>22.58</w:t>
            </w:r>
          </w:p>
        </w:tc>
        <w:tc>
          <w:tcPr>
            <w:tcW w:w="1620" w:type="dxa"/>
            <w:tcBorders>
              <w:left w:val="nil"/>
              <w:bottom w:val="nil"/>
              <w:right w:val="nil"/>
            </w:tcBorders>
          </w:tcPr>
          <w:p w:rsidR="007740A1" w:rsidRPr="00CD58F7" w:rsidRDefault="007740A1" w:rsidP="00605FC0">
            <w:pPr>
              <w:jc w:val="center"/>
            </w:pPr>
            <w:r w:rsidRPr="00CD58F7">
              <w:t>0.81</w:t>
            </w:r>
          </w:p>
        </w:tc>
        <w:tc>
          <w:tcPr>
            <w:tcW w:w="1772" w:type="dxa"/>
            <w:tcBorders>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ash</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2</w:t>
            </w:r>
          </w:p>
        </w:tc>
        <w:tc>
          <w:tcPr>
            <w:tcW w:w="1432" w:type="dxa"/>
            <w:tcBorders>
              <w:top w:val="nil"/>
              <w:left w:val="nil"/>
              <w:bottom w:val="nil"/>
              <w:right w:val="nil"/>
            </w:tcBorders>
          </w:tcPr>
          <w:p w:rsidR="007740A1" w:rsidRPr="00836741" w:rsidRDefault="007740A1" w:rsidP="00605FC0">
            <w:pPr>
              <w:jc w:val="center"/>
            </w:pPr>
            <w:r w:rsidRPr="00836741">
              <w:t>1033.83</w:t>
            </w:r>
          </w:p>
        </w:tc>
        <w:tc>
          <w:tcPr>
            <w:tcW w:w="1080" w:type="dxa"/>
            <w:tcBorders>
              <w:top w:val="nil"/>
              <w:left w:val="nil"/>
              <w:bottom w:val="nil"/>
              <w:right w:val="nil"/>
            </w:tcBorders>
          </w:tcPr>
          <w:p w:rsidR="007740A1" w:rsidRPr="00CE3FCE" w:rsidRDefault="007740A1" w:rsidP="00605FC0">
            <w:pPr>
              <w:jc w:val="center"/>
            </w:pPr>
            <w:r w:rsidRPr="00CE3FCE">
              <w:t>29.5</w:t>
            </w:r>
            <w:r>
              <w:rPr>
                <w:rFonts w:hint="eastAsia"/>
              </w:rPr>
              <w:t>4</w:t>
            </w:r>
          </w:p>
        </w:tc>
        <w:tc>
          <w:tcPr>
            <w:tcW w:w="1620" w:type="dxa"/>
            <w:tcBorders>
              <w:top w:val="nil"/>
              <w:left w:val="nil"/>
              <w:bottom w:val="nil"/>
              <w:right w:val="nil"/>
            </w:tcBorders>
          </w:tcPr>
          <w:p w:rsidR="007740A1" w:rsidRPr="00CD58F7" w:rsidRDefault="007740A1" w:rsidP="00605FC0">
            <w:pPr>
              <w:jc w:val="center"/>
            </w:pPr>
            <w:r w:rsidRPr="00CD58F7">
              <w:t>1.8</w:t>
            </w:r>
            <w:r>
              <w:rPr>
                <w:rFonts w:hint="eastAsia"/>
              </w:rPr>
              <w:t>1</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ash</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3</w:t>
            </w:r>
          </w:p>
        </w:tc>
        <w:tc>
          <w:tcPr>
            <w:tcW w:w="1432" w:type="dxa"/>
            <w:tcBorders>
              <w:top w:val="nil"/>
              <w:left w:val="nil"/>
              <w:bottom w:val="nil"/>
              <w:right w:val="nil"/>
            </w:tcBorders>
          </w:tcPr>
          <w:p w:rsidR="007740A1" w:rsidRPr="00836741" w:rsidRDefault="007740A1" w:rsidP="00605FC0">
            <w:pPr>
              <w:jc w:val="center"/>
            </w:pPr>
            <w:r w:rsidRPr="00836741">
              <w:t>1073.</w:t>
            </w:r>
            <w:r>
              <w:rPr>
                <w:rFonts w:hint="eastAsia"/>
              </w:rPr>
              <w:t>60</w:t>
            </w:r>
          </w:p>
        </w:tc>
        <w:tc>
          <w:tcPr>
            <w:tcW w:w="1080" w:type="dxa"/>
            <w:tcBorders>
              <w:top w:val="nil"/>
              <w:left w:val="nil"/>
              <w:bottom w:val="nil"/>
              <w:right w:val="nil"/>
            </w:tcBorders>
          </w:tcPr>
          <w:p w:rsidR="007740A1" w:rsidRPr="00CE3FCE" w:rsidRDefault="007740A1" w:rsidP="00605FC0">
            <w:pPr>
              <w:jc w:val="center"/>
            </w:pPr>
            <w:r w:rsidRPr="00CE3FCE">
              <w:t>99.86</w:t>
            </w:r>
          </w:p>
        </w:tc>
        <w:tc>
          <w:tcPr>
            <w:tcW w:w="1620" w:type="dxa"/>
            <w:tcBorders>
              <w:top w:val="nil"/>
              <w:left w:val="nil"/>
              <w:bottom w:val="nil"/>
              <w:right w:val="nil"/>
            </w:tcBorders>
          </w:tcPr>
          <w:p w:rsidR="007740A1" w:rsidRPr="00CD58F7" w:rsidRDefault="007740A1" w:rsidP="00605FC0">
            <w:pPr>
              <w:jc w:val="center"/>
            </w:pPr>
            <w:r w:rsidRPr="00CD58F7">
              <w:t>5.69</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alkyl ethers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4</w:t>
            </w:r>
          </w:p>
        </w:tc>
        <w:tc>
          <w:tcPr>
            <w:tcW w:w="1432" w:type="dxa"/>
            <w:tcBorders>
              <w:top w:val="nil"/>
              <w:left w:val="nil"/>
              <w:bottom w:val="nil"/>
              <w:right w:val="nil"/>
            </w:tcBorders>
          </w:tcPr>
          <w:p w:rsidR="007740A1" w:rsidRPr="00836741" w:rsidRDefault="007740A1" w:rsidP="00605FC0">
            <w:pPr>
              <w:jc w:val="center"/>
            </w:pPr>
            <w:r w:rsidRPr="00836741">
              <w:t>1177.46</w:t>
            </w:r>
          </w:p>
        </w:tc>
        <w:tc>
          <w:tcPr>
            <w:tcW w:w="1080" w:type="dxa"/>
            <w:tcBorders>
              <w:top w:val="nil"/>
              <w:left w:val="nil"/>
              <w:bottom w:val="nil"/>
              <w:right w:val="nil"/>
            </w:tcBorders>
          </w:tcPr>
          <w:p w:rsidR="007740A1" w:rsidRPr="00CE3FCE" w:rsidRDefault="007740A1" w:rsidP="00605FC0">
            <w:pPr>
              <w:jc w:val="center"/>
            </w:pPr>
            <w:r w:rsidRPr="00CE3FCE">
              <w:t>102.3</w:t>
            </w:r>
            <w:r>
              <w:rPr>
                <w:rFonts w:hint="eastAsia"/>
              </w:rPr>
              <w:t>4</w:t>
            </w:r>
          </w:p>
        </w:tc>
        <w:tc>
          <w:tcPr>
            <w:tcW w:w="1620" w:type="dxa"/>
            <w:tcBorders>
              <w:top w:val="nil"/>
              <w:left w:val="nil"/>
              <w:bottom w:val="nil"/>
              <w:right w:val="nil"/>
            </w:tcBorders>
          </w:tcPr>
          <w:p w:rsidR="007740A1" w:rsidRPr="00CD58F7" w:rsidRDefault="007740A1" w:rsidP="00605FC0">
            <w:pPr>
              <w:jc w:val="center"/>
            </w:pPr>
            <w:r w:rsidRPr="00CD58F7">
              <w:t>9.4</w:t>
            </w:r>
            <w:r>
              <w:rPr>
                <w:rFonts w:hint="eastAsia"/>
              </w:rPr>
              <w:t>4</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aryl ethers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5</w:t>
            </w:r>
          </w:p>
        </w:tc>
        <w:tc>
          <w:tcPr>
            <w:tcW w:w="1432" w:type="dxa"/>
            <w:tcBorders>
              <w:top w:val="nil"/>
              <w:left w:val="nil"/>
              <w:bottom w:val="nil"/>
              <w:right w:val="nil"/>
            </w:tcBorders>
          </w:tcPr>
          <w:p w:rsidR="007740A1" w:rsidRPr="00836741" w:rsidRDefault="007740A1" w:rsidP="00605FC0">
            <w:pPr>
              <w:jc w:val="center"/>
            </w:pPr>
            <w:r w:rsidRPr="00836741">
              <w:t>1270.0</w:t>
            </w:r>
            <w:r>
              <w:rPr>
                <w:rFonts w:hint="eastAsia"/>
              </w:rPr>
              <w:t>1</w:t>
            </w:r>
          </w:p>
        </w:tc>
        <w:tc>
          <w:tcPr>
            <w:tcW w:w="1080" w:type="dxa"/>
            <w:tcBorders>
              <w:top w:val="nil"/>
              <w:left w:val="nil"/>
              <w:bottom w:val="nil"/>
              <w:right w:val="nil"/>
            </w:tcBorders>
          </w:tcPr>
          <w:p w:rsidR="007740A1" w:rsidRPr="00CE3FCE" w:rsidRDefault="007740A1" w:rsidP="00605FC0">
            <w:pPr>
              <w:jc w:val="center"/>
            </w:pPr>
            <w:r w:rsidRPr="00CE3FCE">
              <w:t>98.4</w:t>
            </w:r>
            <w:r>
              <w:rPr>
                <w:rFonts w:hint="eastAsia"/>
              </w:rPr>
              <w:t>6</w:t>
            </w:r>
          </w:p>
        </w:tc>
        <w:tc>
          <w:tcPr>
            <w:tcW w:w="1620" w:type="dxa"/>
            <w:tcBorders>
              <w:top w:val="nil"/>
              <w:left w:val="nil"/>
              <w:bottom w:val="nil"/>
              <w:right w:val="nil"/>
            </w:tcBorders>
          </w:tcPr>
          <w:p w:rsidR="007740A1" w:rsidRPr="00CD58F7" w:rsidRDefault="007740A1" w:rsidP="00605FC0">
            <w:pPr>
              <w:jc w:val="center"/>
            </w:pPr>
            <w:r w:rsidRPr="00CD58F7">
              <w:t>12.7</w:t>
            </w:r>
            <w:r>
              <w:rPr>
                <w:rFonts w:hint="eastAsia"/>
              </w:rPr>
              <w:t>2</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aryl ethers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lastRenderedPageBreak/>
              <w:t>6</w:t>
            </w:r>
          </w:p>
        </w:tc>
        <w:tc>
          <w:tcPr>
            <w:tcW w:w="1432" w:type="dxa"/>
            <w:tcBorders>
              <w:top w:val="nil"/>
              <w:left w:val="nil"/>
              <w:bottom w:val="nil"/>
              <w:right w:val="nil"/>
            </w:tcBorders>
          </w:tcPr>
          <w:p w:rsidR="007740A1" w:rsidRPr="00836741" w:rsidRDefault="007740A1" w:rsidP="00605FC0">
            <w:pPr>
              <w:jc w:val="center"/>
            </w:pPr>
            <w:r w:rsidRPr="00836741">
              <w:t>1343.3</w:t>
            </w:r>
            <w:r>
              <w:rPr>
                <w:rFonts w:hint="eastAsia"/>
              </w:rPr>
              <w:t>3</w:t>
            </w:r>
          </w:p>
        </w:tc>
        <w:tc>
          <w:tcPr>
            <w:tcW w:w="1080" w:type="dxa"/>
            <w:tcBorders>
              <w:top w:val="nil"/>
              <w:left w:val="nil"/>
              <w:bottom w:val="nil"/>
              <w:right w:val="nil"/>
            </w:tcBorders>
          </w:tcPr>
          <w:p w:rsidR="007740A1" w:rsidRPr="00CE3FCE" w:rsidRDefault="007740A1" w:rsidP="00605FC0">
            <w:pPr>
              <w:jc w:val="center"/>
            </w:pPr>
            <w:r w:rsidRPr="00CE3FCE">
              <w:t>69.78</w:t>
            </w:r>
          </w:p>
        </w:tc>
        <w:tc>
          <w:tcPr>
            <w:tcW w:w="1620" w:type="dxa"/>
            <w:tcBorders>
              <w:top w:val="nil"/>
              <w:left w:val="nil"/>
              <w:bottom w:val="nil"/>
              <w:right w:val="nil"/>
            </w:tcBorders>
          </w:tcPr>
          <w:p w:rsidR="007740A1" w:rsidRPr="00CD58F7" w:rsidRDefault="007740A1" w:rsidP="00605FC0">
            <w:pPr>
              <w:jc w:val="center"/>
            </w:pPr>
            <w:r w:rsidRPr="00CD58F7">
              <w:t>9.97</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C-O phenols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7</w:t>
            </w:r>
          </w:p>
        </w:tc>
        <w:tc>
          <w:tcPr>
            <w:tcW w:w="1432" w:type="dxa"/>
            <w:tcBorders>
              <w:top w:val="nil"/>
              <w:left w:val="nil"/>
              <w:bottom w:val="nil"/>
              <w:right w:val="nil"/>
            </w:tcBorders>
          </w:tcPr>
          <w:p w:rsidR="007740A1" w:rsidRPr="00836741" w:rsidRDefault="007740A1" w:rsidP="00605FC0">
            <w:pPr>
              <w:jc w:val="center"/>
            </w:pPr>
            <w:r w:rsidRPr="00836741">
              <w:t>1380.1</w:t>
            </w:r>
            <w:r>
              <w:rPr>
                <w:rFonts w:hint="eastAsia"/>
              </w:rPr>
              <w:t>5</w:t>
            </w:r>
          </w:p>
        </w:tc>
        <w:tc>
          <w:tcPr>
            <w:tcW w:w="1080" w:type="dxa"/>
            <w:tcBorders>
              <w:top w:val="nil"/>
              <w:left w:val="nil"/>
              <w:bottom w:val="nil"/>
              <w:right w:val="nil"/>
            </w:tcBorders>
          </w:tcPr>
          <w:p w:rsidR="007740A1" w:rsidRPr="00CE3FCE" w:rsidRDefault="007740A1" w:rsidP="00605FC0">
            <w:pPr>
              <w:jc w:val="center"/>
            </w:pPr>
            <w:r w:rsidRPr="00CE3FCE">
              <w:t>31.7</w:t>
            </w:r>
            <w:r>
              <w:rPr>
                <w:rFonts w:hint="eastAsia"/>
              </w:rPr>
              <w:t>8</w:t>
            </w:r>
          </w:p>
        </w:tc>
        <w:tc>
          <w:tcPr>
            <w:tcW w:w="1620" w:type="dxa"/>
            <w:tcBorders>
              <w:top w:val="nil"/>
              <w:left w:val="nil"/>
              <w:bottom w:val="nil"/>
              <w:right w:val="nil"/>
            </w:tcBorders>
          </w:tcPr>
          <w:p w:rsidR="007740A1" w:rsidRPr="00CD58F7" w:rsidRDefault="007740A1" w:rsidP="00605FC0">
            <w:pPr>
              <w:jc w:val="center"/>
            </w:pPr>
            <w:r w:rsidRPr="00CD58F7">
              <w:t>3.78</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C-O phenols</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8</w:t>
            </w:r>
          </w:p>
        </w:tc>
        <w:tc>
          <w:tcPr>
            <w:tcW w:w="1432" w:type="dxa"/>
            <w:tcBorders>
              <w:top w:val="nil"/>
              <w:left w:val="nil"/>
              <w:bottom w:val="nil"/>
              <w:right w:val="nil"/>
            </w:tcBorders>
          </w:tcPr>
          <w:p w:rsidR="007740A1" w:rsidRPr="00836741" w:rsidRDefault="007740A1" w:rsidP="00605FC0">
            <w:pPr>
              <w:jc w:val="center"/>
            </w:pPr>
            <w:r w:rsidRPr="00836741">
              <w:t>1403.3</w:t>
            </w:r>
            <w:r>
              <w:rPr>
                <w:rFonts w:hint="eastAsia"/>
              </w:rPr>
              <w:t>3</w:t>
            </w:r>
          </w:p>
        </w:tc>
        <w:tc>
          <w:tcPr>
            <w:tcW w:w="1080" w:type="dxa"/>
            <w:tcBorders>
              <w:top w:val="nil"/>
              <w:left w:val="nil"/>
              <w:bottom w:val="nil"/>
              <w:right w:val="nil"/>
            </w:tcBorders>
          </w:tcPr>
          <w:p w:rsidR="007740A1" w:rsidRPr="00CE3FCE" w:rsidRDefault="007740A1" w:rsidP="00605FC0">
            <w:pPr>
              <w:jc w:val="center"/>
            </w:pPr>
            <w:r w:rsidRPr="00CE3FCE">
              <w:t>23.43</w:t>
            </w:r>
          </w:p>
        </w:tc>
        <w:tc>
          <w:tcPr>
            <w:tcW w:w="1620" w:type="dxa"/>
            <w:tcBorders>
              <w:top w:val="nil"/>
              <w:left w:val="nil"/>
              <w:bottom w:val="nil"/>
              <w:right w:val="nil"/>
            </w:tcBorders>
          </w:tcPr>
          <w:p w:rsidR="007740A1" w:rsidRPr="00CD58F7" w:rsidRDefault="007740A1" w:rsidP="00605FC0">
            <w:pPr>
              <w:jc w:val="center"/>
            </w:pPr>
            <w:r w:rsidRPr="00CD58F7">
              <w:t>2.38</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9</w:t>
            </w:r>
          </w:p>
        </w:tc>
        <w:tc>
          <w:tcPr>
            <w:tcW w:w="1432" w:type="dxa"/>
            <w:tcBorders>
              <w:top w:val="nil"/>
              <w:left w:val="nil"/>
              <w:bottom w:val="nil"/>
              <w:right w:val="nil"/>
            </w:tcBorders>
          </w:tcPr>
          <w:p w:rsidR="007740A1" w:rsidRPr="00836741" w:rsidRDefault="007740A1" w:rsidP="00605FC0">
            <w:pPr>
              <w:jc w:val="center"/>
            </w:pPr>
            <w:r w:rsidRPr="00836741">
              <w:t>1425.16</w:t>
            </w:r>
          </w:p>
        </w:tc>
        <w:tc>
          <w:tcPr>
            <w:tcW w:w="1080" w:type="dxa"/>
            <w:tcBorders>
              <w:top w:val="nil"/>
              <w:left w:val="nil"/>
              <w:bottom w:val="nil"/>
              <w:right w:val="nil"/>
            </w:tcBorders>
          </w:tcPr>
          <w:p w:rsidR="007740A1" w:rsidRPr="00CE3FCE" w:rsidRDefault="007740A1" w:rsidP="00605FC0">
            <w:pPr>
              <w:jc w:val="center"/>
            </w:pPr>
            <w:r w:rsidRPr="00CE3FCE">
              <w:t>33.8</w:t>
            </w:r>
            <w:r>
              <w:rPr>
                <w:rFonts w:hint="eastAsia"/>
              </w:rPr>
              <w:t>7</w:t>
            </w:r>
          </w:p>
        </w:tc>
        <w:tc>
          <w:tcPr>
            <w:tcW w:w="1620" w:type="dxa"/>
            <w:tcBorders>
              <w:top w:val="nil"/>
              <w:left w:val="nil"/>
              <w:bottom w:val="nil"/>
              <w:right w:val="nil"/>
            </w:tcBorders>
          </w:tcPr>
          <w:p w:rsidR="007740A1" w:rsidRPr="00CD58F7" w:rsidRDefault="007740A1" w:rsidP="00605FC0">
            <w:pPr>
              <w:jc w:val="center"/>
            </w:pPr>
            <w:r w:rsidRPr="00CD58F7">
              <w:t>4.97</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10</w:t>
            </w:r>
          </w:p>
        </w:tc>
        <w:tc>
          <w:tcPr>
            <w:tcW w:w="1432" w:type="dxa"/>
            <w:tcBorders>
              <w:top w:val="nil"/>
              <w:left w:val="nil"/>
              <w:bottom w:val="nil"/>
              <w:right w:val="nil"/>
            </w:tcBorders>
          </w:tcPr>
          <w:p w:rsidR="007740A1" w:rsidRPr="00836741" w:rsidRDefault="007740A1" w:rsidP="00605FC0">
            <w:pPr>
              <w:jc w:val="center"/>
            </w:pPr>
            <w:r w:rsidRPr="00836741">
              <w:t>1450.1</w:t>
            </w:r>
            <w:r>
              <w:rPr>
                <w:rFonts w:hint="eastAsia"/>
              </w:rPr>
              <w:t>4</w:t>
            </w:r>
          </w:p>
        </w:tc>
        <w:tc>
          <w:tcPr>
            <w:tcW w:w="1080" w:type="dxa"/>
            <w:tcBorders>
              <w:top w:val="nil"/>
              <w:left w:val="nil"/>
              <w:bottom w:val="nil"/>
              <w:right w:val="nil"/>
            </w:tcBorders>
          </w:tcPr>
          <w:p w:rsidR="007740A1" w:rsidRPr="00CE3FCE" w:rsidRDefault="007740A1" w:rsidP="00605FC0">
            <w:pPr>
              <w:jc w:val="center"/>
            </w:pPr>
            <w:r w:rsidRPr="00CE3FCE">
              <w:t>36.96</w:t>
            </w:r>
          </w:p>
        </w:tc>
        <w:tc>
          <w:tcPr>
            <w:tcW w:w="1620" w:type="dxa"/>
            <w:tcBorders>
              <w:top w:val="nil"/>
              <w:left w:val="nil"/>
              <w:bottom w:val="nil"/>
              <w:right w:val="nil"/>
            </w:tcBorders>
          </w:tcPr>
          <w:p w:rsidR="007740A1" w:rsidRPr="00CD58F7" w:rsidRDefault="007740A1" w:rsidP="00605FC0">
            <w:pPr>
              <w:jc w:val="center"/>
            </w:pPr>
            <w:r w:rsidRPr="00CD58F7">
              <w:t>7.08</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11</w:t>
            </w:r>
          </w:p>
        </w:tc>
        <w:tc>
          <w:tcPr>
            <w:tcW w:w="1432" w:type="dxa"/>
            <w:tcBorders>
              <w:top w:val="nil"/>
              <w:left w:val="nil"/>
              <w:bottom w:val="nil"/>
              <w:right w:val="nil"/>
            </w:tcBorders>
          </w:tcPr>
          <w:p w:rsidR="007740A1" w:rsidRPr="00836741" w:rsidRDefault="007740A1" w:rsidP="00605FC0">
            <w:pPr>
              <w:jc w:val="center"/>
            </w:pPr>
            <w:r w:rsidRPr="00836741">
              <w:t>1480.3</w:t>
            </w:r>
            <w:r>
              <w:rPr>
                <w:rFonts w:hint="eastAsia"/>
              </w:rPr>
              <w:t>4</w:t>
            </w:r>
          </w:p>
        </w:tc>
        <w:tc>
          <w:tcPr>
            <w:tcW w:w="1080" w:type="dxa"/>
            <w:tcBorders>
              <w:top w:val="nil"/>
              <w:left w:val="nil"/>
              <w:bottom w:val="nil"/>
              <w:right w:val="nil"/>
            </w:tcBorders>
          </w:tcPr>
          <w:p w:rsidR="007740A1" w:rsidRPr="00CE3FCE" w:rsidRDefault="007740A1" w:rsidP="00605FC0">
            <w:pPr>
              <w:jc w:val="center"/>
            </w:pPr>
            <w:r w:rsidRPr="00CE3FCE">
              <w:t>56.86</w:t>
            </w:r>
          </w:p>
        </w:tc>
        <w:tc>
          <w:tcPr>
            <w:tcW w:w="1620" w:type="dxa"/>
            <w:tcBorders>
              <w:top w:val="nil"/>
              <w:left w:val="nil"/>
              <w:bottom w:val="nil"/>
              <w:right w:val="nil"/>
            </w:tcBorders>
          </w:tcPr>
          <w:p w:rsidR="007740A1" w:rsidRPr="00CD58F7" w:rsidRDefault="007740A1" w:rsidP="00605FC0">
            <w:pPr>
              <w:jc w:val="center"/>
            </w:pPr>
            <w:r w:rsidRPr="00CD58F7">
              <w:t>4.87</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12</w:t>
            </w:r>
          </w:p>
        </w:tc>
        <w:tc>
          <w:tcPr>
            <w:tcW w:w="1432" w:type="dxa"/>
            <w:tcBorders>
              <w:top w:val="nil"/>
              <w:left w:val="nil"/>
              <w:bottom w:val="nil"/>
              <w:right w:val="nil"/>
            </w:tcBorders>
          </w:tcPr>
          <w:p w:rsidR="007740A1" w:rsidRPr="00836741" w:rsidRDefault="007740A1" w:rsidP="00605FC0">
            <w:pPr>
              <w:jc w:val="center"/>
            </w:pPr>
            <w:r w:rsidRPr="00836741">
              <w:t>1524.2</w:t>
            </w:r>
            <w:r>
              <w:rPr>
                <w:rFonts w:hint="eastAsia"/>
              </w:rPr>
              <w:t>5</w:t>
            </w:r>
          </w:p>
        </w:tc>
        <w:tc>
          <w:tcPr>
            <w:tcW w:w="1080" w:type="dxa"/>
            <w:tcBorders>
              <w:top w:val="nil"/>
              <w:left w:val="nil"/>
              <w:bottom w:val="nil"/>
              <w:right w:val="nil"/>
            </w:tcBorders>
          </w:tcPr>
          <w:p w:rsidR="007740A1" w:rsidRPr="00CE3FCE" w:rsidRDefault="007740A1" w:rsidP="00605FC0">
            <w:pPr>
              <w:jc w:val="center"/>
            </w:pPr>
            <w:r w:rsidRPr="00CE3FCE">
              <w:t>78.2</w:t>
            </w:r>
            <w:r>
              <w:rPr>
                <w:rFonts w:hint="eastAsia"/>
              </w:rPr>
              <w:t>6</w:t>
            </w:r>
          </w:p>
        </w:tc>
        <w:tc>
          <w:tcPr>
            <w:tcW w:w="1620" w:type="dxa"/>
            <w:tcBorders>
              <w:top w:val="nil"/>
              <w:left w:val="nil"/>
              <w:bottom w:val="nil"/>
              <w:right w:val="nil"/>
            </w:tcBorders>
          </w:tcPr>
          <w:p w:rsidR="007740A1" w:rsidRPr="00CD58F7" w:rsidRDefault="007740A1" w:rsidP="00605FC0">
            <w:pPr>
              <w:jc w:val="center"/>
            </w:pPr>
            <w:r w:rsidRPr="00CD58F7">
              <w:t>4.98</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13</w:t>
            </w:r>
          </w:p>
        </w:tc>
        <w:tc>
          <w:tcPr>
            <w:tcW w:w="1432" w:type="dxa"/>
            <w:tcBorders>
              <w:top w:val="nil"/>
              <w:left w:val="nil"/>
              <w:bottom w:val="nil"/>
              <w:right w:val="nil"/>
            </w:tcBorders>
          </w:tcPr>
          <w:p w:rsidR="007740A1" w:rsidRPr="00836741" w:rsidRDefault="007740A1" w:rsidP="00605FC0">
            <w:pPr>
              <w:jc w:val="center"/>
            </w:pPr>
            <w:r w:rsidRPr="00836741">
              <w:t>1583.51</w:t>
            </w:r>
          </w:p>
        </w:tc>
        <w:tc>
          <w:tcPr>
            <w:tcW w:w="1080" w:type="dxa"/>
            <w:tcBorders>
              <w:top w:val="nil"/>
              <w:left w:val="nil"/>
              <w:bottom w:val="nil"/>
              <w:right w:val="nil"/>
            </w:tcBorders>
          </w:tcPr>
          <w:p w:rsidR="007740A1" w:rsidRPr="00CE3FCE" w:rsidRDefault="007740A1" w:rsidP="00605FC0">
            <w:pPr>
              <w:jc w:val="center"/>
            </w:pPr>
            <w:r w:rsidRPr="00CE3FCE">
              <w:t>56.8</w:t>
            </w:r>
            <w:r>
              <w:rPr>
                <w:rFonts w:hint="eastAsia"/>
              </w:rPr>
              <w:t>4</w:t>
            </w:r>
          </w:p>
        </w:tc>
        <w:tc>
          <w:tcPr>
            <w:tcW w:w="1620" w:type="dxa"/>
            <w:tcBorders>
              <w:top w:val="nil"/>
              <w:left w:val="nil"/>
              <w:bottom w:val="nil"/>
              <w:right w:val="nil"/>
            </w:tcBorders>
          </w:tcPr>
          <w:p w:rsidR="007740A1" w:rsidRPr="00CD58F7" w:rsidRDefault="007740A1" w:rsidP="00605FC0">
            <w:pPr>
              <w:jc w:val="center"/>
            </w:pPr>
            <w:r w:rsidRPr="00CD58F7">
              <w:t>8.9</w:t>
            </w:r>
            <w:r>
              <w:rPr>
                <w:rFonts w:hint="eastAsia"/>
              </w:rPr>
              <w:t>1</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aromamic C=C</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14</w:t>
            </w:r>
          </w:p>
        </w:tc>
        <w:tc>
          <w:tcPr>
            <w:tcW w:w="1432" w:type="dxa"/>
            <w:tcBorders>
              <w:top w:val="nil"/>
              <w:left w:val="nil"/>
              <w:bottom w:val="nil"/>
              <w:right w:val="nil"/>
            </w:tcBorders>
          </w:tcPr>
          <w:p w:rsidR="007740A1" w:rsidRPr="00836741" w:rsidRDefault="007740A1" w:rsidP="00605FC0">
            <w:pPr>
              <w:jc w:val="center"/>
            </w:pPr>
            <w:r w:rsidRPr="00836741">
              <w:t>1615.</w:t>
            </w:r>
            <w:r>
              <w:rPr>
                <w:rFonts w:hint="eastAsia"/>
              </w:rPr>
              <w:t>60</w:t>
            </w:r>
          </w:p>
        </w:tc>
        <w:tc>
          <w:tcPr>
            <w:tcW w:w="1080" w:type="dxa"/>
            <w:tcBorders>
              <w:top w:val="nil"/>
              <w:left w:val="nil"/>
              <w:bottom w:val="nil"/>
              <w:right w:val="nil"/>
            </w:tcBorders>
          </w:tcPr>
          <w:p w:rsidR="007740A1" w:rsidRPr="00CE3FCE" w:rsidRDefault="007740A1" w:rsidP="00605FC0">
            <w:pPr>
              <w:jc w:val="center"/>
            </w:pPr>
            <w:r w:rsidRPr="00CE3FCE">
              <w:t>50.35</w:t>
            </w:r>
          </w:p>
        </w:tc>
        <w:tc>
          <w:tcPr>
            <w:tcW w:w="1620" w:type="dxa"/>
            <w:tcBorders>
              <w:top w:val="nil"/>
              <w:left w:val="nil"/>
              <w:bottom w:val="nil"/>
              <w:right w:val="nil"/>
            </w:tcBorders>
          </w:tcPr>
          <w:p w:rsidR="007740A1" w:rsidRPr="00CD58F7" w:rsidRDefault="007740A1" w:rsidP="00605FC0">
            <w:pPr>
              <w:jc w:val="center"/>
            </w:pPr>
            <w:r w:rsidRPr="00CD58F7">
              <w:t>14.7</w:t>
            </w:r>
            <w:r>
              <w:rPr>
                <w:rFonts w:hint="eastAsia"/>
              </w:rPr>
              <w:t>7</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aromamic C=C</w:t>
            </w:r>
          </w:p>
        </w:tc>
      </w:tr>
      <w:tr w:rsidR="007740A1" w:rsidTr="00605FC0">
        <w:trPr>
          <w:jc w:val="center"/>
        </w:trPr>
        <w:tc>
          <w:tcPr>
            <w:tcW w:w="855" w:type="dxa"/>
            <w:tcBorders>
              <w:top w:val="nil"/>
              <w:left w:val="nil"/>
              <w:bottom w:val="nil"/>
              <w:right w:val="nil"/>
            </w:tcBorders>
          </w:tcPr>
          <w:p w:rsidR="007740A1" w:rsidRDefault="007740A1" w:rsidP="00605FC0">
            <w:pPr>
              <w:jc w:val="center"/>
            </w:pPr>
            <w:r>
              <w:t>15</w:t>
            </w:r>
          </w:p>
        </w:tc>
        <w:tc>
          <w:tcPr>
            <w:tcW w:w="1432" w:type="dxa"/>
            <w:tcBorders>
              <w:top w:val="nil"/>
              <w:left w:val="nil"/>
              <w:bottom w:val="nil"/>
              <w:right w:val="nil"/>
            </w:tcBorders>
          </w:tcPr>
          <w:p w:rsidR="007740A1" w:rsidRPr="00836741" w:rsidRDefault="007740A1" w:rsidP="00605FC0">
            <w:pPr>
              <w:jc w:val="center"/>
            </w:pPr>
            <w:r w:rsidRPr="00836741">
              <w:t>1658.26</w:t>
            </w:r>
          </w:p>
        </w:tc>
        <w:tc>
          <w:tcPr>
            <w:tcW w:w="1080" w:type="dxa"/>
            <w:tcBorders>
              <w:top w:val="nil"/>
              <w:left w:val="nil"/>
              <w:bottom w:val="nil"/>
              <w:right w:val="nil"/>
            </w:tcBorders>
          </w:tcPr>
          <w:p w:rsidR="007740A1" w:rsidRPr="00CE3FCE" w:rsidRDefault="007740A1" w:rsidP="00605FC0">
            <w:pPr>
              <w:jc w:val="center"/>
            </w:pPr>
            <w:r w:rsidRPr="00CE3FCE">
              <w:t>42.8</w:t>
            </w:r>
            <w:r>
              <w:rPr>
                <w:rFonts w:hint="eastAsia"/>
              </w:rPr>
              <w:t>4</w:t>
            </w:r>
          </w:p>
        </w:tc>
        <w:tc>
          <w:tcPr>
            <w:tcW w:w="1620" w:type="dxa"/>
            <w:tcBorders>
              <w:top w:val="nil"/>
              <w:left w:val="nil"/>
              <w:bottom w:val="nil"/>
              <w:right w:val="nil"/>
            </w:tcBorders>
          </w:tcPr>
          <w:p w:rsidR="007740A1" w:rsidRPr="00CD58F7" w:rsidRDefault="007740A1" w:rsidP="00605FC0">
            <w:pPr>
              <w:jc w:val="center"/>
            </w:pPr>
            <w:r w:rsidRPr="00CD58F7">
              <w:t>6.46</w:t>
            </w:r>
          </w:p>
        </w:tc>
        <w:tc>
          <w:tcPr>
            <w:tcW w:w="1772" w:type="dxa"/>
            <w:tcBorders>
              <w:top w:val="nil"/>
              <w:left w:val="nil"/>
              <w:bottom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conjugated C=O</w:t>
            </w:r>
          </w:p>
        </w:tc>
      </w:tr>
      <w:tr w:rsidR="007740A1" w:rsidTr="00605FC0">
        <w:trPr>
          <w:trHeight w:val="253"/>
          <w:jc w:val="center"/>
        </w:trPr>
        <w:tc>
          <w:tcPr>
            <w:tcW w:w="855" w:type="dxa"/>
            <w:tcBorders>
              <w:top w:val="nil"/>
              <w:left w:val="nil"/>
              <w:right w:val="nil"/>
            </w:tcBorders>
          </w:tcPr>
          <w:p w:rsidR="007740A1" w:rsidRDefault="007740A1" w:rsidP="00605FC0">
            <w:pPr>
              <w:jc w:val="center"/>
            </w:pPr>
            <w:r>
              <w:t>1</w:t>
            </w:r>
            <w:r>
              <w:rPr>
                <w:rFonts w:hint="eastAsia"/>
              </w:rPr>
              <w:t>6</w:t>
            </w:r>
          </w:p>
        </w:tc>
        <w:tc>
          <w:tcPr>
            <w:tcW w:w="1432" w:type="dxa"/>
            <w:tcBorders>
              <w:top w:val="nil"/>
              <w:left w:val="nil"/>
              <w:right w:val="nil"/>
            </w:tcBorders>
          </w:tcPr>
          <w:p w:rsidR="007740A1" w:rsidRDefault="007740A1" w:rsidP="00605FC0">
            <w:pPr>
              <w:jc w:val="center"/>
            </w:pPr>
            <w:r w:rsidRPr="00836741">
              <w:t>1718.28</w:t>
            </w:r>
          </w:p>
        </w:tc>
        <w:tc>
          <w:tcPr>
            <w:tcW w:w="1080" w:type="dxa"/>
            <w:tcBorders>
              <w:top w:val="nil"/>
              <w:left w:val="nil"/>
              <w:right w:val="nil"/>
            </w:tcBorders>
          </w:tcPr>
          <w:p w:rsidR="007740A1" w:rsidRDefault="007740A1" w:rsidP="00605FC0">
            <w:pPr>
              <w:jc w:val="center"/>
            </w:pPr>
            <w:r w:rsidRPr="00CE3FCE">
              <w:t>61.</w:t>
            </w:r>
            <w:r>
              <w:rPr>
                <w:rFonts w:hint="eastAsia"/>
              </w:rPr>
              <w:t>10</w:t>
            </w:r>
          </w:p>
        </w:tc>
        <w:tc>
          <w:tcPr>
            <w:tcW w:w="1620" w:type="dxa"/>
            <w:tcBorders>
              <w:top w:val="nil"/>
              <w:left w:val="nil"/>
              <w:right w:val="nil"/>
            </w:tcBorders>
          </w:tcPr>
          <w:p w:rsidR="007740A1" w:rsidRDefault="007740A1" w:rsidP="00605FC0">
            <w:pPr>
              <w:jc w:val="center"/>
            </w:pPr>
            <w:r w:rsidRPr="00CD58F7">
              <w:t>1.34</w:t>
            </w:r>
          </w:p>
        </w:tc>
        <w:tc>
          <w:tcPr>
            <w:tcW w:w="1772" w:type="dxa"/>
            <w:tcBorders>
              <w:top w:val="nil"/>
              <w:left w:val="nil"/>
              <w:right w:val="nil"/>
            </w:tcBorders>
            <w:vAlign w:val="center"/>
          </w:tcPr>
          <w:p w:rsidR="007740A1" w:rsidRDefault="007740A1" w:rsidP="00605FC0">
            <w:pPr>
              <w:jc w:val="center"/>
              <w:rPr>
                <w:rFonts w:ascii="宋体" w:hAnsi="宋体" w:cs="宋体"/>
                <w:color w:val="000000"/>
                <w:sz w:val="22"/>
              </w:rPr>
            </w:pPr>
            <w:r>
              <w:rPr>
                <w:rFonts w:hint="eastAsia"/>
                <w:color w:val="000000"/>
                <w:sz w:val="22"/>
              </w:rPr>
              <w:t>carboxyl acids</w:t>
            </w:r>
          </w:p>
        </w:tc>
      </w:tr>
    </w:tbl>
    <w:p w:rsidR="007740A1" w:rsidRDefault="007740A1" w:rsidP="007740A1">
      <w:pPr>
        <w:spacing w:line="360" w:lineRule="auto"/>
        <w:ind w:firstLineChars="200" w:firstLine="480"/>
      </w:pPr>
      <w:r w:rsidRPr="00F65E27">
        <w:rPr>
          <w:rFonts w:hint="eastAsia"/>
          <w:color w:val="FF0000"/>
          <w:sz w:val="24"/>
        </w:rPr>
        <w:t>结合分峰拟合图与分峰参数表可知，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键的含氧官能团（酚羟基、醚氧基）的振动，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归属于脂肪烃</w:t>
      </w:r>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的伸缩振动。由分峰参数表可知残煤和沥青质中氧元素的主要存在形式为羰基、酚羟基和醚氧基。</w:t>
      </w:r>
    </w:p>
    <w:p w:rsidR="007740A1" w:rsidRDefault="007740A1" w:rsidP="007740A1">
      <w:pPr>
        <w:spacing w:line="360" w:lineRule="auto"/>
        <w:outlineLvl w:val="3"/>
      </w:pPr>
      <w:r>
        <w:rPr>
          <w:rFonts w:hint="eastAsia"/>
        </w:rPr>
        <w:t xml:space="preserve">3.1.1.3 </w:t>
      </w:r>
      <w:r>
        <w:rPr>
          <w:rFonts w:hint="eastAsia"/>
        </w:rPr>
        <w:t>芳香烃吸收带</w:t>
      </w:r>
    </w:p>
    <w:p w:rsidR="007740A1" w:rsidRDefault="007740A1" w:rsidP="007740A1">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，该段吸收带分为</w:t>
      </w:r>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波段脂肪结构的分峰拟合图见图</w:t>
      </w:r>
      <w:r>
        <w:rPr>
          <w:rFonts w:hint="eastAsia"/>
          <w:sz w:val="24"/>
        </w:rPr>
        <w:t>3-3</w:t>
      </w:r>
      <w:r>
        <w:rPr>
          <w:rFonts w:hint="eastAsia"/>
          <w:sz w:val="24"/>
        </w:rPr>
        <w:t>，分峰参数表见表</w:t>
      </w:r>
      <w:r>
        <w:rPr>
          <w:rFonts w:hint="eastAsia"/>
          <w:sz w:val="24"/>
        </w:rPr>
        <w:t>3-3</w:t>
      </w:r>
      <w:r>
        <w:rPr>
          <w:rFonts w:hint="eastAsia"/>
          <w:sz w:val="24"/>
        </w:rPr>
        <w:t>。</w:t>
      </w:r>
    </w:p>
    <w:p w:rsidR="007740A1" w:rsidRDefault="007740A1" w:rsidP="007740A1">
      <w:pPr>
        <w:spacing w:line="360" w:lineRule="auto"/>
        <w:jc w:val="center"/>
      </w:pPr>
      <w:r>
        <w:object w:dxaOrig="5272" w:dyaOrig="4107">
          <v:shape id="_x0000_i1028" type="#_x0000_t75" style="width:376.8pt;height:294pt" o:ole="">
            <v:imagedata r:id="rId14" o:title=""/>
          </v:shape>
          <o:OLEObject Type="Embed" ProgID="Origin50.Graph" ShapeID="_x0000_i1028" DrawAspect="Content" ObjectID="_1612732006" r:id="rId15"/>
        </w:object>
      </w:r>
    </w:p>
    <w:p w:rsidR="007740A1" w:rsidRDefault="007740A1" w:rsidP="007740A1">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r>
        <w:rPr>
          <w:rFonts w:ascii="楷体" w:eastAsia="楷体" w:hAnsi="楷体" w:hint="eastAsia"/>
        </w:rPr>
        <w:t>波段分峰拟合图</w:t>
      </w:r>
    </w:p>
    <w:p w:rsidR="007740A1" w:rsidRDefault="007740A1" w:rsidP="007740A1">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740A1" w:rsidRDefault="007740A1" w:rsidP="007740A1">
      <w:pPr>
        <w:ind w:firstLineChars="200" w:firstLine="420"/>
        <w:jc w:val="center"/>
        <w:rPr>
          <w:rFonts w:ascii="楷体" w:eastAsia="楷体" w:hAnsi="楷体"/>
          <w:szCs w:val="21"/>
        </w:rPr>
      </w:pP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段红外吸收峰分峰参数表</w:t>
      </w:r>
    </w:p>
    <w:p w:rsidR="007740A1" w:rsidRDefault="007740A1" w:rsidP="007740A1">
      <w:pPr>
        <w:ind w:firstLineChars="200" w:firstLine="420"/>
        <w:jc w:val="center"/>
      </w:pPr>
      <w:r>
        <w:rPr>
          <w:rFonts w:hint="eastAsia"/>
        </w:rPr>
        <w:t>Table 3-3 Peaks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7740A1" w:rsidRPr="00EA0B23" w:rsidTr="00605FC0">
        <w:trPr>
          <w:jc w:val="center"/>
        </w:trPr>
        <w:tc>
          <w:tcPr>
            <w:tcW w:w="774" w:type="dxa"/>
            <w:tcBorders>
              <w:left w:val="nil"/>
              <w:bottom w:val="single" w:sz="4" w:space="0" w:color="auto"/>
              <w:right w:val="nil"/>
            </w:tcBorders>
            <w:shd w:val="clear" w:color="auto" w:fill="auto"/>
          </w:tcPr>
          <w:p w:rsidR="007740A1" w:rsidRDefault="007740A1" w:rsidP="00605FC0">
            <w:pPr>
              <w:jc w:val="center"/>
            </w:pPr>
            <w:r>
              <w:rPr>
                <w:rFonts w:hint="eastAsia"/>
              </w:rPr>
              <w:t>编号</w:t>
            </w:r>
          </w:p>
        </w:tc>
        <w:tc>
          <w:tcPr>
            <w:tcW w:w="1206" w:type="dxa"/>
            <w:tcBorders>
              <w:left w:val="nil"/>
              <w:bottom w:val="single" w:sz="4" w:space="0" w:color="auto"/>
              <w:right w:val="nil"/>
            </w:tcBorders>
            <w:shd w:val="clear" w:color="auto" w:fill="auto"/>
          </w:tcPr>
          <w:p w:rsidR="007740A1" w:rsidRDefault="007740A1" w:rsidP="00605FC0">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7740A1" w:rsidRDefault="007740A1" w:rsidP="00605FC0">
            <w:pPr>
              <w:jc w:val="center"/>
            </w:pPr>
            <w:r>
              <w:rPr>
                <w:rFonts w:hint="eastAsia"/>
              </w:rPr>
              <w:t>半峰宽</w:t>
            </w:r>
          </w:p>
        </w:tc>
        <w:tc>
          <w:tcPr>
            <w:tcW w:w="1620" w:type="dxa"/>
            <w:tcBorders>
              <w:left w:val="nil"/>
              <w:bottom w:val="single" w:sz="4" w:space="0" w:color="auto"/>
              <w:right w:val="nil"/>
            </w:tcBorders>
            <w:shd w:val="clear" w:color="auto" w:fill="auto"/>
          </w:tcPr>
          <w:p w:rsidR="007740A1" w:rsidRDefault="007740A1" w:rsidP="00605FC0">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峰位归属</w:t>
            </w:r>
          </w:p>
        </w:tc>
      </w:tr>
      <w:tr w:rsidR="007740A1" w:rsidRPr="00EA0B23" w:rsidTr="00605FC0">
        <w:trPr>
          <w:jc w:val="center"/>
        </w:trPr>
        <w:tc>
          <w:tcPr>
            <w:tcW w:w="774" w:type="dxa"/>
            <w:tcBorders>
              <w:left w:val="nil"/>
              <w:bottom w:val="nil"/>
              <w:right w:val="nil"/>
            </w:tcBorders>
            <w:shd w:val="clear" w:color="auto" w:fill="auto"/>
          </w:tcPr>
          <w:p w:rsidR="007740A1" w:rsidRDefault="007740A1" w:rsidP="00605FC0">
            <w:pPr>
              <w:jc w:val="center"/>
            </w:pPr>
            <w:r>
              <w:t>1</w:t>
            </w:r>
          </w:p>
        </w:tc>
        <w:tc>
          <w:tcPr>
            <w:tcW w:w="1206" w:type="dxa"/>
            <w:tcBorders>
              <w:left w:val="nil"/>
              <w:bottom w:val="nil"/>
              <w:right w:val="nil"/>
            </w:tcBorders>
            <w:shd w:val="clear" w:color="auto" w:fill="auto"/>
          </w:tcPr>
          <w:p w:rsidR="007740A1" w:rsidRPr="00D52728" w:rsidRDefault="007740A1" w:rsidP="00605FC0">
            <w:pPr>
              <w:jc w:val="center"/>
            </w:pPr>
            <w:r w:rsidRPr="00D52728">
              <w:t>2837.53</w:t>
            </w:r>
          </w:p>
        </w:tc>
        <w:tc>
          <w:tcPr>
            <w:tcW w:w="1080" w:type="dxa"/>
            <w:tcBorders>
              <w:left w:val="nil"/>
              <w:bottom w:val="nil"/>
              <w:right w:val="nil"/>
            </w:tcBorders>
            <w:shd w:val="clear" w:color="auto" w:fill="auto"/>
          </w:tcPr>
          <w:p w:rsidR="007740A1" w:rsidRPr="00175182" w:rsidRDefault="007740A1" w:rsidP="00605FC0">
            <w:pPr>
              <w:jc w:val="center"/>
            </w:pPr>
            <w:r w:rsidRPr="00175182">
              <w:t>34.72</w:t>
            </w:r>
          </w:p>
        </w:tc>
        <w:tc>
          <w:tcPr>
            <w:tcW w:w="1620" w:type="dxa"/>
            <w:tcBorders>
              <w:left w:val="nil"/>
              <w:bottom w:val="nil"/>
              <w:right w:val="nil"/>
            </w:tcBorders>
            <w:shd w:val="clear" w:color="auto" w:fill="auto"/>
          </w:tcPr>
          <w:p w:rsidR="007740A1" w:rsidRPr="00295D58" w:rsidRDefault="007740A1" w:rsidP="00605FC0">
            <w:pPr>
              <w:jc w:val="center"/>
            </w:pPr>
            <w:r w:rsidRPr="00295D58">
              <w:t>7.39</w:t>
            </w:r>
          </w:p>
        </w:tc>
        <w:tc>
          <w:tcPr>
            <w:tcW w:w="1520" w:type="dxa"/>
            <w:tcBorders>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Cs w:val="21"/>
                <w:vertAlign w:val="subscript"/>
              </w:rPr>
              <w:t>2</w:t>
            </w:r>
          </w:p>
        </w:tc>
      </w:tr>
      <w:tr w:rsidR="007740A1" w:rsidRPr="00EA0B23" w:rsidTr="00605FC0">
        <w:trPr>
          <w:jc w:val="center"/>
        </w:trPr>
        <w:tc>
          <w:tcPr>
            <w:tcW w:w="774" w:type="dxa"/>
            <w:tcBorders>
              <w:top w:val="nil"/>
              <w:left w:val="nil"/>
              <w:bottom w:val="nil"/>
              <w:right w:val="nil"/>
            </w:tcBorders>
            <w:shd w:val="clear" w:color="auto" w:fill="auto"/>
          </w:tcPr>
          <w:p w:rsidR="007740A1" w:rsidRDefault="007740A1" w:rsidP="00605FC0">
            <w:pPr>
              <w:jc w:val="center"/>
            </w:pPr>
            <w:r>
              <w:t>2</w:t>
            </w:r>
          </w:p>
        </w:tc>
        <w:tc>
          <w:tcPr>
            <w:tcW w:w="1206" w:type="dxa"/>
            <w:tcBorders>
              <w:top w:val="nil"/>
              <w:left w:val="nil"/>
              <w:bottom w:val="nil"/>
              <w:right w:val="nil"/>
            </w:tcBorders>
            <w:shd w:val="clear" w:color="auto" w:fill="auto"/>
          </w:tcPr>
          <w:p w:rsidR="007740A1" w:rsidRPr="00D52728" w:rsidRDefault="007740A1" w:rsidP="00605FC0">
            <w:pPr>
              <w:jc w:val="center"/>
            </w:pPr>
            <w:r w:rsidRPr="00D52728">
              <w:t>2854.6</w:t>
            </w:r>
            <w:r>
              <w:rPr>
                <w:rFonts w:hint="eastAsia"/>
              </w:rPr>
              <w:t>2</w:t>
            </w:r>
          </w:p>
        </w:tc>
        <w:tc>
          <w:tcPr>
            <w:tcW w:w="1080" w:type="dxa"/>
            <w:tcBorders>
              <w:top w:val="nil"/>
              <w:left w:val="nil"/>
              <w:bottom w:val="nil"/>
              <w:right w:val="nil"/>
            </w:tcBorders>
            <w:shd w:val="clear" w:color="auto" w:fill="auto"/>
          </w:tcPr>
          <w:p w:rsidR="007740A1" w:rsidRPr="00175182" w:rsidRDefault="007740A1" w:rsidP="00605FC0">
            <w:pPr>
              <w:jc w:val="center"/>
            </w:pPr>
            <w:r w:rsidRPr="00175182">
              <w:t>26.21</w:t>
            </w:r>
          </w:p>
        </w:tc>
        <w:tc>
          <w:tcPr>
            <w:tcW w:w="1620" w:type="dxa"/>
            <w:tcBorders>
              <w:top w:val="nil"/>
              <w:left w:val="nil"/>
              <w:bottom w:val="nil"/>
              <w:right w:val="nil"/>
            </w:tcBorders>
            <w:shd w:val="clear" w:color="auto" w:fill="auto"/>
          </w:tcPr>
          <w:p w:rsidR="007740A1" w:rsidRPr="00295D58" w:rsidRDefault="007740A1" w:rsidP="00605FC0">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7740A1" w:rsidRPr="00EA0B23" w:rsidRDefault="007740A1" w:rsidP="00605FC0">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Cs w:val="21"/>
                <w:vertAlign w:val="subscript"/>
              </w:rPr>
              <w:t>2</w:t>
            </w:r>
          </w:p>
        </w:tc>
      </w:tr>
      <w:tr w:rsidR="007740A1" w:rsidRPr="00EA0B23" w:rsidTr="00605FC0">
        <w:trPr>
          <w:jc w:val="center"/>
        </w:trPr>
        <w:tc>
          <w:tcPr>
            <w:tcW w:w="774" w:type="dxa"/>
            <w:tcBorders>
              <w:top w:val="nil"/>
              <w:left w:val="nil"/>
              <w:bottom w:val="nil"/>
              <w:right w:val="nil"/>
            </w:tcBorders>
            <w:shd w:val="clear" w:color="auto" w:fill="auto"/>
          </w:tcPr>
          <w:p w:rsidR="007740A1" w:rsidRDefault="007740A1" w:rsidP="00605FC0">
            <w:pPr>
              <w:jc w:val="center"/>
            </w:pPr>
            <w:r>
              <w:t>3</w:t>
            </w:r>
          </w:p>
        </w:tc>
        <w:tc>
          <w:tcPr>
            <w:tcW w:w="1206" w:type="dxa"/>
            <w:tcBorders>
              <w:top w:val="nil"/>
              <w:left w:val="nil"/>
              <w:bottom w:val="nil"/>
              <w:right w:val="nil"/>
            </w:tcBorders>
            <w:shd w:val="clear" w:color="auto" w:fill="auto"/>
          </w:tcPr>
          <w:p w:rsidR="007740A1" w:rsidRPr="00D52728" w:rsidRDefault="007740A1" w:rsidP="00605FC0">
            <w:pPr>
              <w:jc w:val="center"/>
            </w:pPr>
            <w:r w:rsidRPr="00D52728">
              <w:t>2873.3</w:t>
            </w:r>
            <w:r>
              <w:rPr>
                <w:rFonts w:hint="eastAsia"/>
              </w:rPr>
              <w:t>4</w:t>
            </w:r>
          </w:p>
        </w:tc>
        <w:tc>
          <w:tcPr>
            <w:tcW w:w="1080" w:type="dxa"/>
            <w:tcBorders>
              <w:top w:val="nil"/>
              <w:left w:val="nil"/>
              <w:bottom w:val="nil"/>
              <w:right w:val="nil"/>
            </w:tcBorders>
            <w:shd w:val="clear" w:color="auto" w:fill="auto"/>
          </w:tcPr>
          <w:p w:rsidR="007740A1" w:rsidRPr="00175182" w:rsidRDefault="007740A1" w:rsidP="00605FC0">
            <w:pPr>
              <w:jc w:val="center"/>
            </w:pPr>
            <w:r w:rsidRPr="00175182">
              <w:t>34.85</w:t>
            </w:r>
          </w:p>
        </w:tc>
        <w:tc>
          <w:tcPr>
            <w:tcW w:w="1620" w:type="dxa"/>
            <w:tcBorders>
              <w:top w:val="nil"/>
              <w:left w:val="nil"/>
              <w:bottom w:val="nil"/>
              <w:right w:val="nil"/>
            </w:tcBorders>
            <w:shd w:val="clear" w:color="auto" w:fill="auto"/>
          </w:tcPr>
          <w:p w:rsidR="007740A1" w:rsidRPr="00295D58" w:rsidRDefault="007740A1" w:rsidP="00605FC0">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Cs w:val="21"/>
                <w:vertAlign w:val="subscript"/>
              </w:rPr>
              <w:t>2</w:t>
            </w:r>
          </w:p>
        </w:tc>
      </w:tr>
      <w:tr w:rsidR="007740A1" w:rsidRPr="00EA0B23" w:rsidTr="00605FC0">
        <w:trPr>
          <w:jc w:val="center"/>
        </w:trPr>
        <w:tc>
          <w:tcPr>
            <w:tcW w:w="774" w:type="dxa"/>
            <w:tcBorders>
              <w:top w:val="nil"/>
              <w:left w:val="nil"/>
              <w:bottom w:val="nil"/>
              <w:right w:val="nil"/>
            </w:tcBorders>
            <w:shd w:val="clear" w:color="auto" w:fill="auto"/>
          </w:tcPr>
          <w:p w:rsidR="007740A1" w:rsidRDefault="007740A1" w:rsidP="00605FC0">
            <w:pPr>
              <w:jc w:val="center"/>
            </w:pPr>
            <w:r>
              <w:t>4</w:t>
            </w:r>
          </w:p>
        </w:tc>
        <w:tc>
          <w:tcPr>
            <w:tcW w:w="1206" w:type="dxa"/>
            <w:tcBorders>
              <w:top w:val="nil"/>
              <w:left w:val="nil"/>
              <w:bottom w:val="nil"/>
              <w:right w:val="nil"/>
            </w:tcBorders>
            <w:shd w:val="clear" w:color="auto" w:fill="auto"/>
          </w:tcPr>
          <w:p w:rsidR="007740A1" w:rsidRPr="00D52728" w:rsidRDefault="007740A1" w:rsidP="00605FC0">
            <w:pPr>
              <w:jc w:val="center"/>
            </w:pPr>
            <w:r w:rsidRPr="00D52728">
              <w:t>2899.8</w:t>
            </w:r>
            <w:r>
              <w:rPr>
                <w:rFonts w:hint="eastAsia"/>
              </w:rPr>
              <w:t>5</w:t>
            </w:r>
          </w:p>
        </w:tc>
        <w:tc>
          <w:tcPr>
            <w:tcW w:w="1080" w:type="dxa"/>
            <w:tcBorders>
              <w:top w:val="nil"/>
              <w:left w:val="nil"/>
              <w:bottom w:val="nil"/>
              <w:right w:val="nil"/>
            </w:tcBorders>
            <w:shd w:val="clear" w:color="auto" w:fill="auto"/>
          </w:tcPr>
          <w:p w:rsidR="007740A1" w:rsidRPr="00175182" w:rsidRDefault="007740A1" w:rsidP="00605FC0">
            <w:pPr>
              <w:jc w:val="center"/>
            </w:pPr>
            <w:r w:rsidRPr="00175182">
              <w:t>33.5</w:t>
            </w:r>
            <w:r>
              <w:rPr>
                <w:rFonts w:hint="eastAsia"/>
              </w:rPr>
              <w:t>6</w:t>
            </w:r>
          </w:p>
        </w:tc>
        <w:tc>
          <w:tcPr>
            <w:tcW w:w="1620" w:type="dxa"/>
            <w:tcBorders>
              <w:top w:val="nil"/>
              <w:left w:val="nil"/>
              <w:bottom w:val="nil"/>
              <w:right w:val="nil"/>
            </w:tcBorders>
            <w:shd w:val="clear" w:color="auto" w:fill="auto"/>
          </w:tcPr>
          <w:p w:rsidR="007740A1" w:rsidRPr="00295D58" w:rsidRDefault="007740A1" w:rsidP="00605FC0">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color w:val="000000"/>
                <w:szCs w:val="21"/>
              </w:rPr>
              <w:t>CH</w:t>
            </w:r>
          </w:p>
        </w:tc>
      </w:tr>
      <w:tr w:rsidR="007740A1" w:rsidRPr="00EA0B23" w:rsidTr="00605FC0">
        <w:trPr>
          <w:jc w:val="center"/>
        </w:trPr>
        <w:tc>
          <w:tcPr>
            <w:tcW w:w="774" w:type="dxa"/>
            <w:tcBorders>
              <w:top w:val="nil"/>
              <w:left w:val="nil"/>
              <w:bottom w:val="nil"/>
              <w:right w:val="nil"/>
            </w:tcBorders>
            <w:shd w:val="clear" w:color="auto" w:fill="auto"/>
          </w:tcPr>
          <w:p w:rsidR="007740A1" w:rsidRDefault="007740A1" w:rsidP="00605FC0">
            <w:pPr>
              <w:jc w:val="center"/>
            </w:pPr>
            <w:r>
              <w:rPr>
                <w:rFonts w:hint="eastAsia"/>
              </w:rPr>
              <w:t>5</w:t>
            </w:r>
          </w:p>
        </w:tc>
        <w:tc>
          <w:tcPr>
            <w:tcW w:w="1206" w:type="dxa"/>
            <w:tcBorders>
              <w:top w:val="nil"/>
              <w:left w:val="nil"/>
              <w:bottom w:val="nil"/>
              <w:right w:val="nil"/>
            </w:tcBorders>
            <w:shd w:val="clear" w:color="auto" w:fill="auto"/>
          </w:tcPr>
          <w:p w:rsidR="007740A1" w:rsidRPr="00D52728" w:rsidRDefault="007740A1" w:rsidP="00605FC0">
            <w:pPr>
              <w:jc w:val="center"/>
            </w:pPr>
            <w:r w:rsidRPr="00D52728">
              <w:t>2923.8</w:t>
            </w:r>
            <w:r>
              <w:rPr>
                <w:rFonts w:hint="eastAsia"/>
              </w:rPr>
              <w:t>8</w:t>
            </w:r>
          </w:p>
        </w:tc>
        <w:tc>
          <w:tcPr>
            <w:tcW w:w="1080" w:type="dxa"/>
            <w:tcBorders>
              <w:top w:val="nil"/>
              <w:left w:val="nil"/>
              <w:bottom w:val="nil"/>
              <w:right w:val="nil"/>
            </w:tcBorders>
            <w:shd w:val="clear" w:color="auto" w:fill="auto"/>
          </w:tcPr>
          <w:p w:rsidR="007740A1" w:rsidRPr="00175182" w:rsidRDefault="007740A1" w:rsidP="00605FC0">
            <w:pPr>
              <w:jc w:val="center"/>
            </w:pPr>
            <w:r w:rsidRPr="00175182">
              <w:t>29.1</w:t>
            </w:r>
            <w:r>
              <w:rPr>
                <w:rFonts w:hint="eastAsia"/>
              </w:rPr>
              <w:t>4</w:t>
            </w:r>
          </w:p>
        </w:tc>
        <w:tc>
          <w:tcPr>
            <w:tcW w:w="1620" w:type="dxa"/>
            <w:tcBorders>
              <w:top w:val="nil"/>
              <w:left w:val="nil"/>
              <w:bottom w:val="nil"/>
              <w:right w:val="nil"/>
            </w:tcBorders>
            <w:shd w:val="clear" w:color="auto" w:fill="auto"/>
          </w:tcPr>
          <w:p w:rsidR="007740A1" w:rsidRPr="00295D58" w:rsidRDefault="007740A1" w:rsidP="00605FC0">
            <w:pPr>
              <w:jc w:val="center"/>
            </w:pPr>
            <w:r w:rsidRPr="00295D58">
              <w:t>32.46</w:t>
            </w:r>
          </w:p>
        </w:tc>
        <w:tc>
          <w:tcPr>
            <w:tcW w:w="1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Cs w:val="21"/>
                <w:vertAlign w:val="subscript"/>
              </w:rPr>
              <w:t>2</w:t>
            </w:r>
          </w:p>
        </w:tc>
      </w:tr>
      <w:tr w:rsidR="007740A1" w:rsidRPr="00EA0B23" w:rsidTr="00605FC0">
        <w:trPr>
          <w:jc w:val="center"/>
        </w:trPr>
        <w:tc>
          <w:tcPr>
            <w:tcW w:w="774" w:type="dxa"/>
            <w:tcBorders>
              <w:top w:val="nil"/>
              <w:left w:val="nil"/>
              <w:right w:val="nil"/>
            </w:tcBorders>
            <w:shd w:val="clear" w:color="auto" w:fill="auto"/>
          </w:tcPr>
          <w:p w:rsidR="007740A1" w:rsidRDefault="007740A1" w:rsidP="00605FC0">
            <w:pPr>
              <w:jc w:val="center"/>
            </w:pPr>
            <w:r>
              <w:rPr>
                <w:rFonts w:hint="eastAsia"/>
              </w:rPr>
              <w:t>6</w:t>
            </w:r>
          </w:p>
        </w:tc>
        <w:tc>
          <w:tcPr>
            <w:tcW w:w="1206" w:type="dxa"/>
            <w:tcBorders>
              <w:top w:val="nil"/>
              <w:left w:val="nil"/>
              <w:right w:val="nil"/>
            </w:tcBorders>
            <w:shd w:val="clear" w:color="auto" w:fill="auto"/>
          </w:tcPr>
          <w:p w:rsidR="007740A1" w:rsidRDefault="007740A1" w:rsidP="00605FC0">
            <w:pPr>
              <w:jc w:val="center"/>
            </w:pPr>
            <w:r w:rsidRPr="00D52728">
              <w:t>2954.1</w:t>
            </w:r>
            <w:r>
              <w:rPr>
                <w:rFonts w:hint="eastAsia"/>
              </w:rPr>
              <w:t>8</w:t>
            </w:r>
          </w:p>
        </w:tc>
        <w:tc>
          <w:tcPr>
            <w:tcW w:w="1080" w:type="dxa"/>
            <w:tcBorders>
              <w:top w:val="nil"/>
              <w:left w:val="nil"/>
              <w:right w:val="nil"/>
            </w:tcBorders>
            <w:shd w:val="clear" w:color="auto" w:fill="auto"/>
          </w:tcPr>
          <w:p w:rsidR="007740A1" w:rsidRDefault="007740A1" w:rsidP="00605FC0">
            <w:pPr>
              <w:jc w:val="center"/>
            </w:pPr>
            <w:r w:rsidRPr="00175182">
              <w:t>28.92</w:t>
            </w:r>
          </w:p>
        </w:tc>
        <w:tc>
          <w:tcPr>
            <w:tcW w:w="1620" w:type="dxa"/>
            <w:tcBorders>
              <w:top w:val="nil"/>
              <w:left w:val="nil"/>
              <w:right w:val="nil"/>
            </w:tcBorders>
            <w:shd w:val="clear" w:color="auto" w:fill="auto"/>
          </w:tcPr>
          <w:p w:rsidR="007740A1" w:rsidRDefault="007740A1" w:rsidP="00605FC0">
            <w:pPr>
              <w:jc w:val="center"/>
            </w:pPr>
            <w:r w:rsidRPr="00295D58">
              <w:t>18.42</w:t>
            </w:r>
          </w:p>
        </w:tc>
        <w:tc>
          <w:tcPr>
            <w:tcW w:w="1520" w:type="dxa"/>
            <w:tcBorders>
              <w:top w:val="nil"/>
              <w:left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740A1" w:rsidRDefault="007740A1" w:rsidP="007740A1">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吸收峰反映的是脂肪烃中对称的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吸收峰反映的是脂肪烃中非对称的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吸收峰反映了</w:t>
      </w:r>
      <w:r>
        <w:rPr>
          <w:rFonts w:hint="eastAsia"/>
          <w:sz w:val="24"/>
        </w:rPr>
        <w:t>CH</w:t>
      </w:r>
      <w:r>
        <w:rPr>
          <w:rFonts w:hint="eastAsia"/>
          <w:sz w:val="24"/>
          <w:vertAlign w:val="subscript"/>
        </w:rPr>
        <w:t>3</w:t>
      </w:r>
      <w:r>
        <w:rPr>
          <w:rFonts w:hint="eastAsia"/>
          <w:sz w:val="24"/>
        </w:rPr>
        <w:t>的非对称伸缩振动。</w:t>
      </w:r>
    </w:p>
    <w:p w:rsidR="007740A1" w:rsidRDefault="007740A1" w:rsidP="007740A1">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Pr>
          <w:rFonts w:hint="eastAsia"/>
          <w:sz w:val="24"/>
        </w:rPr>
        <w:t>30.95%</w:t>
      </w:r>
      <w:r>
        <w:rPr>
          <w:rFonts w:hint="eastAsia"/>
          <w:sz w:val="24"/>
        </w:rPr>
        <w:t>，非对称的</w:t>
      </w:r>
      <w:r>
        <w:rPr>
          <w:rFonts w:hint="eastAsia"/>
          <w:sz w:val="24"/>
        </w:rPr>
        <w:t>CH</w:t>
      </w:r>
      <w:r>
        <w:rPr>
          <w:rFonts w:hint="eastAsia"/>
          <w:sz w:val="24"/>
          <w:vertAlign w:val="subscript"/>
        </w:rPr>
        <w:t>2</w:t>
      </w:r>
      <w:r>
        <w:rPr>
          <w:rFonts w:hint="eastAsia"/>
          <w:sz w:val="24"/>
        </w:rPr>
        <w:t>含量为</w:t>
      </w:r>
      <w:r>
        <w:rPr>
          <w:rFonts w:hint="eastAsia"/>
          <w:sz w:val="24"/>
        </w:rPr>
        <w:t>32.46%</w:t>
      </w:r>
      <w:r>
        <w:rPr>
          <w:rFonts w:hint="eastAsia"/>
          <w:sz w:val="24"/>
        </w:rPr>
        <w:t>，</w:t>
      </w:r>
      <w:r>
        <w:rPr>
          <w:rFonts w:hint="eastAsia"/>
          <w:sz w:val="24"/>
        </w:rPr>
        <w:t>CH</w:t>
      </w:r>
      <w:r>
        <w:rPr>
          <w:rFonts w:hint="eastAsia"/>
          <w:sz w:val="24"/>
          <w:vertAlign w:val="subscript"/>
        </w:rPr>
        <w:t>3</w:t>
      </w:r>
      <w:r>
        <w:rPr>
          <w:rFonts w:hint="eastAsia"/>
          <w:sz w:val="24"/>
        </w:rPr>
        <w:t>的含量为</w:t>
      </w:r>
      <w:r>
        <w:rPr>
          <w:rFonts w:hint="eastAsia"/>
          <w:sz w:val="24"/>
        </w:rPr>
        <w:t>18.42%</w:t>
      </w:r>
      <w:r>
        <w:rPr>
          <w:rFonts w:hint="eastAsia"/>
          <w:sz w:val="24"/>
        </w:rPr>
        <w:t>，而</w:t>
      </w:r>
      <w:r>
        <w:rPr>
          <w:rFonts w:hint="eastAsia"/>
          <w:sz w:val="24"/>
        </w:rPr>
        <w:t>CH</w:t>
      </w:r>
      <w:r>
        <w:rPr>
          <w:rFonts w:hint="eastAsia"/>
          <w:sz w:val="24"/>
        </w:rPr>
        <w:t>的含量为</w:t>
      </w:r>
      <w:r>
        <w:rPr>
          <w:rFonts w:hint="eastAsia"/>
          <w:sz w:val="24"/>
        </w:rPr>
        <w:t>18.17%</w:t>
      </w:r>
      <w:r>
        <w:rPr>
          <w:rFonts w:hint="eastAsia"/>
          <w:sz w:val="24"/>
        </w:rPr>
        <w:t>。</w:t>
      </w:r>
      <w:r w:rsidRPr="001F13C7">
        <w:rPr>
          <w:rFonts w:hint="eastAsia"/>
          <w:b/>
          <w:color w:val="FF0000"/>
          <w:sz w:val="24"/>
        </w:rPr>
        <w:t>(</w:t>
      </w:r>
      <w:r w:rsidRPr="001F13C7">
        <w:rPr>
          <w:rFonts w:hint="eastAsia"/>
          <w:b/>
          <w:color w:val="FF0000"/>
          <w:sz w:val="24"/>
        </w:rPr>
        <w:t>继续分析</w:t>
      </w:r>
      <w:r w:rsidRPr="001F13C7">
        <w:rPr>
          <w:b/>
          <w:color w:val="FF0000"/>
          <w:sz w:val="24"/>
        </w:rPr>
        <w:t>…</w:t>
      </w:r>
      <w:r w:rsidRPr="001F13C7">
        <w:rPr>
          <w:rFonts w:hint="eastAsia"/>
          <w:b/>
          <w:color w:val="FF0000"/>
          <w:sz w:val="24"/>
        </w:rPr>
        <w:t>)</w:t>
      </w:r>
    </w:p>
    <w:p w:rsidR="007740A1" w:rsidRDefault="007740A1" w:rsidP="007740A1">
      <w:pPr>
        <w:spacing w:line="360" w:lineRule="auto"/>
        <w:outlineLvl w:val="3"/>
      </w:pPr>
      <w:r>
        <w:t>3.1.1.4</w:t>
      </w:r>
      <w:r>
        <w:rPr>
          <w:rFonts w:hint="eastAsia"/>
        </w:rPr>
        <w:t xml:space="preserve"> </w:t>
      </w:r>
      <w:r>
        <w:rPr>
          <w:rFonts w:hint="eastAsia"/>
        </w:rPr>
        <w:t>羟基吸收带</w:t>
      </w:r>
    </w:p>
    <w:p w:rsidR="007740A1" w:rsidRDefault="007740A1" w:rsidP="007740A1">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羟基是煤中形成氢键的重要原因，对煤的反应性有重要影响。煤中的羟基类型包括五种：自由羟基、环状羟基、与醚形成氢键的羟基、与苯环形成氢键的羟基、羟基间形成氢键的羟基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个拟合峰比较合适。</w:t>
      </w:r>
    </w:p>
    <w:p w:rsidR="007740A1" w:rsidRDefault="007740A1" w:rsidP="007740A1">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波段红外光谱分峰拟合图如图</w:t>
      </w:r>
      <w:r>
        <w:rPr>
          <w:rFonts w:hint="eastAsia"/>
          <w:sz w:val="24"/>
        </w:rPr>
        <w:t>3-6</w:t>
      </w:r>
      <w:r>
        <w:rPr>
          <w:rFonts w:hint="eastAsia"/>
          <w:sz w:val="24"/>
        </w:rPr>
        <w:t>所示，分峰参数表见表</w:t>
      </w:r>
      <w:r>
        <w:rPr>
          <w:rFonts w:hint="eastAsia"/>
          <w:sz w:val="24"/>
        </w:rPr>
        <w:t>3-6</w:t>
      </w:r>
      <w:r>
        <w:rPr>
          <w:rFonts w:hint="eastAsia"/>
          <w:sz w:val="24"/>
        </w:rPr>
        <w:t>。</w:t>
      </w:r>
    </w:p>
    <w:p w:rsidR="007740A1" w:rsidRDefault="007740A1" w:rsidP="007740A1">
      <w:pPr>
        <w:spacing w:line="360" w:lineRule="auto"/>
        <w:jc w:val="center"/>
      </w:pPr>
      <w:r>
        <w:object w:dxaOrig="5272" w:dyaOrig="4107">
          <v:shape id="_x0000_i1029" type="#_x0000_t75" style="width:361.8pt;height:282.6pt" o:ole="">
            <v:imagedata r:id="rId16" o:title=""/>
          </v:shape>
          <o:OLEObject Type="Embed" ProgID="Origin50.Graph" ShapeID="_x0000_i1029" DrawAspect="Content" ObjectID="_1612732007" r:id="rId17"/>
        </w:object>
      </w:r>
    </w:p>
    <w:p w:rsidR="007740A1" w:rsidRDefault="007740A1" w:rsidP="007740A1">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r>
        <w:rPr>
          <w:rFonts w:ascii="楷体" w:eastAsia="楷体" w:hAnsi="楷体" w:hint="eastAsia"/>
        </w:rPr>
        <w:t>波段分峰拟合图</w:t>
      </w:r>
    </w:p>
    <w:p w:rsidR="007740A1" w:rsidRDefault="007740A1" w:rsidP="007740A1">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740A1" w:rsidRDefault="007740A1" w:rsidP="007740A1">
      <w:pPr>
        <w:ind w:firstLineChars="200" w:firstLine="420"/>
        <w:jc w:val="center"/>
      </w:pP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段红外吸收峰分峰参数表</w:t>
      </w:r>
    </w:p>
    <w:p w:rsidR="007740A1" w:rsidRDefault="007740A1" w:rsidP="007740A1">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7740A1" w:rsidRPr="00EA0B23" w:rsidTr="00605FC0">
        <w:trPr>
          <w:jc w:val="center"/>
        </w:trPr>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编号</w:t>
            </w:r>
          </w:p>
        </w:tc>
        <w:tc>
          <w:tcPr>
            <w:tcW w:w="1260" w:type="dxa"/>
            <w:tcBorders>
              <w:left w:val="nil"/>
              <w:bottom w:val="single" w:sz="4" w:space="0" w:color="auto"/>
              <w:right w:val="nil"/>
            </w:tcBorders>
            <w:shd w:val="clear" w:color="auto" w:fill="auto"/>
          </w:tcPr>
          <w:p w:rsidR="007740A1" w:rsidRDefault="007740A1" w:rsidP="00605FC0">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7740A1" w:rsidRDefault="007740A1" w:rsidP="00605FC0">
            <w:pPr>
              <w:jc w:val="center"/>
            </w:pPr>
            <w:r>
              <w:rPr>
                <w:rFonts w:hint="eastAsia"/>
              </w:rPr>
              <w:t>半峰宽</w:t>
            </w:r>
          </w:p>
        </w:tc>
        <w:tc>
          <w:tcPr>
            <w:tcW w:w="1800" w:type="dxa"/>
            <w:tcBorders>
              <w:left w:val="nil"/>
              <w:bottom w:val="single" w:sz="4" w:space="0" w:color="auto"/>
              <w:right w:val="nil"/>
            </w:tcBorders>
            <w:shd w:val="clear" w:color="auto" w:fill="auto"/>
          </w:tcPr>
          <w:p w:rsidR="007740A1" w:rsidRDefault="007740A1" w:rsidP="00605FC0">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峰位归属</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1</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3040.1</w:t>
            </w:r>
            <w:r>
              <w:rPr>
                <w:rFonts w:hint="eastAsia"/>
              </w:rPr>
              <w:t>8</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55.64</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Pr>
                <w:rStyle w:val="font31"/>
                <w:rFonts w:hint="default"/>
              </w:rPr>
              <w:t>苯环C-H</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2</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3243.7</w:t>
            </w:r>
            <w:r>
              <w:rPr>
                <w:rFonts w:hint="eastAsia"/>
              </w:rPr>
              <w:t>7</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149.</w:t>
            </w:r>
            <w:r>
              <w:rPr>
                <w:rFonts w:hint="eastAsia"/>
              </w:rPr>
              <w:t>10</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13.48</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color w:val="000000"/>
                <w:szCs w:val="21"/>
              </w:rPr>
            </w:pPr>
            <w:r w:rsidRPr="00EA0B23">
              <w:rPr>
                <w:rFonts w:hint="eastAsia"/>
                <w:color w:val="000000"/>
                <w:szCs w:val="21"/>
              </w:rPr>
              <w:t>环状氢键</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3</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3401.1</w:t>
            </w:r>
            <w:r>
              <w:rPr>
                <w:rFonts w:hint="eastAsia"/>
              </w:rPr>
              <w:t>9</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169.0</w:t>
            </w:r>
            <w:r>
              <w:rPr>
                <w:rFonts w:hint="eastAsia"/>
              </w:rPr>
              <w:t>2</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48.25</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4</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3481.</w:t>
            </w:r>
            <w:r>
              <w:rPr>
                <w:rFonts w:hint="eastAsia"/>
              </w:rPr>
              <w:t>90</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129.96</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21.31</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7740A1" w:rsidRPr="00EA0B23" w:rsidTr="00605FC0">
        <w:trPr>
          <w:jc w:val="center"/>
        </w:trPr>
        <w:tc>
          <w:tcPr>
            <w:tcW w:w="720" w:type="dxa"/>
            <w:tcBorders>
              <w:top w:val="nil"/>
              <w:left w:val="nil"/>
              <w:bottom w:val="nil"/>
              <w:right w:val="nil"/>
            </w:tcBorders>
            <w:shd w:val="clear" w:color="auto" w:fill="auto"/>
          </w:tcPr>
          <w:p w:rsidR="007740A1" w:rsidRPr="00EA0B23" w:rsidRDefault="007740A1" w:rsidP="00605FC0">
            <w:pPr>
              <w:jc w:val="center"/>
              <w:rPr>
                <w:szCs w:val="21"/>
              </w:rPr>
            </w:pPr>
            <w:r w:rsidRPr="00EA0B23">
              <w:rPr>
                <w:szCs w:val="21"/>
              </w:rPr>
              <w:t>5</w:t>
            </w:r>
          </w:p>
        </w:tc>
        <w:tc>
          <w:tcPr>
            <w:tcW w:w="1260" w:type="dxa"/>
            <w:tcBorders>
              <w:top w:val="nil"/>
              <w:left w:val="nil"/>
              <w:bottom w:val="nil"/>
              <w:right w:val="nil"/>
            </w:tcBorders>
            <w:shd w:val="clear" w:color="auto" w:fill="auto"/>
          </w:tcPr>
          <w:p w:rsidR="007740A1" w:rsidRPr="00B4513D" w:rsidRDefault="007740A1" w:rsidP="00605FC0">
            <w:pPr>
              <w:jc w:val="center"/>
            </w:pPr>
            <w:r w:rsidRPr="00B4513D">
              <w:t>3559.99</w:t>
            </w:r>
          </w:p>
        </w:tc>
        <w:tc>
          <w:tcPr>
            <w:tcW w:w="900" w:type="dxa"/>
            <w:tcBorders>
              <w:top w:val="nil"/>
              <w:left w:val="nil"/>
              <w:bottom w:val="nil"/>
              <w:right w:val="nil"/>
            </w:tcBorders>
            <w:shd w:val="clear" w:color="auto" w:fill="auto"/>
          </w:tcPr>
          <w:p w:rsidR="007740A1" w:rsidRPr="00C906F0" w:rsidRDefault="007740A1" w:rsidP="00605FC0">
            <w:pPr>
              <w:jc w:val="center"/>
            </w:pPr>
            <w:r w:rsidRPr="00C906F0">
              <w:t>97.5</w:t>
            </w:r>
            <w:r>
              <w:rPr>
                <w:rFonts w:hint="eastAsia"/>
              </w:rPr>
              <w:t>5</w:t>
            </w:r>
          </w:p>
        </w:tc>
        <w:tc>
          <w:tcPr>
            <w:tcW w:w="1800" w:type="dxa"/>
            <w:tcBorders>
              <w:top w:val="nil"/>
              <w:left w:val="nil"/>
              <w:bottom w:val="nil"/>
              <w:right w:val="nil"/>
            </w:tcBorders>
            <w:shd w:val="clear" w:color="auto" w:fill="auto"/>
          </w:tcPr>
          <w:p w:rsidR="007740A1" w:rsidRPr="008077EA" w:rsidRDefault="007740A1" w:rsidP="00605FC0">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7740A1" w:rsidRPr="00EA0B23" w:rsidTr="00605FC0">
        <w:trPr>
          <w:jc w:val="center"/>
        </w:trPr>
        <w:tc>
          <w:tcPr>
            <w:tcW w:w="720" w:type="dxa"/>
            <w:tcBorders>
              <w:top w:val="nil"/>
              <w:left w:val="nil"/>
              <w:right w:val="nil"/>
            </w:tcBorders>
            <w:shd w:val="clear" w:color="auto" w:fill="auto"/>
          </w:tcPr>
          <w:p w:rsidR="007740A1" w:rsidRPr="00EA0B23" w:rsidRDefault="007740A1" w:rsidP="00605FC0">
            <w:pPr>
              <w:jc w:val="center"/>
              <w:rPr>
                <w:szCs w:val="21"/>
              </w:rPr>
            </w:pPr>
            <w:r w:rsidRPr="00EA0B23">
              <w:rPr>
                <w:rFonts w:hint="eastAsia"/>
                <w:szCs w:val="21"/>
              </w:rPr>
              <w:t>6</w:t>
            </w:r>
          </w:p>
        </w:tc>
        <w:tc>
          <w:tcPr>
            <w:tcW w:w="1260" w:type="dxa"/>
            <w:tcBorders>
              <w:top w:val="nil"/>
              <w:left w:val="nil"/>
              <w:right w:val="nil"/>
            </w:tcBorders>
            <w:shd w:val="clear" w:color="auto" w:fill="auto"/>
          </w:tcPr>
          <w:p w:rsidR="007740A1" w:rsidRDefault="007740A1" w:rsidP="00605FC0">
            <w:pPr>
              <w:jc w:val="center"/>
            </w:pPr>
            <w:r w:rsidRPr="00B4513D">
              <w:t>3622.3</w:t>
            </w:r>
            <w:r>
              <w:rPr>
                <w:rFonts w:hint="eastAsia"/>
              </w:rPr>
              <w:t>5</w:t>
            </w:r>
          </w:p>
        </w:tc>
        <w:tc>
          <w:tcPr>
            <w:tcW w:w="900" w:type="dxa"/>
            <w:tcBorders>
              <w:top w:val="nil"/>
              <w:left w:val="nil"/>
              <w:right w:val="nil"/>
            </w:tcBorders>
            <w:shd w:val="clear" w:color="auto" w:fill="auto"/>
          </w:tcPr>
          <w:p w:rsidR="007740A1" w:rsidRDefault="007740A1" w:rsidP="00605FC0">
            <w:pPr>
              <w:jc w:val="center"/>
            </w:pPr>
            <w:r w:rsidRPr="00C906F0">
              <w:t>57.8</w:t>
            </w:r>
            <w:r>
              <w:rPr>
                <w:rFonts w:hint="eastAsia"/>
              </w:rPr>
              <w:t>6</w:t>
            </w:r>
          </w:p>
        </w:tc>
        <w:tc>
          <w:tcPr>
            <w:tcW w:w="1800" w:type="dxa"/>
            <w:tcBorders>
              <w:top w:val="nil"/>
              <w:left w:val="nil"/>
              <w:right w:val="nil"/>
            </w:tcBorders>
            <w:shd w:val="clear" w:color="auto" w:fill="auto"/>
          </w:tcPr>
          <w:p w:rsidR="007740A1" w:rsidRDefault="007740A1" w:rsidP="00605FC0">
            <w:pPr>
              <w:jc w:val="center"/>
            </w:pPr>
            <w:r w:rsidRPr="008077EA">
              <w:t>2.7</w:t>
            </w:r>
            <w:r>
              <w:rPr>
                <w:rFonts w:hint="eastAsia"/>
              </w:rPr>
              <w:t>8</w:t>
            </w:r>
          </w:p>
        </w:tc>
        <w:tc>
          <w:tcPr>
            <w:tcW w:w="1678" w:type="dxa"/>
            <w:tcBorders>
              <w:top w:val="nil"/>
              <w:left w:val="nil"/>
              <w:right w:val="nil"/>
            </w:tcBorders>
            <w:shd w:val="clear" w:color="auto" w:fill="auto"/>
            <w:vAlign w:val="center"/>
          </w:tcPr>
          <w:p w:rsidR="007740A1" w:rsidRPr="00EA0B23" w:rsidRDefault="007740A1" w:rsidP="00605FC0">
            <w:pPr>
              <w:jc w:val="center"/>
              <w:rPr>
                <w:rStyle w:val="font31"/>
                <w:rFonts w:hint="default"/>
                <w:sz w:val="21"/>
                <w:szCs w:val="21"/>
              </w:rPr>
            </w:pPr>
            <w:r w:rsidRPr="00EA0B23">
              <w:rPr>
                <w:rStyle w:val="font31"/>
                <w:rFonts w:hint="default"/>
                <w:sz w:val="21"/>
                <w:szCs w:val="21"/>
              </w:rPr>
              <w:t>自由氢键</w:t>
            </w:r>
          </w:p>
        </w:tc>
      </w:tr>
    </w:tbl>
    <w:p w:rsidR="007740A1" w:rsidRDefault="007740A1" w:rsidP="007740A1">
      <w:pPr>
        <w:spacing w:line="360" w:lineRule="auto"/>
        <w:ind w:firstLineChars="200" w:firstLine="480"/>
      </w:pPr>
      <w:r>
        <w:rPr>
          <w:rFonts w:hint="eastAsia"/>
          <w:sz w:val="24"/>
        </w:rPr>
        <w:t>由表</w:t>
      </w:r>
      <w:r>
        <w:rPr>
          <w:rFonts w:hint="eastAsia"/>
          <w:sz w:val="24"/>
        </w:rPr>
        <w:t>3-4</w:t>
      </w:r>
      <w:r>
        <w:rPr>
          <w:rFonts w:hint="eastAsia"/>
          <w:sz w:val="24"/>
        </w:rPr>
        <w:t>可知东曲</w:t>
      </w:r>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羟基氢键，主要原因是煤中含有较多的醚氧基和酚羟基，不同煤分子之间的酚羟基相互连接可以形成此类氢键。而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7740A1" w:rsidRDefault="007740A1" w:rsidP="007740A1">
      <w:pPr>
        <w:spacing w:line="360" w:lineRule="auto"/>
        <w:outlineLvl w:val="2"/>
      </w:pPr>
      <w:bookmarkStart w:id="3" w:name="_Toc715735"/>
      <w:r>
        <w:rPr>
          <w:rFonts w:hint="eastAsia"/>
        </w:rPr>
        <w:t>3.1.2 XPS</w:t>
      </w:r>
      <w:r>
        <w:rPr>
          <w:rFonts w:hint="eastAsia"/>
        </w:rPr>
        <w:t>测试结果分析</w:t>
      </w:r>
      <w:bookmarkEnd w:id="3"/>
    </w:p>
    <w:p w:rsidR="007740A1" w:rsidRDefault="007740A1" w:rsidP="007740A1">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本文通过</w:t>
      </w:r>
      <w:r>
        <w:rPr>
          <w:rFonts w:hint="eastAsia"/>
          <w:sz w:val="24"/>
        </w:rPr>
        <w:t xml:space="preserve"> </w:t>
      </w:r>
      <w:r>
        <w:rPr>
          <w:rFonts w:hint="eastAsia"/>
          <w:sz w:val="24"/>
        </w:rPr>
        <w:t>对东曲</w:t>
      </w:r>
      <w:r>
        <w:rPr>
          <w:rFonts w:hint="eastAsia"/>
          <w:sz w:val="24"/>
        </w:rPr>
        <w:t>2</w:t>
      </w:r>
      <w:r>
        <w:rPr>
          <w:rFonts w:hint="eastAsia"/>
          <w:sz w:val="24"/>
        </w:rPr>
        <w:t>号镜煤进行</w:t>
      </w:r>
      <w:r>
        <w:rPr>
          <w:rFonts w:hint="eastAsia"/>
          <w:sz w:val="24"/>
        </w:rPr>
        <w:t>XPS</w:t>
      </w:r>
      <w:r>
        <w:rPr>
          <w:rFonts w:hint="eastAsia"/>
          <w:sz w:val="24"/>
        </w:rPr>
        <w:t>测试，并利用测试数据对</w:t>
      </w:r>
      <w:r>
        <w:rPr>
          <w:rFonts w:hint="eastAsia"/>
          <w:sz w:val="24"/>
        </w:rPr>
        <w:t>XPS</w:t>
      </w:r>
      <w:r>
        <w:rPr>
          <w:rFonts w:hint="eastAsia"/>
          <w:sz w:val="24"/>
        </w:rPr>
        <w:t>谱图进行分峰拟合，来表征</w:t>
      </w:r>
      <w:r>
        <w:rPr>
          <w:rFonts w:hint="eastAsia"/>
          <w:sz w:val="24"/>
        </w:rPr>
        <w:t>O</w:t>
      </w:r>
      <w:r>
        <w:rPr>
          <w:rFonts w:hint="eastAsia"/>
          <w:sz w:val="24"/>
        </w:rPr>
        <w:t>、</w:t>
      </w:r>
      <w:r>
        <w:rPr>
          <w:rFonts w:hint="eastAsia"/>
          <w:sz w:val="24"/>
        </w:rPr>
        <w:t>N</w:t>
      </w:r>
      <w:r>
        <w:rPr>
          <w:rFonts w:hint="eastAsia"/>
          <w:sz w:val="24"/>
        </w:rPr>
        <w:t>、</w:t>
      </w:r>
      <w:r>
        <w:rPr>
          <w:rFonts w:hint="eastAsia"/>
          <w:sz w:val="24"/>
        </w:rPr>
        <w:t>S</w:t>
      </w:r>
      <w:r>
        <w:rPr>
          <w:rFonts w:hint="eastAsia"/>
          <w:sz w:val="24"/>
        </w:rPr>
        <w:t>三种元素在样品中的赋存形态。</w:t>
      </w:r>
    </w:p>
    <w:p w:rsidR="007740A1" w:rsidRDefault="007740A1" w:rsidP="007740A1">
      <w:pPr>
        <w:spacing w:line="360" w:lineRule="auto"/>
        <w:outlineLvl w:val="3"/>
      </w:pPr>
      <w:r>
        <w:lastRenderedPageBreak/>
        <w:t>3.1.2.1</w:t>
      </w:r>
      <w:r>
        <w:rPr>
          <w:rFonts w:hint="eastAsia"/>
        </w:rPr>
        <w:t xml:space="preserve"> </w:t>
      </w:r>
      <w:r>
        <w:rPr>
          <w:rFonts w:hint="eastAsia"/>
        </w:rPr>
        <w:t>氧元素</w:t>
      </w:r>
    </w:p>
    <w:p w:rsidR="007740A1" w:rsidRDefault="007740A1" w:rsidP="007740A1">
      <w:pPr>
        <w:spacing w:line="360" w:lineRule="auto"/>
        <w:ind w:firstLineChars="200" w:firstLine="480"/>
        <w:rPr>
          <w:sz w:val="24"/>
        </w:rPr>
      </w:pPr>
      <w:r>
        <w:rPr>
          <w:rFonts w:hint="eastAsia"/>
          <w:sz w:val="24"/>
        </w:rPr>
        <w:t>东曲</w:t>
      </w:r>
      <w:r>
        <w:rPr>
          <w:rFonts w:hint="eastAsia"/>
          <w:sz w:val="24"/>
        </w:rPr>
        <w:t>2</w:t>
      </w:r>
      <w:r>
        <w:rPr>
          <w:rFonts w:hint="eastAsia"/>
          <w:sz w:val="24"/>
        </w:rPr>
        <w:t>号镜煤的</w:t>
      </w:r>
      <w:r>
        <w:rPr>
          <w:rFonts w:hint="eastAsia"/>
          <w:sz w:val="24"/>
        </w:rPr>
        <w:t>O</w:t>
      </w:r>
      <w:r w:rsidRPr="00D10896">
        <w:rPr>
          <w:rFonts w:hint="eastAsia"/>
          <w:sz w:val="24"/>
          <w:vertAlign w:val="superscript"/>
        </w:rPr>
        <w:t>1s</w:t>
      </w:r>
      <w:r>
        <w:rPr>
          <w:rFonts w:hint="eastAsia"/>
          <w:sz w:val="24"/>
        </w:rPr>
        <w:t xml:space="preserve"> XPS</w:t>
      </w:r>
      <w:r>
        <w:rPr>
          <w:rFonts w:hint="eastAsia"/>
          <w:sz w:val="24"/>
        </w:rPr>
        <w:t>谱图及其分峰拟合图如图</w:t>
      </w:r>
      <w:r>
        <w:rPr>
          <w:rFonts w:hint="eastAsia"/>
          <w:sz w:val="24"/>
        </w:rPr>
        <w:t>3-5</w:t>
      </w:r>
      <w:r>
        <w:rPr>
          <w:rFonts w:hint="eastAsia"/>
          <w:sz w:val="24"/>
        </w:rPr>
        <w:t>所示。</w:t>
      </w:r>
    </w:p>
    <w:p w:rsidR="007740A1" w:rsidRDefault="007740A1" w:rsidP="007740A1">
      <w:pPr>
        <w:ind w:firstLineChars="200" w:firstLine="420"/>
        <w:jc w:val="center"/>
      </w:pPr>
      <w:r>
        <w:object w:dxaOrig="5409" w:dyaOrig="4080">
          <v:shape id="_x0000_i1030" type="#_x0000_t75" style="width:385.2pt;height:290.4pt" o:ole="">
            <v:imagedata r:id="rId18" o:title=""/>
          </v:shape>
          <o:OLEObject Type="Embed" ProgID="Origin50.Graph" ShapeID="_x0000_i1030" DrawAspect="Content" ObjectID="_1612732008" r:id="rId19"/>
        </w:object>
      </w:r>
    </w:p>
    <w:p w:rsidR="007740A1" w:rsidRDefault="007740A1" w:rsidP="007740A1">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氧原子的XPS分峰拟合图</w:t>
      </w:r>
    </w:p>
    <w:p w:rsidR="007740A1" w:rsidRDefault="007740A1" w:rsidP="007740A1">
      <w:pPr>
        <w:ind w:firstLineChars="200" w:firstLine="420"/>
        <w:jc w:val="center"/>
        <w:rPr>
          <w:rFonts w:eastAsia="楷体"/>
        </w:rPr>
      </w:pPr>
      <w:r>
        <w:rPr>
          <w:rFonts w:hint="eastAsia"/>
        </w:rPr>
        <w:t>Figure 3-5 Curve-fitted of oxygen atom</w:t>
      </w:r>
    </w:p>
    <w:p w:rsidR="007740A1" w:rsidRDefault="007740A1" w:rsidP="007740A1">
      <w:pPr>
        <w:ind w:firstLineChars="200" w:firstLine="420"/>
        <w:jc w:val="center"/>
      </w:pPr>
    </w:p>
    <w:p w:rsidR="007740A1" w:rsidRDefault="007740A1" w:rsidP="007740A1">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740A1" w:rsidRDefault="007740A1" w:rsidP="007740A1">
      <w:pPr>
        <w:ind w:firstLineChars="200" w:firstLine="420"/>
        <w:jc w:val="center"/>
      </w:pPr>
      <w:r>
        <w:rPr>
          <w:rFonts w:hint="eastAsia"/>
        </w:rPr>
        <w:t>Table 3-5 Oxygen atom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740A1" w:rsidTr="00605FC0">
        <w:trPr>
          <w:trHeight w:val="345"/>
        </w:trPr>
        <w:tc>
          <w:tcPr>
            <w:tcW w:w="2989" w:type="dxa"/>
            <w:tcBorders>
              <w:left w:val="nil"/>
              <w:bottom w:val="single" w:sz="4" w:space="0" w:color="auto"/>
              <w:right w:val="nil"/>
            </w:tcBorders>
            <w:shd w:val="clear" w:color="auto" w:fill="auto"/>
          </w:tcPr>
          <w:p w:rsidR="007740A1" w:rsidRDefault="007740A1" w:rsidP="00605FC0">
            <w:pPr>
              <w:jc w:val="center"/>
            </w:pPr>
            <w:r>
              <w:rPr>
                <w:rFonts w:hint="eastAsia"/>
              </w:rPr>
              <w:t>E/eV</w:t>
            </w:r>
          </w:p>
        </w:tc>
        <w:tc>
          <w:tcPr>
            <w:tcW w:w="2750" w:type="dxa"/>
            <w:tcBorders>
              <w:left w:val="nil"/>
              <w:bottom w:val="single" w:sz="4" w:space="0" w:color="auto"/>
              <w:right w:val="nil"/>
            </w:tcBorders>
            <w:shd w:val="clear" w:color="auto" w:fill="auto"/>
          </w:tcPr>
          <w:p w:rsidR="007740A1" w:rsidRDefault="007740A1" w:rsidP="00605FC0">
            <w:pPr>
              <w:jc w:val="center"/>
            </w:pPr>
            <w:r>
              <w:rPr>
                <w:rFonts w:hint="eastAsia"/>
              </w:rPr>
              <w:t>Oxygen form</w:t>
            </w:r>
          </w:p>
        </w:tc>
        <w:tc>
          <w:tcPr>
            <w:tcW w:w="2538" w:type="dxa"/>
            <w:tcBorders>
              <w:left w:val="nil"/>
              <w:bottom w:val="single" w:sz="4" w:space="0" w:color="auto"/>
              <w:right w:val="nil"/>
            </w:tcBorders>
            <w:shd w:val="clear" w:color="auto" w:fill="auto"/>
          </w:tcPr>
          <w:p w:rsidR="007740A1" w:rsidRDefault="007740A1" w:rsidP="00605FC0">
            <w:pPr>
              <w:jc w:val="center"/>
            </w:pPr>
            <w:r>
              <w:t>C</w:t>
            </w:r>
            <w:r>
              <w:rPr>
                <w:rFonts w:hint="eastAsia"/>
              </w:rPr>
              <w:t>ontent w</w:t>
            </w:r>
            <w:r w:rsidRPr="00EA0B23">
              <w:rPr>
                <w:rFonts w:hint="eastAsia"/>
                <w:vertAlign w:val="subscript"/>
              </w:rPr>
              <w:t>mol</w:t>
            </w:r>
            <w:r>
              <w:rPr>
                <w:rFonts w:hint="eastAsia"/>
              </w:rPr>
              <w:t>%</w:t>
            </w:r>
          </w:p>
        </w:tc>
      </w:tr>
      <w:tr w:rsidR="007740A1" w:rsidTr="00605FC0">
        <w:trPr>
          <w:trHeight w:val="345"/>
        </w:trPr>
        <w:tc>
          <w:tcPr>
            <w:tcW w:w="2989" w:type="dxa"/>
            <w:tcBorders>
              <w:left w:val="nil"/>
              <w:bottom w:val="nil"/>
              <w:right w:val="nil"/>
            </w:tcBorders>
            <w:shd w:val="clear" w:color="auto" w:fill="auto"/>
            <w:vAlign w:val="center"/>
          </w:tcPr>
          <w:p w:rsidR="007740A1" w:rsidRDefault="007740A1" w:rsidP="00605FC0">
            <w:pPr>
              <w:jc w:val="center"/>
            </w:pPr>
            <w:r>
              <w:t>531.4</w:t>
            </w:r>
            <w:r>
              <w:rPr>
                <w:rFonts w:hint="eastAsia"/>
              </w:rPr>
              <w:t>8</w:t>
            </w:r>
          </w:p>
        </w:tc>
        <w:tc>
          <w:tcPr>
            <w:tcW w:w="2750" w:type="dxa"/>
            <w:tcBorders>
              <w:left w:val="nil"/>
              <w:bottom w:val="nil"/>
              <w:right w:val="nil"/>
            </w:tcBorders>
            <w:shd w:val="clear" w:color="auto" w:fill="auto"/>
          </w:tcPr>
          <w:p w:rsidR="007740A1" w:rsidRDefault="007740A1" w:rsidP="00605FC0">
            <w:pPr>
              <w:jc w:val="center"/>
            </w:pPr>
            <w:r>
              <w:rPr>
                <w:rFonts w:hint="eastAsia"/>
              </w:rPr>
              <w:t>无机氧</w:t>
            </w:r>
          </w:p>
        </w:tc>
        <w:tc>
          <w:tcPr>
            <w:tcW w:w="2538" w:type="dxa"/>
            <w:tcBorders>
              <w:left w:val="nil"/>
              <w:bottom w:val="nil"/>
              <w:right w:val="nil"/>
            </w:tcBorders>
            <w:shd w:val="clear" w:color="auto" w:fill="auto"/>
            <w:vAlign w:val="center"/>
          </w:tcPr>
          <w:p w:rsidR="007740A1" w:rsidRDefault="007740A1" w:rsidP="00605FC0">
            <w:pPr>
              <w:jc w:val="center"/>
            </w:pPr>
            <w:r>
              <w:t>13.5</w:t>
            </w:r>
            <w:r>
              <w:rPr>
                <w:rFonts w:hint="eastAsia"/>
              </w:rPr>
              <w:t>8</w:t>
            </w:r>
          </w:p>
        </w:tc>
      </w:tr>
      <w:tr w:rsidR="007740A1" w:rsidTr="00605FC0">
        <w:trPr>
          <w:trHeight w:val="345"/>
        </w:trPr>
        <w:tc>
          <w:tcPr>
            <w:tcW w:w="2989" w:type="dxa"/>
            <w:tcBorders>
              <w:top w:val="nil"/>
              <w:left w:val="nil"/>
              <w:bottom w:val="nil"/>
              <w:right w:val="nil"/>
            </w:tcBorders>
            <w:shd w:val="clear" w:color="auto" w:fill="auto"/>
            <w:vAlign w:val="center"/>
          </w:tcPr>
          <w:p w:rsidR="007740A1" w:rsidRDefault="007740A1" w:rsidP="00605FC0">
            <w:pPr>
              <w:jc w:val="center"/>
            </w:pPr>
            <w:r>
              <w:t>533.1</w:t>
            </w:r>
            <w:r>
              <w:rPr>
                <w:rFonts w:hint="eastAsia"/>
              </w:rPr>
              <w:t>9</w:t>
            </w:r>
          </w:p>
        </w:tc>
        <w:tc>
          <w:tcPr>
            <w:tcW w:w="2750" w:type="dxa"/>
            <w:tcBorders>
              <w:top w:val="nil"/>
              <w:left w:val="nil"/>
              <w:bottom w:val="nil"/>
              <w:right w:val="nil"/>
            </w:tcBorders>
            <w:shd w:val="clear" w:color="auto" w:fill="auto"/>
          </w:tcPr>
          <w:p w:rsidR="007740A1" w:rsidRDefault="007740A1" w:rsidP="00605FC0">
            <w:pPr>
              <w:jc w:val="center"/>
            </w:pPr>
            <w:r>
              <w:rPr>
                <w:rFonts w:hint="eastAsia"/>
              </w:rPr>
              <w:t>C=O</w:t>
            </w:r>
          </w:p>
        </w:tc>
        <w:tc>
          <w:tcPr>
            <w:tcW w:w="2538" w:type="dxa"/>
            <w:tcBorders>
              <w:top w:val="nil"/>
              <w:left w:val="nil"/>
              <w:bottom w:val="nil"/>
              <w:right w:val="nil"/>
            </w:tcBorders>
            <w:shd w:val="clear" w:color="auto" w:fill="auto"/>
            <w:vAlign w:val="center"/>
          </w:tcPr>
          <w:p w:rsidR="007740A1" w:rsidRDefault="007740A1" w:rsidP="00605FC0">
            <w:pPr>
              <w:jc w:val="center"/>
            </w:pPr>
            <w:r>
              <w:t>48.2</w:t>
            </w:r>
            <w:r>
              <w:rPr>
                <w:rFonts w:hint="eastAsia"/>
              </w:rPr>
              <w:t>6</w:t>
            </w:r>
          </w:p>
        </w:tc>
      </w:tr>
      <w:tr w:rsidR="007740A1" w:rsidTr="00605FC0">
        <w:trPr>
          <w:trHeight w:val="360"/>
        </w:trPr>
        <w:tc>
          <w:tcPr>
            <w:tcW w:w="2989" w:type="dxa"/>
            <w:tcBorders>
              <w:top w:val="nil"/>
              <w:left w:val="nil"/>
              <w:right w:val="nil"/>
            </w:tcBorders>
            <w:shd w:val="clear" w:color="auto" w:fill="auto"/>
            <w:vAlign w:val="center"/>
          </w:tcPr>
          <w:p w:rsidR="007740A1" w:rsidRDefault="007740A1" w:rsidP="00605FC0">
            <w:pPr>
              <w:jc w:val="center"/>
            </w:pPr>
            <w:r>
              <w:t>534.4</w:t>
            </w:r>
            <w:r>
              <w:rPr>
                <w:rFonts w:hint="eastAsia"/>
              </w:rPr>
              <w:t>3</w:t>
            </w:r>
          </w:p>
        </w:tc>
        <w:tc>
          <w:tcPr>
            <w:tcW w:w="2750" w:type="dxa"/>
            <w:tcBorders>
              <w:top w:val="nil"/>
              <w:left w:val="nil"/>
              <w:right w:val="nil"/>
            </w:tcBorders>
            <w:shd w:val="clear" w:color="auto" w:fill="auto"/>
          </w:tcPr>
          <w:p w:rsidR="007740A1" w:rsidRDefault="007740A1" w:rsidP="00605FC0">
            <w:pPr>
              <w:jc w:val="center"/>
            </w:pPr>
            <w:r>
              <w:rPr>
                <w:rFonts w:hint="eastAsia"/>
              </w:rPr>
              <w:t>吸附氧</w:t>
            </w:r>
          </w:p>
        </w:tc>
        <w:tc>
          <w:tcPr>
            <w:tcW w:w="2538" w:type="dxa"/>
            <w:tcBorders>
              <w:top w:val="nil"/>
              <w:left w:val="nil"/>
              <w:right w:val="nil"/>
            </w:tcBorders>
            <w:shd w:val="clear" w:color="auto" w:fill="auto"/>
            <w:vAlign w:val="center"/>
          </w:tcPr>
          <w:p w:rsidR="007740A1" w:rsidRDefault="007740A1" w:rsidP="00605FC0">
            <w:pPr>
              <w:jc w:val="center"/>
            </w:pPr>
            <w:r>
              <w:t>38.16</w:t>
            </w:r>
          </w:p>
        </w:tc>
      </w:tr>
    </w:tbl>
    <w:p w:rsidR="007740A1" w:rsidRDefault="007740A1" w:rsidP="007740A1">
      <w:pPr>
        <w:spacing w:line="360" w:lineRule="auto"/>
        <w:ind w:firstLineChars="200" w:firstLine="480"/>
        <w:rPr>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为有机氧的四种赋存形态。由表</w:t>
      </w:r>
      <w:r>
        <w:rPr>
          <w:rFonts w:hint="eastAsia"/>
          <w:sz w:val="24"/>
        </w:rPr>
        <w:t>3-5</w:t>
      </w:r>
      <w:r>
        <w:rPr>
          <w:rFonts w:hint="eastAsia"/>
          <w:sz w:val="24"/>
        </w:rPr>
        <w:t>可以看出，样品中无机氧的含量为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，三种氧元素存在形式的比例为</w:t>
      </w:r>
      <w:r>
        <w:rPr>
          <w:rFonts w:hint="eastAsia"/>
          <w:sz w:val="24"/>
        </w:rPr>
        <w:t>1:3:4</w:t>
      </w:r>
      <w:r>
        <w:rPr>
          <w:rFonts w:hint="eastAsia"/>
          <w:sz w:val="24"/>
        </w:rPr>
        <w:t>。由于东曲</w:t>
      </w:r>
      <w:r>
        <w:rPr>
          <w:rFonts w:hint="eastAsia"/>
          <w:sz w:val="24"/>
        </w:rPr>
        <w:t>2</w:t>
      </w:r>
      <w:r>
        <w:rPr>
          <w:rFonts w:hint="eastAsia"/>
          <w:sz w:val="24"/>
        </w:rPr>
        <w:t>号镜煤的变质程度较高，故此样品中已不含有羧基，氧元素主要存在于羰基中。</w:t>
      </w:r>
    </w:p>
    <w:p w:rsidR="007740A1" w:rsidRDefault="007740A1" w:rsidP="007740A1">
      <w:pPr>
        <w:spacing w:line="360" w:lineRule="auto"/>
        <w:rPr>
          <w:sz w:val="24"/>
        </w:rPr>
      </w:pPr>
      <w:r>
        <w:rPr>
          <w:sz w:val="24"/>
        </w:rPr>
        <w:t>[</w:t>
      </w:r>
      <w:r>
        <w:rPr>
          <w:rFonts w:hint="eastAsia"/>
          <w:sz w:val="24"/>
        </w:rPr>
        <w:t>59</w:t>
      </w:r>
      <w:r>
        <w:rPr>
          <w:sz w:val="24"/>
        </w:rPr>
        <w:t>]</w:t>
      </w:r>
      <w:r>
        <w:rPr>
          <w:sz w:val="24"/>
        </w:rPr>
        <w:t>张卫</w:t>
      </w:r>
      <w:r>
        <w:rPr>
          <w:sz w:val="24"/>
        </w:rPr>
        <w:t>,</w:t>
      </w:r>
      <w:r>
        <w:rPr>
          <w:sz w:val="24"/>
        </w:rPr>
        <w:t>曾凡桂</w:t>
      </w:r>
      <w:r>
        <w:rPr>
          <w:sz w:val="24"/>
        </w:rPr>
        <w:t>.</w:t>
      </w:r>
      <w:r>
        <w:rPr>
          <w:rFonts w:hint="eastAsia"/>
          <w:sz w:val="24"/>
        </w:rPr>
        <w:t xml:space="preserve"> </w:t>
      </w:r>
      <w:r>
        <w:rPr>
          <w:sz w:val="24"/>
        </w:rPr>
        <w:t>中等变质程度煤中羟基的红外光谱分析</w:t>
      </w:r>
      <w:r>
        <w:rPr>
          <w:sz w:val="24"/>
        </w:rPr>
        <w:t>[J].</w:t>
      </w:r>
      <w:r>
        <w:rPr>
          <w:sz w:val="24"/>
        </w:rPr>
        <w:t>太原理工大学学报</w:t>
      </w:r>
      <w:r>
        <w:rPr>
          <w:sz w:val="24"/>
        </w:rPr>
        <w:t>,2005(05):545-548.</w:t>
      </w:r>
    </w:p>
    <w:p w:rsidR="007740A1" w:rsidRDefault="007740A1" w:rsidP="007740A1">
      <w:pPr>
        <w:spacing w:line="360" w:lineRule="auto"/>
        <w:outlineLvl w:val="3"/>
      </w:pPr>
      <w:r>
        <w:rPr>
          <w:rFonts w:hint="eastAsia"/>
        </w:rPr>
        <w:t xml:space="preserve">3.1.2.2 </w:t>
      </w:r>
      <w:r>
        <w:rPr>
          <w:rFonts w:hint="eastAsia"/>
        </w:rPr>
        <w:t>氮元素</w:t>
      </w:r>
    </w:p>
    <w:p w:rsidR="007740A1" w:rsidRPr="00C62F76" w:rsidRDefault="007740A1" w:rsidP="007740A1">
      <w:pPr>
        <w:spacing w:line="360" w:lineRule="auto"/>
        <w:ind w:firstLineChars="200" w:firstLine="480"/>
        <w:rPr>
          <w:rFonts w:ascii="Times New Roman" w:hAnsi="Times New Roman" w:cs="Times New Roman"/>
          <w:sz w:val="24"/>
          <w:szCs w:val="24"/>
        </w:rPr>
      </w:pPr>
      <w:r w:rsidRPr="00C62F76">
        <w:rPr>
          <w:rFonts w:ascii="Times New Roman" w:hAnsi="Times New Roman" w:cs="Times New Roman"/>
          <w:sz w:val="24"/>
          <w:szCs w:val="24"/>
        </w:rPr>
        <w:lastRenderedPageBreak/>
        <w:t>成煤植物、</w:t>
      </w:r>
      <w:r w:rsidRPr="00C62F76">
        <w:rPr>
          <w:rStyle w:val="fontstyle01"/>
          <w:rFonts w:ascii="Times New Roman" w:eastAsiaTheme="minorEastAsia" w:hAnsi="Times New Roman" w:cs="Times New Roman" w:hint="default"/>
          <w:sz w:val="24"/>
          <w:szCs w:val="24"/>
        </w:rPr>
        <w:t>微生物含有的蛋白质、氨基酸、叶绿素及生物碱等</w:t>
      </w:r>
      <w:r w:rsidRPr="00C62F76">
        <w:rPr>
          <w:rStyle w:val="fontstyle01"/>
          <w:rFonts w:ascii="Times New Roman" w:eastAsiaTheme="minorEastAsia" w:hAnsi="Times New Roman" w:cs="Times New Roman" w:hint="default"/>
          <w:sz w:val="24"/>
          <w:szCs w:val="24"/>
        </w:rPr>
        <w:t>[]</w:t>
      </w:r>
      <w:r w:rsidRPr="00C62F76">
        <w:rPr>
          <w:rFonts w:ascii="Times New Roman" w:hAnsi="Times New Roman" w:cs="Times New Roman"/>
          <w:sz w:val="24"/>
          <w:szCs w:val="24"/>
        </w:rPr>
        <w:t>是煤中的氮元素主要来源，且氮元素几乎全部以吡咯型氮（</w:t>
      </w:r>
      <w:r w:rsidRPr="00C62F76">
        <w:rPr>
          <w:rFonts w:ascii="Times New Roman" w:hAnsi="Times New Roman" w:cs="Times New Roman"/>
          <w:sz w:val="24"/>
          <w:szCs w:val="24"/>
        </w:rPr>
        <w:t>N-5</w:t>
      </w:r>
      <w:r w:rsidRPr="00C62F76">
        <w:rPr>
          <w:rFonts w:ascii="Times New Roman" w:hAnsi="Times New Roman" w:cs="Times New Roman"/>
          <w:sz w:val="24"/>
          <w:szCs w:val="24"/>
        </w:rPr>
        <w:t>）、吡啶型氮（</w:t>
      </w:r>
      <w:r w:rsidRPr="00C62F76">
        <w:rPr>
          <w:rFonts w:ascii="Times New Roman" w:hAnsi="Times New Roman" w:cs="Times New Roman"/>
          <w:sz w:val="24"/>
          <w:szCs w:val="24"/>
        </w:rPr>
        <w:t>N-6</w:t>
      </w:r>
      <w:r w:rsidRPr="00C62F76">
        <w:rPr>
          <w:rFonts w:ascii="Times New Roman" w:hAnsi="Times New Roman" w:cs="Times New Roman"/>
          <w:sz w:val="24"/>
          <w:szCs w:val="24"/>
        </w:rPr>
        <w:t>）、氮氧化物（</w:t>
      </w:r>
      <w:r w:rsidRPr="00C62F76">
        <w:rPr>
          <w:rFonts w:ascii="Times New Roman" w:hAnsi="Times New Roman" w:cs="Times New Roman"/>
          <w:sz w:val="24"/>
          <w:szCs w:val="24"/>
        </w:rPr>
        <w:t>N-X</w:t>
      </w:r>
      <w:r w:rsidRPr="00C62F76">
        <w:rPr>
          <w:rFonts w:ascii="Times New Roman" w:hAnsi="Times New Roman" w:cs="Times New Roman"/>
          <w:sz w:val="24"/>
          <w:szCs w:val="24"/>
        </w:rPr>
        <w:t>）和质子化氮（</w:t>
      </w:r>
      <w:r w:rsidRPr="00C62F76">
        <w:rPr>
          <w:rFonts w:ascii="Times New Roman" w:hAnsi="Times New Roman" w:cs="Times New Roman"/>
          <w:sz w:val="24"/>
          <w:szCs w:val="24"/>
        </w:rPr>
        <w:t>N-Q</w:t>
      </w:r>
      <w:r w:rsidRPr="00C62F76">
        <w:rPr>
          <w:rFonts w:ascii="Times New Roman" w:hAnsi="Times New Roman" w:cs="Times New Roman"/>
          <w:sz w:val="24"/>
          <w:szCs w:val="24"/>
        </w:rPr>
        <w:t>）</w:t>
      </w:r>
      <w:r w:rsidRPr="00C62F76">
        <w:rPr>
          <w:rFonts w:ascii="Times New Roman" w:hAnsi="Times New Roman" w:cs="Times New Roman"/>
          <w:kern w:val="0"/>
          <w:sz w:val="24"/>
          <w:szCs w:val="24"/>
          <w:vertAlign w:val="superscript"/>
        </w:rPr>
        <w:t>[60]</w:t>
      </w:r>
      <w:r w:rsidRPr="00C62F76">
        <w:rPr>
          <w:rFonts w:ascii="Times New Roman" w:hAnsi="Times New Roman" w:cs="Times New Roman"/>
          <w:sz w:val="24"/>
          <w:szCs w:val="24"/>
        </w:rPr>
        <w:t>等有机物的形式存在，此外</w:t>
      </w:r>
      <w:r w:rsidRPr="00C62F76">
        <w:rPr>
          <w:rStyle w:val="fontstyle01"/>
          <w:rFonts w:ascii="Times New Roman" w:eastAsiaTheme="minorEastAsia" w:hAnsi="Times New Roman" w:cs="Times New Roman" w:hint="default"/>
          <w:sz w:val="24"/>
          <w:szCs w:val="24"/>
        </w:rPr>
        <w:t>还有一定量的吡啶酮和不饱和芳香氨基。其中，吡啶与吡咯由于化学性质不活泼可在</w:t>
      </w:r>
      <w:r w:rsidRPr="00C62F76">
        <w:rPr>
          <w:rFonts w:ascii="Times New Roman" w:hAnsi="Times New Roman" w:cs="Times New Roman"/>
          <w:sz w:val="24"/>
          <w:szCs w:val="24"/>
        </w:rPr>
        <w:t>煤变质过程中保持稳定，因此煤中氮元素最主要的存在形式是吡咯型氮和吡啶型氮，氮氧化物和质子化氮的含量较少，东曲</w:t>
      </w:r>
      <w:r w:rsidRPr="00C62F76">
        <w:rPr>
          <w:rFonts w:ascii="Times New Roman" w:hAnsi="Times New Roman" w:cs="Times New Roman"/>
          <w:sz w:val="24"/>
          <w:szCs w:val="24"/>
        </w:rPr>
        <w:t>2</w:t>
      </w:r>
      <w:r w:rsidRPr="00C62F76">
        <w:rPr>
          <w:rFonts w:ascii="Times New Roman" w:hAnsi="Times New Roman" w:cs="Times New Roman"/>
          <w:sz w:val="24"/>
          <w:szCs w:val="24"/>
        </w:rPr>
        <w:t>号镜煤的</w:t>
      </w:r>
      <w:r w:rsidRPr="00C62F76">
        <w:rPr>
          <w:rFonts w:ascii="Times New Roman" w:hAnsi="Times New Roman" w:cs="Times New Roman"/>
          <w:sz w:val="24"/>
          <w:szCs w:val="24"/>
        </w:rPr>
        <w:t>N1s XPS</w:t>
      </w:r>
      <w:r w:rsidRPr="00C62F76">
        <w:rPr>
          <w:rFonts w:ascii="Times New Roman" w:hAnsi="Times New Roman" w:cs="Times New Roman"/>
          <w:sz w:val="24"/>
          <w:szCs w:val="24"/>
        </w:rPr>
        <w:t>分峰拟合如图</w:t>
      </w:r>
      <w:r w:rsidRPr="00C62F76">
        <w:rPr>
          <w:rFonts w:ascii="Times New Roman" w:hAnsi="Times New Roman" w:cs="Times New Roman"/>
          <w:sz w:val="24"/>
          <w:szCs w:val="24"/>
        </w:rPr>
        <w:t>3-8</w:t>
      </w:r>
      <w:r w:rsidRPr="00C62F76">
        <w:rPr>
          <w:rFonts w:ascii="Times New Roman" w:hAnsi="Times New Roman" w:cs="Times New Roman"/>
          <w:sz w:val="24"/>
          <w:szCs w:val="24"/>
        </w:rPr>
        <w:t>所示。</w:t>
      </w:r>
    </w:p>
    <w:p w:rsidR="007740A1" w:rsidRPr="005907B3" w:rsidRDefault="007740A1" w:rsidP="007740A1">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Pr="005907B3">
        <w:rPr>
          <w:rFonts w:ascii="宋体" w:eastAsia="宋体" w:hAnsi="宋体" w:cs="宋体"/>
          <w:kern w:val="0"/>
          <w:sz w:val="24"/>
          <w:szCs w:val="24"/>
        </w:rPr>
        <w:t>杨卉艳. 微生物法脱除煤中有机氮研究[D]. 太原理工大学, 2005.</w:t>
      </w:r>
    </w:p>
    <w:p w:rsidR="007740A1" w:rsidRPr="005907B3" w:rsidRDefault="007740A1" w:rsidP="007740A1">
      <w:pPr>
        <w:spacing w:line="360" w:lineRule="auto"/>
        <w:ind w:firstLineChars="200" w:firstLine="480"/>
        <w:rPr>
          <w:sz w:val="24"/>
        </w:rPr>
      </w:pPr>
    </w:p>
    <w:p w:rsidR="007740A1" w:rsidRDefault="007740A1" w:rsidP="007740A1">
      <w:pPr>
        <w:spacing w:line="360" w:lineRule="auto"/>
        <w:ind w:firstLineChars="200" w:firstLine="420"/>
        <w:jc w:val="center"/>
      </w:pPr>
      <w:r>
        <w:object w:dxaOrig="5393" w:dyaOrig="3996">
          <v:shape id="_x0000_i1031" type="#_x0000_t75" style="width:270pt;height:199.2pt" o:ole="">
            <v:imagedata r:id="rId20" o:title=""/>
          </v:shape>
          <o:OLEObject Type="Embed" ProgID="Origin50.Graph" ShapeID="_x0000_i1031" DrawAspect="Content" ObjectID="_1612732009" r:id="rId21"/>
        </w:object>
      </w:r>
    </w:p>
    <w:p w:rsidR="007740A1" w:rsidRDefault="007740A1" w:rsidP="007740A1">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氮原子的XPS分峰拟合</w:t>
      </w:r>
    </w:p>
    <w:p w:rsidR="007740A1" w:rsidRDefault="007740A1" w:rsidP="007740A1">
      <w:pPr>
        <w:ind w:firstLineChars="200" w:firstLine="420"/>
        <w:jc w:val="center"/>
      </w:pPr>
      <w:r>
        <w:t>F</w:t>
      </w:r>
      <w:r>
        <w:rPr>
          <w:rFonts w:hint="eastAsia"/>
        </w:rPr>
        <w:t>igure 3-8 Curve-fitted of residue of nitrogen atom</w:t>
      </w:r>
    </w:p>
    <w:p w:rsidR="007740A1" w:rsidRDefault="007740A1" w:rsidP="007740A1">
      <w:pPr>
        <w:jc w:val="center"/>
        <w:rPr>
          <w:rFonts w:ascii="楷体" w:eastAsia="楷体" w:hAnsi="楷体"/>
        </w:rPr>
      </w:pPr>
    </w:p>
    <w:p w:rsidR="007740A1" w:rsidRDefault="007740A1" w:rsidP="007740A1">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7740A1" w:rsidRPr="001F13C7" w:rsidRDefault="007740A1" w:rsidP="007740A1">
      <w:pPr>
        <w:ind w:firstLineChars="200" w:firstLine="420"/>
        <w:jc w:val="center"/>
      </w:pPr>
      <w:r>
        <w:t>T</w:t>
      </w:r>
      <w:r>
        <w:rPr>
          <w:rFonts w:hint="eastAsia"/>
        </w:rPr>
        <w:t xml:space="preserve">able 3-9 Nitrogen atom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7740A1" w:rsidTr="00605FC0">
        <w:tc>
          <w:tcPr>
            <w:tcW w:w="2711" w:type="dxa"/>
            <w:tcBorders>
              <w:bottom w:val="single" w:sz="4" w:space="0" w:color="auto"/>
              <w:right w:val="nil"/>
            </w:tcBorders>
            <w:vAlign w:val="center"/>
          </w:tcPr>
          <w:p w:rsidR="007740A1" w:rsidRDefault="007740A1" w:rsidP="00605FC0">
            <w:pPr>
              <w:pStyle w:val="a5"/>
              <w:ind w:firstLineChars="0" w:firstLine="0"/>
              <w:jc w:val="center"/>
            </w:pPr>
            <w:r>
              <w:rPr>
                <w:rFonts w:hint="eastAsia"/>
              </w:rPr>
              <w:t>E/eV</w:t>
            </w:r>
          </w:p>
        </w:tc>
        <w:tc>
          <w:tcPr>
            <w:tcW w:w="2734" w:type="dxa"/>
            <w:tcBorders>
              <w:left w:val="nil"/>
              <w:bottom w:val="single" w:sz="4" w:space="0" w:color="auto"/>
              <w:right w:val="nil"/>
            </w:tcBorders>
            <w:vAlign w:val="center"/>
          </w:tcPr>
          <w:p w:rsidR="007740A1" w:rsidRDefault="007740A1" w:rsidP="00605FC0">
            <w:pPr>
              <w:pStyle w:val="a5"/>
              <w:ind w:firstLineChars="0" w:firstLine="0"/>
              <w:jc w:val="center"/>
            </w:pPr>
            <w:r>
              <w:rPr>
                <w:rFonts w:hint="eastAsia"/>
              </w:rPr>
              <w:t>Sulfur from</w:t>
            </w:r>
          </w:p>
        </w:tc>
        <w:tc>
          <w:tcPr>
            <w:tcW w:w="2717" w:type="dxa"/>
            <w:tcBorders>
              <w:left w:val="nil"/>
              <w:bottom w:val="single" w:sz="4" w:space="0" w:color="auto"/>
            </w:tcBorders>
            <w:vAlign w:val="center"/>
          </w:tcPr>
          <w:p w:rsidR="007740A1" w:rsidRDefault="007740A1" w:rsidP="00605FC0">
            <w:pPr>
              <w:pStyle w:val="a5"/>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7740A1" w:rsidTr="00605FC0">
        <w:tc>
          <w:tcPr>
            <w:tcW w:w="2711" w:type="dxa"/>
            <w:tcBorders>
              <w:bottom w:val="nil"/>
              <w:right w:val="nil"/>
            </w:tcBorders>
            <w:vAlign w:val="center"/>
          </w:tcPr>
          <w:p w:rsidR="007740A1" w:rsidRDefault="007740A1" w:rsidP="00605FC0">
            <w:pPr>
              <w:jc w:val="center"/>
            </w:pPr>
            <w:r>
              <w:t>398.5</w:t>
            </w:r>
            <w:r>
              <w:rPr>
                <w:rFonts w:hint="eastAsia"/>
              </w:rPr>
              <w:t>4</w:t>
            </w:r>
          </w:p>
        </w:tc>
        <w:tc>
          <w:tcPr>
            <w:tcW w:w="2734" w:type="dxa"/>
            <w:tcBorders>
              <w:left w:val="nil"/>
              <w:bottom w:val="nil"/>
              <w:right w:val="nil"/>
            </w:tcBorders>
          </w:tcPr>
          <w:p w:rsidR="007740A1" w:rsidRDefault="007740A1" w:rsidP="00605FC0">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7740A1" w:rsidRPr="00A1281F" w:rsidRDefault="007740A1" w:rsidP="00605FC0">
            <w:pPr>
              <w:jc w:val="center"/>
              <w:rPr>
                <w:color w:val="000000" w:themeColor="text1"/>
              </w:rPr>
            </w:pPr>
            <w:r w:rsidRPr="00A1281F">
              <w:rPr>
                <w:color w:val="000000" w:themeColor="text1"/>
              </w:rPr>
              <w:t>41.</w:t>
            </w:r>
            <w:r w:rsidRPr="00A1281F">
              <w:rPr>
                <w:rFonts w:hint="eastAsia"/>
                <w:color w:val="000000" w:themeColor="text1"/>
              </w:rPr>
              <w:t>90</w:t>
            </w:r>
          </w:p>
        </w:tc>
      </w:tr>
      <w:tr w:rsidR="007740A1" w:rsidTr="00605FC0">
        <w:tc>
          <w:tcPr>
            <w:tcW w:w="2711" w:type="dxa"/>
            <w:tcBorders>
              <w:top w:val="nil"/>
              <w:bottom w:val="nil"/>
              <w:right w:val="nil"/>
            </w:tcBorders>
            <w:vAlign w:val="center"/>
          </w:tcPr>
          <w:p w:rsidR="007740A1" w:rsidRDefault="007740A1" w:rsidP="00605FC0">
            <w:pPr>
              <w:jc w:val="center"/>
            </w:pPr>
            <w:r>
              <w:t>399.96</w:t>
            </w:r>
          </w:p>
        </w:tc>
        <w:tc>
          <w:tcPr>
            <w:tcW w:w="2734" w:type="dxa"/>
            <w:tcBorders>
              <w:top w:val="nil"/>
              <w:left w:val="nil"/>
              <w:bottom w:val="nil"/>
              <w:right w:val="nil"/>
            </w:tcBorders>
          </w:tcPr>
          <w:p w:rsidR="007740A1" w:rsidRDefault="007740A1" w:rsidP="00605FC0">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7740A1" w:rsidRPr="00A1281F" w:rsidRDefault="007740A1" w:rsidP="00605FC0">
            <w:pPr>
              <w:jc w:val="center"/>
              <w:rPr>
                <w:color w:val="000000" w:themeColor="text1"/>
              </w:rPr>
            </w:pPr>
            <w:r w:rsidRPr="00A1281F">
              <w:rPr>
                <w:color w:val="000000" w:themeColor="text1"/>
              </w:rPr>
              <w:t>35.5</w:t>
            </w:r>
            <w:r w:rsidRPr="00A1281F">
              <w:rPr>
                <w:rFonts w:hint="eastAsia"/>
                <w:color w:val="000000" w:themeColor="text1"/>
              </w:rPr>
              <w:t>7</w:t>
            </w:r>
          </w:p>
        </w:tc>
      </w:tr>
      <w:tr w:rsidR="007740A1" w:rsidTr="00605FC0">
        <w:tc>
          <w:tcPr>
            <w:tcW w:w="2711" w:type="dxa"/>
            <w:tcBorders>
              <w:top w:val="nil"/>
              <w:bottom w:val="nil"/>
              <w:right w:val="nil"/>
            </w:tcBorders>
            <w:vAlign w:val="center"/>
          </w:tcPr>
          <w:p w:rsidR="007740A1" w:rsidRDefault="007740A1" w:rsidP="00605FC0">
            <w:pPr>
              <w:jc w:val="center"/>
            </w:pPr>
            <w:r>
              <w:t>401.0</w:t>
            </w:r>
            <w:r>
              <w:rPr>
                <w:rFonts w:hint="eastAsia"/>
              </w:rPr>
              <w:t>5</w:t>
            </w:r>
          </w:p>
        </w:tc>
        <w:tc>
          <w:tcPr>
            <w:tcW w:w="2734" w:type="dxa"/>
            <w:tcBorders>
              <w:top w:val="nil"/>
              <w:left w:val="nil"/>
              <w:bottom w:val="nil"/>
              <w:right w:val="nil"/>
            </w:tcBorders>
          </w:tcPr>
          <w:p w:rsidR="007740A1" w:rsidRDefault="007740A1" w:rsidP="00605FC0">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7740A1" w:rsidRPr="00A1281F" w:rsidRDefault="007740A1" w:rsidP="00605FC0">
            <w:pPr>
              <w:jc w:val="center"/>
              <w:rPr>
                <w:color w:val="000000" w:themeColor="text1"/>
              </w:rPr>
            </w:pPr>
            <w:r w:rsidRPr="00A1281F">
              <w:rPr>
                <w:color w:val="000000" w:themeColor="text1"/>
              </w:rPr>
              <w:t>14.9</w:t>
            </w:r>
            <w:r w:rsidRPr="00A1281F">
              <w:rPr>
                <w:rFonts w:hint="eastAsia"/>
                <w:color w:val="000000" w:themeColor="text1"/>
              </w:rPr>
              <w:t>6</w:t>
            </w:r>
          </w:p>
        </w:tc>
      </w:tr>
      <w:tr w:rsidR="007740A1" w:rsidTr="00605FC0">
        <w:tc>
          <w:tcPr>
            <w:tcW w:w="2711" w:type="dxa"/>
            <w:tcBorders>
              <w:top w:val="nil"/>
              <w:right w:val="nil"/>
            </w:tcBorders>
            <w:vAlign w:val="center"/>
          </w:tcPr>
          <w:p w:rsidR="007740A1" w:rsidRDefault="007740A1" w:rsidP="00605FC0">
            <w:pPr>
              <w:pStyle w:val="a5"/>
              <w:ind w:firstLineChars="0" w:firstLine="0"/>
              <w:jc w:val="center"/>
            </w:pPr>
            <w:r>
              <w:t>402.4</w:t>
            </w:r>
            <w:r>
              <w:rPr>
                <w:rFonts w:hint="eastAsia"/>
              </w:rPr>
              <w:t>9</w:t>
            </w:r>
          </w:p>
        </w:tc>
        <w:tc>
          <w:tcPr>
            <w:tcW w:w="2734" w:type="dxa"/>
            <w:tcBorders>
              <w:top w:val="nil"/>
              <w:left w:val="nil"/>
              <w:right w:val="nil"/>
            </w:tcBorders>
          </w:tcPr>
          <w:p w:rsidR="007740A1" w:rsidRDefault="007740A1" w:rsidP="00605FC0">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7740A1" w:rsidRPr="00A1281F" w:rsidRDefault="007740A1" w:rsidP="00605FC0">
            <w:pPr>
              <w:jc w:val="center"/>
              <w:rPr>
                <w:color w:val="000000" w:themeColor="text1"/>
              </w:rPr>
            </w:pPr>
            <w:r w:rsidRPr="00A1281F">
              <w:rPr>
                <w:color w:val="000000" w:themeColor="text1"/>
              </w:rPr>
              <w:t>7.58</w:t>
            </w:r>
            <w:r w:rsidRPr="00A1281F">
              <w:rPr>
                <w:rFonts w:hint="eastAsia"/>
                <w:color w:val="000000" w:themeColor="text1"/>
              </w:rPr>
              <w:t>1</w:t>
            </w:r>
          </w:p>
        </w:tc>
      </w:tr>
    </w:tbl>
    <w:p w:rsidR="007740A1" w:rsidRPr="00A1281F" w:rsidRDefault="007740A1" w:rsidP="007740A1">
      <w:pPr>
        <w:spacing w:line="360" w:lineRule="auto"/>
        <w:ind w:firstLineChars="200" w:firstLine="480"/>
        <w:rPr>
          <w:sz w:val="24"/>
        </w:rPr>
      </w:pPr>
      <w:r>
        <w:rPr>
          <w:rFonts w:hint="eastAsia"/>
          <w:sz w:val="24"/>
        </w:rPr>
        <w:t>东曲</w:t>
      </w:r>
      <w:r>
        <w:rPr>
          <w:rFonts w:hint="eastAsia"/>
          <w:sz w:val="24"/>
        </w:rPr>
        <w:t>2</w:t>
      </w:r>
      <w:r>
        <w:rPr>
          <w:rFonts w:hint="eastAsia"/>
          <w:sz w:val="24"/>
        </w:rPr>
        <w:t>号镜煤的</w:t>
      </w:r>
      <w:r>
        <w:rPr>
          <w:rFonts w:hint="eastAsia"/>
          <w:sz w:val="24"/>
        </w:rPr>
        <w:t>N1s XPS</w:t>
      </w:r>
      <w:r>
        <w:rPr>
          <w:rFonts w:hint="eastAsia"/>
          <w:sz w:val="24"/>
        </w:rPr>
        <w:t>谱图中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77%</w:t>
      </w:r>
      <w:r>
        <w:rPr>
          <w:rFonts w:hint="eastAsia"/>
          <w:sz w:val="24"/>
        </w:rPr>
        <w:t>，吡咯型氮与吡啶型氮的含量之比为</w:t>
      </w:r>
      <w:r>
        <w:rPr>
          <w:rFonts w:hint="eastAsia"/>
          <w:sz w:val="24"/>
        </w:rPr>
        <w:t>1:1</w:t>
      </w:r>
      <w:r>
        <w:rPr>
          <w:rFonts w:hint="eastAsia"/>
          <w:sz w:val="24"/>
        </w:rPr>
        <w:t>。由元素分析，</w:t>
      </w:r>
      <w:r>
        <w:rPr>
          <w:rFonts w:hint="eastAsia"/>
          <w:sz w:val="24"/>
        </w:rPr>
        <w:t>N</w:t>
      </w:r>
      <w:r>
        <w:rPr>
          <w:rFonts w:hint="eastAsia"/>
          <w:sz w:val="24"/>
        </w:rPr>
        <w:t>元素的质量分数为</w:t>
      </w:r>
      <w:r>
        <w:rPr>
          <w:rFonts w:hint="eastAsia"/>
          <w:sz w:val="24"/>
        </w:rPr>
        <w:t>1.56%</w:t>
      </w:r>
      <w:r>
        <w:rPr>
          <w:rFonts w:hint="eastAsia"/>
          <w:sz w:val="24"/>
        </w:rPr>
        <w:t>，所以考虑在模型中加入一个吡啶和一个吡咯。</w:t>
      </w:r>
    </w:p>
    <w:p w:rsidR="007740A1" w:rsidRPr="00C47918" w:rsidRDefault="007740A1" w:rsidP="007740A1">
      <w:pPr>
        <w:spacing w:line="360" w:lineRule="auto"/>
        <w:outlineLvl w:val="2"/>
      </w:pPr>
      <w:bookmarkStart w:id="4"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4"/>
    </w:p>
    <w:p w:rsidR="007740A1" w:rsidRDefault="007740A1" w:rsidP="007740A1">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核磁共振是一种表征有机材料结构组成的重要手段，</w:t>
      </w:r>
      <w:r w:rsidRPr="008113B8">
        <w:rPr>
          <w:rFonts w:hint="eastAsia"/>
          <w:sz w:val="24"/>
        </w:rPr>
        <w:t>是研究有机化合物</w:t>
      </w:r>
      <w:r w:rsidRPr="008113B8">
        <w:rPr>
          <w:rFonts w:hint="eastAsia"/>
          <w:sz w:val="24"/>
        </w:rPr>
        <w:lastRenderedPageBreak/>
        <w:t>结构和构象等的重要工具。早在</w:t>
      </w:r>
      <w:r w:rsidRPr="008113B8">
        <w:rPr>
          <w:rFonts w:hint="eastAsia"/>
          <w:sz w:val="24"/>
        </w:rPr>
        <w:t>1955</w:t>
      </w:r>
      <w:r w:rsidRPr="008113B8">
        <w:rPr>
          <w:rFonts w:hint="eastAsia"/>
          <w:sz w:val="24"/>
        </w:rPr>
        <w:t>年核磁共振就开始用于煤的研究</w:t>
      </w:r>
      <w:r>
        <w:rPr>
          <w:rFonts w:hint="eastAsia"/>
          <w:sz w:val="24"/>
        </w:rPr>
        <w:t>，</w:t>
      </w:r>
      <w:r w:rsidRPr="008113B8">
        <w:rPr>
          <w:rFonts w:hint="eastAsia"/>
          <w:sz w:val="24"/>
        </w:rPr>
        <w:t>主要用来研究煤中碳、氢原子分布</w:t>
      </w:r>
      <w:r>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。近年来</w:t>
      </w:r>
      <w:r>
        <w:rPr>
          <w:rFonts w:hint="eastAsia"/>
          <w:sz w:val="24"/>
        </w:rPr>
        <w:t>，</w:t>
      </w:r>
      <w:r w:rsidRPr="008113B8">
        <w:rPr>
          <w:rFonts w:hint="eastAsia"/>
          <w:sz w:val="24"/>
        </w:rPr>
        <w:t>随着实验技术的不断改进</w:t>
      </w:r>
      <w:r>
        <w:rPr>
          <w:rFonts w:hint="eastAsia"/>
          <w:sz w:val="24"/>
        </w:rPr>
        <w:t>，</w:t>
      </w:r>
      <w:r w:rsidRPr="008113B8">
        <w:rPr>
          <w:rFonts w:hint="eastAsia"/>
          <w:sz w:val="24"/>
        </w:rPr>
        <w:t>如交叉极化</w:t>
      </w:r>
      <w:r w:rsidRPr="008113B8">
        <w:rPr>
          <w:rFonts w:hint="eastAsia"/>
          <w:sz w:val="24"/>
        </w:rPr>
        <w:t>(CP)</w:t>
      </w:r>
      <w:r w:rsidRPr="008113B8">
        <w:rPr>
          <w:rFonts w:hint="eastAsia"/>
          <w:sz w:val="24"/>
        </w:rPr>
        <w:t>、魔角旋转</w:t>
      </w:r>
      <w:r w:rsidRPr="008113B8">
        <w:rPr>
          <w:rFonts w:hint="eastAsia"/>
          <w:sz w:val="24"/>
        </w:rPr>
        <w:t>(MAS)</w:t>
      </w:r>
      <w:r w:rsidRPr="008113B8">
        <w:rPr>
          <w:rFonts w:hint="eastAsia"/>
          <w:sz w:val="24"/>
        </w:rPr>
        <w:t>、偶极相移</w:t>
      </w:r>
      <w:r w:rsidRPr="008113B8">
        <w:rPr>
          <w:rFonts w:hint="eastAsia"/>
          <w:sz w:val="24"/>
        </w:rPr>
        <w:t>(DD)</w:t>
      </w:r>
      <w:r w:rsidRPr="008113B8">
        <w:rPr>
          <w:rFonts w:hint="eastAsia"/>
          <w:sz w:val="24"/>
        </w:rPr>
        <w:t>、旋转边带全抑制</w:t>
      </w:r>
      <w:r w:rsidRPr="008113B8">
        <w:rPr>
          <w:rFonts w:hint="eastAsia"/>
          <w:sz w:val="24"/>
        </w:rPr>
        <w:t>(TOSS)</w:t>
      </w:r>
      <w:r w:rsidRPr="008113B8">
        <w:rPr>
          <w:rFonts w:hint="eastAsia"/>
          <w:sz w:val="24"/>
        </w:rPr>
        <w:t>等技术的应用</w:t>
      </w:r>
      <w:r>
        <w:rPr>
          <w:rFonts w:hint="eastAsia"/>
          <w:sz w:val="24"/>
        </w:rPr>
        <w:t>，</w:t>
      </w:r>
      <w:r w:rsidRPr="008113B8">
        <w:rPr>
          <w:rFonts w:hint="eastAsia"/>
          <w:sz w:val="24"/>
        </w:rPr>
        <w:t>才使得煤的</w:t>
      </w:r>
      <w:r>
        <w:rPr>
          <w:rFonts w:hint="eastAsia"/>
          <w:sz w:val="24"/>
          <w:vertAlign w:val="superscript"/>
        </w:rPr>
        <w:t>13</w:t>
      </w:r>
      <w:r>
        <w:rPr>
          <w:rFonts w:hint="eastAsia"/>
          <w:sz w:val="24"/>
        </w:rPr>
        <w:t>C</w:t>
      </w:r>
      <w:r>
        <w:rPr>
          <w:rFonts w:hint="eastAsia"/>
          <w:sz w:val="24"/>
        </w:rPr>
        <w:t>核磁共振技术广泛应用。</w:t>
      </w:r>
      <w:r>
        <w:rPr>
          <w:rFonts w:hint="eastAsia"/>
          <w:sz w:val="24"/>
          <w:vertAlign w:val="superscript"/>
        </w:rPr>
        <w:t>13</w:t>
      </w:r>
      <w:r>
        <w:rPr>
          <w:rFonts w:hint="eastAsia"/>
          <w:sz w:val="24"/>
        </w:rPr>
        <w:t>C</w:t>
      </w:r>
      <w:r>
        <w:rPr>
          <w:rFonts w:hint="eastAsia"/>
          <w:sz w:val="24"/>
        </w:rPr>
        <w:t>核磁共振光谱可以直接提供煤大分子结构的骨架信息，反映煤芳香结构单元的连接方式，为煤大分子结构模型的构建提供重要依据。</w:t>
      </w:r>
    </w:p>
    <w:p w:rsidR="007740A1" w:rsidRPr="008113B8" w:rsidRDefault="007740A1" w:rsidP="007740A1">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Yoshida T , Maekawa Y . Characterization of coal structure by CP/MAS carbon-13 NMR spectrometry[J]. Fuel Processing Technology, 1987, 15(none):385-395.</w:t>
      </w:r>
    </w:p>
    <w:p w:rsidR="007740A1" w:rsidRDefault="007740A1" w:rsidP="007740A1">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740A1" w:rsidRDefault="007740A1" w:rsidP="007740A1">
      <w:pPr>
        <w:spacing w:line="360" w:lineRule="auto"/>
        <w:ind w:firstLineChars="200" w:firstLine="420"/>
        <w:jc w:val="center"/>
      </w:pPr>
      <w:r>
        <w:object w:dxaOrig="5284" w:dyaOrig="4120">
          <v:shape id="_x0000_i1032" type="#_x0000_t75" style="width:4in;height:224.4pt" o:ole="">
            <v:imagedata r:id="rId22" o:title=""/>
          </v:shape>
          <o:OLEObject Type="Embed" ProgID="Origin50.Graph" ShapeID="_x0000_i1032" DrawAspect="Content" ObjectID="_1612732010" r:id="rId23"/>
        </w:object>
      </w:r>
    </w:p>
    <w:p w:rsidR="007740A1" w:rsidRDefault="007740A1" w:rsidP="007740A1">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核磁谱图</w:t>
      </w:r>
    </w:p>
    <w:p w:rsidR="007740A1" w:rsidRDefault="007740A1" w:rsidP="007740A1">
      <w:pPr>
        <w:ind w:firstLineChars="200" w:firstLine="420"/>
        <w:jc w:val="center"/>
      </w:pPr>
      <w:r>
        <w:rPr>
          <w:rFonts w:hint="eastAsia"/>
          <w:szCs w:val="21"/>
        </w:rPr>
        <w:t xml:space="preserve">Figure 3-9 </w:t>
      </w:r>
      <w:r>
        <w:rPr>
          <w:rFonts w:hint="eastAsia"/>
          <w:vertAlign w:val="superscript"/>
        </w:rPr>
        <w:t>13</w:t>
      </w:r>
      <w:r>
        <w:rPr>
          <w:rFonts w:hint="eastAsia"/>
        </w:rPr>
        <w:t>CNMR spectrum</w:t>
      </w:r>
    </w:p>
    <w:p w:rsidR="007740A1" w:rsidRDefault="007740A1" w:rsidP="007740A1">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核磁谱图的化学位移范围是</w:t>
      </w:r>
      <w:r>
        <w:rPr>
          <w:rFonts w:hint="eastAsia"/>
          <w:sz w:val="24"/>
        </w:rPr>
        <w:t>0~250ppm</w:t>
      </w:r>
      <w:r>
        <w:rPr>
          <w:rFonts w:hint="eastAsia"/>
          <w:sz w:val="24"/>
        </w:rPr>
        <w:t>，核磁图谱主要包括四个吸收峰，分别为位于</w:t>
      </w:r>
      <w:r>
        <w:rPr>
          <w:rFonts w:hint="eastAsia"/>
          <w:sz w:val="24"/>
        </w:rPr>
        <w:t>0~25ppm</w:t>
      </w:r>
      <w:r>
        <w:rPr>
          <w:rFonts w:hint="eastAsia"/>
          <w:sz w:val="24"/>
        </w:rPr>
        <w:t>的甲基、亚甲基峰；位于</w:t>
      </w:r>
      <w:r>
        <w:rPr>
          <w:rFonts w:hint="eastAsia"/>
          <w:sz w:val="24"/>
        </w:rPr>
        <w:t>25~60ppm</w:t>
      </w:r>
      <w:r>
        <w:rPr>
          <w:rFonts w:hint="eastAsia"/>
          <w:sz w:val="24"/>
        </w:rPr>
        <w:t>的季碳和次甲基峰；位于</w:t>
      </w:r>
      <w:r>
        <w:rPr>
          <w:rFonts w:hint="eastAsia"/>
          <w:sz w:val="24"/>
        </w:rPr>
        <w:t>90~165ppm</w:t>
      </w:r>
      <w:r>
        <w:rPr>
          <w:rFonts w:hint="eastAsia"/>
          <w:sz w:val="24"/>
        </w:rPr>
        <w:t>的芳香碳峰；位于</w:t>
      </w:r>
      <w:r>
        <w:rPr>
          <w:rFonts w:hint="eastAsia"/>
          <w:sz w:val="24"/>
        </w:rPr>
        <w:t>175~220ppm</w:t>
      </w:r>
      <w:r>
        <w:rPr>
          <w:rFonts w:hint="eastAsia"/>
          <w:sz w:val="24"/>
        </w:rPr>
        <w:t>的羰基碳峰</w:t>
      </w:r>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的芳香碳峰的吸收强度明显大于脂肪碳吸收峰，表明煤结构中芳香碳原子占主导地位，脂肪碳起到连接芳香环的作用。</w:t>
      </w:r>
    </w:p>
    <w:p w:rsidR="007740A1" w:rsidRDefault="007740A1" w:rsidP="007740A1">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核磁谱图中，不同化学结构的特征峰出现重叠现象，参考</w:t>
      </w:r>
      <w:r>
        <w:rPr>
          <w:rFonts w:hint="eastAsia"/>
          <w:sz w:val="24"/>
          <w:vertAlign w:val="superscript"/>
        </w:rPr>
        <w:t>13</w:t>
      </w:r>
      <w:r>
        <w:rPr>
          <w:rFonts w:hint="eastAsia"/>
          <w:sz w:val="24"/>
        </w:rPr>
        <w:t>C</w:t>
      </w:r>
      <w:r>
        <w:rPr>
          <w:rFonts w:hint="eastAsia"/>
          <w:sz w:val="24"/>
        </w:rPr>
        <w:t>核磁的碳化学位移归属，使用</w:t>
      </w:r>
      <w:r>
        <w:rPr>
          <w:rFonts w:hint="eastAsia"/>
          <w:sz w:val="24"/>
        </w:rPr>
        <w:t>Origin7.5</w:t>
      </w:r>
      <w:r>
        <w:rPr>
          <w:rFonts w:hint="eastAsia"/>
          <w:sz w:val="24"/>
        </w:rPr>
        <w:t>软件对东曲</w:t>
      </w:r>
      <w:r>
        <w:rPr>
          <w:rFonts w:hint="eastAsia"/>
          <w:sz w:val="24"/>
        </w:rPr>
        <w:t>2</w:t>
      </w:r>
      <w:r>
        <w:rPr>
          <w:rFonts w:hint="eastAsia"/>
          <w:sz w:val="24"/>
        </w:rPr>
        <w:t>号镜煤的</w:t>
      </w:r>
      <w:r>
        <w:rPr>
          <w:rFonts w:hint="eastAsia"/>
          <w:sz w:val="24"/>
          <w:vertAlign w:val="superscript"/>
        </w:rPr>
        <w:t>13</w:t>
      </w:r>
      <w:r>
        <w:rPr>
          <w:rFonts w:hint="eastAsia"/>
          <w:sz w:val="24"/>
        </w:rPr>
        <w:t>C</w:t>
      </w:r>
      <w:r>
        <w:rPr>
          <w:rFonts w:hint="eastAsia"/>
          <w:sz w:val="24"/>
        </w:rPr>
        <w:t>核磁谱图进行分峰处理如图</w:t>
      </w:r>
      <w:r>
        <w:rPr>
          <w:rFonts w:hint="eastAsia"/>
          <w:sz w:val="24"/>
        </w:rPr>
        <w:t>3-10</w:t>
      </w:r>
      <w:r>
        <w:rPr>
          <w:rFonts w:hint="eastAsia"/>
          <w:sz w:val="24"/>
        </w:rPr>
        <w:t>所示，碳化学位移归属见表</w:t>
      </w:r>
      <w:r>
        <w:rPr>
          <w:rFonts w:hint="eastAsia"/>
          <w:sz w:val="24"/>
        </w:rPr>
        <w:t>3-11</w:t>
      </w:r>
      <w:r>
        <w:rPr>
          <w:rFonts w:hint="eastAsia"/>
          <w:sz w:val="24"/>
        </w:rPr>
        <w:t>。</w:t>
      </w:r>
    </w:p>
    <w:p w:rsidR="007740A1" w:rsidRDefault="007740A1" w:rsidP="007740A1">
      <w:pPr>
        <w:spacing w:line="360" w:lineRule="auto"/>
        <w:ind w:firstLineChars="200" w:firstLine="420"/>
        <w:jc w:val="center"/>
      </w:pPr>
      <w:r>
        <w:object w:dxaOrig="5295" w:dyaOrig="4080">
          <v:shape id="_x0000_i1033" type="#_x0000_t75" style="width:314.4pt;height:241.2pt" o:ole="">
            <v:imagedata r:id="rId24" o:title=""/>
          </v:shape>
          <o:OLEObject Type="Embed" ProgID="Origin50.Graph" ShapeID="_x0000_i1033" DrawAspect="Content" ObjectID="_1612732011" r:id="rId25"/>
        </w:object>
      </w:r>
    </w:p>
    <w:p w:rsidR="007740A1" w:rsidRDefault="007740A1" w:rsidP="007740A1">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r>
        <w:rPr>
          <w:rFonts w:ascii="楷体" w:eastAsia="楷体" w:hAnsi="楷体" w:hint="eastAsia"/>
        </w:rPr>
        <w:t>分峰谱图</w:t>
      </w:r>
    </w:p>
    <w:p w:rsidR="007740A1" w:rsidRDefault="007740A1" w:rsidP="007740A1">
      <w:pPr>
        <w:ind w:firstLineChars="200" w:firstLine="420"/>
        <w:jc w:val="center"/>
      </w:pPr>
      <w:r>
        <w:rPr>
          <w:rFonts w:hint="eastAsia"/>
          <w:szCs w:val="21"/>
        </w:rPr>
        <w:t xml:space="preserve">Figure 3-10 Curve-fitted </w:t>
      </w:r>
      <w:r>
        <w:rPr>
          <w:rFonts w:hint="eastAsia"/>
          <w:vertAlign w:val="superscript"/>
        </w:rPr>
        <w:t>13</w:t>
      </w:r>
      <w:r>
        <w:rPr>
          <w:rFonts w:hint="eastAsia"/>
        </w:rPr>
        <w:t>CNMR spectrum</w:t>
      </w:r>
    </w:p>
    <w:p w:rsidR="007740A1" w:rsidRDefault="007740A1" w:rsidP="007740A1">
      <w:pPr>
        <w:ind w:firstLineChars="200" w:firstLine="420"/>
        <w:jc w:val="center"/>
        <w:rPr>
          <w:rFonts w:ascii="楷体" w:eastAsia="楷体" w:hAnsi="楷体"/>
        </w:rPr>
      </w:pPr>
    </w:p>
    <w:p w:rsidR="007740A1" w:rsidRDefault="007740A1" w:rsidP="007740A1">
      <w:pPr>
        <w:ind w:firstLineChars="200" w:firstLine="420"/>
        <w:jc w:val="center"/>
      </w:pPr>
      <w:r>
        <w:rPr>
          <w:rFonts w:ascii="楷体" w:eastAsia="楷体" w:hAnsi="楷体" w:hint="eastAsia"/>
        </w:rPr>
        <w:t>表</w:t>
      </w:r>
      <w:r>
        <w:rPr>
          <w:rFonts w:hint="eastAsia"/>
        </w:rPr>
        <w:t xml:space="preserve">3-11 </w:t>
      </w:r>
      <w:r>
        <w:rPr>
          <w:rFonts w:hint="eastAsia"/>
          <w:vertAlign w:val="superscript"/>
        </w:rPr>
        <w:t>13</w:t>
      </w:r>
      <w:r>
        <w:rPr>
          <w:rFonts w:hint="eastAsia"/>
        </w:rPr>
        <w:t>CNMR</w:t>
      </w:r>
      <w:r>
        <w:rPr>
          <w:rFonts w:ascii="楷体" w:eastAsia="楷体" w:hAnsi="楷体" w:hint="eastAsia"/>
        </w:rPr>
        <w:t>分峰模拟参数</w:t>
      </w:r>
    </w:p>
    <w:p w:rsidR="007740A1" w:rsidRPr="0083396E" w:rsidRDefault="007740A1" w:rsidP="007740A1">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7740A1" w:rsidRPr="00EA0B23" w:rsidTr="00605FC0">
        <w:trPr>
          <w:jc w:val="center"/>
        </w:trPr>
        <w:tc>
          <w:tcPr>
            <w:tcW w:w="900" w:type="dxa"/>
            <w:tcBorders>
              <w:left w:val="nil"/>
              <w:bottom w:val="single" w:sz="4" w:space="0" w:color="auto"/>
              <w:right w:val="nil"/>
            </w:tcBorders>
            <w:shd w:val="clear" w:color="auto" w:fill="auto"/>
            <w:vAlign w:val="center"/>
          </w:tcPr>
          <w:p w:rsidR="007740A1" w:rsidRDefault="007740A1" w:rsidP="00605FC0">
            <w:pPr>
              <w:jc w:val="center"/>
            </w:pPr>
            <w:r>
              <w:rPr>
                <w:rFonts w:hint="eastAsia"/>
              </w:rPr>
              <w:t>编号</w:t>
            </w:r>
          </w:p>
        </w:tc>
        <w:tc>
          <w:tcPr>
            <w:tcW w:w="1260" w:type="dxa"/>
            <w:tcBorders>
              <w:left w:val="nil"/>
              <w:bottom w:val="single" w:sz="4" w:space="0" w:color="auto"/>
              <w:right w:val="nil"/>
            </w:tcBorders>
            <w:shd w:val="clear" w:color="auto" w:fill="auto"/>
            <w:vAlign w:val="center"/>
          </w:tcPr>
          <w:p w:rsidR="007740A1" w:rsidRDefault="007740A1" w:rsidP="00605FC0">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7740A1" w:rsidRDefault="007740A1" w:rsidP="00605FC0">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7740A1" w:rsidRDefault="007740A1" w:rsidP="00605FC0">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峰位归属</w:t>
            </w:r>
          </w:p>
        </w:tc>
      </w:tr>
      <w:tr w:rsidR="007740A1" w:rsidRPr="00EA0B23" w:rsidTr="00605FC0">
        <w:trPr>
          <w:jc w:val="center"/>
        </w:trPr>
        <w:tc>
          <w:tcPr>
            <w:tcW w:w="900" w:type="dxa"/>
            <w:tcBorders>
              <w:left w:val="nil"/>
              <w:bottom w:val="nil"/>
              <w:right w:val="nil"/>
            </w:tcBorders>
            <w:shd w:val="clear" w:color="auto" w:fill="auto"/>
            <w:vAlign w:val="center"/>
          </w:tcPr>
          <w:p w:rsidR="007740A1" w:rsidRDefault="007740A1" w:rsidP="00605FC0">
            <w:pPr>
              <w:jc w:val="center"/>
            </w:pPr>
            <w:r>
              <w:t>1</w:t>
            </w:r>
          </w:p>
        </w:tc>
        <w:tc>
          <w:tcPr>
            <w:tcW w:w="1260" w:type="dxa"/>
            <w:tcBorders>
              <w:left w:val="nil"/>
              <w:bottom w:val="nil"/>
              <w:right w:val="nil"/>
            </w:tcBorders>
            <w:shd w:val="clear" w:color="auto" w:fill="auto"/>
            <w:vAlign w:val="center"/>
          </w:tcPr>
          <w:p w:rsidR="007740A1" w:rsidRPr="00F30E87" w:rsidRDefault="007740A1" w:rsidP="00605FC0">
            <w:pPr>
              <w:jc w:val="center"/>
            </w:pPr>
            <w:r w:rsidRPr="00F30E87">
              <w:t>15.1</w:t>
            </w:r>
            <w:r>
              <w:rPr>
                <w:rFonts w:hint="eastAsia"/>
              </w:rPr>
              <w:t>6</w:t>
            </w:r>
          </w:p>
        </w:tc>
        <w:tc>
          <w:tcPr>
            <w:tcW w:w="1063" w:type="dxa"/>
            <w:tcBorders>
              <w:left w:val="nil"/>
              <w:bottom w:val="nil"/>
              <w:right w:val="nil"/>
            </w:tcBorders>
            <w:shd w:val="clear" w:color="auto" w:fill="auto"/>
            <w:vAlign w:val="center"/>
          </w:tcPr>
          <w:p w:rsidR="007740A1" w:rsidRPr="00CF7F9C" w:rsidRDefault="007740A1" w:rsidP="00605FC0">
            <w:pPr>
              <w:jc w:val="center"/>
            </w:pPr>
            <w:r w:rsidRPr="00CF7F9C">
              <w:t>8.3</w:t>
            </w:r>
            <w:r>
              <w:rPr>
                <w:rFonts w:hint="eastAsia"/>
              </w:rPr>
              <w:t>5</w:t>
            </w:r>
          </w:p>
        </w:tc>
        <w:tc>
          <w:tcPr>
            <w:tcW w:w="1637" w:type="dxa"/>
            <w:tcBorders>
              <w:left w:val="nil"/>
              <w:bottom w:val="nil"/>
              <w:right w:val="nil"/>
            </w:tcBorders>
            <w:shd w:val="clear" w:color="auto" w:fill="auto"/>
            <w:vAlign w:val="center"/>
          </w:tcPr>
          <w:p w:rsidR="007740A1" w:rsidRPr="001E7F01" w:rsidRDefault="007740A1" w:rsidP="00605FC0">
            <w:pPr>
              <w:jc w:val="center"/>
            </w:pPr>
            <w:r w:rsidRPr="001E7F01">
              <w:t>1.8</w:t>
            </w:r>
            <w:r>
              <w:rPr>
                <w:rFonts w:hint="eastAsia"/>
              </w:rPr>
              <w:t>4</w:t>
            </w:r>
          </w:p>
        </w:tc>
        <w:tc>
          <w:tcPr>
            <w:tcW w:w="2520" w:type="dxa"/>
            <w:tcBorders>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脂甲基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2</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芳甲基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3</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10.85</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与脂甲基相连的亚甲基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4</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9.60</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亚甲基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5</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41.92</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9.41</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4.35</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次甲基</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6</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16.62</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Pr>
                <w:rFonts w:hint="eastAsia"/>
                <w:color w:val="000000"/>
                <w:sz w:val="22"/>
              </w:rPr>
              <w:t>氧接亚甲基碳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7</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112.92</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质子化芳碳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8</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9.92</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质子化芳碳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9</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28.06</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质子化芳碳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10</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桥接芳碳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11</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14.82</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侧支芳碳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12</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1.06</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氧取代芳碳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13</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207.59</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13.16</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3.44</w:t>
            </w:r>
          </w:p>
        </w:tc>
        <w:tc>
          <w:tcPr>
            <w:tcW w:w="2520" w:type="dxa"/>
            <w:tcBorders>
              <w:top w:val="nil"/>
              <w:left w:val="nil"/>
              <w:bottom w:val="nil"/>
              <w:right w:val="nil"/>
            </w:tcBorders>
            <w:shd w:val="clear" w:color="auto" w:fill="auto"/>
            <w:vAlign w:val="center"/>
          </w:tcPr>
          <w:p w:rsidR="007740A1" w:rsidRPr="00EA0B23" w:rsidRDefault="007740A1" w:rsidP="00605FC0">
            <w:pPr>
              <w:jc w:val="center"/>
              <w:rPr>
                <w:rFonts w:ascii="宋体" w:hAnsi="宋体" w:cs="宋体"/>
                <w:color w:val="000000"/>
                <w:sz w:val="22"/>
              </w:rPr>
            </w:pPr>
            <w:r w:rsidRPr="00EA0B23">
              <w:rPr>
                <w:rFonts w:hint="eastAsia"/>
                <w:color w:val="000000"/>
                <w:sz w:val="22"/>
              </w:rPr>
              <w:t>羰基碳</w:t>
            </w:r>
          </w:p>
        </w:tc>
      </w:tr>
      <w:tr w:rsidR="007740A1" w:rsidRPr="00EA0B23" w:rsidTr="00605FC0">
        <w:trPr>
          <w:jc w:val="center"/>
        </w:trPr>
        <w:tc>
          <w:tcPr>
            <w:tcW w:w="900" w:type="dxa"/>
            <w:tcBorders>
              <w:top w:val="nil"/>
              <w:left w:val="nil"/>
              <w:bottom w:val="nil"/>
              <w:right w:val="nil"/>
            </w:tcBorders>
            <w:shd w:val="clear" w:color="auto" w:fill="auto"/>
            <w:vAlign w:val="center"/>
          </w:tcPr>
          <w:p w:rsidR="007740A1" w:rsidRDefault="007740A1" w:rsidP="00605FC0">
            <w:pPr>
              <w:jc w:val="center"/>
            </w:pPr>
            <w:r>
              <w:t>14</w:t>
            </w:r>
          </w:p>
        </w:tc>
        <w:tc>
          <w:tcPr>
            <w:tcW w:w="1260" w:type="dxa"/>
            <w:tcBorders>
              <w:top w:val="nil"/>
              <w:left w:val="nil"/>
              <w:bottom w:val="nil"/>
              <w:right w:val="nil"/>
            </w:tcBorders>
            <w:shd w:val="clear" w:color="auto" w:fill="auto"/>
            <w:vAlign w:val="center"/>
          </w:tcPr>
          <w:p w:rsidR="007740A1" w:rsidRPr="00F30E87" w:rsidRDefault="007740A1" w:rsidP="00605FC0">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7740A1" w:rsidRPr="00CF7F9C" w:rsidRDefault="007740A1" w:rsidP="00605FC0">
            <w:pPr>
              <w:jc w:val="center"/>
            </w:pPr>
            <w:r w:rsidRPr="00CF7F9C">
              <w:t>10.10</w:t>
            </w:r>
          </w:p>
        </w:tc>
        <w:tc>
          <w:tcPr>
            <w:tcW w:w="1637" w:type="dxa"/>
            <w:tcBorders>
              <w:top w:val="nil"/>
              <w:left w:val="nil"/>
              <w:bottom w:val="nil"/>
              <w:right w:val="nil"/>
            </w:tcBorders>
            <w:shd w:val="clear" w:color="auto" w:fill="auto"/>
            <w:vAlign w:val="center"/>
          </w:tcPr>
          <w:p w:rsidR="007740A1" w:rsidRPr="001E7F01" w:rsidRDefault="007740A1" w:rsidP="00605FC0">
            <w:pPr>
              <w:jc w:val="center"/>
            </w:pPr>
            <w:r w:rsidRPr="001E7F01">
              <w:t>4.08</w:t>
            </w:r>
          </w:p>
        </w:tc>
        <w:tc>
          <w:tcPr>
            <w:tcW w:w="2520" w:type="dxa"/>
            <w:tcBorders>
              <w:top w:val="nil"/>
              <w:left w:val="nil"/>
              <w:bottom w:val="nil"/>
              <w:right w:val="nil"/>
            </w:tcBorders>
            <w:shd w:val="clear" w:color="auto" w:fill="auto"/>
          </w:tcPr>
          <w:p w:rsidR="007740A1" w:rsidRDefault="007740A1" w:rsidP="00605FC0">
            <w:pPr>
              <w:jc w:val="center"/>
            </w:pPr>
            <w:r w:rsidRPr="00EA0B23">
              <w:rPr>
                <w:rFonts w:hint="eastAsia"/>
                <w:color w:val="000000"/>
                <w:sz w:val="22"/>
              </w:rPr>
              <w:t>羰基碳</w:t>
            </w:r>
          </w:p>
        </w:tc>
      </w:tr>
      <w:tr w:rsidR="007740A1" w:rsidTr="00605FC0">
        <w:trPr>
          <w:trHeight w:val="253"/>
          <w:jc w:val="center"/>
        </w:trPr>
        <w:tc>
          <w:tcPr>
            <w:tcW w:w="900" w:type="dxa"/>
            <w:tcBorders>
              <w:top w:val="nil"/>
              <w:left w:val="nil"/>
              <w:right w:val="nil"/>
            </w:tcBorders>
            <w:shd w:val="clear" w:color="auto" w:fill="auto"/>
            <w:vAlign w:val="center"/>
          </w:tcPr>
          <w:p w:rsidR="007740A1" w:rsidRDefault="007740A1" w:rsidP="00605FC0">
            <w:pPr>
              <w:jc w:val="center"/>
            </w:pPr>
            <w:r>
              <w:t>1</w:t>
            </w:r>
            <w:r>
              <w:rPr>
                <w:rFonts w:hint="eastAsia"/>
              </w:rPr>
              <w:t>5</w:t>
            </w:r>
          </w:p>
        </w:tc>
        <w:tc>
          <w:tcPr>
            <w:tcW w:w="1260" w:type="dxa"/>
            <w:tcBorders>
              <w:top w:val="nil"/>
              <w:left w:val="nil"/>
              <w:right w:val="nil"/>
            </w:tcBorders>
            <w:shd w:val="clear" w:color="auto" w:fill="auto"/>
            <w:vAlign w:val="center"/>
          </w:tcPr>
          <w:p w:rsidR="007740A1" w:rsidRDefault="007740A1" w:rsidP="00605FC0">
            <w:pPr>
              <w:jc w:val="center"/>
            </w:pPr>
            <w:r w:rsidRPr="00F30E87">
              <w:t>223.92</w:t>
            </w:r>
          </w:p>
        </w:tc>
        <w:tc>
          <w:tcPr>
            <w:tcW w:w="1063" w:type="dxa"/>
            <w:tcBorders>
              <w:top w:val="nil"/>
              <w:left w:val="nil"/>
              <w:right w:val="nil"/>
            </w:tcBorders>
            <w:shd w:val="clear" w:color="auto" w:fill="auto"/>
            <w:vAlign w:val="center"/>
          </w:tcPr>
          <w:p w:rsidR="007740A1" w:rsidRDefault="007740A1" w:rsidP="00605FC0">
            <w:pPr>
              <w:jc w:val="center"/>
            </w:pPr>
            <w:r w:rsidRPr="00CF7F9C">
              <w:t>14.33</w:t>
            </w:r>
          </w:p>
        </w:tc>
        <w:tc>
          <w:tcPr>
            <w:tcW w:w="1637" w:type="dxa"/>
            <w:tcBorders>
              <w:top w:val="nil"/>
              <w:left w:val="nil"/>
              <w:right w:val="nil"/>
            </w:tcBorders>
            <w:shd w:val="clear" w:color="auto" w:fill="auto"/>
            <w:vAlign w:val="center"/>
          </w:tcPr>
          <w:p w:rsidR="007740A1" w:rsidRDefault="007740A1" w:rsidP="00605FC0">
            <w:pPr>
              <w:jc w:val="center"/>
            </w:pPr>
            <w:r w:rsidRPr="001E7F01">
              <w:t>2.9</w:t>
            </w:r>
            <w:r>
              <w:rPr>
                <w:rFonts w:hint="eastAsia"/>
              </w:rPr>
              <w:t>3</w:t>
            </w:r>
          </w:p>
        </w:tc>
        <w:tc>
          <w:tcPr>
            <w:tcW w:w="2520" w:type="dxa"/>
            <w:tcBorders>
              <w:top w:val="nil"/>
              <w:left w:val="nil"/>
              <w:right w:val="nil"/>
            </w:tcBorders>
            <w:shd w:val="clear" w:color="auto" w:fill="auto"/>
          </w:tcPr>
          <w:p w:rsidR="007740A1" w:rsidRDefault="007740A1" w:rsidP="00605FC0">
            <w:pPr>
              <w:jc w:val="center"/>
            </w:pPr>
            <w:r w:rsidRPr="00EA0B23">
              <w:rPr>
                <w:rFonts w:hint="eastAsia"/>
                <w:color w:val="000000"/>
                <w:sz w:val="22"/>
              </w:rPr>
              <w:t>羰基碳</w:t>
            </w:r>
          </w:p>
        </w:tc>
      </w:tr>
    </w:tbl>
    <w:p w:rsidR="007740A1" w:rsidRDefault="007740A1" w:rsidP="007740A1">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核磁谱图分峰处理之后，根据各个官能团的峰位归属和面积百分比计算出表征煤化学结构信息的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740A1" w:rsidRDefault="007740A1" w:rsidP="007740A1">
      <w:pPr>
        <w:ind w:firstLineChars="200" w:firstLine="420"/>
        <w:jc w:val="center"/>
        <w:rPr>
          <w:rFonts w:ascii="楷体" w:eastAsia="楷体" w:hAnsi="楷体"/>
        </w:rPr>
      </w:pPr>
    </w:p>
    <w:p w:rsidR="007740A1" w:rsidRDefault="007740A1" w:rsidP="007740A1">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740A1" w:rsidRDefault="007740A1" w:rsidP="007740A1">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7740A1" w:rsidTr="00605FC0">
        <w:trPr>
          <w:trHeight w:val="430"/>
          <w:jc w:val="center"/>
        </w:trPr>
        <w:tc>
          <w:tcPr>
            <w:tcW w:w="1560" w:type="dxa"/>
            <w:tcBorders>
              <w:left w:val="nil"/>
              <w:bottom w:val="single" w:sz="4" w:space="0" w:color="auto"/>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芳香碳部分</w:t>
            </w:r>
          </w:p>
        </w:tc>
        <w:tc>
          <w:tcPr>
            <w:tcW w:w="1979" w:type="dxa"/>
            <w:tcBorders>
              <w:left w:val="nil"/>
              <w:bottom w:val="single" w:sz="4" w:space="0" w:color="auto"/>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芳香碳类型</w:t>
            </w:r>
          </w:p>
        </w:tc>
        <w:tc>
          <w:tcPr>
            <w:tcW w:w="721" w:type="dxa"/>
            <w:tcBorders>
              <w:left w:val="nil"/>
              <w:bottom w:val="single" w:sz="4" w:space="0" w:color="auto"/>
              <w:right w:val="nil"/>
            </w:tcBorders>
          </w:tcPr>
          <w:p w:rsidR="007740A1" w:rsidRPr="001304A2" w:rsidRDefault="007740A1" w:rsidP="00605FC0">
            <w:pPr>
              <w:jc w:val="center"/>
              <w:rPr>
                <w:rFonts w:eastAsiaTheme="minorEastAsia"/>
                <w:sz w:val="21"/>
                <w:szCs w:val="21"/>
              </w:rPr>
            </w:pPr>
          </w:p>
        </w:tc>
        <w:tc>
          <w:tcPr>
            <w:tcW w:w="1623" w:type="dxa"/>
            <w:tcBorders>
              <w:left w:val="nil"/>
              <w:bottom w:val="single" w:sz="4" w:space="0" w:color="auto"/>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脂肪碳部分</w:t>
            </w:r>
          </w:p>
        </w:tc>
        <w:tc>
          <w:tcPr>
            <w:tcW w:w="1921" w:type="dxa"/>
            <w:tcBorders>
              <w:left w:val="nil"/>
              <w:bottom w:val="single" w:sz="4" w:space="0" w:color="auto"/>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脂肪碳类型</w:t>
            </w:r>
          </w:p>
        </w:tc>
        <w:tc>
          <w:tcPr>
            <w:tcW w:w="930" w:type="dxa"/>
            <w:tcBorders>
              <w:left w:val="nil"/>
              <w:bottom w:val="single" w:sz="4" w:space="0" w:color="auto"/>
              <w:right w:val="nil"/>
            </w:tcBorders>
          </w:tcPr>
          <w:p w:rsidR="007740A1" w:rsidRPr="001304A2" w:rsidRDefault="007740A1" w:rsidP="00605FC0">
            <w:pPr>
              <w:jc w:val="center"/>
              <w:rPr>
                <w:sz w:val="21"/>
                <w:szCs w:val="21"/>
              </w:rPr>
            </w:pPr>
          </w:p>
        </w:tc>
      </w:tr>
      <w:tr w:rsidR="007740A1" w:rsidTr="00605FC0">
        <w:trPr>
          <w:trHeight w:val="430"/>
          <w:jc w:val="center"/>
        </w:trPr>
        <w:tc>
          <w:tcPr>
            <w:tcW w:w="1560" w:type="dxa"/>
            <w:tcBorders>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lastRenderedPageBreak/>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总碳</w:t>
            </w:r>
          </w:p>
        </w:tc>
        <w:tc>
          <w:tcPr>
            <w:tcW w:w="721" w:type="dxa"/>
            <w:tcBorders>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总碳</w:t>
            </w:r>
          </w:p>
        </w:tc>
        <w:tc>
          <w:tcPr>
            <w:tcW w:w="930" w:type="dxa"/>
            <w:tcBorders>
              <w:left w:val="nil"/>
              <w:bottom w:val="nil"/>
              <w:right w:val="nil"/>
            </w:tcBorders>
            <w:vAlign w:val="center"/>
          </w:tcPr>
          <w:p w:rsidR="007740A1" w:rsidRPr="001304A2" w:rsidRDefault="007740A1" w:rsidP="00605FC0">
            <w:pPr>
              <w:jc w:val="center"/>
              <w:rPr>
                <w:sz w:val="21"/>
                <w:szCs w:val="21"/>
              </w:rPr>
            </w:pPr>
            <w:r w:rsidRPr="001304A2">
              <w:rPr>
                <w:rFonts w:hint="eastAsia"/>
                <w:sz w:val="21"/>
                <w:szCs w:val="21"/>
              </w:rPr>
              <w:t>0.25</w:t>
            </w: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芳环碳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7740A1" w:rsidRPr="001304A2" w:rsidRDefault="007740A1" w:rsidP="00605FC0">
            <w:pPr>
              <w:jc w:val="center"/>
              <w:rPr>
                <w:sz w:val="21"/>
                <w:szCs w:val="21"/>
              </w:rPr>
            </w:pPr>
            <w:r w:rsidRPr="001304A2">
              <w:rPr>
                <w:rFonts w:hint="eastAsia"/>
                <w:sz w:val="21"/>
                <w:szCs w:val="21"/>
              </w:rPr>
              <w:t>0.10</w:t>
            </w: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甲基碳或季碳</w:t>
            </w:r>
          </w:p>
        </w:tc>
        <w:tc>
          <w:tcPr>
            <w:tcW w:w="930" w:type="dxa"/>
            <w:tcBorders>
              <w:top w:val="nil"/>
              <w:left w:val="nil"/>
              <w:bottom w:val="nil"/>
              <w:right w:val="nil"/>
            </w:tcBorders>
            <w:vAlign w:val="center"/>
          </w:tcPr>
          <w:p w:rsidR="007740A1" w:rsidRPr="001304A2" w:rsidRDefault="007740A1" w:rsidP="00605FC0">
            <w:pPr>
              <w:jc w:val="center"/>
              <w:rPr>
                <w:sz w:val="21"/>
                <w:szCs w:val="21"/>
              </w:rPr>
            </w:pPr>
            <w:r w:rsidRPr="001304A2">
              <w:rPr>
                <w:rFonts w:hint="eastAsia"/>
                <w:sz w:val="21"/>
                <w:szCs w:val="21"/>
              </w:rPr>
              <w:t>0.10</w:t>
            </w: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质子化芳碳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氧连碳</w:t>
            </w:r>
          </w:p>
        </w:tc>
        <w:tc>
          <w:tcPr>
            <w:tcW w:w="930" w:type="dxa"/>
            <w:tcBorders>
              <w:top w:val="nil"/>
              <w:left w:val="nil"/>
              <w:bottom w:val="nil"/>
              <w:right w:val="nil"/>
            </w:tcBorders>
            <w:vAlign w:val="center"/>
          </w:tcPr>
          <w:p w:rsidR="007740A1" w:rsidRPr="001304A2" w:rsidRDefault="007740A1" w:rsidP="00605FC0">
            <w:pPr>
              <w:jc w:val="center"/>
              <w:rPr>
                <w:sz w:val="21"/>
                <w:szCs w:val="21"/>
              </w:rPr>
            </w:pPr>
            <w:r w:rsidRPr="001304A2">
              <w:rPr>
                <w:rFonts w:hint="eastAsia"/>
                <w:sz w:val="21"/>
                <w:szCs w:val="21"/>
              </w:rPr>
              <w:t>0.05</w:t>
            </w: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非质子化芳碳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i/>
                <w:iCs/>
                <w:sz w:val="21"/>
                <w:szCs w:val="21"/>
              </w:rPr>
            </w:pP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p>
        </w:tc>
        <w:tc>
          <w:tcPr>
            <w:tcW w:w="930" w:type="dxa"/>
            <w:tcBorders>
              <w:top w:val="nil"/>
              <w:left w:val="nil"/>
              <w:bottom w:val="nil"/>
              <w:right w:val="nil"/>
            </w:tcBorders>
            <w:vAlign w:val="center"/>
          </w:tcPr>
          <w:p w:rsidR="007740A1" w:rsidRPr="001304A2" w:rsidRDefault="007740A1" w:rsidP="00605FC0">
            <w:pPr>
              <w:jc w:val="center"/>
              <w:rPr>
                <w:sz w:val="21"/>
                <w:szCs w:val="21"/>
              </w:rPr>
            </w:pP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酚羟基或醚氧连碳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i/>
                <w:iCs/>
                <w:sz w:val="21"/>
                <w:szCs w:val="21"/>
              </w:rPr>
            </w:pP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p>
        </w:tc>
        <w:tc>
          <w:tcPr>
            <w:tcW w:w="930" w:type="dxa"/>
            <w:tcBorders>
              <w:top w:val="nil"/>
              <w:left w:val="nil"/>
              <w:bottom w:val="nil"/>
              <w:right w:val="nil"/>
            </w:tcBorders>
            <w:vAlign w:val="center"/>
          </w:tcPr>
          <w:p w:rsidR="007740A1" w:rsidRPr="001304A2" w:rsidRDefault="007740A1" w:rsidP="00605FC0">
            <w:pPr>
              <w:jc w:val="center"/>
              <w:rPr>
                <w:sz w:val="21"/>
                <w:szCs w:val="21"/>
              </w:rPr>
            </w:pPr>
          </w:p>
        </w:tc>
      </w:tr>
      <w:tr w:rsidR="007740A1" w:rsidTr="00605FC0">
        <w:trPr>
          <w:trHeight w:val="430"/>
          <w:jc w:val="center"/>
        </w:trPr>
        <w:tc>
          <w:tcPr>
            <w:tcW w:w="1560"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7740A1" w:rsidRPr="001304A2" w:rsidRDefault="007740A1" w:rsidP="00605FC0">
            <w:pPr>
              <w:jc w:val="center"/>
              <w:rPr>
                <w:rFonts w:eastAsiaTheme="minorEastAsia"/>
                <w:sz w:val="21"/>
                <w:szCs w:val="21"/>
              </w:rPr>
            </w:pPr>
          </w:p>
        </w:tc>
        <w:tc>
          <w:tcPr>
            <w:tcW w:w="1921" w:type="dxa"/>
            <w:tcBorders>
              <w:top w:val="nil"/>
              <w:left w:val="nil"/>
              <w:bottom w:val="nil"/>
              <w:right w:val="nil"/>
            </w:tcBorders>
          </w:tcPr>
          <w:p w:rsidR="007740A1" w:rsidRPr="001304A2" w:rsidRDefault="007740A1" w:rsidP="00605FC0">
            <w:pPr>
              <w:jc w:val="center"/>
              <w:rPr>
                <w:rFonts w:eastAsiaTheme="minorEastAsia"/>
                <w:sz w:val="21"/>
                <w:szCs w:val="21"/>
              </w:rPr>
            </w:pPr>
          </w:p>
        </w:tc>
        <w:tc>
          <w:tcPr>
            <w:tcW w:w="930" w:type="dxa"/>
            <w:tcBorders>
              <w:top w:val="nil"/>
              <w:left w:val="nil"/>
              <w:bottom w:val="nil"/>
              <w:right w:val="nil"/>
            </w:tcBorders>
            <w:vAlign w:val="center"/>
          </w:tcPr>
          <w:p w:rsidR="007740A1" w:rsidRPr="001304A2" w:rsidRDefault="007740A1" w:rsidP="00605FC0">
            <w:pPr>
              <w:jc w:val="center"/>
              <w:rPr>
                <w:sz w:val="21"/>
                <w:szCs w:val="21"/>
              </w:rPr>
            </w:pPr>
          </w:p>
        </w:tc>
      </w:tr>
      <w:tr w:rsidR="007740A1" w:rsidTr="00605FC0">
        <w:trPr>
          <w:trHeight w:val="430"/>
          <w:jc w:val="center"/>
        </w:trPr>
        <w:tc>
          <w:tcPr>
            <w:tcW w:w="1560" w:type="dxa"/>
            <w:tcBorders>
              <w:top w:val="nil"/>
              <w:left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7740A1" w:rsidRPr="001304A2" w:rsidRDefault="007740A1" w:rsidP="00605FC0">
            <w:pPr>
              <w:jc w:val="center"/>
              <w:rPr>
                <w:rFonts w:eastAsiaTheme="minorEastAsia"/>
                <w:sz w:val="21"/>
                <w:szCs w:val="21"/>
              </w:rPr>
            </w:pPr>
            <w:r w:rsidRPr="001304A2">
              <w:rPr>
                <w:rFonts w:eastAsiaTheme="minorEastAsia"/>
                <w:sz w:val="21"/>
                <w:szCs w:val="21"/>
              </w:rPr>
              <w:t>芳香桥碳</w:t>
            </w:r>
          </w:p>
        </w:tc>
        <w:tc>
          <w:tcPr>
            <w:tcW w:w="721" w:type="dxa"/>
            <w:tcBorders>
              <w:top w:val="nil"/>
              <w:left w:val="nil"/>
              <w:right w:val="nil"/>
            </w:tcBorders>
            <w:vAlign w:val="center"/>
          </w:tcPr>
          <w:p w:rsidR="007740A1" w:rsidRPr="001304A2" w:rsidRDefault="007740A1" w:rsidP="00605FC0">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7740A1" w:rsidRPr="001304A2" w:rsidRDefault="007740A1" w:rsidP="00605FC0">
            <w:pPr>
              <w:jc w:val="center"/>
              <w:rPr>
                <w:rFonts w:eastAsiaTheme="minorEastAsia"/>
                <w:sz w:val="21"/>
                <w:szCs w:val="21"/>
              </w:rPr>
            </w:pPr>
          </w:p>
        </w:tc>
        <w:tc>
          <w:tcPr>
            <w:tcW w:w="1921" w:type="dxa"/>
            <w:tcBorders>
              <w:top w:val="nil"/>
              <w:left w:val="nil"/>
              <w:right w:val="nil"/>
            </w:tcBorders>
          </w:tcPr>
          <w:p w:rsidR="007740A1" w:rsidRPr="001304A2" w:rsidRDefault="007740A1" w:rsidP="00605FC0">
            <w:pPr>
              <w:jc w:val="center"/>
              <w:rPr>
                <w:rFonts w:eastAsiaTheme="minorEastAsia"/>
                <w:sz w:val="21"/>
                <w:szCs w:val="21"/>
              </w:rPr>
            </w:pPr>
          </w:p>
        </w:tc>
        <w:tc>
          <w:tcPr>
            <w:tcW w:w="930" w:type="dxa"/>
            <w:tcBorders>
              <w:top w:val="nil"/>
              <w:left w:val="nil"/>
              <w:right w:val="nil"/>
            </w:tcBorders>
            <w:vAlign w:val="center"/>
          </w:tcPr>
          <w:p w:rsidR="007740A1" w:rsidRPr="001304A2" w:rsidRDefault="007740A1" w:rsidP="00605FC0">
            <w:pPr>
              <w:jc w:val="center"/>
              <w:rPr>
                <w:sz w:val="21"/>
                <w:szCs w:val="21"/>
              </w:rPr>
            </w:pPr>
          </w:p>
        </w:tc>
      </w:tr>
    </w:tbl>
    <w:p w:rsidR="007740A1" w:rsidRDefault="007740A1" w:rsidP="007740A1">
      <w:pPr>
        <w:spacing w:line="360" w:lineRule="auto"/>
        <w:ind w:firstLineChars="200" w:firstLine="480"/>
        <w:rPr>
          <w:sz w:val="24"/>
        </w:rPr>
      </w:pPr>
      <w:r>
        <w:rPr>
          <w:rFonts w:hint="eastAsia"/>
          <w:sz w:val="24"/>
        </w:rPr>
        <w:t>由表</w:t>
      </w:r>
      <w:r>
        <w:rPr>
          <w:rFonts w:hint="eastAsia"/>
          <w:sz w:val="24"/>
        </w:rPr>
        <w:t>3-13</w:t>
      </w:r>
      <w:r>
        <w:rPr>
          <w:rFonts w:hint="eastAsia"/>
          <w:sz w:val="24"/>
        </w:rPr>
        <w:t>可知，东曲</w:t>
      </w:r>
      <w:r>
        <w:rPr>
          <w:rFonts w:hint="eastAsia"/>
          <w:sz w:val="24"/>
        </w:rPr>
        <w:t>2</w:t>
      </w:r>
      <w:r>
        <w:rPr>
          <w:rFonts w:hint="eastAsia"/>
          <w:sz w:val="24"/>
        </w:rPr>
        <w:t>号镜煤的</w:t>
      </w:r>
      <w:r>
        <w:rPr>
          <w:rFonts w:hint="eastAsia"/>
          <w:i/>
          <w:sz w:val="24"/>
        </w:rPr>
        <w:t>fa</w:t>
      </w:r>
      <w:r>
        <w:rPr>
          <w:i/>
          <w:sz w:val="24"/>
          <w:vertAlign w:val="superscript"/>
        </w:rPr>
        <w:t>’</w:t>
      </w:r>
      <w:r>
        <w:rPr>
          <w:rFonts w:hint="eastAsia"/>
          <w:sz w:val="24"/>
        </w:rPr>
        <w:t>为</w:t>
      </w:r>
      <w:r>
        <w:rPr>
          <w:rFonts w:hint="eastAsia"/>
          <w:sz w:val="24"/>
        </w:rPr>
        <w:t>0.65</w:t>
      </w:r>
      <w:r>
        <w:rPr>
          <w:rFonts w:hint="eastAsia"/>
          <w:sz w:val="24"/>
        </w:rPr>
        <w:t>即此样品的核磁芳碳率为</w:t>
      </w:r>
      <w:r>
        <w:rPr>
          <w:rFonts w:hint="eastAsia"/>
          <w:sz w:val="24"/>
        </w:rPr>
        <w:t>0.65</w:t>
      </w:r>
      <w:r>
        <w:rPr>
          <w:rFonts w:hint="eastAsia"/>
          <w:sz w:val="24"/>
        </w:rPr>
        <w:t>，此结果与</w:t>
      </w:r>
      <w:r>
        <w:rPr>
          <w:rFonts w:hint="eastAsia"/>
          <w:sz w:val="24"/>
        </w:rPr>
        <w:t>FTIR</w:t>
      </w:r>
      <w:r>
        <w:rPr>
          <w:rFonts w:hint="eastAsia"/>
          <w:sz w:val="24"/>
        </w:rPr>
        <w:t>所计算得到的红外芳碳率</w:t>
      </w:r>
      <w:r>
        <w:rPr>
          <w:rFonts w:hint="eastAsia"/>
          <w:sz w:val="24"/>
        </w:rPr>
        <w:t>0.67</w:t>
      </w:r>
      <w:r>
        <w:rPr>
          <w:rFonts w:hint="eastAsia"/>
          <w:sz w:val="24"/>
        </w:rPr>
        <w:t>对应一致，验证了此次数据拟合处理的正确性。</w:t>
      </w:r>
    </w:p>
    <w:p w:rsidR="007740A1" w:rsidRDefault="007740A1" w:rsidP="007740A1">
      <w:pPr>
        <w:spacing w:line="360" w:lineRule="auto"/>
        <w:outlineLvl w:val="2"/>
      </w:pPr>
      <w:bookmarkStart w:id="5" w:name="_Toc715737"/>
      <w:r>
        <w:t>3.1.4</w:t>
      </w:r>
      <w:r>
        <w:rPr>
          <w:rFonts w:hint="eastAsia"/>
        </w:rPr>
        <w:t xml:space="preserve"> X</w:t>
      </w:r>
      <w:r>
        <w:rPr>
          <w:rFonts w:hint="eastAsia"/>
        </w:rPr>
        <w:t>射线衍射结果分析</w:t>
      </w:r>
      <w:bookmarkEnd w:id="5"/>
    </w:p>
    <w:p w:rsidR="007740A1" w:rsidRDefault="007740A1" w:rsidP="007740A1">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射线衍射测试，可以获得材料内部的成分构成、原子和分子的形态等信息，特别是对由多种晶体组成的混合物质。由于煤结构成分的复杂特征，具有非晶质性和非均一性，因此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7740A1" w:rsidRDefault="007740A1" w:rsidP="007740A1">
      <w:pPr>
        <w:spacing w:line="360" w:lineRule="auto"/>
        <w:ind w:firstLineChars="200" w:firstLine="420"/>
        <w:jc w:val="center"/>
      </w:pPr>
      <w:r>
        <w:object w:dxaOrig="5465" w:dyaOrig="4184">
          <v:shape id="_x0000_i1034" type="#_x0000_t75" style="width:273pt;height:209.4pt" o:ole="">
            <v:imagedata r:id="rId26" o:title=""/>
          </v:shape>
          <o:OLEObject Type="Embed" ProgID="Origin50.Graph" ShapeID="_x0000_i1034" DrawAspect="Content" ObjectID="_1612732012" r:id="rId27"/>
        </w:object>
      </w:r>
    </w:p>
    <w:p w:rsidR="007740A1" w:rsidRDefault="007740A1" w:rsidP="007740A1">
      <w:pPr>
        <w:ind w:firstLineChars="200" w:firstLine="420"/>
        <w:jc w:val="center"/>
      </w:pPr>
      <w:r>
        <w:rPr>
          <w:rFonts w:ascii="楷体" w:eastAsia="楷体" w:hAnsi="楷体" w:hint="eastAsia"/>
        </w:rPr>
        <w:t>图</w:t>
      </w:r>
      <w:r>
        <w:rPr>
          <w:rFonts w:hint="eastAsia"/>
        </w:rPr>
        <w:t xml:space="preserve">3-12 </w:t>
      </w:r>
      <w:r>
        <w:rPr>
          <w:rFonts w:ascii="楷体" w:eastAsia="楷体" w:hAnsi="楷体" w:hint="eastAsia"/>
        </w:rPr>
        <w:t>东曲2号煤</w:t>
      </w:r>
      <w:r>
        <w:rPr>
          <w:rFonts w:hint="eastAsia"/>
        </w:rPr>
        <w:t>XRD</w:t>
      </w:r>
      <w:r>
        <w:rPr>
          <w:rFonts w:ascii="楷体" w:eastAsia="楷体" w:hAnsi="楷体" w:hint="eastAsia"/>
        </w:rPr>
        <w:t>原始谱图</w:t>
      </w:r>
    </w:p>
    <w:p w:rsidR="007740A1" w:rsidRDefault="007740A1" w:rsidP="007740A1">
      <w:pPr>
        <w:ind w:firstLineChars="200" w:firstLine="420"/>
        <w:jc w:val="center"/>
      </w:pPr>
      <w:r>
        <w:rPr>
          <w:rFonts w:hint="eastAsia"/>
        </w:rPr>
        <w:t xml:space="preserve">Figure 3-12 </w:t>
      </w:r>
      <w:r>
        <w:rPr>
          <w:szCs w:val="21"/>
        </w:rPr>
        <w:t>XRD</w:t>
      </w:r>
      <w:r>
        <w:rPr>
          <w:rFonts w:hint="eastAsia"/>
          <w:szCs w:val="21"/>
        </w:rPr>
        <w:t xml:space="preserve"> </w:t>
      </w:r>
      <w:r w:rsidRPr="003420D4">
        <w:rPr>
          <w:szCs w:val="21"/>
        </w:rPr>
        <w:t>original</w:t>
      </w:r>
      <w:r>
        <w:rPr>
          <w:szCs w:val="21"/>
        </w:rPr>
        <w:t xml:space="preserve"> </w:t>
      </w:r>
      <w:r w:rsidRPr="002E67F6">
        <w:t>spectrum</w:t>
      </w:r>
      <w:r>
        <w:rPr>
          <w:szCs w:val="21"/>
        </w:rPr>
        <w:t xml:space="preserve"> of Dongqu No.2 </w:t>
      </w:r>
      <w:r>
        <w:rPr>
          <w:rFonts w:hint="eastAsia"/>
          <w:szCs w:val="21"/>
        </w:rPr>
        <w:t>c</w:t>
      </w:r>
      <w:r w:rsidRPr="003420D4">
        <w:rPr>
          <w:szCs w:val="21"/>
        </w:rPr>
        <w:t>oal</w:t>
      </w:r>
      <w:r>
        <w:rPr>
          <w:rFonts w:hint="eastAsia"/>
        </w:rPr>
        <w:t xml:space="preserve"> </w:t>
      </w:r>
    </w:p>
    <w:p w:rsidR="007740A1" w:rsidRDefault="007740A1" w:rsidP="007740A1">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r>
        <w:rPr>
          <w:rFonts w:hAnsi="宋体"/>
          <w:color w:val="2B2B2B"/>
          <w:sz w:val="24"/>
          <w:shd w:val="clear" w:color="auto" w:fill="FFFFFF"/>
        </w:rPr>
        <w:t>峰实际</w:t>
      </w:r>
      <w:r>
        <w:rPr>
          <w:rFonts w:hAnsi="宋体" w:hint="eastAsia"/>
          <w:color w:val="2B2B2B"/>
          <w:sz w:val="24"/>
          <w:shd w:val="clear" w:color="auto" w:fill="FFFFFF"/>
        </w:rPr>
        <w:t>是</w:t>
      </w:r>
      <w:r>
        <w:rPr>
          <w:rFonts w:hAnsi="宋体" w:hint="eastAsia"/>
          <w:color w:val="2B2B2B"/>
          <w:sz w:val="24"/>
          <w:shd w:val="clear" w:color="auto" w:fill="FFFFFF"/>
        </w:rPr>
        <w:lastRenderedPageBreak/>
        <w:t>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r>
        <w:rPr>
          <w:rFonts w:hAnsi="宋体" w:hint="eastAsia"/>
          <w:color w:val="2B2B2B"/>
          <w:sz w:val="24"/>
          <w:shd w:val="clear" w:color="auto" w:fill="FFFFFF"/>
        </w:rPr>
        <w:t>烃引起的，受煤脂肪侧链、环烷烃含量的影响。</w:t>
      </w:r>
    </w:p>
    <w:p w:rsidR="007740A1" w:rsidRDefault="007740A1" w:rsidP="007740A1">
      <w:pPr>
        <w:spacing w:line="360" w:lineRule="auto"/>
        <w:ind w:firstLineChars="200" w:firstLine="480"/>
        <w:rPr>
          <w:rFonts w:hAnsi="宋体"/>
          <w:sz w:val="24"/>
          <w:shd w:val="clear" w:color="auto" w:fill="FFFFFF"/>
        </w:rPr>
      </w:pPr>
      <w:r>
        <w:rPr>
          <w:sz w:val="24"/>
        </w:rPr>
        <w:t>将的</w:t>
      </w:r>
      <w:r>
        <w:rPr>
          <w:sz w:val="24"/>
        </w:rPr>
        <w:t>XRD</w:t>
      </w:r>
      <w:r>
        <w:rPr>
          <w:sz w:val="24"/>
        </w:rPr>
        <w:t>谱图</w:t>
      </w:r>
      <w:r>
        <w:rPr>
          <w:rFonts w:hint="eastAsia"/>
          <w:sz w:val="24"/>
        </w:rPr>
        <w:t>测试数据</w:t>
      </w:r>
      <w:r>
        <w:rPr>
          <w:sz w:val="24"/>
        </w:rPr>
        <w:t>导入</w:t>
      </w:r>
      <w:r>
        <w:rPr>
          <w:sz w:val="24"/>
        </w:rPr>
        <w:t>Origin</w:t>
      </w:r>
      <w:r>
        <w:rPr>
          <w:rFonts w:hint="eastAsia"/>
          <w:sz w:val="24"/>
        </w:rPr>
        <w:t>7.5</w:t>
      </w:r>
      <w:r>
        <w:rPr>
          <w:sz w:val="24"/>
        </w:rPr>
        <w:t>中，</w:t>
      </w:r>
      <w:r>
        <w:rPr>
          <w:rFonts w:hint="eastAsia"/>
          <w:sz w:val="24"/>
        </w:rPr>
        <w:t>并</w:t>
      </w:r>
      <w:r>
        <w:rPr>
          <w:sz w:val="24"/>
        </w:rPr>
        <w:t>对</w:t>
      </w:r>
      <w:r>
        <w:rPr>
          <w:rFonts w:hint="eastAsia"/>
          <w:sz w:val="24"/>
        </w:rPr>
        <w:t>其</w:t>
      </w:r>
      <w:r>
        <w:rPr>
          <w:sz w:val="24"/>
        </w:rPr>
        <w:t>进行重叠峰解析，分峰处理主要选取了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两部分，</w:t>
      </w:r>
      <w:r>
        <w:rPr>
          <w:rFonts w:hAnsi="宋体" w:hint="eastAsia"/>
          <w:sz w:val="24"/>
          <w:shd w:val="clear" w:color="auto" w:fill="FFFFFF"/>
        </w:rPr>
        <w:t xml:space="preserve"> 002</w:t>
      </w:r>
      <w:r>
        <w:rPr>
          <w:rFonts w:hAnsi="宋体" w:hint="eastAsia"/>
          <w:sz w:val="24"/>
          <w:shd w:val="clear" w:color="auto" w:fill="FFFFFF"/>
        </w:rPr>
        <w:t>峰和</w:t>
      </w:r>
      <w:r>
        <w:rPr>
          <w:rFonts w:hAnsi="宋体" w:hint="eastAsia"/>
          <w:sz w:val="24"/>
          <w:shd w:val="clear" w:color="auto" w:fill="FFFFFF"/>
        </w:rPr>
        <w:t>100</w:t>
      </w:r>
      <w:r>
        <w:rPr>
          <w:rFonts w:hAnsi="宋体" w:hint="eastAsia"/>
          <w:sz w:val="24"/>
          <w:shd w:val="clear" w:color="auto" w:fill="FFFFFF"/>
        </w:rPr>
        <w:t>峰分峰拟合如图</w:t>
      </w:r>
      <w:r>
        <w:rPr>
          <w:rFonts w:hAnsi="宋体" w:hint="eastAsia"/>
          <w:sz w:val="24"/>
          <w:shd w:val="clear" w:color="auto" w:fill="FFFFFF"/>
        </w:rPr>
        <w:t>3-13</w:t>
      </w:r>
      <w:r>
        <w:rPr>
          <w:rFonts w:hAnsi="宋体" w:hint="eastAsia"/>
          <w:sz w:val="24"/>
          <w:shd w:val="clear" w:color="auto" w:fill="FFFFFF"/>
        </w:rPr>
        <w:t>所示，分峰参数见表</w:t>
      </w:r>
      <w:r>
        <w:rPr>
          <w:rFonts w:hAnsi="宋体" w:hint="eastAsia"/>
          <w:sz w:val="24"/>
          <w:shd w:val="clear" w:color="auto" w:fill="FFFFFF"/>
        </w:rPr>
        <w:t>3-14</w:t>
      </w:r>
      <w:r>
        <w:rPr>
          <w:rFonts w:hAnsi="宋体" w:hint="eastAsia"/>
          <w:sz w:val="24"/>
          <w:shd w:val="clear" w:color="auto" w:fill="FFFFFF"/>
        </w:rPr>
        <w:t>。</w:t>
      </w:r>
    </w:p>
    <w:p w:rsidR="007740A1" w:rsidRDefault="007740A1" w:rsidP="007740A1">
      <w:pPr>
        <w:spacing w:line="360" w:lineRule="auto"/>
        <w:ind w:firstLineChars="200" w:firstLine="420"/>
        <w:jc w:val="center"/>
        <w:rPr>
          <w:rFonts w:hAnsi="宋体"/>
          <w:sz w:val="24"/>
          <w:shd w:val="clear" w:color="auto" w:fill="FFFFFF"/>
        </w:rPr>
      </w:pPr>
      <w:r>
        <w:object w:dxaOrig="5331" w:dyaOrig="4182">
          <v:shape id="_x0000_i1035" type="#_x0000_t75" style="width:267.6pt;height:209.4pt" o:ole="">
            <v:imagedata r:id="rId28" o:title=""/>
          </v:shape>
          <o:OLEObject Type="Embed" ProgID="Origin50.Graph" ShapeID="_x0000_i1035" DrawAspect="Content" ObjectID="_1612732013" r:id="rId29"/>
        </w:object>
      </w:r>
    </w:p>
    <w:p w:rsidR="007740A1" w:rsidRDefault="007740A1" w:rsidP="007740A1">
      <w:pPr>
        <w:spacing w:line="360" w:lineRule="auto"/>
        <w:ind w:firstLineChars="200" w:firstLine="420"/>
        <w:jc w:val="center"/>
      </w:pPr>
      <w:r>
        <w:object w:dxaOrig="5370" w:dyaOrig="4182">
          <v:shape id="_x0000_i1036" type="#_x0000_t75" style="width:268.8pt;height:209.4pt" o:ole="">
            <v:imagedata r:id="rId30" o:title=""/>
          </v:shape>
          <o:OLEObject Type="Embed" ProgID="Origin50.Graph" ShapeID="_x0000_i1036" DrawAspect="Content" ObjectID="_1612732014" r:id="rId31"/>
        </w:object>
      </w:r>
    </w:p>
    <w:p w:rsidR="007740A1" w:rsidRDefault="007740A1" w:rsidP="007740A1">
      <w:pPr>
        <w:ind w:firstLineChars="200" w:firstLine="420"/>
        <w:jc w:val="center"/>
        <w:rPr>
          <w:szCs w:val="21"/>
        </w:rPr>
      </w:pPr>
      <w:r>
        <w:rPr>
          <w:rFonts w:ascii="楷体" w:eastAsia="楷体" w:hAnsi="楷体" w:hint="eastAsia"/>
        </w:rPr>
        <w:t>图</w:t>
      </w:r>
      <w:r>
        <w:rPr>
          <w:rFonts w:hint="eastAsia"/>
        </w:rPr>
        <w:t>3-13 XRD</w:t>
      </w:r>
      <w:r>
        <w:rPr>
          <w:rFonts w:ascii="楷体" w:eastAsia="楷体" w:hAnsi="楷体" w:hint="eastAsia"/>
        </w:rPr>
        <w:t>图谱</w:t>
      </w:r>
      <w:r>
        <w:rPr>
          <w:rFonts w:ascii="楷体" w:eastAsia="楷体" w:hAnsi="楷体" w:hint="eastAsia"/>
          <w:szCs w:val="21"/>
        </w:rPr>
        <w:t>分峰拟合，a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7740A1" w:rsidRDefault="007740A1" w:rsidP="007740A1">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7740A1" w:rsidRDefault="007740A1" w:rsidP="007740A1">
      <w:pPr>
        <w:ind w:firstLineChars="200" w:firstLine="420"/>
        <w:jc w:val="center"/>
        <w:rPr>
          <w:szCs w:val="21"/>
        </w:rPr>
      </w:pP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 xml:space="preserve">3-14 </w:t>
      </w:r>
      <w:r>
        <w:rPr>
          <w:rFonts w:ascii="楷体" w:eastAsia="楷体" w:hAnsi="楷体" w:hint="eastAsia"/>
          <w:szCs w:val="21"/>
        </w:rPr>
        <w:t>分峰参数表</w:t>
      </w:r>
    </w:p>
    <w:p w:rsidR="007740A1" w:rsidRDefault="007740A1" w:rsidP="007740A1">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7740A1" w:rsidRPr="00EA0B23" w:rsidTr="00605FC0">
        <w:tc>
          <w:tcPr>
            <w:tcW w:w="1665" w:type="dxa"/>
            <w:tcBorders>
              <w:left w:val="nil"/>
              <w:bottom w:val="single" w:sz="4" w:space="0" w:color="auto"/>
              <w:right w:val="nil"/>
            </w:tcBorders>
            <w:shd w:val="clear" w:color="auto" w:fill="auto"/>
          </w:tcPr>
          <w:p w:rsidR="007740A1" w:rsidRPr="00EA0B23" w:rsidRDefault="007740A1" w:rsidP="00605FC0">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7740A1" w:rsidRPr="00EA0B23" w:rsidRDefault="007740A1" w:rsidP="00605FC0">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7740A1" w:rsidRPr="00EA0B23" w:rsidRDefault="007740A1" w:rsidP="00605FC0">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7740A1" w:rsidRPr="00EA0B23" w:rsidRDefault="007740A1" w:rsidP="00605FC0">
            <w:pPr>
              <w:jc w:val="center"/>
              <w:rPr>
                <w:szCs w:val="21"/>
              </w:rPr>
            </w:pPr>
            <w:r>
              <w:rPr>
                <w:rFonts w:hint="eastAsia"/>
                <w:szCs w:val="21"/>
              </w:rPr>
              <w:t>Peak Type</w:t>
            </w:r>
          </w:p>
        </w:tc>
      </w:tr>
      <w:tr w:rsidR="007740A1" w:rsidRPr="00EA0B23" w:rsidTr="00605FC0">
        <w:tc>
          <w:tcPr>
            <w:tcW w:w="1665" w:type="dxa"/>
            <w:tcBorders>
              <w:left w:val="nil"/>
              <w:bottom w:val="nil"/>
              <w:right w:val="nil"/>
            </w:tcBorders>
            <w:shd w:val="clear" w:color="auto" w:fill="auto"/>
          </w:tcPr>
          <w:p w:rsidR="007740A1" w:rsidRPr="00EA0B23" w:rsidRDefault="007740A1" w:rsidP="00605FC0">
            <w:pPr>
              <w:jc w:val="center"/>
              <w:rPr>
                <w:szCs w:val="21"/>
              </w:rPr>
            </w:pPr>
            <w:r w:rsidRPr="00EA0B23">
              <w:rPr>
                <w:szCs w:val="21"/>
              </w:rPr>
              <w:t>γ</w:t>
            </w:r>
            <w:r>
              <w:rPr>
                <w:rFonts w:hint="eastAsia"/>
                <w:szCs w:val="21"/>
              </w:rPr>
              <w:t xml:space="preserve"> Band</w:t>
            </w:r>
          </w:p>
        </w:tc>
        <w:tc>
          <w:tcPr>
            <w:tcW w:w="1665" w:type="dxa"/>
            <w:tcBorders>
              <w:left w:val="nil"/>
              <w:bottom w:val="nil"/>
              <w:right w:val="nil"/>
            </w:tcBorders>
            <w:shd w:val="clear" w:color="auto" w:fill="auto"/>
          </w:tcPr>
          <w:p w:rsidR="007740A1" w:rsidRPr="00EA0B23" w:rsidRDefault="007740A1" w:rsidP="00605FC0">
            <w:pPr>
              <w:jc w:val="center"/>
              <w:rPr>
                <w:szCs w:val="21"/>
              </w:rPr>
            </w:pPr>
            <w:r>
              <w:rPr>
                <w:szCs w:val="21"/>
              </w:rPr>
              <w:t>19.58</w:t>
            </w:r>
          </w:p>
        </w:tc>
        <w:tc>
          <w:tcPr>
            <w:tcW w:w="1665" w:type="dxa"/>
            <w:tcBorders>
              <w:left w:val="nil"/>
              <w:bottom w:val="nil"/>
              <w:right w:val="nil"/>
            </w:tcBorders>
            <w:shd w:val="clear" w:color="auto" w:fill="auto"/>
          </w:tcPr>
          <w:p w:rsidR="007740A1" w:rsidRPr="00EA0B23" w:rsidRDefault="007740A1" w:rsidP="00605FC0">
            <w:pPr>
              <w:jc w:val="center"/>
              <w:rPr>
                <w:szCs w:val="21"/>
              </w:rPr>
            </w:pPr>
            <w:r w:rsidRPr="00A9591C">
              <w:rPr>
                <w:szCs w:val="21"/>
              </w:rPr>
              <w:t>12.57</w:t>
            </w:r>
          </w:p>
        </w:tc>
        <w:tc>
          <w:tcPr>
            <w:tcW w:w="1665" w:type="dxa"/>
            <w:tcBorders>
              <w:left w:val="nil"/>
              <w:bottom w:val="nil"/>
              <w:right w:val="nil"/>
            </w:tcBorders>
            <w:shd w:val="clear" w:color="auto" w:fill="auto"/>
          </w:tcPr>
          <w:p w:rsidR="007740A1" w:rsidRPr="00EA0B23" w:rsidRDefault="007740A1" w:rsidP="00605FC0">
            <w:pPr>
              <w:jc w:val="center"/>
              <w:rPr>
                <w:szCs w:val="21"/>
              </w:rPr>
            </w:pPr>
            <w:r w:rsidRPr="00EA0B23">
              <w:rPr>
                <w:rFonts w:hint="eastAsia"/>
                <w:szCs w:val="21"/>
              </w:rPr>
              <w:t>Gaussian</w:t>
            </w:r>
          </w:p>
        </w:tc>
      </w:tr>
      <w:tr w:rsidR="007740A1" w:rsidTr="00605FC0">
        <w:tc>
          <w:tcPr>
            <w:tcW w:w="1665" w:type="dxa"/>
            <w:tcBorders>
              <w:top w:val="nil"/>
              <w:left w:val="nil"/>
              <w:bottom w:val="nil"/>
              <w:right w:val="nil"/>
            </w:tcBorders>
            <w:shd w:val="clear" w:color="auto" w:fill="auto"/>
          </w:tcPr>
          <w:p w:rsidR="007740A1" w:rsidRPr="00EA0B23" w:rsidRDefault="007740A1" w:rsidP="00605FC0">
            <w:pPr>
              <w:jc w:val="center"/>
              <w:rPr>
                <w:szCs w:val="21"/>
              </w:rPr>
            </w:pPr>
            <w:r w:rsidRPr="00EA0B23">
              <w:rPr>
                <w:rFonts w:hint="eastAsia"/>
                <w:szCs w:val="21"/>
              </w:rPr>
              <w:t>002</w:t>
            </w:r>
            <w:r>
              <w:rPr>
                <w:rFonts w:hint="eastAsia"/>
                <w:szCs w:val="21"/>
              </w:rPr>
              <w:t xml:space="preserve"> Peak</w:t>
            </w:r>
          </w:p>
        </w:tc>
        <w:tc>
          <w:tcPr>
            <w:tcW w:w="1665" w:type="dxa"/>
            <w:tcBorders>
              <w:top w:val="nil"/>
              <w:left w:val="nil"/>
              <w:bottom w:val="nil"/>
              <w:right w:val="nil"/>
            </w:tcBorders>
            <w:shd w:val="clear" w:color="auto" w:fill="auto"/>
          </w:tcPr>
          <w:p w:rsidR="007740A1" w:rsidRPr="00EA0B23" w:rsidRDefault="007740A1" w:rsidP="00605FC0">
            <w:pPr>
              <w:jc w:val="center"/>
              <w:rPr>
                <w:szCs w:val="21"/>
              </w:rPr>
            </w:pPr>
            <w:r w:rsidRPr="00A9591C">
              <w:rPr>
                <w:szCs w:val="21"/>
              </w:rPr>
              <w:t>24.96</w:t>
            </w:r>
          </w:p>
        </w:tc>
        <w:tc>
          <w:tcPr>
            <w:tcW w:w="1665" w:type="dxa"/>
            <w:tcBorders>
              <w:top w:val="nil"/>
              <w:left w:val="nil"/>
              <w:bottom w:val="nil"/>
              <w:right w:val="nil"/>
            </w:tcBorders>
            <w:shd w:val="clear" w:color="auto" w:fill="auto"/>
          </w:tcPr>
          <w:p w:rsidR="007740A1" w:rsidRPr="00EA0B23" w:rsidRDefault="007740A1" w:rsidP="00605FC0">
            <w:pPr>
              <w:jc w:val="center"/>
              <w:rPr>
                <w:szCs w:val="21"/>
              </w:rPr>
            </w:pPr>
            <w:r w:rsidRPr="00A9591C">
              <w:rPr>
                <w:szCs w:val="21"/>
              </w:rPr>
              <w:t>4.27</w:t>
            </w:r>
          </w:p>
        </w:tc>
        <w:tc>
          <w:tcPr>
            <w:tcW w:w="1665" w:type="dxa"/>
            <w:tcBorders>
              <w:top w:val="nil"/>
              <w:left w:val="nil"/>
              <w:bottom w:val="nil"/>
              <w:right w:val="nil"/>
            </w:tcBorders>
            <w:shd w:val="clear" w:color="auto" w:fill="auto"/>
          </w:tcPr>
          <w:p w:rsidR="007740A1" w:rsidRDefault="007740A1" w:rsidP="00605FC0">
            <w:pPr>
              <w:jc w:val="center"/>
            </w:pPr>
            <w:r w:rsidRPr="00EA0B23">
              <w:rPr>
                <w:rFonts w:hint="eastAsia"/>
                <w:szCs w:val="21"/>
              </w:rPr>
              <w:t>Gaussian</w:t>
            </w:r>
          </w:p>
        </w:tc>
      </w:tr>
      <w:tr w:rsidR="007740A1" w:rsidTr="00605FC0">
        <w:tc>
          <w:tcPr>
            <w:tcW w:w="1665" w:type="dxa"/>
            <w:tcBorders>
              <w:top w:val="nil"/>
              <w:left w:val="nil"/>
              <w:right w:val="nil"/>
            </w:tcBorders>
            <w:shd w:val="clear" w:color="auto" w:fill="auto"/>
          </w:tcPr>
          <w:p w:rsidR="007740A1" w:rsidRPr="00EA0B23" w:rsidRDefault="007740A1" w:rsidP="00605FC0">
            <w:pPr>
              <w:jc w:val="center"/>
              <w:rPr>
                <w:szCs w:val="21"/>
              </w:rPr>
            </w:pPr>
            <w:r>
              <w:rPr>
                <w:rFonts w:hint="eastAsia"/>
                <w:szCs w:val="21"/>
              </w:rPr>
              <w:lastRenderedPageBreak/>
              <w:t>100 Peak</w:t>
            </w:r>
          </w:p>
        </w:tc>
        <w:tc>
          <w:tcPr>
            <w:tcW w:w="1665" w:type="dxa"/>
            <w:tcBorders>
              <w:top w:val="nil"/>
              <w:left w:val="nil"/>
              <w:right w:val="nil"/>
            </w:tcBorders>
            <w:shd w:val="clear" w:color="auto" w:fill="auto"/>
          </w:tcPr>
          <w:p w:rsidR="007740A1" w:rsidRPr="00EA0B23" w:rsidRDefault="007740A1" w:rsidP="00605FC0">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7740A1" w:rsidRPr="00EA0B23" w:rsidRDefault="007740A1" w:rsidP="00605FC0">
            <w:pPr>
              <w:jc w:val="center"/>
              <w:rPr>
                <w:szCs w:val="21"/>
              </w:rPr>
            </w:pPr>
            <w:r w:rsidRPr="00A9591C">
              <w:rPr>
                <w:szCs w:val="21"/>
              </w:rPr>
              <w:t>9.00</w:t>
            </w:r>
          </w:p>
        </w:tc>
        <w:tc>
          <w:tcPr>
            <w:tcW w:w="1665" w:type="dxa"/>
            <w:tcBorders>
              <w:top w:val="nil"/>
              <w:left w:val="nil"/>
              <w:right w:val="nil"/>
            </w:tcBorders>
            <w:shd w:val="clear" w:color="auto" w:fill="auto"/>
          </w:tcPr>
          <w:p w:rsidR="007740A1" w:rsidRDefault="007740A1" w:rsidP="00605FC0">
            <w:pPr>
              <w:jc w:val="center"/>
            </w:pPr>
            <w:r w:rsidRPr="00EA0B23">
              <w:rPr>
                <w:rFonts w:hint="eastAsia"/>
                <w:szCs w:val="21"/>
              </w:rPr>
              <w:t>Gaussian</w:t>
            </w:r>
          </w:p>
        </w:tc>
      </w:tr>
    </w:tbl>
    <w:p w:rsidR="007740A1" w:rsidRDefault="007740A1" w:rsidP="007740A1">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r>
        <w:rPr>
          <w:rFonts w:hint="eastAsia"/>
          <w:sz w:val="24"/>
        </w:rPr>
        <w:t>和层间距</w:t>
      </w:r>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7740A1" w:rsidRDefault="007740A1" w:rsidP="007740A1">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pt;height:42pt;mso-position-horizontal-relative:page;mso-position-vertical-relative:page" o:ole="">
            <v:imagedata r:id="rId32" o:title=""/>
          </v:shape>
          <o:OLEObject Type="Embed" ProgID="PBrush" ShapeID="对象 1" DrawAspect="Content" ObjectID="_1612732015" r:id="rId33"/>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7740A1" w:rsidRDefault="007740A1" w:rsidP="007740A1">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7.2pt;height:34.2pt;mso-position-horizontal-relative:page;mso-position-vertical-relative:page" o:ole="">
            <v:imagedata r:id="rId34" o:title=""/>
          </v:shape>
          <o:OLEObject Type="Embed" ProgID="Equation.KSEE3" ShapeID="对象 30" DrawAspect="Content" ObjectID="_1612732016" r:id="rId35"/>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7740A1" w:rsidRDefault="007740A1" w:rsidP="007740A1">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4.8pt;height:34.2pt;mso-position-horizontal-relative:page;mso-position-vertical-relative:page" o:ole="">
            <v:imagedata r:id="rId36" o:title=""/>
          </v:shape>
          <o:OLEObject Type="Embed" ProgID="Equation.KSEE3" ShapeID="_x0000_i1039" DrawAspect="Content" ObjectID="_1612732017" r:id="rId37"/>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7740A1" w:rsidRDefault="007740A1" w:rsidP="007740A1">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5.2pt;height:34.2pt;mso-position-horizontal-relative:page;mso-position-vertical-relative:page" o:ole="">
            <v:imagedata r:id="rId38" o:title=""/>
          </v:shape>
          <o:OLEObject Type="Embed" ProgID="PBrush" ShapeID="对象 2" DrawAspect="Content" ObjectID="_1612732018" r:id="rId39"/>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7740A1" w:rsidRDefault="007740A1" w:rsidP="007740A1">
      <w:pPr>
        <w:spacing w:line="360" w:lineRule="auto"/>
        <w:ind w:firstLineChars="200" w:firstLine="480"/>
        <w:rPr>
          <w:sz w:val="24"/>
        </w:rPr>
      </w:pPr>
      <w:r>
        <w:rPr>
          <w:rFonts w:hint="eastAsia"/>
          <w:sz w:val="24"/>
        </w:rPr>
        <w:t>式中</w:t>
      </w:r>
      <w:r>
        <w:rPr>
          <w:rFonts w:hint="eastAsia"/>
          <w:sz w:val="24"/>
        </w:rPr>
        <w:t>:</w:t>
      </w:r>
    </w:p>
    <w:p w:rsidR="007740A1" w:rsidRDefault="007740A1" w:rsidP="007740A1">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7740A1" w:rsidRDefault="007740A1" w:rsidP="007740A1">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r>
        <w:rPr>
          <w:rFonts w:hAnsi="宋体" w:hint="eastAsia"/>
          <w:sz w:val="24"/>
          <w:shd w:val="clear" w:color="auto" w:fill="FFFFFF"/>
        </w:rPr>
        <w:t>峰</w:t>
      </w:r>
      <w:r>
        <w:rPr>
          <w:rFonts w:hAnsi="宋体"/>
          <w:sz w:val="24"/>
          <w:shd w:val="clear" w:color="auto" w:fill="FFFFFF"/>
        </w:rPr>
        <w:t>所对应的衍射角度</w:t>
      </w:r>
      <w:r>
        <w:rPr>
          <w:rFonts w:hAnsi="宋体" w:hint="eastAsia"/>
          <w:sz w:val="24"/>
          <w:shd w:val="clear" w:color="auto" w:fill="FFFFFF"/>
        </w:rPr>
        <w:t>，（°）</w:t>
      </w:r>
    </w:p>
    <w:p w:rsidR="007740A1" w:rsidRDefault="007740A1" w:rsidP="007740A1">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r>
        <w:rPr>
          <w:rFonts w:hAnsi="宋体"/>
          <w:sz w:val="24"/>
          <w:shd w:val="clear" w:color="auto" w:fill="FFFFFF"/>
        </w:rPr>
        <w:t>峰所对应的半峰宽值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7740A1" w:rsidRDefault="007740A1" w:rsidP="007740A1">
      <w:pPr>
        <w:spacing w:line="360" w:lineRule="auto"/>
        <w:ind w:firstLineChars="200" w:firstLine="480"/>
        <w:jc w:val="left"/>
        <w:rPr>
          <w:sz w:val="24"/>
        </w:rPr>
      </w:pPr>
      <w:bookmarkStart w:id="6" w:name="_Toc510800312"/>
      <w:bookmarkStart w:id="7" w:name="_Toc510866751"/>
      <w:bookmarkStart w:id="8" w:name="_Toc510866936"/>
      <w:bookmarkStart w:id="9" w:name="_Toc510867184"/>
      <w:bookmarkStart w:id="10" w:name="_Toc14519"/>
      <w:bookmarkStart w:id="11" w:name="_Toc510902146"/>
      <w:bookmarkStart w:id="12"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6"/>
      <w:bookmarkEnd w:id="7"/>
      <w:bookmarkEnd w:id="8"/>
      <w:bookmarkEnd w:id="9"/>
      <w:bookmarkEnd w:id="10"/>
      <w:bookmarkEnd w:id="11"/>
      <w:bookmarkEnd w:id="12"/>
    </w:p>
    <w:p w:rsidR="007740A1" w:rsidRDefault="007740A1" w:rsidP="007740A1">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r>
        <w:rPr>
          <w:rFonts w:hint="eastAsia"/>
          <w:sz w:val="24"/>
        </w:rPr>
        <w:t>分峰参数代入到式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7740A1" w:rsidRDefault="007740A1" w:rsidP="007740A1">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7740A1" w:rsidRDefault="007740A1" w:rsidP="007740A1">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760"/>
        <w:gridCol w:w="1760"/>
        <w:gridCol w:w="1760"/>
        <w:gridCol w:w="1522"/>
      </w:tblGrid>
      <w:tr w:rsidR="007740A1" w:rsidRPr="00EA0B23" w:rsidTr="00605FC0">
        <w:trPr>
          <w:trHeight w:val="457"/>
          <w:jc w:val="center"/>
        </w:trPr>
        <w:tc>
          <w:tcPr>
            <w:tcW w:w="1760" w:type="dxa"/>
            <w:shd w:val="clear" w:color="auto" w:fill="auto"/>
          </w:tcPr>
          <w:p w:rsidR="007740A1" w:rsidRPr="00EA0B23" w:rsidRDefault="007740A1" w:rsidP="00605FC0">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7740A1" w:rsidRPr="00EA0B23" w:rsidRDefault="007740A1" w:rsidP="00605FC0">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7740A1" w:rsidRPr="00EA0B23" w:rsidRDefault="007740A1" w:rsidP="00605FC0">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shd w:val="clear" w:color="auto" w:fill="auto"/>
          </w:tcPr>
          <w:p w:rsidR="007740A1" w:rsidRPr="00EA0B23" w:rsidRDefault="007740A1" w:rsidP="00605FC0">
            <w:pPr>
              <w:jc w:val="center"/>
              <w:rPr>
                <w:szCs w:val="21"/>
              </w:rPr>
            </w:pPr>
            <w:r w:rsidRPr="00EA0B23">
              <w:rPr>
                <w:rFonts w:hint="eastAsia"/>
                <w:szCs w:val="21"/>
              </w:rPr>
              <w:t>堆砌层数</w:t>
            </w:r>
            <w:r w:rsidRPr="00EA0B23">
              <w:rPr>
                <w:rFonts w:hint="eastAsia"/>
                <w:szCs w:val="21"/>
              </w:rPr>
              <w:t>/N</w:t>
            </w:r>
          </w:p>
        </w:tc>
      </w:tr>
      <w:tr w:rsidR="007740A1" w:rsidRPr="00EA0B23" w:rsidTr="00605FC0">
        <w:trPr>
          <w:trHeight w:val="311"/>
          <w:jc w:val="center"/>
        </w:trPr>
        <w:tc>
          <w:tcPr>
            <w:tcW w:w="1760" w:type="dxa"/>
            <w:shd w:val="clear" w:color="auto" w:fill="auto"/>
          </w:tcPr>
          <w:p w:rsidR="007740A1" w:rsidRPr="00EA0B23" w:rsidRDefault="007740A1" w:rsidP="00605FC0">
            <w:pPr>
              <w:jc w:val="center"/>
              <w:rPr>
                <w:szCs w:val="21"/>
              </w:rPr>
            </w:pPr>
            <w:r>
              <w:rPr>
                <w:rFonts w:hint="eastAsia"/>
                <w:sz w:val="24"/>
              </w:rPr>
              <w:t>3.55</w:t>
            </w:r>
          </w:p>
        </w:tc>
        <w:tc>
          <w:tcPr>
            <w:tcW w:w="1760" w:type="dxa"/>
            <w:shd w:val="clear" w:color="auto" w:fill="auto"/>
          </w:tcPr>
          <w:p w:rsidR="007740A1" w:rsidRPr="00EA0B23" w:rsidRDefault="007740A1" w:rsidP="00605FC0">
            <w:pPr>
              <w:jc w:val="center"/>
              <w:rPr>
                <w:szCs w:val="21"/>
              </w:rPr>
            </w:pPr>
            <w:r>
              <w:rPr>
                <w:rFonts w:hint="eastAsia"/>
                <w:sz w:val="24"/>
              </w:rPr>
              <w:t>19.62</w:t>
            </w:r>
          </w:p>
        </w:tc>
        <w:tc>
          <w:tcPr>
            <w:tcW w:w="1760" w:type="dxa"/>
            <w:shd w:val="clear" w:color="auto" w:fill="auto"/>
          </w:tcPr>
          <w:p w:rsidR="007740A1" w:rsidRPr="00EA0B23" w:rsidRDefault="007740A1" w:rsidP="00605FC0">
            <w:pPr>
              <w:jc w:val="center"/>
              <w:rPr>
                <w:szCs w:val="21"/>
              </w:rPr>
            </w:pPr>
            <w:r>
              <w:rPr>
                <w:rFonts w:hint="eastAsia"/>
                <w:sz w:val="24"/>
              </w:rPr>
              <w:t>21.32</w:t>
            </w:r>
          </w:p>
        </w:tc>
        <w:tc>
          <w:tcPr>
            <w:tcW w:w="1522" w:type="dxa"/>
            <w:shd w:val="clear" w:color="auto" w:fill="auto"/>
          </w:tcPr>
          <w:p w:rsidR="007740A1" w:rsidRPr="00EA0B23" w:rsidRDefault="007740A1" w:rsidP="00605FC0">
            <w:pPr>
              <w:jc w:val="center"/>
              <w:rPr>
                <w:szCs w:val="21"/>
              </w:rPr>
            </w:pPr>
            <w:r>
              <w:rPr>
                <w:rFonts w:hint="eastAsia"/>
                <w:sz w:val="24"/>
              </w:rPr>
              <w:t>6.01</w:t>
            </w:r>
          </w:p>
        </w:tc>
      </w:tr>
    </w:tbl>
    <w:p w:rsidR="007740A1" w:rsidRPr="0077753F" w:rsidRDefault="007740A1" w:rsidP="007740A1">
      <w:pPr>
        <w:spacing w:line="360" w:lineRule="auto"/>
        <w:ind w:firstLineChars="200" w:firstLine="480"/>
        <w:rPr>
          <w:szCs w:val="21"/>
        </w:rPr>
      </w:pPr>
      <w:r>
        <w:rPr>
          <w:rFonts w:hint="eastAsia"/>
          <w:sz w:val="24"/>
        </w:rPr>
        <w:t>由表</w:t>
      </w:r>
      <w:r>
        <w:rPr>
          <w:rFonts w:hint="eastAsia"/>
          <w:sz w:val="24"/>
        </w:rPr>
        <w:t>3-15</w:t>
      </w:r>
      <w:r>
        <w:rPr>
          <w:rFonts w:hint="eastAsia"/>
          <w:sz w:val="24"/>
        </w:rPr>
        <w:t>可知，此样品的层间距</w:t>
      </w:r>
      <w:r>
        <w:rPr>
          <w:rFonts w:hint="eastAsia"/>
          <w:sz w:val="24"/>
        </w:rPr>
        <w:t>d</w:t>
      </w:r>
      <w:r>
        <w:rPr>
          <w:rFonts w:hint="eastAsia"/>
          <w:sz w:val="24"/>
          <w:vertAlign w:val="subscript"/>
        </w:rPr>
        <w:t>002</w:t>
      </w:r>
      <w:r>
        <w:rPr>
          <w:rFonts w:hint="eastAsia"/>
          <w:sz w:val="24"/>
        </w:rPr>
        <w:t>大小为</w:t>
      </w:r>
      <w:r>
        <w:rPr>
          <w:rFonts w:hint="eastAsia"/>
          <w:sz w:val="24"/>
        </w:rPr>
        <w:t>3.55</w:t>
      </w:r>
      <w:r w:rsidRPr="0077753F">
        <w:rPr>
          <w:rFonts w:hint="eastAsia"/>
          <w:szCs w:val="21"/>
        </w:rPr>
        <w:t xml:space="preserve"> </w:t>
      </w:r>
      <w:r w:rsidRPr="00EA0B23">
        <w:rPr>
          <w:rFonts w:hint="eastAsia"/>
          <w:szCs w:val="21"/>
        </w:rPr>
        <w:t>Å</w:t>
      </w:r>
      <w:r>
        <w:rPr>
          <w:rFonts w:hint="eastAsia"/>
          <w:szCs w:val="21"/>
        </w:rPr>
        <w:t>略大于石墨的</w:t>
      </w:r>
      <w:r>
        <w:rPr>
          <w:rFonts w:hint="eastAsia"/>
          <w:szCs w:val="21"/>
        </w:rPr>
        <w:t>3.35</w:t>
      </w:r>
      <w:r w:rsidRPr="0077753F">
        <w:rPr>
          <w:rFonts w:hint="eastAsia"/>
          <w:szCs w:val="21"/>
        </w:rPr>
        <w:t xml:space="preserve"> </w:t>
      </w:r>
      <w:r w:rsidRPr="00EA0B23">
        <w:rPr>
          <w:rFonts w:hint="eastAsia"/>
          <w:szCs w:val="21"/>
        </w:rPr>
        <w:t>Å</w:t>
      </w:r>
      <w:r>
        <w:rPr>
          <w:rFonts w:hint="eastAsia"/>
          <w:szCs w:val="21"/>
        </w:rPr>
        <w:t>，由于堆砌层数为</w:t>
      </w:r>
      <w:r>
        <w:rPr>
          <w:rFonts w:hint="eastAsia"/>
          <w:szCs w:val="21"/>
        </w:rPr>
        <w:t>6.01</w:t>
      </w:r>
      <w:r>
        <w:rPr>
          <w:rFonts w:hint="eastAsia"/>
          <w:szCs w:val="21"/>
        </w:rPr>
        <w:t>层，故有堆砌高度为</w:t>
      </w:r>
      <w:r>
        <w:rPr>
          <w:rFonts w:hint="eastAsia"/>
          <w:szCs w:val="21"/>
        </w:rPr>
        <w:t>21.32</w:t>
      </w:r>
      <w:r w:rsidRPr="0077753F">
        <w:rPr>
          <w:rFonts w:hint="eastAsia"/>
          <w:szCs w:val="21"/>
        </w:rPr>
        <w:t xml:space="preserve"> </w:t>
      </w:r>
      <w:r w:rsidRPr="00EA0B23">
        <w:rPr>
          <w:rFonts w:hint="eastAsia"/>
          <w:szCs w:val="21"/>
        </w:rPr>
        <w:t>Å</w:t>
      </w:r>
      <w:r>
        <w:rPr>
          <w:rFonts w:hint="eastAsia"/>
          <w:szCs w:val="21"/>
        </w:rPr>
        <w:t>符合基本客观规律。由于此样品的变质程度较高，故与芳香环相连的脂肪侧链相对含量较高，所以造成延展度</w:t>
      </w:r>
      <w:r>
        <w:rPr>
          <w:rFonts w:hint="eastAsia"/>
          <w:sz w:val="24"/>
        </w:rPr>
        <w:t>La</w:t>
      </w:r>
      <w:r>
        <w:rPr>
          <w:rFonts w:hint="eastAsia"/>
          <w:sz w:val="24"/>
        </w:rPr>
        <w:t>较大。</w:t>
      </w:r>
    </w:p>
    <w:p w:rsidR="007740A1" w:rsidRDefault="007740A1" w:rsidP="007740A1">
      <w:pPr>
        <w:spacing w:line="360" w:lineRule="auto"/>
        <w:outlineLvl w:val="1"/>
      </w:pPr>
      <w:bookmarkStart w:id="13" w:name="_Toc715738"/>
      <w:r>
        <w:t>3.2</w:t>
      </w:r>
      <w:r>
        <w:rPr>
          <w:rFonts w:hint="eastAsia"/>
        </w:rPr>
        <w:t>东曲</w:t>
      </w:r>
      <w:r>
        <w:rPr>
          <w:rFonts w:hint="eastAsia"/>
        </w:rPr>
        <w:t>2</w:t>
      </w:r>
      <w:r>
        <w:rPr>
          <w:rFonts w:hint="eastAsia"/>
        </w:rPr>
        <w:t>号镜煤大分子模型的构建</w:t>
      </w:r>
      <w:bookmarkEnd w:id="13"/>
    </w:p>
    <w:p w:rsidR="007740A1" w:rsidRDefault="007740A1" w:rsidP="007740A1">
      <w:pPr>
        <w:spacing w:line="360" w:lineRule="auto"/>
        <w:outlineLvl w:val="2"/>
      </w:pPr>
      <w:bookmarkStart w:id="14" w:name="_Toc715739"/>
      <w:r>
        <w:rPr>
          <w:rFonts w:hint="eastAsia"/>
        </w:rPr>
        <w:t xml:space="preserve">3.2.1 </w:t>
      </w:r>
      <w:r>
        <w:rPr>
          <w:rFonts w:hint="eastAsia"/>
        </w:rPr>
        <w:t>芳香结构单元</w:t>
      </w:r>
      <w:bookmarkEnd w:id="14"/>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的萘环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的芳香化合物蒽环的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。芳香桥碳与周碳之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w:t>
      </w:r>
      <w:r w:rsidRPr="00E25DD3">
        <w:rPr>
          <w:rFonts w:hint="eastAsia"/>
          <w:color w:val="FF0000"/>
          <w:sz w:val="24"/>
        </w:rPr>
        <w:lastRenderedPageBreak/>
        <w:t>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个煤结构参数计算得出残煤和沥青质芳香桥碳与周碳之比分别为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，因此残煤结构模型芳香骨架以蒽环为主，萘环和苯环为辅；沥青质结构模型芳香骨架以萘环为主，蒽环和苯环为辅。通过调整结构模型中苯环、萘环和蒽环的数学组合，使残煤和沥青质模型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7740A1" w:rsidRDefault="007740A1" w:rsidP="007740A1">
      <w:pPr>
        <w:ind w:firstLineChars="200" w:firstLine="420"/>
        <w:jc w:val="center"/>
        <w:rPr>
          <w:szCs w:val="21"/>
        </w:rPr>
      </w:pPr>
      <w:r>
        <w:rPr>
          <w:rFonts w:hint="eastAsia"/>
          <w:szCs w:val="21"/>
        </w:rPr>
        <w:t>Table 4-1 Types and quantities of aromatic unit structure of residue and asphaltene</w:t>
      </w:r>
    </w:p>
    <w:p w:rsidR="007740A1" w:rsidRPr="000A556C" w:rsidRDefault="007740A1" w:rsidP="007740A1">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r w:rsidRPr="000A556C">
        <w:rPr>
          <w:bCs/>
          <w:sz w:val="18"/>
          <w:szCs w:val="18"/>
        </w:rPr>
        <w:t>东曲</w:t>
      </w:r>
      <w:r w:rsidRPr="000A556C">
        <w:rPr>
          <w:bCs/>
          <w:sz w:val="18"/>
          <w:szCs w:val="18"/>
        </w:rPr>
        <w:t>2</w:t>
      </w:r>
      <w:r w:rsidRPr="000A556C">
        <w:rPr>
          <w:bCs/>
          <w:sz w:val="18"/>
          <w:szCs w:val="18"/>
        </w:rPr>
        <w:t>号煤芳香结构类型和数量</w:t>
      </w:r>
    </w:p>
    <w:p w:rsidR="007740A1" w:rsidRPr="000A556C" w:rsidRDefault="007740A1" w:rsidP="007740A1">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7740A1" w:rsidTr="00605FC0">
        <w:trPr>
          <w:trHeight w:val="285"/>
          <w:jc w:val="center"/>
        </w:trPr>
        <w:tc>
          <w:tcPr>
            <w:tcW w:w="3306" w:type="dxa"/>
            <w:gridSpan w:val="2"/>
            <w:tcBorders>
              <w:top w:val="single" w:sz="2" w:space="0" w:color="auto"/>
              <w:bottom w:val="single" w:sz="4" w:space="0" w:color="auto"/>
              <w:right w:val="nil"/>
            </w:tcBorders>
            <w:vAlign w:val="center"/>
          </w:tcPr>
          <w:p w:rsidR="007740A1" w:rsidRPr="007D398F" w:rsidRDefault="007740A1" w:rsidP="00605FC0">
            <w:pPr>
              <w:spacing w:line="360" w:lineRule="auto"/>
              <w:jc w:val="center"/>
              <w:rPr>
                <w:sz w:val="15"/>
                <w:szCs w:val="15"/>
              </w:rPr>
            </w:pPr>
            <w:bookmarkStart w:id="15"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7740A1" w:rsidRPr="007D398F" w:rsidRDefault="007740A1" w:rsidP="00605FC0">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7740A1" w:rsidRPr="007D398F" w:rsidRDefault="007740A1" w:rsidP="00605FC0">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7740A1" w:rsidRPr="007D398F" w:rsidRDefault="007740A1" w:rsidP="00605FC0">
            <w:pPr>
              <w:spacing w:line="360" w:lineRule="auto"/>
              <w:jc w:val="center"/>
              <w:rPr>
                <w:sz w:val="15"/>
                <w:szCs w:val="15"/>
              </w:rPr>
            </w:pPr>
            <w:r w:rsidRPr="007D398F">
              <w:rPr>
                <w:rFonts w:hint="eastAsia"/>
                <w:sz w:val="15"/>
                <w:szCs w:val="15"/>
              </w:rPr>
              <w:t>数量</w:t>
            </w:r>
          </w:p>
        </w:tc>
      </w:tr>
      <w:tr w:rsidR="007740A1" w:rsidTr="00605FC0">
        <w:trPr>
          <w:trHeight w:val="1133"/>
          <w:jc w:val="center"/>
        </w:trPr>
        <w:tc>
          <w:tcPr>
            <w:tcW w:w="1754" w:type="dxa"/>
            <w:tcBorders>
              <w:top w:val="single" w:sz="4" w:space="0" w:color="auto"/>
              <w:bottom w:val="nil"/>
              <w:right w:val="nil"/>
            </w:tcBorders>
            <w:vAlign w:val="center"/>
          </w:tcPr>
          <w:p w:rsidR="007740A1" w:rsidRDefault="007740A1" w:rsidP="00605FC0">
            <w:pPr>
              <w:widowControl/>
              <w:spacing w:line="360" w:lineRule="auto"/>
              <w:jc w:val="center"/>
              <w:rPr>
                <w:kern w:val="0"/>
                <w:sz w:val="18"/>
                <w:szCs w:val="18"/>
              </w:rPr>
            </w:pPr>
            <w:r>
              <w:rPr>
                <w:noProof/>
              </w:rPr>
              <w:drawing>
                <wp:anchor distT="0" distB="0" distL="114300" distR="114300" simplePos="0" relativeHeight="251659264" behindDoc="0" locked="0" layoutInCell="1" allowOverlap="1" wp14:anchorId="1EF6108E" wp14:editId="60E5D0C1">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7740A1" w:rsidRPr="007D398F" w:rsidRDefault="007740A1" w:rsidP="00605FC0">
            <w:pPr>
              <w:spacing w:line="360" w:lineRule="auto"/>
              <w:ind w:firstLineChars="350" w:firstLine="525"/>
              <w:rPr>
                <w:sz w:val="15"/>
                <w:szCs w:val="15"/>
              </w:rPr>
            </w:pPr>
          </w:p>
          <w:p w:rsidR="007740A1" w:rsidRPr="007D398F" w:rsidRDefault="007740A1" w:rsidP="00605FC0">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7740A1" w:rsidRPr="007D398F" w:rsidRDefault="007740A1" w:rsidP="00605FC0">
            <w:pPr>
              <w:spacing w:line="360" w:lineRule="auto"/>
              <w:jc w:val="center"/>
              <w:rPr>
                <w:sz w:val="15"/>
                <w:szCs w:val="15"/>
              </w:rPr>
            </w:pPr>
          </w:p>
          <w:p w:rsidR="007740A1" w:rsidRPr="007D398F" w:rsidRDefault="007740A1" w:rsidP="00605FC0">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7740A1" w:rsidRDefault="007740A1" w:rsidP="00605FC0">
            <w:pPr>
              <w:spacing w:line="360" w:lineRule="auto"/>
              <w:jc w:val="center"/>
              <w:rPr>
                <w:sz w:val="18"/>
                <w:szCs w:val="18"/>
              </w:rPr>
            </w:pPr>
            <w:r>
              <w:rPr>
                <w:sz w:val="18"/>
                <w:szCs w:val="18"/>
              </w:rPr>
              <w:object w:dxaOrig="726" w:dyaOrig="864">
                <v:shape id="_x0000_i1041" type="#_x0000_t75" style="width:36.6pt;height:43.8pt" o:ole="">
                  <v:imagedata r:id="rId41" o:title=""/>
                </v:shape>
                <o:OLEObject Type="Embed" ProgID="PBrush" ShapeID="_x0000_i1041" DrawAspect="Content" ObjectID="_1612732019" r:id="rId42"/>
              </w:object>
            </w:r>
          </w:p>
        </w:tc>
        <w:tc>
          <w:tcPr>
            <w:tcW w:w="1520" w:type="dxa"/>
            <w:tcBorders>
              <w:top w:val="single" w:sz="4" w:space="0" w:color="auto"/>
              <w:left w:val="nil"/>
              <w:bottom w:val="nil"/>
              <w:right w:val="nil"/>
            </w:tcBorders>
            <w:vAlign w:val="center"/>
          </w:tcPr>
          <w:p w:rsidR="007740A1" w:rsidRPr="007D398F" w:rsidRDefault="007740A1" w:rsidP="00605FC0">
            <w:pPr>
              <w:spacing w:line="360" w:lineRule="auto"/>
              <w:jc w:val="center"/>
              <w:rPr>
                <w:sz w:val="15"/>
                <w:szCs w:val="15"/>
              </w:rPr>
            </w:pPr>
          </w:p>
          <w:p w:rsidR="007740A1" w:rsidRPr="007D398F" w:rsidRDefault="007740A1" w:rsidP="00605FC0">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7740A1" w:rsidRPr="007D398F" w:rsidRDefault="007740A1" w:rsidP="00605FC0">
            <w:pPr>
              <w:spacing w:line="360" w:lineRule="auto"/>
              <w:jc w:val="center"/>
              <w:rPr>
                <w:sz w:val="15"/>
                <w:szCs w:val="15"/>
              </w:rPr>
            </w:pPr>
          </w:p>
          <w:p w:rsidR="007740A1" w:rsidRPr="007D398F" w:rsidRDefault="007740A1" w:rsidP="00605FC0">
            <w:pPr>
              <w:spacing w:line="360" w:lineRule="auto"/>
              <w:jc w:val="center"/>
              <w:rPr>
                <w:sz w:val="15"/>
                <w:szCs w:val="15"/>
              </w:rPr>
            </w:pPr>
            <w:r w:rsidRPr="007D398F">
              <w:rPr>
                <w:sz w:val="15"/>
                <w:szCs w:val="15"/>
              </w:rPr>
              <w:t>1</w:t>
            </w:r>
          </w:p>
        </w:tc>
      </w:tr>
      <w:tr w:rsidR="007740A1" w:rsidTr="00605FC0">
        <w:trPr>
          <w:trHeight w:val="1004"/>
          <w:jc w:val="center"/>
        </w:trPr>
        <w:tc>
          <w:tcPr>
            <w:tcW w:w="1754" w:type="dxa"/>
            <w:tcBorders>
              <w:top w:val="nil"/>
              <w:bottom w:val="nil"/>
              <w:right w:val="nil"/>
            </w:tcBorders>
            <w:vAlign w:val="center"/>
          </w:tcPr>
          <w:p w:rsidR="007740A1" w:rsidRDefault="007740A1" w:rsidP="00605FC0">
            <w:pPr>
              <w:spacing w:line="360" w:lineRule="auto"/>
              <w:ind w:firstLineChars="100" w:firstLine="180"/>
              <w:rPr>
                <w:sz w:val="18"/>
                <w:szCs w:val="18"/>
              </w:rPr>
            </w:pPr>
            <w:r>
              <w:rPr>
                <w:sz w:val="18"/>
                <w:szCs w:val="18"/>
              </w:rPr>
              <w:object w:dxaOrig="1302" w:dyaOrig="726">
                <v:shape id="_x0000_i1042" type="#_x0000_t75" style="width:65.4pt;height:36.6pt" o:ole="">
                  <v:imagedata r:id="rId43" o:title=""/>
                </v:shape>
                <o:OLEObject Type="Embed" ProgID="PBrush" ShapeID="_x0000_i1042" DrawAspect="Content" ObjectID="_1612732020" r:id="rId44"/>
              </w:object>
            </w:r>
          </w:p>
        </w:tc>
        <w:tc>
          <w:tcPr>
            <w:tcW w:w="1552" w:type="dxa"/>
            <w:tcBorders>
              <w:top w:val="nil"/>
              <w:left w:val="nil"/>
              <w:bottom w:val="nil"/>
              <w:right w:val="nil"/>
            </w:tcBorders>
            <w:vAlign w:val="center"/>
          </w:tcPr>
          <w:p w:rsidR="007740A1" w:rsidRPr="007D398F" w:rsidRDefault="007740A1" w:rsidP="00605FC0">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7740A1" w:rsidRPr="007D398F" w:rsidRDefault="007740A1" w:rsidP="00605FC0">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7740A1" w:rsidRDefault="007740A1" w:rsidP="00605FC0">
            <w:pPr>
              <w:spacing w:line="360" w:lineRule="auto"/>
              <w:jc w:val="center"/>
              <w:rPr>
                <w:sz w:val="18"/>
                <w:szCs w:val="18"/>
              </w:rPr>
            </w:pPr>
            <w:r>
              <w:rPr>
                <w:sz w:val="18"/>
                <w:szCs w:val="18"/>
              </w:rPr>
              <w:object w:dxaOrig="726" w:dyaOrig="864">
                <v:shape id="_x0000_i1043" type="#_x0000_t75" style="width:36.6pt;height:43.8pt" o:ole="">
                  <v:imagedata r:id="rId45" o:title=""/>
                </v:shape>
                <o:OLEObject Type="Embed" ProgID="PBrush" ShapeID="_x0000_i1043" DrawAspect="Content" ObjectID="_1612732021" r:id="rId46"/>
              </w:object>
            </w:r>
          </w:p>
        </w:tc>
        <w:tc>
          <w:tcPr>
            <w:tcW w:w="1520" w:type="dxa"/>
            <w:vMerge w:val="restart"/>
            <w:tcBorders>
              <w:top w:val="nil"/>
              <w:left w:val="nil"/>
              <w:bottom w:val="nil"/>
              <w:right w:val="nil"/>
            </w:tcBorders>
            <w:vAlign w:val="center"/>
          </w:tcPr>
          <w:p w:rsidR="007740A1" w:rsidRPr="007D398F" w:rsidRDefault="007740A1" w:rsidP="00605FC0">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7740A1" w:rsidRPr="007D398F" w:rsidRDefault="007740A1" w:rsidP="00605FC0">
            <w:pPr>
              <w:spacing w:line="360" w:lineRule="auto"/>
              <w:ind w:firstLineChars="200" w:firstLine="300"/>
              <w:rPr>
                <w:sz w:val="15"/>
                <w:szCs w:val="15"/>
              </w:rPr>
            </w:pPr>
            <w:r w:rsidRPr="007D398F">
              <w:rPr>
                <w:sz w:val="15"/>
                <w:szCs w:val="15"/>
              </w:rPr>
              <w:t>1</w:t>
            </w:r>
          </w:p>
        </w:tc>
      </w:tr>
      <w:tr w:rsidR="007740A1" w:rsidTr="00605FC0">
        <w:trPr>
          <w:trHeight w:val="1164"/>
          <w:jc w:val="center"/>
        </w:trPr>
        <w:tc>
          <w:tcPr>
            <w:tcW w:w="1754" w:type="dxa"/>
            <w:tcBorders>
              <w:top w:val="nil"/>
              <w:right w:val="nil"/>
            </w:tcBorders>
            <w:vAlign w:val="center"/>
          </w:tcPr>
          <w:p w:rsidR="007740A1" w:rsidRDefault="007740A1" w:rsidP="00605FC0">
            <w:pPr>
              <w:spacing w:line="360" w:lineRule="auto"/>
              <w:ind w:firstLineChars="100" w:firstLine="180"/>
              <w:rPr>
                <w:sz w:val="18"/>
                <w:szCs w:val="18"/>
              </w:rPr>
            </w:pPr>
            <w:r>
              <w:rPr>
                <w:sz w:val="18"/>
                <w:szCs w:val="18"/>
              </w:rPr>
              <w:object w:dxaOrig="1152" w:dyaOrig="714">
                <v:shape id="_x0000_i1044" type="#_x0000_t75" style="width:57.6pt;height:36pt" o:ole="">
                  <v:imagedata r:id="rId47" o:title=""/>
                </v:shape>
                <o:OLEObject Type="Embed" ProgID="PBrush" ShapeID="_x0000_i1044" DrawAspect="Content" ObjectID="_1612732022" r:id="rId48"/>
              </w:object>
            </w:r>
          </w:p>
        </w:tc>
        <w:tc>
          <w:tcPr>
            <w:tcW w:w="1552" w:type="dxa"/>
            <w:tcBorders>
              <w:top w:val="nil"/>
              <w:left w:val="nil"/>
              <w:right w:val="nil"/>
            </w:tcBorders>
            <w:vAlign w:val="center"/>
          </w:tcPr>
          <w:p w:rsidR="007740A1" w:rsidRPr="007D398F" w:rsidRDefault="007740A1" w:rsidP="00605FC0">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7740A1" w:rsidRPr="007D398F" w:rsidRDefault="007740A1" w:rsidP="00605FC0">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7740A1" w:rsidRDefault="007740A1" w:rsidP="00605FC0">
            <w:pPr>
              <w:spacing w:line="360" w:lineRule="auto"/>
              <w:jc w:val="center"/>
              <w:rPr>
                <w:sz w:val="18"/>
                <w:szCs w:val="18"/>
              </w:rPr>
            </w:pPr>
            <w:r>
              <w:rPr>
                <w:sz w:val="18"/>
                <w:szCs w:val="18"/>
              </w:rPr>
              <w:object w:dxaOrig="726" w:dyaOrig="864">
                <v:shape id="_x0000_i1045" type="#_x0000_t75" style="width:36.6pt;height:43.8pt" o:ole="">
                  <v:imagedata r:id="rId49" o:title=""/>
                </v:shape>
                <o:OLEObject Type="Embed" ProgID="PBrush" ShapeID="_x0000_i1045" DrawAspect="Content" ObjectID="_1612732023" r:id="rId50"/>
              </w:object>
            </w:r>
          </w:p>
        </w:tc>
        <w:tc>
          <w:tcPr>
            <w:tcW w:w="1520" w:type="dxa"/>
            <w:vMerge/>
            <w:tcBorders>
              <w:top w:val="nil"/>
              <w:left w:val="nil"/>
              <w:right w:val="nil"/>
            </w:tcBorders>
            <w:vAlign w:val="center"/>
          </w:tcPr>
          <w:p w:rsidR="007740A1" w:rsidRPr="007D398F" w:rsidRDefault="007740A1" w:rsidP="00605FC0">
            <w:pPr>
              <w:spacing w:line="360" w:lineRule="auto"/>
              <w:jc w:val="center"/>
              <w:rPr>
                <w:sz w:val="15"/>
                <w:szCs w:val="15"/>
              </w:rPr>
            </w:pPr>
          </w:p>
        </w:tc>
        <w:tc>
          <w:tcPr>
            <w:tcW w:w="1105" w:type="dxa"/>
            <w:tcBorders>
              <w:top w:val="nil"/>
              <w:left w:val="nil"/>
            </w:tcBorders>
            <w:vAlign w:val="center"/>
          </w:tcPr>
          <w:p w:rsidR="007740A1" w:rsidRPr="007D398F" w:rsidRDefault="007740A1" w:rsidP="00605FC0">
            <w:pPr>
              <w:spacing w:line="360" w:lineRule="auto"/>
              <w:jc w:val="center"/>
              <w:rPr>
                <w:sz w:val="15"/>
                <w:szCs w:val="15"/>
              </w:rPr>
            </w:pPr>
          </w:p>
          <w:p w:rsidR="007740A1" w:rsidRPr="007D398F" w:rsidRDefault="007740A1" w:rsidP="00605FC0">
            <w:pPr>
              <w:spacing w:line="360" w:lineRule="auto"/>
              <w:jc w:val="center"/>
              <w:rPr>
                <w:sz w:val="15"/>
                <w:szCs w:val="15"/>
              </w:rPr>
            </w:pPr>
            <w:r w:rsidRPr="007D398F">
              <w:rPr>
                <w:sz w:val="15"/>
                <w:szCs w:val="15"/>
              </w:rPr>
              <w:t>1</w:t>
            </w:r>
          </w:p>
        </w:tc>
      </w:tr>
    </w:tbl>
    <w:p w:rsidR="007740A1" w:rsidRDefault="007740A1" w:rsidP="007740A1">
      <w:pPr>
        <w:spacing w:line="360" w:lineRule="auto"/>
        <w:outlineLvl w:val="2"/>
      </w:pPr>
      <w:bookmarkStart w:id="16" w:name="_Toc715740"/>
      <w:bookmarkEnd w:id="15"/>
      <w:r>
        <w:t>3.2.2</w:t>
      </w:r>
      <w:r>
        <w:rPr>
          <w:rFonts w:hint="eastAsia"/>
        </w:rPr>
        <w:t xml:space="preserve"> </w:t>
      </w:r>
      <w:r>
        <w:rPr>
          <w:rFonts w:hint="eastAsia"/>
        </w:rPr>
        <w:t>脂肪结构</w:t>
      </w:r>
      <w:bookmarkEnd w:id="16"/>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煤中脂肪烃的存在形式包括烷基侧链、环烷烃和氢化芳环等。碳含量为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，烷基碳占碳原子总数的比例随着煤变质程度的增加而下降。</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段分峰结果显示残煤芳香环以二取代方式为主，其次是三取代和五取代方式；而沥青质中五取代和三取代方式占主导地位，二取代方式含量较少，表明沥青质中芳香结构中连接有更多的甲基和亚甲基。</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r w:rsidRPr="00E25DD3">
        <w:rPr>
          <w:rFonts w:hint="eastAsia"/>
          <w:color w:val="FF0000"/>
          <w:sz w:val="24"/>
        </w:rPr>
        <w:t>波段分峰模拟显示残煤中脂肪烃的主要为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也占据主导地位，且亚甲基的含量高于沥青质。</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脂肪烃结构形式的确定还需要结合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，表明沥青质中脂肪烃含量高于残煤。</w:t>
      </w:r>
    </w:p>
    <w:p w:rsidR="007740A1" w:rsidRDefault="007740A1" w:rsidP="007740A1">
      <w:r w:rsidRPr="00E25DD3">
        <w:rPr>
          <w:rFonts w:hint="eastAsia"/>
          <w:color w:val="FF0000"/>
          <w:sz w:val="24"/>
        </w:rPr>
        <w:lastRenderedPageBreak/>
        <w:t>综合以上分析得知，沥青质中脂肪烃含量高于残煤，两组分脂肪烃的主要存在形式为脂肪侧链和环烷烃，其中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7740A1" w:rsidRDefault="007740A1" w:rsidP="007740A1">
      <w:pPr>
        <w:spacing w:line="360" w:lineRule="auto"/>
        <w:outlineLvl w:val="2"/>
      </w:pPr>
      <w:bookmarkStart w:id="17" w:name="_Toc715741"/>
      <w:r>
        <w:rPr>
          <w:rFonts w:hint="eastAsia"/>
        </w:rPr>
        <w:t xml:space="preserve">3.2.3 </w:t>
      </w:r>
      <w:r>
        <w:rPr>
          <w:rFonts w:hint="eastAsia"/>
        </w:rPr>
        <w:t>杂原子结构</w:t>
      </w:r>
      <w:bookmarkEnd w:id="17"/>
    </w:p>
    <w:p w:rsidR="007740A1" w:rsidRPr="008F5CDB" w:rsidRDefault="007740A1" w:rsidP="007740A1">
      <w:pPr>
        <w:spacing w:line="360" w:lineRule="auto"/>
        <w:ind w:firstLineChars="200" w:firstLine="480"/>
        <w:jc w:val="left"/>
        <w:rPr>
          <w:color w:val="000000" w:themeColor="text1"/>
          <w:sz w:val="24"/>
        </w:rPr>
      </w:pPr>
      <w:r w:rsidRPr="008F5CDB">
        <w:rPr>
          <w:rFonts w:hint="eastAsia"/>
          <w:color w:val="000000" w:themeColor="text1"/>
          <w:sz w:val="24"/>
        </w:rPr>
        <w:t>由芳香结构单元的类型和数量，得样品中芳香族碳原子的个数为</w:t>
      </w:r>
      <w:r w:rsidRPr="008F5CDB">
        <w:rPr>
          <w:rFonts w:hint="eastAsia"/>
          <w:color w:val="000000" w:themeColor="text1"/>
          <w:sz w:val="24"/>
        </w:rPr>
        <w:t>117</w:t>
      </w:r>
      <w:r w:rsidRPr="008F5CDB">
        <w:rPr>
          <w:rFonts w:hint="eastAsia"/>
          <w:color w:val="000000" w:themeColor="text1"/>
          <w:sz w:val="24"/>
        </w:rPr>
        <w:t>，再根据芳碳率计算得出模型中碳原子总数为</w:t>
      </w:r>
      <w:r w:rsidRPr="008F5CDB">
        <w:rPr>
          <w:rFonts w:hint="eastAsia"/>
          <w:color w:val="000000" w:themeColor="text1"/>
          <w:sz w:val="24"/>
        </w:rPr>
        <w:t>174</w:t>
      </w:r>
      <w:r w:rsidRPr="008F5CDB">
        <w:rPr>
          <w:rFonts w:hint="eastAsia"/>
          <w:color w:val="000000" w:themeColor="text1"/>
          <w:sz w:val="24"/>
        </w:rPr>
        <w:t>。而元素分析可以确定各元素原子个数比，从而计算出</w:t>
      </w:r>
      <w:r w:rsidRPr="008F5CDB">
        <w:rPr>
          <w:rFonts w:hint="eastAsia"/>
          <w:color w:val="000000" w:themeColor="text1"/>
          <w:sz w:val="24"/>
        </w:rPr>
        <w:t>O</w:t>
      </w:r>
      <w:r w:rsidRPr="008F5CDB">
        <w:rPr>
          <w:rFonts w:hint="eastAsia"/>
          <w:color w:val="000000" w:themeColor="text1"/>
          <w:sz w:val="24"/>
        </w:rPr>
        <w:t>、</w:t>
      </w:r>
      <w:r w:rsidRPr="008F5CDB">
        <w:rPr>
          <w:rFonts w:hint="eastAsia"/>
          <w:color w:val="000000" w:themeColor="text1"/>
          <w:sz w:val="24"/>
        </w:rPr>
        <w:t>N</w:t>
      </w:r>
      <w:r w:rsidRPr="008F5CDB">
        <w:rPr>
          <w:rFonts w:hint="eastAsia"/>
          <w:color w:val="000000" w:themeColor="text1"/>
          <w:sz w:val="24"/>
        </w:rPr>
        <w:t>原子个数分别为</w:t>
      </w:r>
      <w:r w:rsidRPr="008F5CDB">
        <w:rPr>
          <w:rFonts w:hint="eastAsia"/>
          <w:color w:val="000000" w:themeColor="text1"/>
          <w:sz w:val="24"/>
        </w:rPr>
        <w:t>5</w:t>
      </w:r>
      <w:r w:rsidRPr="008F5CDB">
        <w:rPr>
          <w:rFonts w:hint="eastAsia"/>
          <w:color w:val="000000" w:themeColor="text1"/>
          <w:sz w:val="24"/>
        </w:rPr>
        <w:t>、</w:t>
      </w:r>
      <w:r w:rsidRPr="008F5CDB">
        <w:rPr>
          <w:rFonts w:hint="eastAsia"/>
          <w:color w:val="000000" w:themeColor="text1"/>
          <w:sz w:val="24"/>
        </w:rPr>
        <w:t>2</w:t>
      </w:r>
      <w:r w:rsidRPr="008F5CDB">
        <w:rPr>
          <w:rFonts w:hint="eastAsia"/>
          <w:color w:val="000000" w:themeColor="text1"/>
          <w:sz w:val="24"/>
        </w:rPr>
        <w:t>。</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煤中含氧官能团包括羧基、羰基、羟基、甲氧基和醚氧键五种形式，中等变质程度焦煤中已不含有甲氧基和羧基，因此结构模型中不再添加甲氧基和羧基。羰基和羟基则存在于从泥炭至烟煤的整个变质过程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7740A1" w:rsidRPr="00E25DD3" w:rsidRDefault="007740A1" w:rsidP="007740A1">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的氧接脂肪烃部分并没有明显的吸收峰，说明样品中醚氧键的含量很少，而在</w:t>
      </w:r>
      <w:r w:rsidRPr="00E25DD3">
        <w:rPr>
          <w:rFonts w:hint="eastAsia"/>
          <w:color w:val="FF0000"/>
          <w:sz w:val="24"/>
        </w:rPr>
        <w:t>190~220ppm</w:t>
      </w:r>
      <w:r w:rsidRPr="00E25DD3">
        <w:rPr>
          <w:rFonts w:hint="eastAsia"/>
          <w:color w:val="FF0000"/>
          <w:sz w:val="24"/>
        </w:rPr>
        <w:t>的羰基碳峰强度很大，说明羰基的含量比较高。由</w:t>
      </w:r>
      <w:r w:rsidRPr="00E25DD3">
        <w:rPr>
          <w:rFonts w:hint="eastAsia"/>
          <w:color w:val="FF0000"/>
          <w:sz w:val="24"/>
        </w:rPr>
        <w:t>XPS</w:t>
      </w:r>
      <w:r w:rsidRPr="00E25DD3">
        <w:rPr>
          <w:rFonts w:hint="eastAsia"/>
          <w:color w:val="FF0000"/>
          <w:sz w:val="24"/>
        </w:rPr>
        <w:t>分峰归属得出两种组分中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个酚羟基和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个醚氧键、</w:t>
      </w:r>
      <w:r w:rsidRPr="00E25DD3">
        <w:rPr>
          <w:rFonts w:hint="eastAsia"/>
          <w:color w:val="FF0000"/>
          <w:sz w:val="24"/>
        </w:rPr>
        <w:t>1</w:t>
      </w:r>
      <w:r w:rsidRPr="00E25DD3">
        <w:rPr>
          <w:rFonts w:hint="eastAsia"/>
          <w:color w:val="FF0000"/>
          <w:sz w:val="24"/>
        </w:rPr>
        <w:t>个酚羟基和</w:t>
      </w:r>
      <w:r w:rsidRPr="00E25DD3">
        <w:rPr>
          <w:rFonts w:hint="eastAsia"/>
          <w:color w:val="FF0000"/>
          <w:sz w:val="24"/>
        </w:rPr>
        <w:t>4</w:t>
      </w:r>
      <w:r w:rsidRPr="00E25DD3">
        <w:rPr>
          <w:rFonts w:hint="eastAsia"/>
          <w:color w:val="FF0000"/>
          <w:sz w:val="24"/>
        </w:rPr>
        <w:t>个羰基。</w:t>
      </w:r>
    </w:p>
    <w:p w:rsidR="007740A1" w:rsidRPr="008F5CDB" w:rsidRDefault="007740A1" w:rsidP="007740A1">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2</w:t>
      </w:r>
      <w:r w:rsidRPr="008F5CDB">
        <w:rPr>
          <w:rFonts w:hint="eastAsia"/>
          <w:color w:val="000000" w:themeColor="text1"/>
          <w:sz w:val="24"/>
        </w:rPr>
        <w:t>）氮原子</w:t>
      </w:r>
    </w:p>
    <w:p w:rsidR="007740A1" w:rsidRPr="008F5CDB" w:rsidRDefault="007740A1" w:rsidP="007740A1">
      <w:pPr>
        <w:spacing w:line="360" w:lineRule="auto"/>
        <w:ind w:firstLineChars="200" w:firstLine="480"/>
        <w:jc w:val="left"/>
        <w:rPr>
          <w:color w:val="000000" w:themeColor="text1"/>
          <w:sz w:val="24"/>
        </w:rPr>
      </w:pPr>
      <w:r w:rsidRPr="008F5CDB">
        <w:rPr>
          <w:rFonts w:hint="eastAsia"/>
          <w:color w:val="000000" w:themeColor="text1"/>
          <w:sz w:val="24"/>
        </w:rPr>
        <w:t>残煤和沥青质中</w:t>
      </w:r>
      <w:r w:rsidRPr="008F5CDB">
        <w:rPr>
          <w:rFonts w:hint="eastAsia"/>
          <w:color w:val="000000" w:themeColor="text1"/>
          <w:sz w:val="24"/>
        </w:rPr>
        <w:t>N</w:t>
      </w:r>
      <w:r w:rsidRPr="008F5CDB">
        <w:rPr>
          <w:rFonts w:hint="eastAsia"/>
          <w:color w:val="000000" w:themeColor="text1"/>
          <w:sz w:val="24"/>
        </w:rPr>
        <w:t>元素主要存在形式为吡啶型氮和吡咯型氮。其中吡咯型氮和吡啶型氮含量比值约为</w:t>
      </w:r>
      <w:r w:rsidRPr="008F5CDB">
        <w:rPr>
          <w:rFonts w:hint="eastAsia"/>
          <w:color w:val="000000" w:themeColor="text1"/>
          <w:sz w:val="24"/>
        </w:rPr>
        <w:t>1:1</w:t>
      </w:r>
      <w:r w:rsidRPr="008F5CDB">
        <w:rPr>
          <w:rFonts w:hint="eastAsia"/>
          <w:color w:val="000000" w:themeColor="text1"/>
          <w:sz w:val="24"/>
        </w:rPr>
        <w:t>，经计算残煤和沥青质模型中氮原子个数均为</w:t>
      </w:r>
      <w:r w:rsidRPr="008F5CDB">
        <w:rPr>
          <w:rFonts w:hint="eastAsia"/>
          <w:color w:val="000000" w:themeColor="text1"/>
          <w:sz w:val="24"/>
        </w:rPr>
        <w:t>2</w:t>
      </w:r>
      <w:r w:rsidRPr="008F5CDB">
        <w:rPr>
          <w:rFonts w:hint="eastAsia"/>
          <w:color w:val="000000" w:themeColor="text1"/>
          <w:sz w:val="24"/>
        </w:rPr>
        <w:t>，因此模型中均添加了</w:t>
      </w:r>
      <w:r w:rsidRPr="008F5CDB">
        <w:rPr>
          <w:rFonts w:hint="eastAsia"/>
          <w:color w:val="000000" w:themeColor="text1"/>
          <w:sz w:val="24"/>
        </w:rPr>
        <w:t>1</w:t>
      </w:r>
      <w:r w:rsidRPr="008F5CDB">
        <w:rPr>
          <w:rFonts w:hint="eastAsia"/>
          <w:color w:val="000000" w:themeColor="text1"/>
          <w:sz w:val="24"/>
        </w:rPr>
        <w:t>个吡咯环和</w:t>
      </w:r>
      <w:r w:rsidRPr="008F5CDB">
        <w:rPr>
          <w:rFonts w:hint="eastAsia"/>
          <w:color w:val="000000" w:themeColor="text1"/>
          <w:sz w:val="24"/>
        </w:rPr>
        <w:t>1</w:t>
      </w:r>
      <w:r w:rsidRPr="008F5CDB">
        <w:rPr>
          <w:rFonts w:hint="eastAsia"/>
          <w:color w:val="000000" w:themeColor="text1"/>
          <w:sz w:val="24"/>
        </w:rPr>
        <w:t>个吡啶环。</w:t>
      </w:r>
    </w:p>
    <w:p w:rsidR="007740A1" w:rsidRPr="008F5CDB" w:rsidRDefault="007740A1" w:rsidP="007740A1">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3</w:t>
      </w:r>
      <w:r w:rsidRPr="008F5CDB">
        <w:rPr>
          <w:rFonts w:hint="eastAsia"/>
          <w:color w:val="000000" w:themeColor="text1"/>
          <w:sz w:val="24"/>
        </w:rPr>
        <w:t>）硫原子</w:t>
      </w:r>
    </w:p>
    <w:p w:rsidR="007740A1" w:rsidRPr="008F5CDB" w:rsidRDefault="007740A1" w:rsidP="007740A1">
      <w:pPr>
        <w:spacing w:line="360" w:lineRule="auto"/>
        <w:ind w:firstLineChars="200" w:firstLine="480"/>
        <w:rPr>
          <w:color w:val="000000" w:themeColor="text1"/>
        </w:rPr>
      </w:pPr>
      <w:r w:rsidRPr="008F5CDB">
        <w:rPr>
          <w:rFonts w:hint="eastAsia"/>
          <w:color w:val="000000" w:themeColor="text1"/>
          <w:sz w:val="24"/>
        </w:rPr>
        <w:t>由样品的元素分析知在样品中的含量较低为</w:t>
      </w:r>
      <w:r w:rsidRPr="008F5CDB">
        <w:rPr>
          <w:rFonts w:hint="eastAsia"/>
          <w:color w:val="000000" w:themeColor="text1"/>
          <w:sz w:val="24"/>
        </w:rPr>
        <w:t>0.57%</w:t>
      </w:r>
      <w:r w:rsidRPr="008F5CDB">
        <w:rPr>
          <w:rFonts w:hint="eastAsia"/>
          <w:color w:val="000000" w:themeColor="text1"/>
          <w:sz w:val="24"/>
        </w:rPr>
        <w:t>，煤中硫元素的赋存形式有无机硫和有机硫，有机硫主要以硫醚和杂环醚的形式存在，在褐煤中的有机硫的存在形式为硫醇和脂肪硫醚，在烟煤中的存在形式是噻吩环。由碳原子总数计算出硫原子的个数小于</w:t>
      </w:r>
      <w:r w:rsidRPr="008F5CDB">
        <w:rPr>
          <w:rFonts w:hint="eastAsia"/>
          <w:color w:val="000000" w:themeColor="text1"/>
          <w:sz w:val="24"/>
        </w:rPr>
        <w:t>1</w:t>
      </w:r>
      <w:r w:rsidRPr="008F5CDB">
        <w:rPr>
          <w:rFonts w:hint="eastAsia"/>
          <w:color w:val="000000" w:themeColor="text1"/>
          <w:sz w:val="24"/>
        </w:rPr>
        <w:t>，又考虑到构建过程中</w:t>
      </w:r>
      <w:r w:rsidRPr="008F5CDB">
        <w:rPr>
          <w:rFonts w:hint="eastAsia"/>
          <w:color w:val="000000" w:themeColor="text1"/>
          <w:sz w:val="24"/>
        </w:rPr>
        <w:t>ACD/CNMR Predictor</w:t>
      </w:r>
      <w:r w:rsidRPr="008F5CDB">
        <w:rPr>
          <w:rFonts w:hint="eastAsia"/>
          <w:color w:val="000000" w:themeColor="text1"/>
          <w:sz w:val="24"/>
        </w:rPr>
        <w:t>软件的计算能力的限制，碳原子总数不能超过</w:t>
      </w:r>
      <w:r w:rsidRPr="008F5CDB">
        <w:rPr>
          <w:rFonts w:hint="eastAsia"/>
          <w:color w:val="000000" w:themeColor="text1"/>
          <w:sz w:val="24"/>
        </w:rPr>
        <w:t>255</w:t>
      </w:r>
      <w:r w:rsidRPr="008F5CDB">
        <w:rPr>
          <w:rFonts w:hint="eastAsia"/>
          <w:color w:val="000000" w:themeColor="text1"/>
          <w:sz w:val="24"/>
        </w:rPr>
        <w:t>个，因此残煤和沥青质模型中不再添加硫原子。</w:t>
      </w:r>
    </w:p>
    <w:p w:rsidR="007740A1" w:rsidRDefault="007740A1" w:rsidP="007740A1">
      <w:pPr>
        <w:spacing w:line="360" w:lineRule="auto"/>
        <w:outlineLvl w:val="2"/>
      </w:pPr>
      <w:bookmarkStart w:id="18" w:name="_Toc715742"/>
      <w:r>
        <w:t>3.2.4</w:t>
      </w:r>
      <w:r>
        <w:rPr>
          <w:rFonts w:hint="eastAsia"/>
        </w:rPr>
        <w:t xml:space="preserve"> </w:t>
      </w:r>
      <w:r>
        <w:rPr>
          <w:rFonts w:hint="eastAsia"/>
        </w:rPr>
        <w:t>模型修正</w:t>
      </w:r>
      <w:bookmarkEnd w:id="18"/>
    </w:p>
    <w:p w:rsidR="007740A1" w:rsidRDefault="007740A1" w:rsidP="007740A1">
      <w:pPr>
        <w:spacing w:line="360" w:lineRule="auto"/>
        <w:ind w:firstLineChars="200" w:firstLine="480"/>
        <w:jc w:val="left"/>
        <w:rPr>
          <w:szCs w:val="21"/>
        </w:rPr>
      </w:pPr>
      <w:r w:rsidRPr="00E25DD3">
        <w:rPr>
          <w:rFonts w:hint="eastAsia"/>
          <w:color w:val="FF0000"/>
          <w:sz w:val="24"/>
        </w:rPr>
        <w:lastRenderedPageBreak/>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模型是比较全面合理的煤化学结构模型，该模型主要反映了烟煤的结构特征，模型中存在氢化芳环和烷链桥结构。采用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w:t>
      </w:r>
      <w:r>
        <w:rPr>
          <w:rFonts w:hint="eastAsia"/>
          <w:color w:val="FF0000"/>
          <w:sz w:val="24"/>
        </w:rPr>
        <w:t>。</w:t>
      </w:r>
    </w:p>
    <w:p w:rsidR="007740A1" w:rsidRDefault="007740A1" w:rsidP="007740A1">
      <w:pPr>
        <w:spacing w:line="360" w:lineRule="auto"/>
        <w:ind w:firstLineChars="200" w:firstLine="480"/>
        <w:rPr>
          <w:sz w:val="24"/>
        </w:rPr>
      </w:pPr>
      <w:r>
        <w:rPr>
          <w:rFonts w:hint="eastAsia"/>
          <w:sz w:val="24"/>
        </w:rPr>
        <w:t>图</w:t>
      </w:r>
      <w:r>
        <w:rPr>
          <w:rFonts w:hint="eastAsia"/>
          <w:sz w:val="24"/>
        </w:rPr>
        <w:t>4-2</w:t>
      </w:r>
      <w:r>
        <w:rPr>
          <w:rFonts w:hint="eastAsia"/>
          <w:sz w:val="24"/>
        </w:rPr>
        <w:t>为东曲</w:t>
      </w:r>
      <w:r>
        <w:rPr>
          <w:rFonts w:hint="eastAsia"/>
          <w:sz w:val="24"/>
        </w:rPr>
        <w:t>2</w:t>
      </w:r>
      <w:r>
        <w:rPr>
          <w:rFonts w:hint="eastAsia"/>
          <w:sz w:val="24"/>
        </w:rPr>
        <w:t>号镜煤的初始平面结构模型，并将得到的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7740A1" w:rsidRDefault="007740A1" w:rsidP="007740A1">
      <w:pPr>
        <w:spacing w:line="360" w:lineRule="auto"/>
        <w:ind w:firstLineChars="200" w:firstLine="420"/>
        <w:jc w:val="center"/>
        <w:rPr>
          <w:szCs w:val="21"/>
        </w:rPr>
      </w:pPr>
      <w:r>
        <w:rPr>
          <w:noProof/>
          <w:szCs w:val="21"/>
        </w:rPr>
        <w:drawing>
          <wp:inline distT="0" distB="0" distL="0" distR="0" wp14:anchorId="02C8119D" wp14:editId="5058645D">
            <wp:extent cx="5274310" cy="4219448"/>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modul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219448"/>
                    </a:xfrm>
                    <a:prstGeom prst="rect">
                      <a:avLst/>
                    </a:prstGeom>
                    <a:noFill/>
                    <a:ln>
                      <a:noFill/>
                    </a:ln>
                  </pic:spPr>
                </pic:pic>
              </a:graphicData>
            </a:graphic>
          </wp:inline>
        </w:drawing>
      </w:r>
    </w:p>
    <w:p w:rsidR="007740A1" w:rsidRDefault="007740A1" w:rsidP="007740A1">
      <w:pPr>
        <w:jc w:val="center"/>
        <w:rPr>
          <w:rFonts w:ascii="楷体" w:eastAsia="楷体" w:hAnsi="楷体"/>
          <w:szCs w:val="21"/>
        </w:rPr>
      </w:pPr>
      <w:r>
        <w:rPr>
          <w:rFonts w:ascii="楷体" w:eastAsia="楷体" w:hAnsi="楷体" w:hint="eastAsia"/>
          <w:szCs w:val="21"/>
        </w:rPr>
        <w:t>图</w:t>
      </w:r>
      <w:r>
        <w:rPr>
          <w:rFonts w:hint="eastAsia"/>
          <w:szCs w:val="21"/>
        </w:rPr>
        <w:t>4-2</w:t>
      </w:r>
      <w:r>
        <w:rPr>
          <w:rFonts w:ascii="楷体" w:eastAsia="楷体" w:hAnsi="楷体" w:hint="eastAsia"/>
          <w:szCs w:val="21"/>
        </w:rPr>
        <w:t>初始平面结构模型</w:t>
      </w:r>
    </w:p>
    <w:p w:rsidR="007740A1" w:rsidRDefault="007740A1" w:rsidP="007740A1">
      <w:pPr>
        <w:jc w:val="center"/>
        <w:rPr>
          <w:szCs w:val="21"/>
        </w:rPr>
      </w:pPr>
      <w:r>
        <w:rPr>
          <w:rFonts w:hint="eastAsia"/>
          <w:szCs w:val="21"/>
        </w:rPr>
        <w:t>Figure 4-2 Initial plain model</w:t>
      </w:r>
    </w:p>
    <w:p w:rsidR="007740A1" w:rsidRDefault="007740A1" w:rsidP="007740A1">
      <w:pPr>
        <w:spacing w:line="360" w:lineRule="auto"/>
        <w:ind w:firstLineChars="200" w:firstLine="420"/>
        <w:jc w:val="center"/>
      </w:pPr>
      <w:r>
        <w:object w:dxaOrig="4406" w:dyaOrig="3460">
          <v:shape id="_x0000_i1046" type="#_x0000_t75" style="width:274.2pt;height:3in" o:ole="">
            <v:imagedata r:id="rId52" o:title=""/>
          </v:shape>
          <o:OLEObject Type="Embed" ProgID="Origin50.Graph" ShapeID="_x0000_i1046" DrawAspect="Content" ObjectID="_1612732024" r:id="rId53"/>
        </w:object>
      </w:r>
    </w:p>
    <w:p w:rsidR="007740A1" w:rsidRDefault="007740A1" w:rsidP="007740A1">
      <w:pPr>
        <w:ind w:firstLineChars="200" w:firstLine="420"/>
        <w:jc w:val="center"/>
        <w:rPr>
          <w:szCs w:val="21"/>
        </w:rPr>
      </w:pPr>
      <w:r>
        <w:rPr>
          <w:rFonts w:ascii="楷体" w:eastAsia="楷体" w:hAnsi="楷体" w:hint="eastAsia"/>
          <w:szCs w:val="21"/>
        </w:rPr>
        <w:t>图</w:t>
      </w:r>
      <w:r>
        <w:rPr>
          <w:rFonts w:hint="eastAsia"/>
          <w:szCs w:val="21"/>
        </w:rPr>
        <w:t>4-3</w:t>
      </w:r>
      <w:r>
        <w:rPr>
          <w:rFonts w:ascii="楷体" w:eastAsia="楷体" w:hAnsi="楷体" w:hint="eastAsia"/>
          <w:szCs w:val="21"/>
        </w:rPr>
        <w:t>初始平面模型</w:t>
      </w:r>
      <w:r>
        <w:rPr>
          <w:rFonts w:hint="eastAsia"/>
          <w:szCs w:val="21"/>
          <w:vertAlign w:val="superscript"/>
        </w:rPr>
        <w:t>13</w:t>
      </w:r>
      <w:r>
        <w:rPr>
          <w:rFonts w:hint="eastAsia"/>
          <w:szCs w:val="21"/>
        </w:rPr>
        <w:t>CNMR</w:t>
      </w:r>
      <w:r>
        <w:rPr>
          <w:rFonts w:ascii="楷体" w:eastAsia="楷体" w:hAnsi="楷体" w:hint="eastAsia"/>
          <w:szCs w:val="21"/>
        </w:rPr>
        <w:t>计算图谱与试验图谱对比图</w:t>
      </w:r>
    </w:p>
    <w:p w:rsidR="007740A1" w:rsidRDefault="007740A1" w:rsidP="007740A1">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 xml:space="preserve">CNMR specturm with experimented of initial plain model </w:t>
      </w:r>
    </w:p>
    <w:p w:rsidR="007740A1" w:rsidRDefault="007740A1" w:rsidP="007740A1">
      <w:pPr>
        <w:spacing w:line="360" w:lineRule="auto"/>
        <w:ind w:firstLineChars="200" w:firstLine="480"/>
        <w:rPr>
          <w:sz w:val="24"/>
        </w:rPr>
      </w:pPr>
      <w:r>
        <w:rPr>
          <w:rFonts w:hint="eastAsia"/>
          <w:sz w:val="24"/>
        </w:rPr>
        <w:t>由图</w:t>
      </w:r>
      <w:r>
        <w:rPr>
          <w:rFonts w:hint="eastAsia"/>
          <w:sz w:val="24"/>
        </w:rPr>
        <w:t>4-3</w:t>
      </w:r>
      <w:r>
        <w:rPr>
          <w:rFonts w:hint="eastAsia"/>
          <w:sz w:val="24"/>
        </w:rPr>
        <w:t>可知，</w:t>
      </w:r>
    </w:p>
    <w:p w:rsidR="007740A1" w:rsidRPr="00D15A88" w:rsidRDefault="007740A1" w:rsidP="007740A1">
      <w:pPr>
        <w:spacing w:line="360" w:lineRule="auto"/>
        <w:ind w:firstLineChars="200" w:firstLine="480"/>
        <w:rPr>
          <w:color w:val="FF0000"/>
          <w:sz w:val="24"/>
        </w:rPr>
      </w:pPr>
      <w:r w:rsidRPr="00D15A88">
        <w:rPr>
          <w:rFonts w:hint="eastAsia"/>
          <w:color w:val="FF0000"/>
          <w:sz w:val="24"/>
        </w:rPr>
        <w:t>沥青质模拟图谱与试验图谱并没有很好的吻合，</w:t>
      </w:r>
      <w:r w:rsidRPr="00D15A88">
        <w:rPr>
          <w:rFonts w:hint="eastAsia"/>
          <w:color w:val="FF0000"/>
          <w:sz w:val="24"/>
        </w:rPr>
        <w:t>25~55ppm</w:t>
      </w:r>
      <w:r w:rsidRPr="00D15A88">
        <w:rPr>
          <w:rFonts w:hint="eastAsia"/>
          <w:color w:val="FF0000"/>
          <w:sz w:val="24"/>
        </w:rPr>
        <w:t>的计算图谱低于试验图谱，表明沥青质模型中亚甲基、次甲基的含量低于真实含量；另外计算图谱</w:t>
      </w:r>
      <w:r w:rsidRPr="00D15A88">
        <w:rPr>
          <w:rFonts w:hint="eastAsia"/>
          <w:color w:val="FF0000"/>
          <w:sz w:val="24"/>
        </w:rPr>
        <w:t>100~129 ppm</w:t>
      </w:r>
      <w:r w:rsidRPr="00D15A88">
        <w:rPr>
          <w:rFonts w:hint="eastAsia"/>
          <w:color w:val="FF0000"/>
          <w:sz w:val="24"/>
        </w:rPr>
        <w:t>的芳香碳峰出现了右偏现象，说明芳香环之间的连接方式与真实煤结构有较大的差异，需要重新绘制平面模型。</w:t>
      </w:r>
    </w:p>
    <w:p w:rsidR="007740A1" w:rsidRPr="00D15A88" w:rsidRDefault="007740A1" w:rsidP="007740A1">
      <w:pPr>
        <w:spacing w:line="360" w:lineRule="auto"/>
        <w:ind w:firstLineChars="200" w:firstLine="480"/>
        <w:rPr>
          <w:color w:val="FF0000"/>
          <w:sz w:val="24"/>
        </w:rPr>
      </w:pPr>
      <w:r w:rsidRPr="00D15A88">
        <w:rPr>
          <w:rFonts w:hint="eastAsia"/>
          <w:color w:val="FF0000"/>
          <w:sz w:val="24"/>
        </w:rPr>
        <w:t>由图</w:t>
      </w:r>
      <w:r w:rsidRPr="00D15A88">
        <w:rPr>
          <w:rFonts w:hint="eastAsia"/>
          <w:color w:val="FF0000"/>
          <w:sz w:val="24"/>
        </w:rPr>
        <w:t>4-7</w:t>
      </w:r>
      <w:r w:rsidRPr="00D15A88">
        <w:rPr>
          <w:rFonts w:hint="eastAsia"/>
          <w:color w:val="FF0000"/>
          <w:sz w:val="24"/>
        </w:rPr>
        <w:t>可知沥青质</w:t>
      </w:r>
      <w:r w:rsidRPr="00D15A88">
        <w:rPr>
          <w:rFonts w:hint="eastAsia"/>
          <w:color w:val="FF0000"/>
          <w:sz w:val="24"/>
          <w:vertAlign w:val="superscript"/>
        </w:rPr>
        <w:t>13</w:t>
      </w:r>
      <w:r w:rsidRPr="00D15A88">
        <w:rPr>
          <w:rFonts w:hint="eastAsia"/>
          <w:color w:val="FF0000"/>
          <w:sz w:val="24"/>
        </w:rPr>
        <w:t>CNMR</w:t>
      </w:r>
      <w:r w:rsidRPr="00D15A88">
        <w:rPr>
          <w:rFonts w:hint="eastAsia"/>
          <w:color w:val="FF0000"/>
          <w:sz w:val="24"/>
        </w:rPr>
        <w:t>计算图谱与试验图谱整体吻合程度较高，只是在</w:t>
      </w:r>
      <w:r w:rsidRPr="00D15A88">
        <w:rPr>
          <w:rFonts w:hint="eastAsia"/>
          <w:color w:val="FF0000"/>
          <w:sz w:val="24"/>
        </w:rPr>
        <w:t>190~220ppm</w:t>
      </w:r>
      <w:r w:rsidRPr="00D15A88">
        <w:rPr>
          <w:rFonts w:hint="eastAsia"/>
          <w:color w:val="FF0000"/>
          <w:sz w:val="24"/>
        </w:rPr>
        <w:t>区域相差较大，该区域碳化学位移归属于煤中的羰基碳原子，受试验过程中边带效应的影响</w:t>
      </w:r>
      <w:r w:rsidRPr="00D15A88">
        <w:rPr>
          <w:color w:val="FF0000"/>
          <w:kern w:val="0"/>
          <w:sz w:val="24"/>
          <w:vertAlign w:val="superscript"/>
        </w:rPr>
        <w:t>[</w:t>
      </w:r>
      <w:r w:rsidRPr="00D15A88">
        <w:rPr>
          <w:rFonts w:hint="eastAsia"/>
          <w:color w:val="FF0000"/>
          <w:kern w:val="0"/>
          <w:sz w:val="24"/>
          <w:vertAlign w:val="superscript"/>
        </w:rPr>
        <w:t>68</w:t>
      </w:r>
      <w:r w:rsidRPr="00D15A88">
        <w:rPr>
          <w:color w:val="FF0000"/>
          <w:kern w:val="0"/>
          <w:sz w:val="24"/>
          <w:vertAlign w:val="superscript"/>
        </w:rPr>
        <w:t>]</w:t>
      </w:r>
      <w:r w:rsidRPr="00D15A88">
        <w:rPr>
          <w:rFonts w:hint="eastAsia"/>
          <w:color w:val="FF0000"/>
          <w:sz w:val="24"/>
        </w:rPr>
        <w:t>，试验图谱羰基碳峰吸收强度相较计算图谱偏大。</w:t>
      </w:r>
    </w:p>
    <w:p w:rsidR="007740A1" w:rsidRDefault="007740A1" w:rsidP="007740A1">
      <w:pPr>
        <w:spacing w:line="360" w:lineRule="auto"/>
        <w:ind w:firstLineChars="200" w:firstLine="480"/>
        <w:rPr>
          <w:sz w:val="24"/>
        </w:rPr>
      </w:pPr>
      <w:r w:rsidRPr="00D15A88">
        <w:rPr>
          <w:rFonts w:hint="eastAsia"/>
          <w:color w:val="FF0000"/>
          <w:sz w:val="24"/>
        </w:rPr>
        <w:t>分子结构模型构建完成后，计算了两种模型的结构参数，</w:t>
      </w:r>
      <w:r>
        <w:rPr>
          <w:rFonts w:hint="eastAsia"/>
          <w:sz w:val="24"/>
        </w:rPr>
        <w:t>结果见表</w:t>
      </w:r>
      <w:r>
        <w:rPr>
          <w:rFonts w:hint="eastAsia"/>
          <w:sz w:val="24"/>
        </w:rPr>
        <w:t>4-2</w:t>
      </w:r>
      <w:r>
        <w:rPr>
          <w:rFonts w:hint="eastAsia"/>
          <w:sz w:val="24"/>
        </w:rPr>
        <w:t>，</w:t>
      </w:r>
    </w:p>
    <w:p w:rsidR="007740A1" w:rsidRDefault="007740A1" w:rsidP="007740A1">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7740A1" w:rsidRDefault="007740A1" w:rsidP="007740A1">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762"/>
        <w:gridCol w:w="651"/>
        <w:gridCol w:w="720"/>
        <w:gridCol w:w="720"/>
        <w:gridCol w:w="1283"/>
        <w:gridCol w:w="1080"/>
      </w:tblGrid>
      <w:tr w:rsidR="007740A1" w:rsidTr="00605FC0">
        <w:trPr>
          <w:jc w:val="center"/>
        </w:trPr>
        <w:tc>
          <w:tcPr>
            <w:tcW w:w="1103" w:type="dxa"/>
            <w:vMerge w:val="restart"/>
            <w:tcBorders>
              <w:left w:val="nil"/>
              <w:right w:val="nil"/>
            </w:tcBorders>
            <w:shd w:val="clear" w:color="auto" w:fill="auto"/>
          </w:tcPr>
          <w:p w:rsidR="007740A1" w:rsidRDefault="007740A1" w:rsidP="00605FC0">
            <w:pPr>
              <w:jc w:val="center"/>
            </w:pPr>
            <w:r>
              <w:rPr>
                <w:rFonts w:hint="eastAsia"/>
              </w:rPr>
              <w:t>样品</w:t>
            </w:r>
          </w:p>
        </w:tc>
        <w:tc>
          <w:tcPr>
            <w:tcW w:w="1372" w:type="dxa"/>
            <w:vMerge w:val="restart"/>
            <w:tcBorders>
              <w:left w:val="nil"/>
              <w:right w:val="nil"/>
            </w:tcBorders>
            <w:shd w:val="clear" w:color="auto" w:fill="auto"/>
          </w:tcPr>
          <w:p w:rsidR="007740A1" w:rsidRDefault="007740A1" w:rsidP="00605FC0">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7740A1" w:rsidRDefault="007740A1" w:rsidP="00605FC0">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7740A1" w:rsidRDefault="007740A1" w:rsidP="00605FC0">
            <w:pPr>
              <w:jc w:val="center"/>
            </w:pPr>
            <w:r>
              <w:rPr>
                <w:rFonts w:hint="eastAsia"/>
              </w:rPr>
              <w:t>相对分子量</w:t>
            </w:r>
          </w:p>
        </w:tc>
        <w:tc>
          <w:tcPr>
            <w:tcW w:w="1080" w:type="dxa"/>
            <w:vMerge w:val="restart"/>
            <w:tcBorders>
              <w:left w:val="nil"/>
              <w:right w:val="nil"/>
            </w:tcBorders>
            <w:shd w:val="clear" w:color="auto" w:fill="auto"/>
          </w:tcPr>
          <w:p w:rsidR="007740A1" w:rsidRDefault="007740A1" w:rsidP="00605FC0">
            <w:pPr>
              <w:jc w:val="center"/>
            </w:pPr>
            <w:r>
              <w:rPr>
                <w:rFonts w:hint="eastAsia"/>
              </w:rPr>
              <w:t>芳香度</w:t>
            </w:r>
            <w:r w:rsidRPr="00586ABC">
              <w:rPr>
                <w:rFonts w:hint="eastAsia"/>
                <w:szCs w:val="21"/>
              </w:rPr>
              <w:t>/</w:t>
            </w:r>
            <w:r>
              <w:rPr>
                <w:rFonts w:hint="eastAsia"/>
              </w:rPr>
              <w:t>%</w:t>
            </w:r>
          </w:p>
        </w:tc>
      </w:tr>
      <w:tr w:rsidR="007740A1" w:rsidTr="00605FC0">
        <w:trPr>
          <w:jc w:val="center"/>
        </w:trPr>
        <w:tc>
          <w:tcPr>
            <w:tcW w:w="1103" w:type="dxa"/>
            <w:vMerge/>
            <w:tcBorders>
              <w:top w:val="nil"/>
              <w:left w:val="nil"/>
              <w:bottom w:val="single" w:sz="4" w:space="0" w:color="auto"/>
              <w:right w:val="nil"/>
            </w:tcBorders>
            <w:shd w:val="clear" w:color="auto" w:fill="auto"/>
          </w:tcPr>
          <w:p w:rsidR="007740A1" w:rsidRDefault="007740A1" w:rsidP="00605FC0">
            <w:pPr>
              <w:jc w:val="center"/>
            </w:pPr>
          </w:p>
        </w:tc>
        <w:tc>
          <w:tcPr>
            <w:tcW w:w="1372" w:type="dxa"/>
            <w:vMerge/>
            <w:tcBorders>
              <w:top w:val="nil"/>
              <w:left w:val="nil"/>
              <w:bottom w:val="single" w:sz="4" w:space="0" w:color="auto"/>
              <w:right w:val="nil"/>
            </w:tcBorders>
            <w:shd w:val="clear" w:color="auto" w:fill="auto"/>
          </w:tcPr>
          <w:p w:rsidR="007740A1" w:rsidRDefault="007740A1" w:rsidP="00605FC0">
            <w:pPr>
              <w:jc w:val="center"/>
            </w:pPr>
          </w:p>
        </w:tc>
        <w:tc>
          <w:tcPr>
            <w:tcW w:w="762" w:type="dxa"/>
            <w:tcBorders>
              <w:left w:val="nil"/>
              <w:bottom w:val="single" w:sz="4" w:space="0" w:color="auto"/>
              <w:right w:val="nil"/>
            </w:tcBorders>
            <w:shd w:val="clear" w:color="auto" w:fill="auto"/>
          </w:tcPr>
          <w:p w:rsidR="007740A1" w:rsidRDefault="007740A1" w:rsidP="00605FC0">
            <w:pPr>
              <w:jc w:val="center"/>
            </w:pPr>
            <w:r>
              <w:rPr>
                <w:rFonts w:hint="eastAsia"/>
              </w:rPr>
              <w:t>C</w:t>
            </w:r>
          </w:p>
        </w:tc>
        <w:tc>
          <w:tcPr>
            <w:tcW w:w="651" w:type="dxa"/>
            <w:tcBorders>
              <w:left w:val="nil"/>
              <w:bottom w:val="single" w:sz="4" w:space="0" w:color="auto"/>
              <w:right w:val="nil"/>
            </w:tcBorders>
            <w:shd w:val="clear" w:color="auto" w:fill="auto"/>
          </w:tcPr>
          <w:p w:rsidR="007740A1" w:rsidRDefault="007740A1" w:rsidP="00605FC0">
            <w:pPr>
              <w:jc w:val="center"/>
            </w:pPr>
            <w:r>
              <w:rPr>
                <w:rFonts w:hint="eastAsia"/>
              </w:rPr>
              <w:t>H</w:t>
            </w:r>
          </w:p>
        </w:tc>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O</w:t>
            </w:r>
          </w:p>
        </w:tc>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N</w:t>
            </w:r>
          </w:p>
        </w:tc>
        <w:tc>
          <w:tcPr>
            <w:tcW w:w="1283" w:type="dxa"/>
            <w:vMerge/>
            <w:tcBorders>
              <w:top w:val="nil"/>
              <w:left w:val="nil"/>
              <w:bottom w:val="single" w:sz="4" w:space="0" w:color="auto"/>
              <w:right w:val="nil"/>
            </w:tcBorders>
            <w:shd w:val="clear" w:color="auto" w:fill="auto"/>
          </w:tcPr>
          <w:p w:rsidR="007740A1" w:rsidRDefault="007740A1" w:rsidP="00605FC0">
            <w:pPr>
              <w:jc w:val="center"/>
            </w:pPr>
          </w:p>
        </w:tc>
        <w:tc>
          <w:tcPr>
            <w:tcW w:w="1080" w:type="dxa"/>
            <w:vMerge/>
            <w:tcBorders>
              <w:top w:val="nil"/>
              <w:left w:val="nil"/>
              <w:bottom w:val="single" w:sz="4" w:space="0" w:color="auto"/>
              <w:right w:val="nil"/>
            </w:tcBorders>
            <w:shd w:val="clear" w:color="auto" w:fill="auto"/>
          </w:tcPr>
          <w:p w:rsidR="007740A1" w:rsidRDefault="007740A1" w:rsidP="00605FC0">
            <w:pPr>
              <w:jc w:val="center"/>
            </w:pPr>
          </w:p>
        </w:tc>
      </w:tr>
      <w:tr w:rsidR="007740A1" w:rsidTr="00605FC0">
        <w:trPr>
          <w:jc w:val="center"/>
        </w:trPr>
        <w:tc>
          <w:tcPr>
            <w:tcW w:w="1103" w:type="dxa"/>
            <w:tcBorders>
              <w:left w:val="nil"/>
              <w:bottom w:val="single" w:sz="4" w:space="0" w:color="auto"/>
              <w:right w:val="nil"/>
            </w:tcBorders>
            <w:shd w:val="clear" w:color="auto" w:fill="auto"/>
          </w:tcPr>
          <w:p w:rsidR="007740A1" w:rsidRDefault="007740A1" w:rsidP="00605FC0">
            <w:pPr>
              <w:jc w:val="center"/>
            </w:pPr>
            <w:r>
              <w:rPr>
                <w:rFonts w:hint="eastAsia"/>
              </w:rPr>
              <w:t>沥青质</w:t>
            </w:r>
          </w:p>
        </w:tc>
        <w:tc>
          <w:tcPr>
            <w:tcW w:w="1372" w:type="dxa"/>
            <w:tcBorders>
              <w:left w:val="nil"/>
              <w:bottom w:val="single" w:sz="4" w:space="0" w:color="auto"/>
              <w:right w:val="nil"/>
            </w:tcBorders>
            <w:shd w:val="clear" w:color="auto" w:fill="auto"/>
          </w:tcPr>
          <w:p w:rsidR="007740A1" w:rsidRDefault="007740A1" w:rsidP="00605FC0">
            <w:pPr>
              <w:jc w:val="center"/>
            </w:pPr>
            <w:r w:rsidRPr="00887FD4">
              <w:t>C</w:t>
            </w:r>
            <w:r w:rsidRPr="00887FD4">
              <w:rPr>
                <w:vertAlign w:val="subscript"/>
              </w:rPr>
              <w:t>174</w:t>
            </w:r>
            <w:r w:rsidRPr="00887FD4">
              <w:t>H</w:t>
            </w:r>
            <w:r>
              <w:rPr>
                <w:vertAlign w:val="subscript"/>
              </w:rPr>
              <w:t>1</w:t>
            </w:r>
            <w:r>
              <w:rPr>
                <w:rFonts w:hint="eastAsia"/>
                <w:vertAlign w:val="subscript"/>
              </w:rPr>
              <w:t>48</w:t>
            </w:r>
            <w:r w:rsidRPr="00887FD4">
              <w:t>O</w:t>
            </w:r>
            <w:r w:rsidRPr="00887FD4">
              <w:rPr>
                <w:vertAlign w:val="subscript"/>
              </w:rPr>
              <w:t>5</w:t>
            </w:r>
            <w:r w:rsidRPr="00887FD4">
              <w:t>N</w:t>
            </w:r>
            <w:r w:rsidRPr="00887FD4">
              <w:rPr>
                <w:vertAlign w:val="subscript"/>
              </w:rPr>
              <w:t>2</w:t>
            </w:r>
          </w:p>
        </w:tc>
        <w:tc>
          <w:tcPr>
            <w:tcW w:w="762" w:type="dxa"/>
            <w:tcBorders>
              <w:left w:val="nil"/>
              <w:bottom w:val="single" w:sz="4" w:space="0" w:color="auto"/>
              <w:right w:val="nil"/>
            </w:tcBorders>
            <w:shd w:val="clear" w:color="auto" w:fill="auto"/>
          </w:tcPr>
          <w:p w:rsidR="007740A1" w:rsidRDefault="007740A1" w:rsidP="00605FC0">
            <w:pPr>
              <w:jc w:val="center"/>
            </w:pPr>
            <w:r>
              <w:rPr>
                <w:rFonts w:hint="eastAsia"/>
              </w:rPr>
              <w:t>89.04</w:t>
            </w:r>
          </w:p>
        </w:tc>
        <w:tc>
          <w:tcPr>
            <w:tcW w:w="651" w:type="dxa"/>
            <w:tcBorders>
              <w:left w:val="nil"/>
              <w:bottom w:val="single" w:sz="4" w:space="0" w:color="auto"/>
              <w:right w:val="nil"/>
            </w:tcBorders>
            <w:shd w:val="clear" w:color="auto" w:fill="auto"/>
          </w:tcPr>
          <w:p w:rsidR="007740A1" w:rsidRDefault="007740A1" w:rsidP="00605FC0">
            <w:pPr>
              <w:jc w:val="center"/>
            </w:pPr>
            <w:r>
              <w:rPr>
                <w:rFonts w:hint="eastAsia"/>
              </w:rPr>
              <w:t>6.36</w:t>
            </w:r>
          </w:p>
        </w:tc>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3.41</w:t>
            </w:r>
          </w:p>
        </w:tc>
        <w:tc>
          <w:tcPr>
            <w:tcW w:w="720" w:type="dxa"/>
            <w:tcBorders>
              <w:left w:val="nil"/>
              <w:bottom w:val="single" w:sz="4" w:space="0" w:color="auto"/>
              <w:right w:val="nil"/>
            </w:tcBorders>
            <w:shd w:val="clear" w:color="auto" w:fill="auto"/>
          </w:tcPr>
          <w:p w:rsidR="007740A1" w:rsidRDefault="007740A1" w:rsidP="00605FC0">
            <w:pPr>
              <w:jc w:val="center"/>
            </w:pPr>
            <w:r>
              <w:rPr>
                <w:rFonts w:hint="eastAsia"/>
              </w:rPr>
              <w:t>1.19</w:t>
            </w:r>
          </w:p>
        </w:tc>
        <w:tc>
          <w:tcPr>
            <w:tcW w:w="1283" w:type="dxa"/>
            <w:tcBorders>
              <w:left w:val="nil"/>
              <w:bottom w:val="single" w:sz="4" w:space="0" w:color="auto"/>
              <w:right w:val="nil"/>
            </w:tcBorders>
            <w:shd w:val="clear" w:color="auto" w:fill="auto"/>
          </w:tcPr>
          <w:p w:rsidR="007740A1" w:rsidRDefault="007740A1" w:rsidP="00605FC0">
            <w:pPr>
              <w:jc w:val="center"/>
            </w:pPr>
            <w:r>
              <w:rPr>
                <w:rFonts w:hint="eastAsia"/>
              </w:rPr>
              <w:t>2347</w:t>
            </w:r>
          </w:p>
        </w:tc>
        <w:tc>
          <w:tcPr>
            <w:tcW w:w="1080" w:type="dxa"/>
            <w:tcBorders>
              <w:left w:val="nil"/>
              <w:bottom w:val="single" w:sz="4" w:space="0" w:color="auto"/>
              <w:right w:val="nil"/>
            </w:tcBorders>
            <w:shd w:val="clear" w:color="auto" w:fill="auto"/>
          </w:tcPr>
          <w:p w:rsidR="007740A1" w:rsidRDefault="007740A1" w:rsidP="00605FC0">
            <w:pPr>
              <w:jc w:val="center"/>
            </w:pPr>
            <w:r>
              <w:rPr>
                <w:rFonts w:hint="eastAsia"/>
              </w:rPr>
              <w:t>66.5</w:t>
            </w:r>
          </w:p>
        </w:tc>
      </w:tr>
    </w:tbl>
    <w:p w:rsidR="007740A1" w:rsidRDefault="007740A1" w:rsidP="007740A1"/>
    <w:p w:rsidR="007740A1" w:rsidRDefault="007740A1" w:rsidP="007740A1">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77D21" w:rsidRDefault="00C77D21">
      <w:bookmarkStart w:id="19" w:name="_GoBack"/>
      <w:bookmarkEnd w:id="19"/>
    </w:p>
    <w:sectPr w:rsidR="00C77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552" w:rsidRDefault="00027552" w:rsidP="007740A1">
      <w:r>
        <w:separator/>
      </w:r>
    </w:p>
  </w:endnote>
  <w:endnote w:type="continuationSeparator" w:id="0">
    <w:p w:rsidR="00027552" w:rsidRDefault="00027552" w:rsidP="00774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552" w:rsidRDefault="00027552" w:rsidP="007740A1">
      <w:r>
        <w:separator/>
      </w:r>
    </w:p>
  </w:footnote>
  <w:footnote w:type="continuationSeparator" w:id="0">
    <w:p w:rsidR="00027552" w:rsidRDefault="00027552" w:rsidP="007740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364"/>
    <w:rsid w:val="00027552"/>
    <w:rsid w:val="000B0364"/>
    <w:rsid w:val="007740A1"/>
    <w:rsid w:val="00C77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40A1"/>
    <w:pPr>
      <w:widowControl w:val="0"/>
      <w:jc w:val="both"/>
    </w:pPr>
  </w:style>
  <w:style w:type="paragraph" w:styleId="1">
    <w:name w:val="heading 1"/>
    <w:basedOn w:val="a"/>
    <w:next w:val="a"/>
    <w:link w:val="1Char"/>
    <w:autoRedefine/>
    <w:qFormat/>
    <w:rsid w:val="007740A1"/>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740A1"/>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740A1"/>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740A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740A1"/>
    <w:rPr>
      <w:sz w:val="18"/>
      <w:szCs w:val="18"/>
    </w:rPr>
  </w:style>
  <w:style w:type="paragraph" w:styleId="a4">
    <w:name w:val="footer"/>
    <w:basedOn w:val="a"/>
    <w:link w:val="Char0"/>
    <w:unhideWhenUsed/>
    <w:rsid w:val="007740A1"/>
    <w:pPr>
      <w:tabs>
        <w:tab w:val="center" w:pos="4153"/>
        <w:tab w:val="right" w:pos="8306"/>
      </w:tabs>
      <w:snapToGrid w:val="0"/>
      <w:jc w:val="left"/>
    </w:pPr>
    <w:rPr>
      <w:sz w:val="18"/>
      <w:szCs w:val="18"/>
    </w:rPr>
  </w:style>
  <w:style w:type="character" w:customStyle="1" w:styleId="Char0">
    <w:name w:val="页脚 Char"/>
    <w:basedOn w:val="a0"/>
    <w:link w:val="a4"/>
    <w:rsid w:val="007740A1"/>
    <w:rPr>
      <w:sz w:val="18"/>
      <w:szCs w:val="18"/>
    </w:rPr>
  </w:style>
  <w:style w:type="character" w:customStyle="1" w:styleId="1Char">
    <w:name w:val="标题 1 Char"/>
    <w:basedOn w:val="a0"/>
    <w:link w:val="1"/>
    <w:rsid w:val="007740A1"/>
    <w:rPr>
      <w:rFonts w:ascii="Times New Roman" w:eastAsia="宋体" w:hAnsi="Times New Roman" w:cs="Times New Roman"/>
      <w:b/>
      <w:bCs/>
      <w:kern w:val="44"/>
      <w:sz w:val="44"/>
      <w:szCs w:val="44"/>
    </w:rPr>
  </w:style>
  <w:style w:type="character" w:customStyle="1" w:styleId="2Char">
    <w:name w:val="标题 2 Char"/>
    <w:basedOn w:val="a0"/>
    <w:link w:val="2"/>
    <w:rsid w:val="007740A1"/>
    <w:rPr>
      <w:rFonts w:ascii="Arial" w:eastAsia="黑体" w:hAnsi="Arial" w:cs="Times New Roman"/>
      <w:b/>
      <w:bCs/>
      <w:sz w:val="32"/>
      <w:szCs w:val="32"/>
    </w:rPr>
  </w:style>
  <w:style w:type="character" w:customStyle="1" w:styleId="3Char">
    <w:name w:val="标题 3 Char"/>
    <w:basedOn w:val="a0"/>
    <w:link w:val="3"/>
    <w:rsid w:val="007740A1"/>
    <w:rPr>
      <w:rFonts w:ascii="Times New Roman" w:eastAsia="宋体" w:hAnsi="Times New Roman" w:cs="Times New Roman"/>
      <w:b/>
      <w:bCs/>
      <w:sz w:val="32"/>
      <w:szCs w:val="32"/>
    </w:rPr>
  </w:style>
  <w:style w:type="paragraph" w:styleId="a5">
    <w:name w:val="List Paragraph"/>
    <w:basedOn w:val="a"/>
    <w:uiPriority w:val="34"/>
    <w:qFormat/>
    <w:rsid w:val="007740A1"/>
    <w:pPr>
      <w:ind w:firstLineChars="200" w:firstLine="420"/>
    </w:pPr>
  </w:style>
  <w:style w:type="character" w:customStyle="1" w:styleId="font31">
    <w:name w:val="font31"/>
    <w:rsid w:val="007740A1"/>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740A1"/>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740A1"/>
    <w:rPr>
      <w:rFonts w:ascii="宋体" w:eastAsia="宋体" w:hAnsi="宋体" w:hint="eastAsia"/>
      <w:b w:val="0"/>
      <w:bCs w:val="0"/>
      <w:i w:val="0"/>
      <w:iCs w:val="0"/>
      <w:strike w:val="0"/>
      <w:dstrike w:val="0"/>
      <w:color w:val="000000"/>
      <w:sz w:val="18"/>
      <w:szCs w:val="18"/>
      <w:u w:val="none"/>
    </w:rPr>
  </w:style>
  <w:style w:type="paragraph" w:styleId="a6">
    <w:name w:val="Balloon Text"/>
    <w:basedOn w:val="a"/>
    <w:link w:val="Char1"/>
    <w:uiPriority w:val="99"/>
    <w:semiHidden/>
    <w:unhideWhenUsed/>
    <w:rsid w:val="007740A1"/>
    <w:rPr>
      <w:sz w:val="18"/>
      <w:szCs w:val="18"/>
    </w:rPr>
  </w:style>
  <w:style w:type="character" w:customStyle="1" w:styleId="Char1">
    <w:name w:val="批注框文本 Char"/>
    <w:basedOn w:val="a0"/>
    <w:link w:val="a6"/>
    <w:uiPriority w:val="99"/>
    <w:semiHidden/>
    <w:rsid w:val="007740A1"/>
    <w:rPr>
      <w:sz w:val="18"/>
      <w:szCs w:val="18"/>
    </w:rPr>
  </w:style>
  <w:style w:type="character" w:styleId="a7">
    <w:name w:val="page number"/>
    <w:basedOn w:val="a0"/>
    <w:rsid w:val="007740A1"/>
  </w:style>
  <w:style w:type="character" w:styleId="a8">
    <w:name w:val="Hyperlink"/>
    <w:uiPriority w:val="99"/>
    <w:rsid w:val="007740A1"/>
    <w:rPr>
      <w:color w:val="0000FF"/>
      <w:u w:val="single"/>
    </w:rPr>
  </w:style>
  <w:style w:type="paragraph" w:styleId="10">
    <w:name w:val="toc 1"/>
    <w:basedOn w:val="a"/>
    <w:next w:val="a"/>
    <w:uiPriority w:val="39"/>
    <w:rsid w:val="007740A1"/>
    <w:rPr>
      <w:rFonts w:ascii="Times New Roman" w:eastAsia="宋体" w:hAnsi="Times New Roman" w:cs="Times New Roman"/>
      <w:szCs w:val="24"/>
    </w:rPr>
  </w:style>
  <w:style w:type="paragraph" w:styleId="HTML">
    <w:name w:val="HTML Preformatted"/>
    <w:basedOn w:val="a"/>
    <w:link w:val="HTMLChar"/>
    <w:rsid w:val="007740A1"/>
    <w:rPr>
      <w:rFonts w:ascii="Courier New" w:eastAsia="宋体" w:hAnsi="Courier New" w:cs="Courier New"/>
      <w:sz w:val="20"/>
      <w:szCs w:val="20"/>
    </w:rPr>
  </w:style>
  <w:style w:type="character" w:customStyle="1" w:styleId="HTMLChar">
    <w:name w:val="HTML 预设格式 Char"/>
    <w:basedOn w:val="a0"/>
    <w:link w:val="HTML"/>
    <w:rsid w:val="007740A1"/>
    <w:rPr>
      <w:rFonts w:ascii="Courier New" w:eastAsia="宋体" w:hAnsi="Courier New" w:cs="Courier New"/>
      <w:sz w:val="20"/>
      <w:szCs w:val="20"/>
    </w:rPr>
  </w:style>
  <w:style w:type="paragraph" w:styleId="a9">
    <w:name w:val="Document Map"/>
    <w:basedOn w:val="a"/>
    <w:link w:val="Char2"/>
    <w:semiHidden/>
    <w:rsid w:val="007740A1"/>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740A1"/>
    <w:rPr>
      <w:rFonts w:ascii="Times New Roman" w:eastAsia="宋体" w:hAnsi="Times New Roman" w:cs="Times New Roman"/>
      <w:szCs w:val="24"/>
      <w:shd w:val="clear" w:color="auto" w:fill="000080"/>
    </w:rPr>
  </w:style>
  <w:style w:type="paragraph" w:styleId="30">
    <w:name w:val="toc 3"/>
    <w:basedOn w:val="a"/>
    <w:next w:val="a"/>
    <w:uiPriority w:val="39"/>
    <w:rsid w:val="007740A1"/>
    <w:pPr>
      <w:ind w:leftChars="400" w:left="840"/>
    </w:pPr>
    <w:rPr>
      <w:rFonts w:ascii="Times New Roman" w:eastAsia="宋体" w:hAnsi="Times New Roman" w:cs="Times New Roman"/>
      <w:szCs w:val="24"/>
    </w:rPr>
  </w:style>
  <w:style w:type="paragraph" w:styleId="20">
    <w:name w:val="toc 2"/>
    <w:basedOn w:val="a"/>
    <w:next w:val="a"/>
    <w:uiPriority w:val="39"/>
    <w:rsid w:val="007740A1"/>
    <w:pPr>
      <w:ind w:leftChars="200" w:left="420"/>
    </w:pPr>
    <w:rPr>
      <w:rFonts w:ascii="Times New Roman" w:eastAsia="宋体" w:hAnsi="Times New Roman" w:cs="Times New Roman"/>
      <w:szCs w:val="24"/>
    </w:rPr>
  </w:style>
  <w:style w:type="paragraph" w:customStyle="1" w:styleId="11">
    <w:name w:val="文档结构图1"/>
    <w:basedOn w:val="a"/>
    <w:rsid w:val="007740A1"/>
    <w:pPr>
      <w:shd w:val="clear" w:color="auto" w:fill="000080"/>
    </w:pPr>
    <w:rPr>
      <w:rFonts w:ascii="Calibri" w:eastAsia="宋体" w:hAnsi="Calibri" w:cs="Times New Roman"/>
    </w:rPr>
  </w:style>
  <w:style w:type="table" w:styleId="aa">
    <w:name w:val="Table Grid"/>
    <w:basedOn w:val="a1"/>
    <w:uiPriority w:val="59"/>
    <w:rsid w:val="007740A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rsid w:val="007740A1"/>
  </w:style>
  <w:style w:type="paragraph" w:styleId="ab">
    <w:name w:val="Title"/>
    <w:basedOn w:val="a"/>
    <w:next w:val="a"/>
    <w:link w:val="Char3"/>
    <w:qFormat/>
    <w:rsid w:val="007740A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740A1"/>
    <w:rPr>
      <w:rFonts w:ascii="Cambria" w:eastAsia="宋体" w:hAnsi="Cambria" w:cs="Times New Roman"/>
      <w:b/>
      <w:bCs/>
      <w:sz w:val="32"/>
      <w:szCs w:val="32"/>
    </w:rPr>
  </w:style>
  <w:style w:type="character" w:customStyle="1" w:styleId="fontstyle01">
    <w:name w:val="fontstyle01"/>
    <w:basedOn w:val="a0"/>
    <w:rsid w:val="007740A1"/>
    <w:rPr>
      <w:rFonts w:ascii="宋体" w:eastAsia="宋体" w:hAnsi="宋体" w:hint="eastAsia"/>
      <w:b w:val="0"/>
      <w:bCs w:val="0"/>
      <w:i w:val="0"/>
      <w:iCs w:val="0"/>
      <w:color w:val="000000"/>
      <w:sz w:val="22"/>
      <w:szCs w:val="22"/>
    </w:rPr>
  </w:style>
  <w:style w:type="character" w:customStyle="1" w:styleId="fontstyle21">
    <w:name w:val="fontstyle21"/>
    <w:basedOn w:val="a0"/>
    <w:rsid w:val="007740A1"/>
    <w:rPr>
      <w:rFonts w:ascii="宋体" w:eastAsia="宋体" w:hAnsi="宋体" w:hint="eastAsia"/>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40A1"/>
    <w:pPr>
      <w:widowControl w:val="0"/>
      <w:jc w:val="both"/>
    </w:pPr>
  </w:style>
  <w:style w:type="paragraph" w:styleId="1">
    <w:name w:val="heading 1"/>
    <w:basedOn w:val="a"/>
    <w:next w:val="a"/>
    <w:link w:val="1Char"/>
    <w:autoRedefine/>
    <w:qFormat/>
    <w:rsid w:val="007740A1"/>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740A1"/>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740A1"/>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740A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740A1"/>
    <w:rPr>
      <w:sz w:val="18"/>
      <w:szCs w:val="18"/>
    </w:rPr>
  </w:style>
  <w:style w:type="paragraph" w:styleId="a4">
    <w:name w:val="footer"/>
    <w:basedOn w:val="a"/>
    <w:link w:val="Char0"/>
    <w:unhideWhenUsed/>
    <w:rsid w:val="007740A1"/>
    <w:pPr>
      <w:tabs>
        <w:tab w:val="center" w:pos="4153"/>
        <w:tab w:val="right" w:pos="8306"/>
      </w:tabs>
      <w:snapToGrid w:val="0"/>
      <w:jc w:val="left"/>
    </w:pPr>
    <w:rPr>
      <w:sz w:val="18"/>
      <w:szCs w:val="18"/>
    </w:rPr>
  </w:style>
  <w:style w:type="character" w:customStyle="1" w:styleId="Char0">
    <w:name w:val="页脚 Char"/>
    <w:basedOn w:val="a0"/>
    <w:link w:val="a4"/>
    <w:rsid w:val="007740A1"/>
    <w:rPr>
      <w:sz w:val="18"/>
      <w:szCs w:val="18"/>
    </w:rPr>
  </w:style>
  <w:style w:type="character" w:customStyle="1" w:styleId="1Char">
    <w:name w:val="标题 1 Char"/>
    <w:basedOn w:val="a0"/>
    <w:link w:val="1"/>
    <w:rsid w:val="007740A1"/>
    <w:rPr>
      <w:rFonts w:ascii="Times New Roman" w:eastAsia="宋体" w:hAnsi="Times New Roman" w:cs="Times New Roman"/>
      <w:b/>
      <w:bCs/>
      <w:kern w:val="44"/>
      <w:sz w:val="44"/>
      <w:szCs w:val="44"/>
    </w:rPr>
  </w:style>
  <w:style w:type="character" w:customStyle="1" w:styleId="2Char">
    <w:name w:val="标题 2 Char"/>
    <w:basedOn w:val="a0"/>
    <w:link w:val="2"/>
    <w:rsid w:val="007740A1"/>
    <w:rPr>
      <w:rFonts w:ascii="Arial" w:eastAsia="黑体" w:hAnsi="Arial" w:cs="Times New Roman"/>
      <w:b/>
      <w:bCs/>
      <w:sz w:val="32"/>
      <w:szCs w:val="32"/>
    </w:rPr>
  </w:style>
  <w:style w:type="character" w:customStyle="1" w:styleId="3Char">
    <w:name w:val="标题 3 Char"/>
    <w:basedOn w:val="a0"/>
    <w:link w:val="3"/>
    <w:rsid w:val="007740A1"/>
    <w:rPr>
      <w:rFonts w:ascii="Times New Roman" w:eastAsia="宋体" w:hAnsi="Times New Roman" w:cs="Times New Roman"/>
      <w:b/>
      <w:bCs/>
      <w:sz w:val="32"/>
      <w:szCs w:val="32"/>
    </w:rPr>
  </w:style>
  <w:style w:type="paragraph" w:styleId="a5">
    <w:name w:val="List Paragraph"/>
    <w:basedOn w:val="a"/>
    <w:uiPriority w:val="34"/>
    <w:qFormat/>
    <w:rsid w:val="007740A1"/>
    <w:pPr>
      <w:ind w:firstLineChars="200" w:firstLine="420"/>
    </w:pPr>
  </w:style>
  <w:style w:type="character" w:customStyle="1" w:styleId="font31">
    <w:name w:val="font31"/>
    <w:rsid w:val="007740A1"/>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740A1"/>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740A1"/>
    <w:rPr>
      <w:rFonts w:ascii="宋体" w:eastAsia="宋体" w:hAnsi="宋体" w:hint="eastAsia"/>
      <w:b w:val="0"/>
      <w:bCs w:val="0"/>
      <w:i w:val="0"/>
      <w:iCs w:val="0"/>
      <w:strike w:val="0"/>
      <w:dstrike w:val="0"/>
      <w:color w:val="000000"/>
      <w:sz w:val="18"/>
      <w:szCs w:val="18"/>
      <w:u w:val="none"/>
    </w:rPr>
  </w:style>
  <w:style w:type="paragraph" w:styleId="a6">
    <w:name w:val="Balloon Text"/>
    <w:basedOn w:val="a"/>
    <w:link w:val="Char1"/>
    <w:uiPriority w:val="99"/>
    <w:semiHidden/>
    <w:unhideWhenUsed/>
    <w:rsid w:val="007740A1"/>
    <w:rPr>
      <w:sz w:val="18"/>
      <w:szCs w:val="18"/>
    </w:rPr>
  </w:style>
  <w:style w:type="character" w:customStyle="1" w:styleId="Char1">
    <w:name w:val="批注框文本 Char"/>
    <w:basedOn w:val="a0"/>
    <w:link w:val="a6"/>
    <w:uiPriority w:val="99"/>
    <w:semiHidden/>
    <w:rsid w:val="007740A1"/>
    <w:rPr>
      <w:sz w:val="18"/>
      <w:szCs w:val="18"/>
    </w:rPr>
  </w:style>
  <w:style w:type="character" w:styleId="a7">
    <w:name w:val="page number"/>
    <w:basedOn w:val="a0"/>
    <w:rsid w:val="007740A1"/>
  </w:style>
  <w:style w:type="character" w:styleId="a8">
    <w:name w:val="Hyperlink"/>
    <w:uiPriority w:val="99"/>
    <w:rsid w:val="007740A1"/>
    <w:rPr>
      <w:color w:val="0000FF"/>
      <w:u w:val="single"/>
    </w:rPr>
  </w:style>
  <w:style w:type="paragraph" w:styleId="10">
    <w:name w:val="toc 1"/>
    <w:basedOn w:val="a"/>
    <w:next w:val="a"/>
    <w:uiPriority w:val="39"/>
    <w:rsid w:val="007740A1"/>
    <w:rPr>
      <w:rFonts w:ascii="Times New Roman" w:eastAsia="宋体" w:hAnsi="Times New Roman" w:cs="Times New Roman"/>
      <w:szCs w:val="24"/>
    </w:rPr>
  </w:style>
  <w:style w:type="paragraph" w:styleId="HTML">
    <w:name w:val="HTML Preformatted"/>
    <w:basedOn w:val="a"/>
    <w:link w:val="HTMLChar"/>
    <w:rsid w:val="007740A1"/>
    <w:rPr>
      <w:rFonts w:ascii="Courier New" w:eastAsia="宋体" w:hAnsi="Courier New" w:cs="Courier New"/>
      <w:sz w:val="20"/>
      <w:szCs w:val="20"/>
    </w:rPr>
  </w:style>
  <w:style w:type="character" w:customStyle="1" w:styleId="HTMLChar">
    <w:name w:val="HTML 预设格式 Char"/>
    <w:basedOn w:val="a0"/>
    <w:link w:val="HTML"/>
    <w:rsid w:val="007740A1"/>
    <w:rPr>
      <w:rFonts w:ascii="Courier New" w:eastAsia="宋体" w:hAnsi="Courier New" w:cs="Courier New"/>
      <w:sz w:val="20"/>
      <w:szCs w:val="20"/>
    </w:rPr>
  </w:style>
  <w:style w:type="paragraph" w:styleId="a9">
    <w:name w:val="Document Map"/>
    <w:basedOn w:val="a"/>
    <w:link w:val="Char2"/>
    <w:semiHidden/>
    <w:rsid w:val="007740A1"/>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740A1"/>
    <w:rPr>
      <w:rFonts w:ascii="Times New Roman" w:eastAsia="宋体" w:hAnsi="Times New Roman" w:cs="Times New Roman"/>
      <w:szCs w:val="24"/>
      <w:shd w:val="clear" w:color="auto" w:fill="000080"/>
    </w:rPr>
  </w:style>
  <w:style w:type="paragraph" w:styleId="30">
    <w:name w:val="toc 3"/>
    <w:basedOn w:val="a"/>
    <w:next w:val="a"/>
    <w:uiPriority w:val="39"/>
    <w:rsid w:val="007740A1"/>
    <w:pPr>
      <w:ind w:leftChars="400" w:left="840"/>
    </w:pPr>
    <w:rPr>
      <w:rFonts w:ascii="Times New Roman" w:eastAsia="宋体" w:hAnsi="Times New Roman" w:cs="Times New Roman"/>
      <w:szCs w:val="24"/>
    </w:rPr>
  </w:style>
  <w:style w:type="paragraph" w:styleId="20">
    <w:name w:val="toc 2"/>
    <w:basedOn w:val="a"/>
    <w:next w:val="a"/>
    <w:uiPriority w:val="39"/>
    <w:rsid w:val="007740A1"/>
    <w:pPr>
      <w:ind w:leftChars="200" w:left="420"/>
    </w:pPr>
    <w:rPr>
      <w:rFonts w:ascii="Times New Roman" w:eastAsia="宋体" w:hAnsi="Times New Roman" w:cs="Times New Roman"/>
      <w:szCs w:val="24"/>
    </w:rPr>
  </w:style>
  <w:style w:type="paragraph" w:customStyle="1" w:styleId="11">
    <w:name w:val="文档结构图1"/>
    <w:basedOn w:val="a"/>
    <w:rsid w:val="007740A1"/>
    <w:pPr>
      <w:shd w:val="clear" w:color="auto" w:fill="000080"/>
    </w:pPr>
    <w:rPr>
      <w:rFonts w:ascii="Calibri" w:eastAsia="宋体" w:hAnsi="Calibri" w:cs="Times New Roman"/>
    </w:rPr>
  </w:style>
  <w:style w:type="table" w:styleId="aa">
    <w:name w:val="Table Grid"/>
    <w:basedOn w:val="a1"/>
    <w:uiPriority w:val="59"/>
    <w:rsid w:val="007740A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rsid w:val="007740A1"/>
  </w:style>
  <w:style w:type="paragraph" w:styleId="ab">
    <w:name w:val="Title"/>
    <w:basedOn w:val="a"/>
    <w:next w:val="a"/>
    <w:link w:val="Char3"/>
    <w:qFormat/>
    <w:rsid w:val="007740A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740A1"/>
    <w:rPr>
      <w:rFonts w:ascii="Cambria" w:eastAsia="宋体" w:hAnsi="Cambria" w:cs="Times New Roman"/>
      <w:b/>
      <w:bCs/>
      <w:sz w:val="32"/>
      <w:szCs w:val="32"/>
    </w:rPr>
  </w:style>
  <w:style w:type="character" w:customStyle="1" w:styleId="fontstyle01">
    <w:name w:val="fontstyle01"/>
    <w:basedOn w:val="a0"/>
    <w:rsid w:val="007740A1"/>
    <w:rPr>
      <w:rFonts w:ascii="宋体" w:eastAsia="宋体" w:hAnsi="宋体" w:hint="eastAsia"/>
      <w:b w:val="0"/>
      <w:bCs w:val="0"/>
      <w:i w:val="0"/>
      <w:iCs w:val="0"/>
      <w:color w:val="000000"/>
      <w:sz w:val="22"/>
      <w:szCs w:val="22"/>
    </w:rPr>
  </w:style>
  <w:style w:type="character" w:customStyle="1" w:styleId="fontstyle21">
    <w:name w:val="fontstyle21"/>
    <w:basedOn w:val="a0"/>
    <w:rsid w:val="007740A1"/>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wmf"/><Relationship Id="rId42" Type="http://schemas.openxmlformats.org/officeDocument/2006/relationships/oleObject" Target="embeddings/oleObject17.bin"/><Relationship Id="rId47" Type="http://schemas.openxmlformats.org/officeDocument/2006/relationships/image" Target="media/image21.png"/><Relationship Id="rId50" Type="http://schemas.openxmlformats.org/officeDocument/2006/relationships/oleObject" Target="embeddings/oleObject21.bin"/><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oleObject" Target="embeddings/oleObject19.bin"/><Relationship Id="rId2" Type="http://schemas.openxmlformats.org/officeDocument/2006/relationships/styles" Target="styles.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1.bin"/><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jpeg"/><Relationship Id="rId45" Type="http://schemas.openxmlformats.org/officeDocument/2006/relationships/image" Target="media/image20.png"/><Relationship Id="rId53" Type="http://schemas.openxmlformats.org/officeDocument/2006/relationships/oleObject" Target="embeddings/oleObject22.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2.png"/><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19.png"/><Relationship Id="rId48" Type="http://schemas.openxmlformats.org/officeDocument/2006/relationships/oleObject" Target="embeddings/oleObject20.bin"/><Relationship Id="rId8" Type="http://schemas.openxmlformats.org/officeDocument/2006/relationships/image" Target="media/image1.wmf"/><Relationship Id="rId51" Type="http://schemas.openxmlformats.org/officeDocument/2006/relationships/image" Target="media/image23.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1765</Words>
  <Characters>10066</Characters>
  <Application>Microsoft Office Word</Application>
  <DocSecurity>0</DocSecurity>
  <Lines>83</Lines>
  <Paragraphs>23</Paragraphs>
  <ScaleCrop>false</ScaleCrop>
  <Company/>
  <LinksUpToDate>false</LinksUpToDate>
  <CharactersWithSpaces>11808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ilvcr</cp:lastModifiedBy>
  <cp:revision>2</cp:revision>
  <dcterms:created xsi:type="dcterms:W3CDTF">2019-02-26T16:19:00Z</dcterms:created>
  <dcterms:modified xsi:type="dcterms:W3CDTF">2019-02-26T16:20:00Z</dcterms:modified>
</cp:coreProperties>
</file>