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64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第六章 结论</w:t>
      </w:r>
      <w:bookmarkEnd w:id="0"/>
      <w:r w:rsidR="00A648F2">
        <w:rPr>
          <w:rFonts w:ascii="Adobe 黑体 Std R" w:eastAsia="Adobe 黑体 Std R" w:hAnsi="Adobe 黑体 Std R" w:hint="eastAsia"/>
          <w:b/>
          <w:sz w:val="32"/>
          <w:szCs w:val="32"/>
        </w:rPr>
        <w:t>与建议</w:t>
      </w:r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1" w:name="_Toc715765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参考文献</w:t>
      </w:r>
      <w:bookmarkEnd w:id="1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2" w:name="_Toc715766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致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 </w:t>
      </w:r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谢</w:t>
      </w:r>
      <w:bookmarkEnd w:id="2"/>
    </w:p>
    <w:p w:rsidR="002B1FCB" w:rsidRDefault="002B1FCB" w:rsidP="00811ADD">
      <w:pPr>
        <w:widowControl/>
        <w:jc w:val="left"/>
        <w:rPr>
          <w:rFonts w:ascii="Helvetica Neue" w:eastAsia="Helvetica Neue" w:hAnsi="Helvetica Neue" w:cs="Helvetica Neue"/>
          <w:color w:val="3E3E3E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3E3E3E"/>
          <w:szCs w:val="21"/>
          <w:shd w:val="clear" w:color="auto" w:fill="FFFFFF"/>
        </w:rPr>
        <w:t>三月花还没有开，人们嗅不到花香，只是马路上融化了积雪的泥泞干起来。天空打起朦胧的多有春意的云彩;暖风和轻纱一般浮动在街道上，院子裡。春末了，关外的人们才知道春来。</w:t>
      </w:r>
    </w:p>
    <w:p w:rsidR="00811ADD" w:rsidRDefault="002B1FCB" w:rsidP="00811ADD">
      <w:pPr>
        <w:widowControl/>
        <w:jc w:val="left"/>
        <w:rPr>
          <w:rFonts w:ascii="Helvetica Neue" w:eastAsia="Helvetica Neue" w:hAnsi="Helvetica Neue" w:cs="Helvetica Neue"/>
          <w:color w:val="3E3E3E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3E3E3E"/>
          <w:szCs w:val="21"/>
          <w:shd w:val="clear" w:color="auto" w:fill="FFFFFF"/>
        </w:rPr>
        <w:t>夫天地者，万物之逆旅；光阴者，百代之过客。</w:t>
      </w:r>
    </w:p>
    <w:p w:rsidR="002B1FCB" w:rsidRDefault="002B1FCB" w:rsidP="002B1FCB">
      <w:pPr>
        <w:pStyle w:val="a5"/>
        <w:widowControl/>
        <w:shd w:val="clear" w:color="auto" w:fill="FFFFFF"/>
        <w:spacing w:before="0" w:beforeAutospacing="0" w:after="0" w:afterAutospacing="0" w:line="285" w:lineRule="atLeast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人生如此，拿酒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來</w:t>
      </w:r>
      <w:proofErr w:type="gramEnd"/>
    </w:p>
    <w:p w:rsidR="002B1FCB" w:rsidRDefault="002B1FCB" w:rsidP="002B1FCB">
      <w:pPr>
        <w:pStyle w:val="a5"/>
        <w:widowControl/>
        <w:shd w:val="clear" w:color="auto" w:fill="FFFFFF"/>
        <w:spacing w:before="0" w:beforeAutospacing="0" w:after="0" w:afterAutospacing="0" w:line="285" w:lineRule="atLeast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十年饮冰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难凉热血</w:t>
      </w:r>
      <w:proofErr w:type="gramEnd"/>
    </w:p>
    <w:p w:rsidR="002B1FCB" w:rsidRDefault="002B1FCB" w:rsidP="00811ADD">
      <w:pPr>
        <w:widowControl/>
        <w:jc w:val="left"/>
        <w:rPr>
          <w:rStyle w:val="a6"/>
          <w:rFonts w:ascii="Helvetica Neue" w:eastAsia="Helvetica Neue" w:hAnsi="Helvetica Neue" w:cs="Helvetica Neue" w:hint="eastAsia"/>
          <w:color w:val="7F7F7F"/>
          <w:sz w:val="24"/>
          <w:szCs w:val="24"/>
          <w:shd w:val="clear" w:color="auto" w:fill="FFFFFF"/>
        </w:rPr>
      </w:pPr>
      <w:r>
        <w:rPr>
          <w:rStyle w:val="a6"/>
          <w:rFonts w:ascii="Helvetica Neue" w:eastAsia="Helvetica Neue" w:hAnsi="Helvetica Neue" w:cs="Helvetica Neue"/>
          <w:color w:val="7F7F7F"/>
          <w:sz w:val="24"/>
          <w:szCs w:val="24"/>
          <w:shd w:val="clear" w:color="auto" w:fill="FFFFFF"/>
        </w:rPr>
        <w:t>那时我们有梦，关于文学，关于爱情，关于穿越世界的旅行。如今我们深夜饮酒，杯子碰到一起，都是梦破碎的声音。</w:t>
      </w:r>
    </w:p>
    <w:p w:rsidR="008C2BBC" w:rsidRDefault="008C2BBC" w:rsidP="008C2BBC">
      <w:pPr>
        <w:pStyle w:val="a5"/>
        <w:widowControl/>
        <w:spacing w:before="0" w:beforeAutospacing="0" w:after="0" w:afterAutospacing="0" w:line="384" w:lineRule="atLeast"/>
      </w:pPr>
      <w:r>
        <w:rPr>
          <w:rFonts w:ascii="Helvetica Neue" w:eastAsia="Helvetica Neue" w:hAnsi="Helvetica Neue" w:cs="Helvetica Neue"/>
          <w:color w:val="4BACC6"/>
          <w:sz w:val="21"/>
          <w:szCs w:val="21"/>
        </w:rPr>
        <w:t>真正高贵的人：对信仰的坚守、对价值的笃信、对文明的尊重、对才华的爱护、对公平正义的袒护、对逆境的坦然、对理想的依恋、对敌人的饶恕、对朋友的支持、对他人的友好、对弱小的关爱、对人性的诚实、对人格尊严的敬畏、对父母的孝敬、对爱人的忠诚、对子女的疼爱、对未知的好奇、对多元的包容等等。</w:t>
      </w:r>
    </w:p>
    <w:p w:rsidR="008C2BBC" w:rsidRPr="008C2BBC" w:rsidRDefault="008C2BBC" w:rsidP="00811ADD">
      <w:pPr>
        <w:widowControl/>
        <w:jc w:val="left"/>
        <w:rPr>
          <w:rFonts w:ascii="宋体" w:hAnsi="宋体" w:cs="宋体"/>
          <w:sz w:val="24"/>
        </w:rPr>
      </w:pPr>
      <w:bookmarkStart w:id="3" w:name="_GoBack"/>
      <w:bookmarkEnd w:id="3"/>
    </w:p>
    <w:p w:rsidR="007A79A4" w:rsidRDefault="007A79A4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7A79A4" w:rsidRDefault="007A79A4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4" w:name="_Toc715767"/>
      <w:r w:rsidRPr="00514A2B">
        <w:rPr>
          <w:rFonts w:ascii="Adobe 黑体 Std R" w:eastAsia="Adobe 黑体 Std R" w:hAnsi="Adobe 黑体 Std R"/>
          <w:b/>
          <w:sz w:val="32"/>
          <w:szCs w:val="32"/>
        </w:rPr>
        <w:t>攻读学位期间发表的论文</w:t>
      </w:r>
      <w:bookmarkEnd w:id="4"/>
    </w:p>
    <w:p w:rsidR="00C77D21" w:rsidRPr="00811ADD" w:rsidRDefault="001F748E">
      <w:r>
        <w:rPr>
          <w:rFonts w:ascii="宋体" w:hAnsi="宋体" w:cs="宋体" w:hint="eastAsia"/>
          <w:sz w:val="24"/>
        </w:rPr>
        <w:t>李耀高.</w:t>
      </w:r>
      <w:r w:rsidRPr="001F748E">
        <w:rPr>
          <w:rFonts w:hint="eastAsia"/>
        </w:rPr>
        <w:t xml:space="preserve"> </w:t>
      </w:r>
      <w:r w:rsidRPr="001F748E">
        <w:rPr>
          <w:rFonts w:ascii="宋体" w:hAnsi="宋体" w:cs="宋体" w:hint="eastAsia"/>
          <w:sz w:val="24"/>
        </w:rPr>
        <w:t>基于神经网络的煤HRTEM图像处理技术</w:t>
      </w:r>
      <w:r>
        <w:rPr>
          <w:sz w:val="24"/>
        </w:rPr>
        <w:t>[J].</w:t>
      </w:r>
      <w:r>
        <w:rPr>
          <w:rFonts w:ascii="宋体" w:hAnsi="宋体" w:cs="宋体" w:hint="eastAsia"/>
          <w:sz w:val="24"/>
        </w:rPr>
        <w:t>煤炭技术,已录用。</w:t>
      </w:r>
    </w:p>
    <w:sectPr w:rsidR="00C77D21" w:rsidRPr="0081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B40" w:rsidRDefault="00136B40" w:rsidP="00811ADD">
      <w:r>
        <w:separator/>
      </w:r>
    </w:p>
  </w:endnote>
  <w:endnote w:type="continuationSeparator" w:id="0">
    <w:p w:rsidR="00136B40" w:rsidRDefault="00136B40" w:rsidP="008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 Neue">
    <w:altName w:val="AMGDT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B40" w:rsidRDefault="00136B40" w:rsidP="00811ADD">
      <w:r>
        <w:separator/>
      </w:r>
    </w:p>
  </w:footnote>
  <w:footnote w:type="continuationSeparator" w:id="0">
    <w:p w:rsidR="00136B40" w:rsidRDefault="00136B40" w:rsidP="00811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A2"/>
    <w:rsid w:val="000E61E1"/>
    <w:rsid w:val="00136B40"/>
    <w:rsid w:val="001F748E"/>
    <w:rsid w:val="002B1FCB"/>
    <w:rsid w:val="00485BDA"/>
    <w:rsid w:val="007A79A4"/>
    <w:rsid w:val="00811ADD"/>
    <w:rsid w:val="008C2BBC"/>
    <w:rsid w:val="00910437"/>
    <w:rsid w:val="00955CEC"/>
    <w:rsid w:val="00A438A2"/>
    <w:rsid w:val="00A648F2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  <w:style w:type="paragraph" w:styleId="a5">
    <w:name w:val="Normal (Web)"/>
    <w:basedOn w:val="a"/>
    <w:uiPriority w:val="99"/>
    <w:unhideWhenUsed/>
    <w:rsid w:val="002B1FCB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Strong"/>
    <w:basedOn w:val="a0"/>
    <w:uiPriority w:val="22"/>
    <w:qFormat/>
    <w:rsid w:val="002B1FC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  <w:style w:type="paragraph" w:styleId="a5">
    <w:name w:val="Normal (Web)"/>
    <w:basedOn w:val="a"/>
    <w:uiPriority w:val="99"/>
    <w:unhideWhenUsed/>
    <w:rsid w:val="002B1FCB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Strong"/>
    <w:basedOn w:val="a0"/>
    <w:uiPriority w:val="22"/>
    <w:qFormat/>
    <w:rsid w:val="002B1FC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7</cp:revision>
  <dcterms:created xsi:type="dcterms:W3CDTF">2019-02-26T16:20:00Z</dcterms:created>
  <dcterms:modified xsi:type="dcterms:W3CDTF">2019-03-20T13:54:00Z</dcterms:modified>
</cp:coreProperties>
</file>