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D9" w:rsidRPr="00D516D9" w:rsidRDefault="00D516D9" w:rsidP="00D516D9">
      <w:pPr>
        <w:widowControl/>
        <w:spacing w:line="180" w:lineRule="atLeast"/>
        <w:jc w:val="left"/>
        <w:rPr>
          <w:rFonts w:ascii="微软雅黑" w:eastAsia="微软雅黑" w:hAnsi="微软雅黑" w:cs="宋体"/>
          <w:b/>
          <w:bCs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b/>
          <w:bCs/>
          <w:color w:val="07111B"/>
          <w:kern w:val="0"/>
          <w:szCs w:val="21"/>
        </w:rPr>
        <w:t>任务描述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一、语言和环境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1、实现语言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       HTML、CSS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2、 环境要求及开发工具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        建议 Sublime text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二、网页整体要求：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1、要求页面整洁、美观，与提供的页面效果图、结构基本保持一致；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2、要求HTML代码和CSS代码书写、命名符合规范，在代码中添加必要的注释，方便后期的维护。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3、图片文件、</w:t>
      </w:r>
      <w:proofErr w:type="spellStart"/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css</w:t>
      </w:r>
      <w:proofErr w:type="spellEnd"/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样式文件要放在单独的文件夹中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三、具体要求：  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1、网页分为以下几部分：顶部、banner区、ABOUT区、GALLERY区、脚区，网页内容居中显示。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     2、Banner区和ABOUT区的下部分展示块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       高度固定，宽度相对于</w:t>
      </w:r>
      <w:proofErr w:type="gramStart"/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浏览区</w:t>
      </w:r>
      <w:proofErr w:type="gramEnd"/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是100%。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     3、字体及颜色表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 xml:space="preserve">     （1）网页字体： Microsoft </w:t>
      </w:r>
      <w:proofErr w:type="spellStart"/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YaHei</w:t>
      </w:r>
      <w:proofErr w:type="spellEnd"/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 xml:space="preserve"> UI</w:t>
      </w:r>
    </w:p>
    <w:p w:rsidR="00D516D9" w:rsidRPr="00D516D9" w:rsidRDefault="00D516D9" w:rsidP="00D516D9">
      <w:pPr>
        <w:widowControl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 w:hint="eastAsia"/>
          <w:color w:val="07111B"/>
          <w:kern w:val="0"/>
          <w:szCs w:val="21"/>
        </w:rPr>
        <w:t>     （2）网页中用到的颜色：</w:t>
      </w:r>
    </w:p>
    <w:p w:rsidR="00D516D9" w:rsidRPr="00D516D9" w:rsidRDefault="00D516D9" w:rsidP="00D516D9">
      <w:pPr>
        <w:widowControl/>
        <w:wordWrap w:val="0"/>
        <w:spacing w:line="330" w:lineRule="atLeast"/>
        <w:ind w:firstLineChars="300" w:firstLine="630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/>
          <w:noProof/>
          <w:color w:val="07111B"/>
          <w:kern w:val="0"/>
          <w:szCs w:val="21"/>
        </w:rPr>
        <w:drawing>
          <wp:inline distT="0" distB="0" distL="0" distR="0">
            <wp:extent cx="1685925" cy="276225"/>
            <wp:effectExtent l="0" t="0" r="9525" b="9525"/>
            <wp:docPr id="3" name="图片 3" descr="https://climg.mukewang.com/58c0fc240001e7c60177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img.mukewang.com/58c0fc240001e7c6017700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D9" w:rsidRPr="00D516D9" w:rsidRDefault="00D516D9" w:rsidP="00D516D9">
      <w:pPr>
        <w:widowControl/>
        <w:wordWrap w:val="0"/>
        <w:spacing w:line="330" w:lineRule="atLeast"/>
        <w:ind w:firstLineChars="300" w:firstLine="630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/>
          <w:noProof/>
          <w:color w:val="07111B"/>
          <w:kern w:val="0"/>
          <w:szCs w:val="21"/>
        </w:rPr>
        <w:drawing>
          <wp:inline distT="0" distB="0" distL="0" distR="0">
            <wp:extent cx="1323975" cy="361950"/>
            <wp:effectExtent l="0" t="0" r="9525" b="0"/>
            <wp:docPr id="2" name="图片 2" descr="https://climg.mukewang.com/58c0fc2400018efc0139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img.mukewang.com/58c0fc2400018efc013900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D9" w:rsidRPr="00D516D9" w:rsidRDefault="00D516D9" w:rsidP="00D516D9">
      <w:pPr>
        <w:widowControl/>
        <w:wordWrap w:val="0"/>
        <w:spacing w:line="330" w:lineRule="atLeast"/>
        <w:ind w:firstLineChars="300" w:firstLine="630"/>
        <w:jc w:val="left"/>
        <w:rPr>
          <w:rFonts w:ascii="微软雅黑" w:eastAsia="微软雅黑" w:hAnsi="微软雅黑" w:cs="宋体" w:hint="eastAsia"/>
          <w:color w:val="07111B"/>
          <w:kern w:val="0"/>
          <w:szCs w:val="21"/>
        </w:rPr>
      </w:pPr>
      <w:r w:rsidRPr="00D516D9">
        <w:rPr>
          <w:rFonts w:ascii="微软雅黑" w:eastAsia="微软雅黑" w:hAnsi="微软雅黑" w:cs="宋体"/>
          <w:noProof/>
          <w:color w:val="07111B"/>
          <w:kern w:val="0"/>
          <w:szCs w:val="21"/>
        </w:rPr>
        <w:drawing>
          <wp:inline distT="0" distB="0" distL="0" distR="0">
            <wp:extent cx="1438275" cy="285750"/>
            <wp:effectExtent l="0" t="0" r="9525" b="0"/>
            <wp:docPr id="1" name="图片 1" descr="https://climg.mukewang.com/58c0fc25000121e90151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img.mukewang.com/58c0fc25000121e9015100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lastRenderedPageBreak/>
        <w:t>规范【4分】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图片文件、</w:t>
      </w:r>
      <w:proofErr w:type="spellStart"/>
      <w:r>
        <w:rPr>
          <w:rFonts w:ascii="微软雅黑" w:eastAsia="微软雅黑" w:hAnsi="微软雅黑" w:hint="eastAsia"/>
          <w:color w:val="4D555D"/>
          <w:sz w:val="21"/>
          <w:szCs w:val="21"/>
        </w:rPr>
        <w:t>css</w:t>
      </w:r>
      <w:proofErr w:type="spellEnd"/>
      <w:r>
        <w:rPr>
          <w:rFonts w:ascii="微软雅黑" w:eastAsia="微软雅黑" w:hAnsi="微软雅黑" w:hint="eastAsia"/>
          <w:color w:val="4D555D"/>
          <w:sz w:val="21"/>
          <w:szCs w:val="21"/>
        </w:rPr>
        <w:t>样式文件放到单独的文件夹中。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文件名、id名、class名命名要规范。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</w:t>
      </w:r>
      <w:r w:rsidRPr="000872C0">
        <w:rPr>
          <w:rFonts w:ascii="微软雅黑" w:eastAsia="微软雅黑" w:hAnsi="微软雅黑" w:hint="eastAsia"/>
          <w:color w:val="FF0000"/>
          <w:sz w:val="21"/>
          <w:szCs w:val="21"/>
        </w:rPr>
        <w:t>  * 代码书写规范、并且添加适量注释，方便后期的维护。</w:t>
      </w:r>
      <w:bookmarkStart w:id="0" w:name="_GoBack"/>
      <w:bookmarkEnd w:id="0"/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网页整体【8分】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网页内容居中显示。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</w:t>
      </w:r>
      <w:r w:rsidRPr="00284DD0">
        <w:rPr>
          <w:rFonts w:ascii="微软雅黑" w:eastAsia="微软雅黑" w:hAnsi="微软雅黑" w:hint="eastAsia"/>
          <w:color w:val="FF0000"/>
          <w:sz w:val="21"/>
          <w:szCs w:val="21"/>
        </w:rPr>
        <w:t>      * 每个区域宽度相对于浏览器100%显示。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顶部【10分】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  与效果</w:t>
      </w:r>
      <w:proofErr w:type="gramStart"/>
      <w:r>
        <w:rPr>
          <w:rFonts w:ascii="微软雅黑" w:eastAsia="微软雅黑" w:hAnsi="微软雅黑" w:hint="eastAsia"/>
          <w:color w:val="4D555D"/>
          <w:sz w:val="21"/>
          <w:szCs w:val="21"/>
        </w:rPr>
        <w:t>图结构</w:t>
      </w:r>
      <w:proofErr w:type="gramEnd"/>
      <w:r>
        <w:rPr>
          <w:rFonts w:ascii="微软雅黑" w:eastAsia="微软雅黑" w:hAnsi="微软雅黑" w:hint="eastAsia"/>
          <w:color w:val="4D555D"/>
          <w:sz w:val="21"/>
          <w:szCs w:val="21"/>
        </w:rPr>
        <w:t>基本保持一致；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导航、Logo区有链接效果，无下划线；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鼠标经过相应导航时，颜色发生变化。</w:t>
      </w:r>
    </w:p>
    <w:p w:rsidR="00D516D9" w:rsidRPr="00284DD0" w:rsidRDefault="00284DD0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284DD0">
        <w:rPr>
          <w:rFonts w:ascii="微软雅黑" w:eastAsia="微软雅黑" w:hAnsi="微软雅黑" w:hint="eastAsia"/>
          <w:color w:val="FF0000"/>
          <w:sz w:val="21"/>
          <w:szCs w:val="21"/>
        </w:rPr>
        <w:t xml:space="preserve">      </w:t>
      </w:r>
      <w:r w:rsidR="00D516D9" w:rsidRPr="00284DD0">
        <w:rPr>
          <w:rFonts w:ascii="微软雅黑" w:eastAsia="微软雅黑" w:hAnsi="微软雅黑" w:hint="eastAsia"/>
          <w:color w:val="FF0000"/>
          <w:sz w:val="21"/>
          <w:szCs w:val="21"/>
        </w:rPr>
        <w:t>* 导航始终固定在顶部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banner区【24分】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与效果</w:t>
      </w:r>
      <w:proofErr w:type="gramStart"/>
      <w:r>
        <w:rPr>
          <w:rFonts w:ascii="微软雅黑" w:eastAsia="微软雅黑" w:hAnsi="微软雅黑" w:hint="eastAsia"/>
          <w:color w:val="4D555D"/>
          <w:sz w:val="21"/>
          <w:szCs w:val="21"/>
        </w:rPr>
        <w:t>图结构</w:t>
      </w:r>
      <w:proofErr w:type="gramEnd"/>
      <w:r>
        <w:rPr>
          <w:rFonts w:ascii="微软雅黑" w:eastAsia="微软雅黑" w:hAnsi="微软雅黑" w:hint="eastAsia"/>
          <w:color w:val="4D555D"/>
          <w:sz w:val="21"/>
          <w:szCs w:val="21"/>
        </w:rPr>
        <w:t>基本保持一致；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banner</w:t>
      </w:r>
      <w:proofErr w:type="gramStart"/>
      <w:r>
        <w:rPr>
          <w:rFonts w:ascii="微软雅黑" w:eastAsia="微软雅黑" w:hAnsi="微软雅黑" w:hint="eastAsia"/>
          <w:color w:val="4D555D"/>
          <w:sz w:val="21"/>
          <w:szCs w:val="21"/>
        </w:rPr>
        <w:t>图区高度</w:t>
      </w:r>
      <w:proofErr w:type="gramEnd"/>
      <w:r>
        <w:rPr>
          <w:rFonts w:ascii="微软雅黑" w:eastAsia="微软雅黑" w:hAnsi="微软雅黑" w:hint="eastAsia"/>
          <w:color w:val="4D555D"/>
          <w:sz w:val="21"/>
          <w:szCs w:val="21"/>
        </w:rPr>
        <w:t>固定，图片宽度相对于浏览器100%显示。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*图片上要有半透明的遮罩， 表单内容显示在图像的最上面，且表单要水平居中。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表单项有：姓名、邮件、具体内容、提交按钮。表单项设置用户提示信息。    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lastRenderedPageBreak/>
        <w:t>        * 鼠标滑过表单各项时，表单项的边框颜色变成#07cbc9。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鼠标滑过提交按钮时，按钮没有边框，背景颜色变成#07cbc9。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ABOUT区【40分】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与效果</w:t>
      </w:r>
      <w:proofErr w:type="gramStart"/>
      <w:r>
        <w:rPr>
          <w:rFonts w:ascii="微软雅黑" w:eastAsia="微软雅黑" w:hAnsi="微软雅黑" w:hint="eastAsia"/>
          <w:color w:val="4D555D"/>
          <w:sz w:val="21"/>
          <w:szCs w:val="21"/>
        </w:rPr>
        <w:t>图结构</w:t>
      </w:r>
      <w:proofErr w:type="gramEnd"/>
      <w:r>
        <w:rPr>
          <w:rFonts w:ascii="微软雅黑" w:eastAsia="微软雅黑" w:hAnsi="微软雅黑" w:hint="eastAsia"/>
          <w:color w:val="4D555D"/>
          <w:sz w:val="21"/>
          <w:szCs w:val="21"/>
        </w:rPr>
        <w:t>基本保持一致； 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分为上中下三部分，上部分为标题与文字。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中间部分从左至右为文字、图片、文字三部分，要求中间部分居中显示。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 下部分为文字与图片交错显示，要求下部分水平方向平铺浏览器窗口。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 中间部分左侧的EXPLORE按钮，鼠标移入时背景变为透明的，但是有黑色的边框。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 鼠标划过下部分的文字区域片中的按钮时，按钮的背景颜色为透明色，边框为黑色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GALLERY区【10分】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与效果</w:t>
      </w:r>
      <w:proofErr w:type="gramStart"/>
      <w:r>
        <w:rPr>
          <w:rFonts w:ascii="微软雅黑" w:eastAsia="微软雅黑" w:hAnsi="微软雅黑" w:hint="eastAsia"/>
          <w:color w:val="4D555D"/>
          <w:sz w:val="21"/>
          <w:szCs w:val="21"/>
        </w:rPr>
        <w:t>图结构</w:t>
      </w:r>
      <w:proofErr w:type="gramEnd"/>
      <w:r>
        <w:rPr>
          <w:rFonts w:ascii="微软雅黑" w:eastAsia="微软雅黑" w:hAnsi="微软雅黑" w:hint="eastAsia"/>
          <w:color w:val="4D555D"/>
          <w:sz w:val="21"/>
          <w:szCs w:val="21"/>
        </w:rPr>
        <w:t>基本保持一致；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*上部分为文字描述，下部分为图片展示，图片之间有一定距离，文字的颜色和大小适当设置。 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4D555D"/>
          <w:sz w:val="21"/>
          <w:szCs w:val="21"/>
        </w:rPr>
        <w:t>页脚区</w:t>
      </w:r>
      <w:proofErr w:type="gramEnd"/>
      <w:r>
        <w:rPr>
          <w:rFonts w:ascii="微软雅黑" w:eastAsia="微软雅黑" w:hAnsi="微软雅黑" w:hint="eastAsia"/>
          <w:color w:val="4D555D"/>
          <w:sz w:val="21"/>
          <w:szCs w:val="21"/>
        </w:rPr>
        <w:t>【4分】</w:t>
      </w:r>
    </w:p>
    <w:p w:rsidR="00D516D9" w:rsidRDefault="00D516D9" w:rsidP="00D516D9">
      <w:pPr>
        <w:pStyle w:val="a7"/>
        <w:shd w:val="clear" w:color="auto" w:fill="F3F5F7"/>
        <w:spacing w:before="0" w:beforeAutospacing="0" w:after="180" w:afterAutospacing="0" w:line="360" w:lineRule="atLeast"/>
        <w:rPr>
          <w:rFonts w:ascii="微软雅黑" w:eastAsia="微软雅黑" w:hAnsi="微软雅黑" w:hint="eastAsia"/>
          <w:color w:val="4D555D"/>
          <w:sz w:val="21"/>
          <w:szCs w:val="21"/>
        </w:rPr>
      </w:pPr>
      <w:r>
        <w:rPr>
          <w:rFonts w:ascii="微软雅黑" w:eastAsia="微软雅黑" w:hAnsi="微软雅黑" w:hint="eastAsia"/>
          <w:color w:val="4D555D"/>
          <w:sz w:val="21"/>
          <w:szCs w:val="21"/>
        </w:rPr>
        <w:t>        * 网页版权信息文本内容垂直水平居中显示。</w:t>
      </w:r>
    </w:p>
    <w:p w:rsidR="00972ECB" w:rsidRPr="00D516D9" w:rsidRDefault="00972ECB"/>
    <w:sectPr w:rsidR="00972ECB" w:rsidRPr="00D51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229" w:rsidRDefault="00020229" w:rsidP="00D516D9">
      <w:r>
        <w:separator/>
      </w:r>
    </w:p>
  </w:endnote>
  <w:endnote w:type="continuationSeparator" w:id="0">
    <w:p w:rsidR="00020229" w:rsidRDefault="00020229" w:rsidP="00D5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229" w:rsidRDefault="00020229" w:rsidP="00D516D9">
      <w:r>
        <w:separator/>
      </w:r>
    </w:p>
  </w:footnote>
  <w:footnote w:type="continuationSeparator" w:id="0">
    <w:p w:rsidR="00020229" w:rsidRDefault="00020229" w:rsidP="00D51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0D"/>
    <w:rsid w:val="00020229"/>
    <w:rsid w:val="000872C0"/>
    <w:rsid w:val="00284DD0"/>
    <w:rsid w:val="003564D5"/>
    <w:rsid w:val="00384549"/>
    <w:rsid w:val="00972ECB"/>
    <w:rsid w:val="009735F1"/>
    <w:rsid w:val="00AD3A0D"/>
    <w:rsid w:val="00D5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D50D"/>
  <w15:chartTrackingRefBased/>
  <w15:docId w15:val="{0B42D7C9-F0AC-415B-85DA-59DE9636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6D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51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管理部_IT课_姚琳琳</dc:creator>
  <cp:keywords/>
  <dc:description/>
  <cp:lastModifiedBy>管理部_IT课_姚琳琳</cp:lastModifiedBy>
  <cp:revision>5</cp:revision>
  <dcterms:created xsi:type="dcterms:W3CDTF">2018-06-20T08:02:00Z</dcterms:created>
  <dcterms:modified xsi:type="dcterms:W3CDTF">2018-06-20T09:17:00Z</dcterms:modified>
</cp:coreProperties>
</file>