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7F2"/>
  <w:body>
    <w:p w14:paraId="2A16A1CD" w14:textId="2D9E2D36" w:rsidR="00DA3681" w:rsidRPr="006F7488" w:rsidRDefault="00DA3681" w:rsidP="006F7488">
      <w:pPr>
        <w:pStyle w:val="1"/>
      </w:pPr>
      <w:bookmarkStart w:id="0" w:name="_Toc211257506"/>
      <w:r w:rsidRPr="006F7488">
        <w:t>Отчет «</w:t>
      </w:r>
      <w:bookmarkEnd w:id="0"/>
      <w:r w:rsidR="00D541AB">
        <w:t>Продажа детских пакетов»</w:t>
      </w:r>
    </w:p>
    <w:p w14:paraId="3D7F41E8" w14:textId="24ADDE98" w:rsidR="006F7488" w:rsidRPr="00D410E3" w:rsidRDefault="00DA3681" w:rsidP="00D410E3">
      <w:pPr>
        <w:ind w:firstLine="708"/>
        <w:jc w:val="both"/>
      </w:pPr>
      <w:r w:rsidRPr="00763650">
        <w:rPr>
          <w:b/>
          <w:bCs/>
          <w:sz w:val="28"/>
          <w:szCs w:val="28"/>
        </w:rPr>
        <w:t>Описание отчета:</w:t>
      </w:r>
      <w:r w:rsidRPr="00763650">
        <w:rPr>
          <w:sz w:val="28"/>
          <w:szCs w:val="28"/>
        </w:rPr>
        <w:t xml:space="preserve"> </w:t>
      </w:r>
      <w:r w:rsidR="00874A9E" w:rsidRPr="00D410E3">
        <w:t>Отчет показывает количество и сумму продаж детских пакетов за период, а также показывает корре</w:t>
      </w:r>
      <w:r w:rsidR="00874A9E" w:rsidRPr="00D410E3">
        <w:t>к</w:t>
      </w:r>
      <w:r w:rsidR="00874A9E" w:rsidRPr="00D410E3">
        <w:t>тность продажи того или иного пакета</w:t>
      </w:r>
      <w:r w:rsidR="00874A9E" w:rsidRPr="00D410E3">
        <w:t>.</w:t>
      </w:r>
    </w:p>
    <w:p w14:paraId="2583BE7D" w14:textId="170A4E73" w:rsidR="00986A11" w:rsidRDefault="006F7488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6F7488">
        <w:rPr>
          <w:rFonts w:cstheme="minorHAnsi"/>
          <w:b/>
          <w:bCs/>
          <w:i/>
          <w:iCs/>
          <w:sz w:val="28"/>
          <w:szCs w:val="28"/>
        </w:rPr>
        <w:t>Страница «</w:t>
      </w:r>
      <w:r w:rsidR="00D36AB7">
        <w:rPr>
          <w:rFonts w:cstheme="minorHAnsi"/>
          <w:b/>
          <w:bCs/>
          <w:i/>
          <w:iCs/>
          <w:sz w:val="28"/>
          <w:szCs w:val="28"/>
        </w:rPr>
        <w:t>Детские пакеты</w:t>
      </w:r>
      <w:r w:rsidRPr="006F7488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4E13BC43" w14:textId="48CD3268" w:rsidR="006F7488" w:rsidRDefault="006F7488" w:rsidP="006F7488">
      <w:pPr>
        <w:spacing w:after="0"/>
        <w:ind w:firstLine="708"/>
      </w:pPr>
      <w:r>
        <w:t>Фильтры:</w:t>
      </w:r>
    </w:p>
    <w:p w14:paraId="249E42F2" w14:textId="106EFA98" w:rsidR="006F7488" w:rsidRDefault="00D410E3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Период</w:t>
      </w:r>
    </w:p>
    <w:p w14:paraId="355DA491" w14:textId="3B3473FB" w:rsidR="006F7488" w:rsidRDefault="00D410E3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Стоимость детского пакета</w:t>
      </w:r>
      <w:r w:rsidR="006F7488">
        <w:t xml:space="preserve"> (множественный выбор)</w:t>
      </w:r>
    </w:p>
    <w:p w14:paraId="4D5447FF" w14:textId="07D80278" w:rsidR="00C727E8" w:rsidRDefault="006F7488" w:rsidP="00D410E3">
      <w:pPr>
        <w:ind w:firstLine="708"/>
      </w:pPr>
      <w:r>
        <w:t>На листе отражена</w:t>
      </w:r>
      <w:r w:rsidR="00CF1800">
        <w:t xml:space="preserve"> информация о поступлениях за продажу детских пакетов </w:t>
      </w:r>
      <w:r w:rsidR="004406D2">
        <w:t xml:space="preserve">и их количестве </w:t>
      </w:r>
      <w:r w:rsidR="00CF1800">
        <w:t>за выбранный период</w:t>
      </w:r>
      <w:r w:rsidR="004406D2">
        <w:t>.</w:t>
      </w:r>
      <w:r>
        <w:t xml:space="preserve"> </w:t>
      </w:r>
    </w:p>
    <w:p w14:paraId="22513414" w14:textId="16C3D891" w:rsidR="004406D2" w:rsidRDefault="004406D2" w:rsidP="00D410E3">
      <w:pPr>
        <w:ind w:firstLine="708"/>
      </w:pPr>
      <w:r>
        <w:t>Четыре верхние карточки отличаются друг от друга тем, что первые две карточки отражают данные только за выбранный период, то есть общую продажу пакетов в рублях и количестве, а две последние карточки отражают информацию не только за выбранный период, но и отдельно по стоимости пакета.</w:t>
      </w:r>
    </w:p>
    <w:p w14:paraId="30BADCA0" w14:textId="08021E64" w:rsidR="004406D2" w:rsidRDefault="004406D2" w:rsidP="00D410E3">
      <w:pPr>
        <w:ind w:firstLine="708"/>
        <w:rPr>
          <w:i/>
          <w:iCs/>
        </w:rPr>
      </w:pPr>
      <w:r w:rsidRPr="004406D2">
        <w:rPr>
          <w:i/>
          <w:iCs/>
        </w:rPr>
        <w:t>Пример, период с 1 октября 2025 по 31 марта 2026</w:t>
      </w:r>
      <w:r>
        <w:rPr>
          <w:i/>
          <w:iCs/>
        </w:rPr>
        <w:t>, стоимость</w:t>
      </w:r>
      <w:r w:rsidR="00580D75">
        <w:rPr>
          <w:i/>
          <w:iCs/>
        </w:rPr>
        <w:t xml:space="preserve"> пакетов 10 840 000 руб. и количество пакетов 9447 шт. При выборе фильтра стоимость пакетов, например, пакеты за 1 000 руб., первые две карточки останутся без изменений, так как это общие продажи за выбранный период, а две другие карточки покажут общую сумму поступлений и количество пакетов за 1 000 руб., то есть 9 054 000 руб. и 9 054 шт.</w:t>
      </w:r>
    </w:p>
    <w:p w14:paraId="4E037A7D" w14:textId="0A4B5497" w:rsidR="00580D75" w:rsidRDefault="00580D75" w:rsidP="00D410E3">
      <w:pPr>
        <w:ind w:firstLine="708"/>
      </w:pPr>
      <w:r>
        <w:t>В левом нижнем углу информация в виде диаграммы по количеству проданных детских пакетов по клубам за выбранный период. Справа – график, отражающий общую сумму продаж по пакетам за период с детализацией по дням и месяцам.</w:t>
      </w:r>
    </w:p>
    <w:p w14:paraId="4201FE5B" w14:textId="77777777" w:rsidR="00763650" w:rsidRPr="00763650" w:rsidRDefault="00580D75" w:rsidP="00763650">
      <w:pPr>
        <w:ind w:left="360" w:firstLine="348"/>
        <w:rPr>
          <w:sz w:val="28"/>
          <w:szCs w:val="28"/>
        </w:rPr>
      </w:pPr>
      <w:r w:rsidRPr="00763650">
        <w:rPr>
          <w:b/>
          <w:bCs/>
          <w:sz w:val="28"/>
          <w:szCs w:val="28"/>
          <w:u w:val="single"/>
        </w:rPr>
        <w:t>Важно:</w:t>
      </w:r>
      <w:r w:rsidRPr="00763650">
        <w:rPr>
          <w:sz w:val="28"/>
          <w:szCs w:val="28"/>
        </w:rPr>
        <w:t xml:space="preserve"> </w:t>
      </w:r>
    </w:p>
    <w:p w14:paraId="01642739" w14:textId="32640434" w:rsidR="00763650" w:rsidRPr="00763650" w:rsidRDefault="00763650" w:rsidP="00763650">
      <w:pPr>
        <w:spacing w:after="0"/>
        <w:ind w:left="360"/>
        <w:rPr>
          <w:i/>
          <w:iCs/>
        </w:rPr>
      </w:pPr>
      <w:r w:rsidRPr="00763650">
        <w:rPr>
          <w:b/>
          <w:bCs/>
          <w:i/>
          <w:iCs/>
        </w:rPr>
        <w:t>Выбрать клуб:</w:t>
      </w:r>
      <w:r w:rsidRPr="00763650">
        <w:rPr>
          <w:i/>
          <w:iCs/>
        </w:rPr>
        <w:t xml:space="preserve"> кликните на нужный клуб на диаграмме (внизу слева) — отобразятся данные только по этому клубу.</w:t>
      </w:r>
    </w:p>
    <w:p w14:paraId="7A415DB7" w14:textId="77777777" w:rsidR="00763650" w:rsidRPr="00763650" w:rsidRDefault="00763650" w:rsidP="00763650">
      <w:pPr>
        <w:ind w:left="360"/>
        <w:rPr>
          <w:i/>
          <w:iCs/>
        </w:rPr>
      </w:pPr>
      <w:r w:rsidRPr="00763650">
        <w:rPr>
          <w:b/>
          <w:bCs/>
          <w:i/>
          <w:iCs/>
        </w:rPr>
        <w:t>Вернуть все клубы:</w:t>
      </w:r>
      <w:r w:rsidRPr="00763650">
        <w:rPr>
          <w:i/>
          <w:iCs/>
        </w:rPr>
        <w:t xml:space="preserve"> кликните на тот же клуб ещё раз — снова покажутся данные по всем клубам.</w:t>
      </w:r>
    </w:p>
    <w:p w14:paraId="11C58B2E" w14:textId="38B53589" w:rsidR="00580D75" w:rsidRPr="00580D75" w:rsidRDefault="00580D75" w:rsidP="00D410E3">
      <w:pPr>
        <w:ind w:firstLine="708"/>
      </w:pPr>
    </w:p>
    <w:p w14:paraId="52E9983A" w14:textId="1DC023BC" w:rsidR="006F7488" w:rsidRDefault="00D36AB7" w:rsidP="00986A11">
      <w:pPr>
        <w:ind w:right="282"/>
        <w:jc w:val="both"/>
        <w:rPr>
          <w:rFonts w:cstheme="minorHAnsi"/>
          <w:sz w:val="28"/>
          <w:szCs w:val="28"/>
        </w:rPr>
      </w:pPr>
      <w:r w:rsidRPr="00D36AB7">
        <w:rPr>
          <w:rFonts w:cstheme="minorHAnsi"/>
          <w:sz w:val="28"/>
          <w:szCs w:val="28"/>
        </w:rPr>
        <w:lastRenderedPageBreak/>
        <w:drawing>
          <wp:inline distT="0" distB="0" distL="0" distR="0" wp14:anchorId="6F27992B" wp14:editId="2BB6AF77">
            <wp:extent cx="6391275" cy="3593465"/>
            <wp:effectExtent l="0" t="0" r="9525" b="6985"/>
            <wp:docPr id="884132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2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BBB8" w14:textId="510A66F1" w:rsidR="00580D75" w:rsidRDefault="00580D75" w:rsidP="00986A11">
      <w:pPr>
        <w:ind w:right="282"/>
        <w:jc w:val="both"/>
        <w:rPr>
          <w:rFonts w:cstheme="minorHAnsi"/>
          <w:sz w:val="28"/>
          <w:szCs w:val="28"/>
        </w:rPr>
      </w:pPr>
      <w:r w:rsidRPr="00580D75">
        <w:rPr>
          <w:rFonts w:cstheme="minorHAnsi"/>
          <w:sz w:val="28"/>
          <w:szCs w:val="28"/>
        </w:rPr>
        <w:drawing>
          <wp:inline distT="0" distB="0" distL="0" distR="0" wp14:anchorId="171BF9A1" wp14:editId="7D837145">
            <wp:extent cx="6391275" cy="3598545"/>
            <wp:effectExtent l="0" t="0" r="9525" b="1905"/>
            <wp:docPr id="55291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109B" w14:textId="63C50F44" w:rsidR="00C727E8" w:rsidRPr="00C727E8" w:rsidRDefault="00C727E8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C727E8">
        <w:rPr>
          <w:rFonts w:cstheme="minorHAnsi"/>
          <w:b/>
          <w:bCs/>
          <w:i/>
          <w:iCs/>
          <w:sz w:val="28"/>
          <w:szCs w:val="28"/>
        </w:rPr>
        <w:t>Страница «</w:t>
      </w:r>
      <w:r w:rsidR="00D36AB7">
        <w:rPr>
          <w:rFonts w:cstheme="minorHAnsi"/>
          <w:b/>
          <w:bCs/>
          <w:i/>
          <w:iCs/>
          <w:sz w:val="28"/>
          <w:szCs w:val="28"/>
        </w:rPr>
        <w:t>Детские пакеты (детальный)</w:t>
      </w:r>
      <w:r w:rsidRPr="00C727E8">
        <w:rPr>
          <w:rFonts w:cstheme="minorHAnsi"/>
          <w:b/>
          <w:bCs/>
          <w:i/>
          <w:iCs/>
          <w:sz w:val="28"/>
          <w:szCs w:val="28"/>
        </w:rPr>
        <w:t>»</w:t>
      </w:r>
    </w:p>
    <w:p w14:paraId="00488A8E" w14:textId="77777777" w:rsidR="00D410E3" w:rsidRDefault="00D410E3" w:rsidP="00D410E3">
      <w:pPr>
        <w:spacing w:after="0"/>
        <w:ind w:firstLine="708"/>
      </w:pPr>
      <w:r>
        <w:t>Фильтры:</w:t>
      </w:r>
    </w:p>
    <w:p w14:paraId="79F80E99" w14:textId="77777777" w:rsidR="00D410E3" w:rsidRDefault="00D410E3" w:rsidP="00D410E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Период</w:t>
      </w:r>
    </w:p>
    <w:p w14:paraId="50426D5E" w14:textId="299F742D" w:rsidR="00D410E3" w:rsidRDefault="00D410E3" w:rsidP="00D410E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Клуб</w:t>
      </w:r>
    </w:p>
    <w:p w14:paraId="3C54F972" w14:textId="77777777" w:rsidR="00D410E3" w:rsidRDefault="00D410E3" w:rsidP="00D410E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Стоимость детского пакета (множественный выбор)</w:t>
      </w:r>
    </w:p>
    <w:p w14:paraId="482EA1EF" w14:textId="13963D78" w:rsidR="00D410E3" w:rsidRDefault="00D410E3" w:rsidP="00D410E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Номенклатура (множественный выбор)</w:t>
      </w:r>
    </w:p>
    <w:p w14:paraId="51FD1E69" w14:textId="005A95BE" w:rsidR="00D410E3" w:rsidRDefault="00D410E3" w:rsidP="00D410E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Продан корректно</w:t>
      </w:r>
      <w:r w:rsidR="00061DDE">
        <w:t xml:space="preserve"> (да/нет)</w:t>
      </w:r>
    </w:p>
    <w:p w14:paraId="14F1B883" w14:textId="30E670B5" w:rsidR="00763650" w:rsidRDefault="00B90BE9" w:rsidP="00B90BE9">
      <w:pPr>
        <w:pStyle w:val="a7"/>
        <w:tabs>
          <w:tab w:val="left" w:pos="993"/>
        </w:tabs>
        <w:ind w:left="142" w:firstLine="567"/>
      </w:pPr>
      <w:r>
        <w:lastRenderedPageBreak/>
        <w:t>На данном листе представлена более детальная информация по проданным детским пакетам, включая информацию о дате продажи пакета, дате приобретения и активации (оплате) взрослого абонемента, код и ФИО взрослого, код абонемента и наименование взрослого абонемента, к которому привязан пакет, а также код и ФИО ребенка, для которого действует абонемент.</w:t>
      </w:r>
    </w:p>
    <w:p w14:paraId="0A2A2B0C" w14:textId="2F78D8A2" w:rsidR="00B90BE9" w:rsidRPr="00B90BE9" w:rsidRDefault="00B90BE9" w:rsidP="00B90BE9">
      <w:pPr>
        <w:pStyle w:val="a7"/>
        <w:tabs>
          <w:tab w:val="left" w:pos="993"/>
        </w:tabs>
        <w:ind w:left="142" w:firstLine="567"/>
      </w:pPr>
      <w:r>
        <w:t>Фильтр «Продан корректно» позволяет посмотреть, был ли детский пакет продан в том же месяце, что и приобретен взрослый абонемент</w:t>
      </w:r>
      <w:r w:rsidR="001A13BB">
        <w:t>. Если в том же месяце, то пакет продан корректно, если пакет продан в ином месяце по сравнению с датой приобретения взрослого абонемента, то продажа некорректная.</w:t>
      </w:r>
    </w:p>
    <w:p w14:paraId="04A45F13" w14:textId="1B170032" w:rsidR="0045441A" w:rsidRPr="00F00652" w:rsidRDefault="00D36AB7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D36AB7">
        <w:rPr>
          <w:rFonts w:cstheme="minorHAnsi"/>
          <w:b/>
          <w:bCs/>
          <w:i/>
          <w:iCs/>
          <w:sz w:val="28"/>
          <w:szCs w:val="28"/>
        </w:rPr>
        <w:drawing>
          <wp:inline distT="0" distB="0" distL="0" distR="0" wp14:anchorId="5C6F450B" wp14:editId="39AF0AC0">
            <wp:extent cx="6391275" cy="3646170"/>
            <wp:effectExtent l="0" t="0" r="9525" b="0"/>
            <wp:docPr id="99198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1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41A" w:rsidRPr="00F00652" w:rsidSect="00DE3136">
      <w:footerReference w:type="default" r:id="rId11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61266" w14:textId="77777777" w:rsidR="00F5187C" w:rsidRDefault="00F5187C" w:rsidP="00DE3136">
      <w:pPr>
        <w:spacing w:after="0" w:line="240" w:lineRule="auto"/>
      </w:pPr>
      <w:r>
        <w:separator/>
      </w:r>
    </w:p>
  </w:endnote>
  <w:endnote w:type="continuationSeparator" w:id="0">
    <w:p w14:paraId="7BF82BD9" w14:textId="77777777" w:rsidR="00F5187C" w:rsidRDefault="00F5187C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4DF9" w14:textId="77777777" w:rsidR="00F5187C" w:rsidRDefault="00F5187C" w:rsidP="00DE3136">
      <w:pPr>
        <w:spacing w:after="0" w:line="240" w:lineRule="auto"/>
      </w:pPr>
      <w:r>
        <w:separator/>
      </w:r>
    </w:p>
  </w:footnote>
  <w:footnote w:type="continuationSeparator" w:id="0">
    <w:p w14:paraId="595C85D1" w14:textId="77777777" w:rsidR="00F5187C" w:rsidRDefault="00F5187C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F04711"/>
    <w:multiLevelType w:val="hybridMultilevel"/>
    <w:tmpl w:val="235014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6A71BE"/>
    <w:multiLevelType w:val="hybridMultilevel"/>
    <w:tmpl w:val="D626FC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88135E"/>
    <w:multiLevelType w:val="multilevel"/>
    <w:tmpl w:val="40CC1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F2458CC"/>
    <w:multiLevelType w:val="hybridMultilevel"/>
    <w:tmpl w:val="C7EC53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A272995"/>
    <w:multiLevelType w:val="hybridMultilevel"/>
    <w:tmpl w:val="7442A3B0"/>
    <w:lvl w:ilvl="0" w:tplc="7C1E0A0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4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0519966">
    <w:abstractNumId w:val="0"/>
  </w:num>
  <w:num w:numId="2" w16cid:durableId="1539514477">
    <w:abstractNumId w:val="21"/>
  </w:num>
  <w:num w:numId="3" w16cid:durableId="811675812">
    <w:abstractNumId w:val="16"/>
  </w:num>
  <w:num w:numId="4" w16cid:durableId="1315916541">
    <w:abstractNumId w:val="19"/>
  </w:num>
  <w:num w:numId="5" w16cid:durableId="886571659">
    <w:abstractNumId w:val="4"/>
  </w:num>
  <w:num w:numId="6" w16cid:durableId="2131120496">
    <w:abstractNumId w:val="12"/>
  </w:num>
  <w:num w:numId="7" w16cid:durableId="1428889493">
    <w:abstractNumId w:val="25"/>
  </w:num>
  <w:num w:numId="8" w16cid:durableId="106312561">
    <w:abstractNumId w:val="2"/>
  </w:num>
  <w:num w:numId="9" w16cid:durableId="1065568714">
    <w:abstractNumId w:val="7"/>
  </w:num>
  <w:num w:numId="10" w16cid:durableId="982730736">
    <w:abstractNumId w:val="14"/>
  </w:num>
  <w:num w:numId="11" w16cid:durableId="1477987537">
    <w:abstractNumId w:val="1"/>
  </w:num>
  <w:num w:numId="12" w16cid:durableId="1215195023">
    <w:abstractNumId w:val="20"/>
  </w:num>
  <w:num w:numId="13" w16cid:durableId="1803690965">
    <w:abstractNumId w:val="10"/>
  </w:num>
  <w:num w:numId="14" w16cid:durableId="514922825">
    <w:abstractNumId w:val="6"/>
  </w:num>
  <w:num w:numId="15" w16cid:durableId="1593390842">
    <w:abstractNumId w:val="15"/>
  </w:num>
  <w:num w:numId="16" w16cid:durableId="610430393">
    <w:abstractNumId w:val="24"/>
  </w:num>
  <w:num w:numId="17" w16cid:durableId="749083443">
    <w:abstractNumId w:val="23"/>
  </w:num>
  <w:num w:numId="18" w16cid:durableId="908885325">
    <w:abstractNumId w:val="13"/>
  </w:num>
  <w:num w:numId="19" w16cid:durableId="900335138">
    <w:abstractNumId w:val="11"/>
  </w:num>
  <w:num w:numId="20" w16cid:durableId="463932121">
    <w:abstractNumId w:val="3"/>
  </w:num>
  <w:num w:numId="21" w16cid:durableId="407920352">
    <w:abstractNumId w:val="5"/>
  </w:num>
  <w:num w:numId="22" w16cid:durableId="422604290">
    <w:abstractNumId w:val="18"/>
  </w:num>
  <w:num w:numId="23" w16cid:durableId="2016414997">
    <w:abstractNumId w:val="17"/>
  </w:num>
  <w:num w:numId="24" w16cid:durableId="248348491">
    <w:abstractNumId w:val="8"/>
  </w:num>
  <w:num w:numId="25" w16cid:durableId="1524630360">
    <w:abstractNumId w:val="22"/>
  </w:num>
  <w:num w:numId="26" w16cid:durableId="292751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20E37"/>
    <w:rsid w:val="00043968"/>
    <w:rsid w:val="00055728"/>
    <w:rsid w:val="00061DDE"/>
    <w:rsid w:val="00072AE6"/>
    <w:rsid w:val="00091C68"/>
    <w:rsid w:val="000B039C"/>
    <w:rsid w:val="000B11DA"/>
    <w:rsid w:val="000D4554"/>
    <w:rsid w:val="001027EA"/>
    <w:rsid w:val="00127046"/>
    <w:rsid w:val="001317B9"/>
    <w:rsid w:val="00133C65"/>
    <w:rsid w:val="00142865"/>
    <w:rsid w:val="00147657"/>
    <w:rsid w:val="00190845"/>
    <w:rsid w:val="001A13BB"/>
    <w:rsid w:val="001F566B"/>
    <w:rsid w:val="00235931"/>
    <w:rsid w:val="00265572"/>
    <w:rsid w:val="00267C29"/>
    <w:rsid w:val="002921B3"/>
    <w:rsid w:val="002B777B"/>
    <w:rsid w:val="002F1DF8"/>
    <w:rsid w:val="00342B0E"/>
    <w:rsid w:val="00351C3E"/>
    <w:rsid w:val="00361148"/>
    <w:rsid w:val="003A5613"/>
    <w:rsid w:val="004406D2"/>
    <w:rsid w:val="004506BB"/>
    <w:rsid w:val="0045441A"/>
    <w:rsid w:val="00472BDB"/>
    <w:rsid w:val="004875C4"/>
    <w:rsid w:val="004B1C9D"/>
    <w:rsid w:val="004C582A"/>
    <w:rsid w:val="004D7170"/>
    <w:rsid w:val="004E000E"/>
    <w:rsid w:val="005067B0"/>
    <w:rsid w:val="0053108C"/>
    <w:rsid w:val="005376F9"/>
    <w:rsid w:val="00580D75"/>
    <w:rsid w:val="005A3168"/>
    <w:rsid w:val="005D4605"/>
    <w:rsid w:val="005D747E"/>
    <w:rsid w:val="005D79A2"/>
    <w:rsid w:val="00603825"/>
    <w:rsid w:val="00606BFA"/>
    <w:rsid w:val="006666DA"/>
    <w:rsid w:val="00667E48"/>
    <w:rsid w:val="006C3F46"/>
    <w:rsid w:val="006F3A08"/>
    <w:rsid w:val="006F7488"/>
    <w:rsid w:val="00763650"/>
    <w:rsid w:val="007A64EF"/>
    <w:rsid w:val="007B4B12"/>
    <w:rsid w:val="007D2123"/>
    <w:rsid w:val="007F3D2E"/>
    <w:rsid w:val="00802D59"/>
    <w:rsid w:val="008254AA"/>
    <w:rsid w:val="0083596D"/>
    <w:rsid w:val="00851D1C"/>
    <w:rsid w:val="008530EF"/>
    <w:rsid w:val="00857049"/>
    <w:rsid w:val="00874A9E"/>
    <w:rsid w:val="008824F5"/>
    <w:rsid w:val="008871B8"/>
    <w:rsid w:val="009008CB"/>
    <w:rsid w:val="009061C5"/>
    <w:rsid w:val="00914FB4"/>
    <w:rsid w:val="00962DE4"/>
    <w:rsid w:val="00965754"/>
    <w:rsid w:val="00986A11"/>
    <w:rsid w:val="00992AFA"/>
    <w:rsid w:val="009A1F84"/>
    <w:rsid w:val="009A2F41"/>
    <w:rsid w:val="009B168F"/>
    <w:rsid w:val="009D50D5"/>
    <w:rsid w:val="00A224BB"/>
    <w:rsid w:val="00A52E3A"/>
    <w:rsid w:val="00A53B73"/>
    <w:rsid w:val="00A624B4"/>
    <w:rsid w:val="00A65D21"/>
    <w:rsid w:val="00A85BD4"/>
    <w:rsid w:val="00AA4943"/>
    <w:rsid w:val="00AB155A"/>
    <w:rsid w:val="00AB64C4"/>
    <w:rsid w:val="00AB6A58"/>
    <w:rsid w:val="00AC04F9"/>
    <w:rsid w:val="00AD2AE6"/>
    <w:rsid w:val="00AF6927"/>
    <w:rsid w:val="00B27385"/>
    <w:rsid w:val="00B90BE9"/>
    <w:rsid w:val="00BA3BC3"/>
    <w:rsid w:val="00BB100A"/>
    <w:rsid w:val="00BC68A2"/>
    <w:rsid w:val="00BD493E"/>
    <w:rsid w:val="00BF3948"/>
    <w:rsid w:val="00C02667"/>
    <w:rsid w:val="00C05799"/>
    <w:rsid w:val="00C26FCF"/>
    <w:rsid w:val="00C67ED6"/>
    <w:rsid w:val="00C727E8"/>
    <w:rsid w:val="00C769D0"/>
    <w:rsid w:val="00C76C55"/>
    <w:rsid w:val="00CA00A5"/>
    <w:rsid w:val="00CA4C4E"/>
    <w:rsid w:val="00CD10F6"/>
    <w:rsid w:val="00CE0DE1"/>
    <w:rsid w:val="00CF1800"/>
    <w:rsid w:val="00CF5C8C"/>
    <w:rsid w:val="00D15234"/>
    <w:rsid w:val="00D16A37"/>
    <w:rsid w:val="00D26B21"/>
    <w:rsid w:val="00D36AB7"/>
    <w:rsid w:val="00D410E3"/>
    <w:rsid w:val="00D54197"/>
    <w:rsid w:val="00D541AB"/>
    <w:rsid w:val="00D57D4B"/>
    <w:rsid w:val="00DA3681"/>
    <w:rsid w:val="00DD0EAB"/>
    <w:rsid w:val="00DD60D5"/>
    <w:rsid w:val="00DE16B7"/>
    <w:rsid w:val="00DE3136"/>
    <w:rsid w:val="00DE7E76"/>
    <w:rsid w:val="00E06EE7"/>
    <w:rsid w:val="00E07AE6"/>
    <w:rsid w:val="00E2264C"/>
    <w:rsid w:val="00E317E9"/>
    <w:rsid w:val="00E81F88"/>
    <w:rsid w:val="00EE5934"/>
    <w:rsid w:val="00EF62E8"/>
    <w:rsid w:val="00F00652"/>
    <w:rsid w:val="00F24C5A"/>
    <w:rsid w:val="00F5187C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0E3"/>
  </w:style>
  <w:style w:type="paragraph" w:styleId="1">
    <w:name w:val="heading 1"/>
    <w:basedOn w:val="a"/>
    <w:next w:val="a"/>
    <w:link w:val="10"/>
    <w:autoRedefine/>
    <w:uiPriority w:val="9"/>
    <w:qFormat/>
    <w:rsid w:val="006F7488"/>
    <w:pPr>
      <w:keepNext/>
      <w:keepLines/>
      <w:spacing w:before="120" w:after="240" w:line="240" w:lineRule="auto"/>
      <w:ind w:left="-284" w:right="282"/>
      <w:jc w:val="center"/>
      <w:outlineLvl w:val="0"/>
    </w:pPr>
    <w:rPr>
      <w:rFonts w:eastAsiaTheme="majorEastAsia" w:cstheme="minorHAnsi"/>
      <w:b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88"/>
    <w:rPr>
      <w:rFonts w:eastAsiaTheme="majorEastAsia" w:cstheme="minorHAnsi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020E3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20E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3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Демакова Маргарита</cp:lastModifiedBy>
  <cp:revision>12</cp:revision>
  <dcterms:created xsi:type="dcterms:W3CDTF">2026-06-18T13:37:00Z</dcterms:created>
  <dcterms:modified xsi:type="dcterms:W3CDTF">2026-06-19T10:56:00Z</dcterms:modified>
</cp:coreProperties>
</file>