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974A1" w14:textId="77777777" w:rsidR="00605CB8" w:rsidRPr="00CA2AB7" w:rsidRDefault="00133BC5">
      <w:pPr>
        <w:spacing w:before="200" w:after="160"/>
        <w:rPr>
          <w:lang w:val="es-CL"/>
        </w:rPr>
      </w:pPr>
      <w:r w:rsidRPr="00CA2AB7">
        <w:rPr>
          <w:rFonts w:ascii="Calibri" w:hAnsi="Calibri"/>
          <w:b/>
          <w:color w:val="1F3768"/>
          <w:sz w:val="40"/>
          <w:lang w:val="es-CL"/>
        </w:rPr>
        <w:t xml:space="preserve">Guía 2. Desarrollo Proyecto APT - </w:t>
      </w:r>
      <w:proofErr w:type="spellStart"/>
      <w:r w:rsidRPr="00CA2AB7">
        <w:rPr>
          <w:rFonts w:ascii="Calibri" w:hAnsi="Calibri"/>
          <w:b/>
          <w:color w:val="1F3768"/>
          <w:sz w:val="40"/>
          <w:lang w:val="es-CL"/>
        </w:rPr>
        <w:t>TimeFlow</w:t>
      </w:r>
      <w:proofErr w:type="spellEnd"/>
    </w:p>
    <w:p w14:paraId="32EC1A22" w14:textId="77777777" w:rsidR="00605CB8" w:rsidRPr="00CA2AB7" w:rsidRDefault="00133BC5">
      <w:pPr>
        <w:spacing w:after="120"/>
        <w:jc w:val="both"/>
        <w:rPr>
          <w:lang w:val="es-CL"/>
        </w:rPr>
      </w:pPr>
      <w:r w:rsidRPr="00CA2AB7">
        <w:rPr>
          <w:rFonts w:ascii="Calibri" w:hAnsi="Calibri"/>
          <w:sz w:val="19"/>
          <w:lang w:val="es-CL"/>
        </w:rPr>
        <w:t xml:space="preserve">Proyecto: </w:t>
      </w:r>
      <w:proofErr w:type="spellStart"/>
      <w:r w:rsidRPr="00CA2AB7">
        <w:rPr>
          <w:rFonts w:ascii="Calibri" w:hAnsi="Calibri"/>
          <w:sz w:val="19"/>
          <w:lang w:val="es-CL"/>
        </w:rPr>
        <w:t>TimeFlow</w:t>
      </w:r>
      <w:proofErr w:type="spellEnd"/>
      <w:r w:rsidRPr="00CA2AB7">
        <w:rPr>
          <w:rFonts w:ascii="Calibri" w:hAnsi="Calibri"/>
          <w:sz w:val="19"/>
          <w:lang w:val="es-CL"/>
        </w:rPr>
        <w:t xml:space="preserve"> | Integrantes: Gabriel Chamorro, Jorge Salas y Diego Arias | Estado al 18/10/2026</w:t>
      </w:r>
    </w:p>
    <w:tbl>
      <w:tblPr>
        <w:tblW w:w="0" w:type="auto"/>
        <w:tblLook w:val="04A0" w:firstRow="1" w:lastRow="0" w:firstColumn="1" w:lastColumn="0" w:noHBand="0" w:noVBand="1"/>
      </w:tblPr>
      <w:tblGrid>
        <w:gridCol w:w="10368"/>
      </w:tblGrid>
      <w:tr w:rsidR="00605CB8" w14:paraId="48E136F3" w14:textId="77777777">
        <w:tc>
          <w:tcPr>
            <w:tcW w:w="10368" w:type="dxa"/>
            <w:shd w:val="clear" w:color="auto" w:fill="D9E2F3"/>
            <w:vAlign w:val="center"/>
          </w:tcPr>
          <w:p w14:paraId="26B3556E" w14:textId="77777777" w:rsidR="00605CB8" w:rsidRDefault="00133BC5">
            <w:pPr>
              <w:spacing w:after="40" w:line="252" w:lineRule="auto"/>
            </w:pPr>
            <w:r>
              <w:rPr>
                <w:rFonts w:ascii="Calibri" w:hAnsi="Calibri"/>
                <w:b/>
                <w:color w:val="1F3768"/>
                <w:sz w:val="26"/>
              </w:rPr>
              <w:t>1. Resumen avance Proyecto APT</w:t>
            </w:r>
          </w:p>
        </w:tc>
      </w:tr>
    </w:tbl>
    <w:p w14:paraId="0305E7E4" w14:textId="77777777" w:rsidR="00605CB8" w:rsidRDefault="00605CB8">
      <w:pPr>
        <w:spacing w:after="0"/>
      </w:pPr>
    </w:p>
    <w:tbl>
      <w:tblPr>
        <w:tblStyle w:val="TableGrid"/>
        <w:tblW w:w="0" w:type="auto"/>
        <w:tblLayout w:type="fixed"/>
        <w:tblLook w:val="04A0" w:firstRow="1" w:lastRow="0" w:firstColumn="1" w:lastColumn="0" w:noHBand="0" w:noVBand="1"/>
      </w:tblPr>
      <w:tblGrid>
        <w:gridCol w:w="5184"/>
        <w:gridCol w:w="5184"/>
      </w:tblGrid>
      <w:tr w:rsidR="00605CB8" w:rsidRPr="006A0594" w14:paraId="42A04CCD" w14:textId="77777777">
        <w:tc>
          <w:tcPr>
            <w:tcW w:w="5184" w:type="dxa"/>
            <w:shd w:val="clear" w:color="auto" w:fill="F2F2F2"/>
            <w:vAlign w:val="center"/>
          </w:tcPr>
          <w:p w14:paraId="149DC09D" w14:textId="77777777" w:rsidR="00605CB8" w:rsidRPr="00CA2AB7" w:rsidRDefault="00133BC5">
            <w:pPr>
              <w:spacing w:after="40" w:line="252" w:lineRule="auto"/>
              <w:rPr>
                <w:lang w:val="es-CL"/>
              </w:rPr>
            </w:pPr>
            <w:r w:rsidRPr="00CA2AB7">
              <w:rPr>
                <w:rFonts w:ascii="Calibri" w:hAnsi="Calibri"/>
                <w:b/>
                <w:color w:val="1F3768"/>
                <w:sz w:val="20"/>
                <w:lang w:val="es-CL"/>
              </w:rPr>
              <w:t>Resumen de avance proyecto APT</w:t>
            </w:r>
          </w:p>
        </w:tc>
        <w:tc>
          <w:tcPr>
            <w:tcW w:w="5184" w:type="dxa"/>
            <w:vAlign w:val="center"/>
          </w:tcPr>
          <w:p w14:paraId="02F31604" w14:textId="3836B5A4" w:rsidR="00605CB8" w:rsidRPr="00CA2AB7" w:rsidRDefault="006A0594">
            <w:pPr>
              <w:spacing w:after="40" w:line="252" w:lineRule="auto"/>
              <w:jc w:val="both"/>
              <w:rPr>
                <w:lang w:val="es-CL"/>
              </w:rPr>
            </w:pPr>
            <w:r w:rsidRPr="006A0594">
              <w:t>Easy Office</w:t>
            </w:r>
          </w:p>
        </w:tc>
      </w:tr>
      <w:tr w:rsidR="00605CB8" w:rsidRPr="006A0594" w14:paraId="1DE8EF9E" w14:textId="77777777">
        <w:tc>
          <w:tcPr>
            <w:tcW w:w="5184" w:type="dxa"/>
            <w:shd w:val="clear" w:color="auto" w:fill="F2F2F2"/>
            <w:vAlign w:val="center"/>
          </w:tcPr>
          <w:p w14:paraId="1AAF3AE8" w14:textId="77777777" w:rsidR="00605CB8" w:rsidRDefault="00133BC5">
            <w:pPr>
              <w:spacing w:after="40" w:line="252" w:lineRule="auto"/>
            </w:pPr>
            <w:proofErr w:type="spellStart"/>
            <w:r>
              <w:rPr>
                <w:rFonts w:ascii="Calibri" w:hAnsi="Calibri"/>
                <w:b/>
                <w:color w:val="1F3768"/>
                <w:sz w:val="20"/>
              </w:rPr>
              <w:t>Objetivos</w:t>
            </w:r>
            <w:proofErr w:type="spellEnd"/>
          </w:p>
        </w:tc>
        <w:tc>
          <w:tcPr>
            <w:tcW w:w="5184" w:type="dxa"/>
            <w:vAlign w:val="center"/>
          </w:tcPr>
          <w:p w14:paraId="4F738603" w14:textId="14DC509F" w:rsidR="00605CB8" w:rsidRPr="006A0594" w:rsidRDefault="006A0594">
            <w:pPr>
              <w:spacing w:after="40" w:line="252" w:lineRule="auto"/>
              <w:jc w:val="both"/>
              <w:rPr>
                <w:lang w:val="es-CL"/>
              </w:rPr>
            </w:pPr>
            <w:r w:rsidRPr="006A0594">
              <w:rPr>
                <w:lang w:val="es-CL"/>
              </w:rPr>
              <w:t>Easy Office, plataforma CRM y contratación de Domicilio Tributario</w:t>
            </w:r>
          </w:p>
        </w:tc>
      </w:tr>
      <w:tr w:rsidR="00605CB8" w14:paraId="77EAC3A1" w14:textId="77777777">
        <w:tc>
          <w:tcPr>
            <w:tcW w:w="5184" w:type="dxa"/>
            <w:shd w:val="clear" w:color="auto" w:fill="F2F2F2"/>
            <w:vAlign w:val="center"/>
          </w:tcPr>
          <w:p w14:paraId="0C3D41AA" w14:textId="77777777" w:rsidR="00605CB8" w:rsidRDefault="00133BC5">
            <w:pPr>
              <w:spacing w:after="40" w:line="252" w:lineRule="auto"/>
            </w:pPr>
            <w:proofErr w:type="spellStart"/>
            <w:r>
              <w:rPr>
                <w:rFonts w:ascii="Calibri" w:hAnsi="Calibri"/>
                <w:b/>
                <w:color w:val="1F3768"/>
                <w:sz w:val="20"/>
              </w:rPr>
              <w:t>Metodología</w:t>
            </w:r>
            <w:proofErr w:type="spellEnd"/>
          </w:p>
        </w:tc>
        <w:tc>
          <w:tcPr>
            <w:tcW w:w="5184" w:type="dxa"/>
            <w:vAlign w:val="center"/>
          </w:tcPr>
          <w:p w14:paraId="250CD241" w14:textId="0771FB0B" w:rsidR="00605CB8" w:rsidRDefault="00B96BE6">
            <w:pPr>
              <w:spacing w:after="40" w:line="252" w:lineRule="auto"/>
              <w:jc w:val="both"/>
            </w:pPr>
            <w:r>
              <w:t>TRADICIONAL (SDLC)</w:t>
            </w:r>
          </w:p>
        </w:tc>
      </w:tr>
      <w:tr w:rsidR="00605CB8" w:rsidRPr="007F5F62" w14:paraId="4FDD922A" w14:textId="77777777">
        <w:tc>
          <w:tcPr>
            <w:tcW w:w="5184" w:type="dxa"/>
            <w:shd w:val="clear" w:color="auto" w:fill="F2F2F2"/>
            <w:vAlign w:val="center"/>
          </w:tcPr>
          <w:p w14:paraId="045FE44A" w14:textId="77777777" w:rsidR="00605CB8" w:rsidRDefault="00133BC5">
            <w:pPr>
              <w:spacing w:after="40" w:line="252" w:lineRule="auto"/>
            </w:pPr>
            <w:r>
              <w:rPr>
                <w:rFonts w:ascii="Calibri" w:hAnsi="Calibri"/>
                <w:b/>
                <w:color w:val="1F3768"/>
                <w:sz w:val="20"/>
              </w:rPr>
              <w:t>Evidencias de avance</w:t>
            </w:r>
          </w:p>
        </w:tc>
        <w:tc>
          <w:tcPr>
            <w:tcW w:w="5184" w:type="dxa"/>
            <w:vAlign w:val="center"/>
          </w:tcPr>
          <w:p w14:paraId="157C2042" w14:textId="77777777" w:rsidR="007F5F62" w:rsidRPr="007F5F62" w:rsidRDefault="007F5F62" w:rsidP="007F5F62">
            <w:pPr>
              <w:spacing w:after="40" w:line="252" w:lineRule="auto"/>
              <w:jc w:val="both"/>
              <w:rPr>
                <w:lang w:val="es-CL"/>
              </w:rPr>
            </w:pPr>
            <w:r w:rsidRPr="007F5F62">
              <w:rPr>
                <w:lang w:val="es-CL"/>
              </w:rPr>
              <w:t>El Proyecto APT reemplaza, para el servicio de Domicilio Tributario, el padrón que Easy Office opera en Excel y macros. El objetivo general se mantiene: una plataforma web con sitio público y CRM, bajo la regla de un RUT = una ficha (Paiva, 2026).</w:t>
            </w:r>
          </w:p>
          <w:p w14:paraId="55EE30C8" w14:textId="77777777" w:rsidR="007F5F62" w:rsidRPr="007F5F62" w:rsidRDefault="007F5F62" w:rsidP="007F5F62">
            <w:pPr>
              <w:spacing w:after="40" w:line="252" w:lineRule="auto"/>
              <w:jc w:val="both"/>
              <w:rPr>
                <w:lang w:val="es-CL"/>
              </w:rPr>
            </w:pPr>
            <w:r w:rsidRPr="007F5F62">
              <w:rPr>
                <w:lang w:val="es-CL"/>
              </w:rPr>
              <w:t xml:space="preserve">Al 23 de octubre la Etapa 1 está cerrada. El prototipo en Next.js y </w:t>
            </w:r>
            <w:proofErr w:type="spellStart"/>
            <w:r w:rsidRPr="007F5F62">
              <w:rPr>
                <w:lang w:val="es-CL"/>
              </w:rPr>
              <w:t>TypeScript</w:t>
            </w:r>
            <w:proofErr w:type="spellEnd"/>
            <w:r w:rsidRPr="007F5F62">
              <w:rPr>
                <w:lang w:val="es-CL"/>
              </w:rPr>
              <w:t xml:space="preserve"> recorre catálogo, formulario, revisión, resultado simulado, ingreso al CRM, </w:t>
            </w:r>
            <w:proofErr w:type="spellStart"/>
            <w:r w:rsidRPr="007F5F62">
              <w:rPr>
                <w:lang w:val="es-CL"/>
              </w:rPr>
              <w:t>dashboard</w:t>
            </w:r>
            <w:proofErr w:type="spellEnd"/>
            <w:r w:rsidRPr="007F5F62">
              <w:rPr>
                <w:lang w:val="es-CL"/>
              </w:rPr>
              <w:t>, clientes, ficha y alertas. Los datos de esa etapa viven en el navegador. El código está en GitHub (ilvt7/</w:t>
            </w:r>
            <w:proofErr w:type="spellStart"/>
            <w:r w:rsidRPr="007F5F62">
              <w:rPr>
                <w:lang w:val="es-CL"/>
              </w:rPr>
              <w:t>crmeasyoffice</w:t>
            </w:r>
            <w:proofErr w:type="spellEnd"/>
            <w:r w:rsidRPr="007F5F62">
              <w:rPr>
                <w:lang w:val="es-CL"/>
              </w:rPr>
              <w:t xml:space="preserve">) y la interfaz en </w:t>
            </w:r>
            <w:proofErr w:type="spellStart"/>
            <w:r w:rsidRPr="007F5F62">
              <w:rPr>
                <w:lang w:val="es-CL"/>
              </w:rPr>
              <w:t>Netlify</w:t>
            </w:r>
            <w:proofErr w:type="spellEnd"/>
            <w:r w:rsidRPr="007F5F62">
              <w:rPr>
                <w:lang w:val="es-CL"/>
              </w:rPr>
              <w:t>.</w:t>
            </w:r>
          </w:p>
          <w:p w14:paraId="2DD25A53" w14:textId="77777777" w:rsidR="007F5F62" w:rsidRPr="007F5F62" w:rsidRDefault="007F5F62" w:rsidP="007F5F62">
            <w:pPr>
              <w:spacing w:after="40" w:line="252" w:lineRule="auto"/>
              <w:jc w:val="both"/>
              <w:rPr>
                <w:lang w:val="es-CL"/>
              </w:rPr>
            </w:pPr>
            <w:r w:rsidRPr="007F5F62">
              <w:rPr>
                <w:lang w:val="es-CL"/>
              </w:rPr>
              <w:t>Después de la definición de septiembre, Easy Office entregó el material que el documento técnico todavía pedía como pendiente. El formulario </w:t>
            </w:r>
            <w:proofErr w:type="spellStart"/>
            <w:r w:rsidRPr="007F5F62">
              <w:rPr>
                <w:lang w:val="es-CL"/>
              </w:rPr>
              <w:t>FORMULARIO</w:t>
            </w:r>
            <w:proofErr w:type="spellEnd"/>
            <w:r w:rsidRPr="007F5F62">
              <w:rPr>
                <w:lang w:val="es-CL"/>
              </w:rPr>
              <w:t xml:space="preserve"> EASY OFFICE 2026 ONE DRIVE.xlsm asigna el folio y traspasa la fila a la base. La muestra </w:t>
            </w:r>
            <w:proofErr w:type="spellStart"/>
            <w:r w:rsidRPr="007F5F62">
              <w:rPr>
                <w:lang w:val="es-CL"/>
              </w:rPr>
              <w:t>MUESTRA</w:t>
            </w:r>
            <w:proofErr w:type="spellEnd"/>
            <w:r w:rsidRPr="007F5F62">
              <w:rPr>
                <w:lang w:val="es-CL"/>
              </w:rPr>
              <w:t xml:space="preserve"> DE CAMPOS BB DD EASY OFFICE.xlsx fija 34 campos, de folio y servicios hasta vencimiento. Los contratos de servicios de bodega y de oficina traen esos campos como combinación de correspondencia. El domicilio tributario vigente es $59.990 más IVA al año, no los $180.000 hipotéticos del documento técnico. El pago documentado es transferencia y aviso a </w:t>
            </w:r>
            <w:hyperlink r:id="rId8" w:tgtFrame="_blank" w:history="1">
              <w:r w:rsidRPr="007F5F62">
                <w:rPr>
                  <w:rStyle w:val="Hyperlink"/>
                  <w:lang w:val="es-CL"/>
                </w:rPr>
                <w:t>pagos@easyoffice.cl</w:t>
              </w:r>
            </w:hyperlink>
            <w:r w:rsidRPr="007F5F62">
              <w:rPr>
                <w:lang w:val="es-CL"/>
              </w:rPr>
              <w:t>. La firma del contrato es electrónica avanzada, ley 19.799. El arriendo de vehículo, el arriendo de estacionamiento, el poder simple y el acuerdo de accionistas son otros formatos y quedan fuera del flujo que se programa ahora.</w:t>
            </w:r>
          </w:p>
          <w:p w14:paraId="79DFEAAE" w14:textId="4EDE02FC" w:rsidR="007F5F62" w:rsidRPr="007F5F62" w:rsidRDefault="007F5F62" w:rsidP="007F5F62">
            <w:pPr>
              <w:spacing w:after="40" w:line="252" w:lineRule="auto"/>
              <w:jc w:val="both"/>
              <w:rPr>
                <w:lang w:val="es-CL"/>
              </w:rPr>
            </w:pPr>
            <w:r w:rsidRPr="007F5F62">
              <w:rPr>
                <w:lang w:val="es-CL"/>
              </w:rPr>
              <w:t>Las etapas 2 a 6 del plan no están en el código. No hay Oracle, migraciones, casos de uso, CRM conectado, registro de pago ni PDF generado desde la plantilla real.</w:t>
            </w:r>
          </w:p>
          <w:p w14:paraId="6DC59477" w14:textId="3CB8B81E" w:rsidR="00605CB8" w:rsidRPr="00CA2AB7" w:rsidRDefault="00605CB8">
            <w:pPr>
              <w:spacing w:after="40" w:line="252" w:lineRule="auto"/>
              <w:jc w:val="both"/>
              <w:rPr>
                <w:lang w:val="es-CL"/>
              </w:rPr>
            </w:pPr>
          </w:p>
        </w:tc>
      </w:tr>
    </w:tbl>
    <w:p w14:paraId="5F5BE122" w14:textId="77777777" w:rsidR="00605CB8" w:rsidRPr="00CA2AB7" w:rsidRDefault="00605CB8">
      <w:pPr>
        <w:rPr>
          <w:lang w:val="es-CL"/>
        </w:rPr>
        <w:sectPr w:rsidR="00605CB8" w:rsidRPr="00CA2AB7">
          <w:headerReference w:type="default" r:id="rId9"/>
          <w:footerReference w:type="default" r:id="rId10"/>
          <w:pgSz w:w="12240" w:h="15840"/>
          <w:pgMar w:top="936" w:right="936" w:bottom="864" w:left="936" w:header="720" w:footer="720" w:gutter="0"/>
          <w:cols w:space="720"/>
          <w:docGrid w:linePitch="360"/>
        </w:sectPr>
      </w:pPr>
    </w:p>
    <w:tbl>
      <w:tblPr>
        <w:tblW w:w="0" w:type="auto"/>
        <w:tblLook w:val="04A0" w:firstRow="1" w:lastRow="0" w:firstColumn="1" w:lastColumn="0" w:noHBand="0" w:noVBand="1"/>
      </w:tblPr>
      <w:tblGrid>
        <w:gridCol w:w="14400"/>
      </w:tblGrid>
      <w:tr w:rsidR="00605CB8" w:rsidRPr="006A0594" w14:paraId="2D6400DF" w14:textId="77777777">
        <w:tc>
          <w:tcPr>
            <w:tcW w:w="14400" w:type="dxa"/>
            <w:shd w:val="clear" w:color="auto" w:fill="D9E2F3"/>
            <w:vAlign w:val="center"/>
          </w:tcPr>
          <w:p w14:paraId="62D8ACA4" w14:textId="77777777" w:rsidR="00605CB8" w:rsidRPr="00CA2AB7" w:rsidRDefault="00133BC5">
            <w:pPr>
              <w:spacing w:after="40" w:line="252" w:lineRule="auto"/>
              <w:rPr>
                <w:lang w:val="es-CL"/>
              </w:rPr>
            </w:pPr>
            <w:r w:rsidRPr="00CA2AB7">
              <w:rPr>
                <w:rFonts w:ascii="Calibri" w:hAnsi="Calibri"/>
                <w:b/>
                <w:color w:val="1F3768"/>
                <w:sz w:val="26"/>
                <w:lang w:val="es-CL"/>
              </w:rPr>
              <w:lastRenderedPageBreak/>
              <w:t>2. Monitoreo del Plan de Trabajo</w:t>
            </w:r>
          </w:p>
        </w:tc>
      </w:tr>
    </w:tbl>
    <w:p w14:paraId="70823710" w14:textId="77777777" w:rsidR="00605CB8" w:rsidRPr="00CA2AB7" w:rsidRDefault="00605CB8">
      <w:pPr>
        <w:spacing w:after="0"/>
        <w:rPr>
          <w:lang w:val="es-CL"/>
        </w:rPr>
      </w:pPr>
    </w:p>
    <w:p w14:paraId="4E8748AA" w14:textId="77777777" w:rsidR="00605CB8" w:rsidRPr="00CA2AB7" w:rsidRDefault="00133BC5">
      <w:pPr>
        <w:spacing w:after="120"/>
        <w:jc w:val="both"/>
        <w:rPr>
          <w:lang w:val="es-CL"/>
        </w:rPr>
      </w:pPr>
      <w:r w:rsidRPr="00CA2AB7">
        <w:rPr>
          <w:rFonts w:ascii="Calibri" w:hAnsi="Calibri"/>
          <w:sz w:val="19"/>
          <w:lang w:val="es-CL"/>
        </w:rPr>
        <w:t>Estado real de las actividades y cambios realizados respecto a lo que habíamos planificado en la Fase 1.</w:t>
      </w:r>
    </w:p>
    <w:tbl>
      <w:tblPr>
        <w:tblStyle w:val="TableGrid"/>
        <w:tblW w:w="15233" w:type="dxa"/>
        <w:tblLayout w:type="fixed"/>
        <w:tblLook w:val="04A0" w:firstRow="1" w:lastRow="0" w:firstColumn="1" w:lastColumn="0" w:noHBand="0" w:noVBand="1"/>
      </w:tblPr>
      <w:tblGrid>
        <w:gridCol w:w="1887"/>
        <w:gridCol w:w="1747"/>
        <w:gridCol w:w="2166"/>
        <w:gridCol w:w="1747"/>
        <w:gridCol w:w="1747"/>
        <w:gridCol w:w="2166"/>
        <w:gridCol w:w="1747"/>
        <w:gridCol w:w="2026"/>
      </w:tblGrid>
      <w:tr w:rsidR="00605CB8" w14:paraId="64AE48B7" w14:textId="77777777" w:rsidTr="00D57766">
        <w:trPr>
          <w:trHeight w:val="391"/>
        </w:trPr>
        <w:tc>
          <w:tcPr>
            <w:tcW w:w="1887" w:type="dxa"/>
            <w:shd w:val="clear" w:color="auto" w:fill="D9E2F3"/>
            <w:vAlign w:val="center"/>
          </w:tcPr>
          <w:p w14:paraId="36FB724E" w14:textId="77777777" w:rsidR="00605CB8" w:rsidRDefault="00133BC5">
            <w:pPr>
              <w:spacing w:after="40" w:line="252" w:lineRule="auto"/>
              <w:jc w:val="center"/>
            </w:pPr>
            <w:proofErr w:type="spellStart"/>
            <w:r>
              <w:rPr>
                <w:rFonts w:ascii="Calibri" w:hAnsi="Calibri"/>
                <w:b/>
                <w:color w:val="1F3768"/>
                <w:sz w:val="17"/>
              </w:rPr>
              <w:t>Competencia</w:t>
            </w:r>
            <w:proofErr w:type="spellEnd"/>
          </w:p>
        </w:tc>
        <w:tc>
          <w:tcPr>
            <w:tcW w:w="1747" w:type="dxa"/>
            <w:shd w:val="clear" w:color="auto" w:fill="D9E2F3"/>
            <w:vAlign w:val="center"/>
          </w:tcPr>
          <w:p w14:paraId="675CFE4A" w14:textId="77777777" w:rsidR="00605CB8" w:rsidRDefault="00133BC5">
            <w:pPr>
              <w:spacing w:after="40" w:line="252" w:lineRule="auto"/>
              <w:jc w:val="center"/>
            </w:pPr>
            <w:r>
              <w:rPr>
                <w:rFonts w:ascii="Calibri" w:hAnsi="Calibri"/>
                <w:b/>
                <w:color w:val="1F3768"/>
                <w:sz w:val="17"/>
              </w:rPr>
              <w:t>Actividades</w:t>
            </w:r>
          </w:p>
        </w:tc>
        <w:tc>
          <w:tcPr>
            <w:tcW w:w="2166" w:type="dxa"/>
            <w:shd w:val="clear" w:color="auto" w:fill="D9E2F3"/>
            <w:vAlign w:val="center"/>
          </w:tcPr>
          <w:p w14:paraId="7594428F" w14:textId="77777777" w:rsidR="00605CB8" w:rsidRDefault="00133BC5">
            <w:pPr>
              <w:spacing w:after="40" w:line="252" w:lineRule="auto"/>
              <w:jc w:val="center"/>
            </w:pPr>
            <w:r>
              <w:rPr>
                <w:rFonts w:ascii="Calibri" w:hAnsi="Calibri"/>
                <w:b/>
                <w:color w:val="1F3768"/>
                <w:sz w:val="17"/>
              </w:rPr>
              <w:t>Recursos</w:t>
            </w:r>
          </w:p>
        </w:tc>
        <w:tc>
          <w:tcPr>
            <w:tcW w:w="1747" w:type="dxa"/>
            <w:shd w:val="clear" w:color="auto" w:fill="D9E2F3"/>
            <w:vAlign w:val="center"/>
          </w:tcPr>
          <w:p w14:paraId="53CA5472" w14:textId="77777777" w:rsidR="00605CB8" w:rsidRDefault="00133BC5">
            <w:pPr>
              <w:spacing w:after="40" w:line="252" w:lineRule="auto"/>
              <w:jc w:val="center"/>
            </w:pPr>
            <w:r>
              <w:rPr>
                <w:rFonts w:ascii="Calibri" w:hAnsi="Calibri"/>
                <w:b/>
                <w:color w:val="1F3768"/>
                <w:sz w:val="17"/>
              </w:rPr>
              <w:t>Duración</w:t>
            </w:r>
          </w:p>
        </w:tc>
        <w:tc>
          <w:tcPr>
            <w:tcW w:w="1747" w:type="dxa"/>
            <w:shd w:val="clear" w:color="auto" w:fill="D9E2F3"/>
            <w:vAlign w:val="center"/>
          </w:tcPr>
          <w:p w14:paraId="141673DB" w14:textId="77777777" w:rsidR="00605CB8" w:rsidRDefault="00133BC5">
            <w:pPr>
              <w:spacing w:after="40" w:line="252" w:lineRule="auto"/>
              <w:jc w:val="center"/>
            </w:pPr>
            <w:r>
              <w:rPr>
                <w:rFonts w:ascii="Calibri" w:hAnsi="Calibri"/>
                <w:b/>
                <w:color w:val="1F3768"/>
                <w:sz w:val="17"/>
              </w:rPr>
              <w:t>Responsable</w:t>
            </w:r>
          </w:p>
        </w:tc>
        <w:tc>
          <w:tcPr>
            <w:tcW w:w="2166" w:type="dxa"/>
            <w:shd w:val="clear" w:color="auto" w:fill="D9E2F3"/>
            <w:vAlign w:val="center"/>
          </w:tcPr>
          <w:p w14:paraId="3C675540" w14:textId="77777777" w:rsidR="00605CB8" w:rsidRDefault="00133BC5">
            <w:pPr>
              <w:spacing w:after="40" w:line="252" w:lineRule="auto"/>
              <w:jc w:val="center"/>
            </w:pPr>
            <w:r>
              <w:rPr>
                <w:rFonts w:ascii="Calibri" w:hAnsi="Calibri"/>
                <w:b/>
                <w:color w:val="1F3768"/>
                <w:sz w:val="17"/>
              </w:rPr>
              <w:t>Observaciones</w:t>
            </w:r>
          </w:p>
        </w:tc>
        <w:tc>
          <w:tcPr>
            <w:tcW w:w="1747" w:type="dxa"/>
            <w:shd w:val="clear" w:color="auto" w:fill="D9E2F3"/>
            <w:vAlign w:val="center"/>
          </w:tcPr>
          <w:p w14:paraId="633E5708" w14:textId="77777777" w:rsidR="00605CB8" w:rsidRDefault="00133BC5">
            <w:pPr>
              <w:spacing w:after="40" w:line="252" w:lineRule="auto"/>
              <w:jc w:val="center"/>
            </w:pPr>
            <w:r>
              <w:rPr>
                <w:rFonts w:ascii="Calibri" w:hAnsi="Calibri"/>
                <w:b/>
                <w:color w:val="1F3768"/>
                <w:sz w:val="17"/>
              </w:rPr>
              <w:t>Estado</w:t>
            </w:r>
          </w:p>
        </w:tc>
        <w:tc>
          <w:tcPr>
            <w:tcW w:w="2026" w:type="dxa"/>
            <w:shd w:val="clear" w:color="auto" w:fill="D9E2F3"/>
            <w:vAlign w:val="center"/>
          </w:tcPr>
          <w:p w14:paraId="699DC57D" w14:textId="77777777" w:rsidR="00605CB8" w:rsidRDefault="00133BC5">
            <w:pPr>
              <w:spacing w:after="40" w:line="252" w:lineRule="auto"/>
              <w:jc w:val="center"/>
            </w:pPr>
            <w:r>
              <w:rPr>
                <w:rFonts w:ascii="Calibri" w:hAnsi="Calibri"/>
                <w:b/>
                <w:color w:val="1F3768"/>
                <w:sz w:val="17"/>
              </w:rPr>
              <w:t>Ajustes</w:t>
            </w:r>
          </w:p>
        </w:tc>
      </w:tr>
      <w:tr w:rsidR="00A93913" w:rsidRPr="00410AAD" w14:paraId="1CB28A6B" w14:textId="77777777" w:rsidTr="00D57766">
        <w:trPr>
          <w:trHeight w:val="391"/>
        </w:trPr>
        <w:tc>
          <w:tcPr>
            <w:tcW w:w="1887" w:type="dxa"/>
            <w:shd w:val="clear" w:color="auto" w:fill="D9E2F3"/>
            <w:vAlign w:val="center"/>
          </w:tcPr>
          <w:p w14:paraId="5E26E299" w14:textId="6199C7DE" w:rsidR="00A93913" w:rsidRPr="00D57766" w:rsidRDefault="00A93913" w:rsidP="00A93913">
            <w:pPr>
              <w:spacing w:after="40" w:line="252" w:lineRule="auto"/>
              <w:jc w:val="center"/>
              <w:rPr>
                <w:rFonts w:ascii="Calibri" w:hAnsi="Calibri"/>
                <w:b/>
                <w:color w:val="1F3768"/>
                <w:sz w:val="17"/>
                <w:lang w:val="es-CL"/>
              </w:rPr>
            </w:pPr>
            <w:r w:rsidRPr="00D57766">
              <w:rPr>
                <w:rFonts w:ascii="Calibri" w:hAnsi="Calibri"/>
                <w:b/>
                <w:color w:val="1F3768"/>
                <w:sz w:val="17"/>
                <w:lang w:val="es-CL"/>
              </w:rPr>
              <w:t>Construir una solución de software</w:t>
            </w:r>
          </w:p>
        </w:tc>
        <w:tc>
          <w:tcPr>
            <w:tcW w:w="1747" w:type="dxa"/>
            <w:shd w:val="clear" w:color="auto" w:fill="D9E2F3"/>
            <w:vAlign w:val="center"/>
          </w:tcPr>
          <w:p w14:paraId="14CFE060" w14:textId="75769F2F" w:rsidR="00A93913" w:rsidRPr="00410AAD" w:rsidRDefault="00A93913" w:rsidP="00A93913">
            <w:pPr>
              <w:spacing w:after="40" w:line="252" w:lineRule="auto"/>
              <w:jc w:val="center"/>
              <w:rPr>
                <w:rFonts w:ascii="Calibri" w:hAnsi="Calibri"/>
                <w:b/>
                <w:color w:val="1F3768"/>
                <w:sz w:val="17"/>
                <w:lang w:val="es-CL"/>
              </w:rPr>
            </w:pPr>
            <w:r w:rsidRPr="00410AAD">
              <w:rPr>
                <w:rFonts w:ascii="Calibri" w:hAnsi="Calibri"/>
                <w:b/>
                <w:color w:val="1F3768"/>
                <w:sz w:val="17"/>
                <w:lang w:val="es-CL"/>
              </w:rPr>
              <w:t>Etapa 1. Sitio público y CRM navegables</w:t>
            </w:r>
          </w:p>
        </w:tc>
        <w:tc>
          <w:tcPr>
            <w:tcW w:w="2166" w:type="dxa"/>
            <w:shd w:val="clear" w:color="auto" w:fill="D9E2F3"/>
            <w:vAlign w:val="center"/>
          </w:tcPr>
          <w:p w14:paraId="05DF7FB8" w14:textId="416E92BE" w:rsidR="00A93913" w:rsidRPr="00410AAD" w:rsidRDefault="00A93913" w:rsidP="00A93913">
            <w:pPr>
              <w:spacing w:after="40" w:line="252" w:lineRule="auto"/>
              <w:jc w:val="center"/>
              <w:rPr>
                <w:rFonts w:ascii="Calibri" w:hAnsi="Calibri"/>
                <w:b/>
                <w:color w:val="1F3768"/>
                <w:sz w:val="17"/>
              </w:rPr>
            </w:pPr>
            <w:r w:rsidRPr="00410AAD">
              <w:rPr>
                <w:rFonts w:ascii="Calibri" w:hAnsi="Calibri"/>
                <w:b/>
                <w:color w:val="1F3768"/>
                <w:sz w:val="17"/>
              </w:rPr>
              <w:t>Next.js, TypeScript, Tailwind, GitHub, Netlify</w:t>
            </w:r>
          </w:p>
        </w:tc>
        <w:tc>
          <w:tcPr>
            <w:tcW w:w="1747" w:type="dxa"/>
            <w:shd w:val="clear" w:color="auto" w:fill="D9E2F3"/>
            <w:vAlign w:val="center"/>
          </w:tcPr>
          <w:p w14:paraId="6A337C33" w14:textId="5F381FF3" w:rsidR="00A93913" w:rsidRPr="00410AAD" w:rsidRDefault="00A93913" w:rsidP="00A93913">
            <w:pPr>
              <w:spacing w:after="40" w:line="252" w:lineRule="auto"/>
              <w:jc w:val="center"/>
              <w:rPr>
                <w:rFonts w:ascii="Calibri" w:hAnsi="Calibri"/>
                <w:b/>
                <w:color w:val="1F3768"/>
                <w:sz w:val="17"/>
              </w:rPr>
            </w:pPr>
            <w:r w:rsidRPr="00410AAD">
              <w:rPr>
                <w:rFonts w:ascii="Calibri" w:hAnsi="Calibri"/>
                <w:b/>
                <w:color w:val="1F3768"/>
                <w:sz w:val="17"/>
              </w:rPr>
              <w:t>Semanas 1–3</w:t>
            </w:r>
          </w:p>
        </w:tc>
        <w:tc>
          <w:tcPr>
            <w:tcW w:w="1747" w:type="dxa"/>
            <w:shd w:val="clear" w:color="auto" w:fill="D9E2F3"/>
            <w:vAlign w:val="center"/>
          </w:tcPr>
          <w:p w14:paraId="54309FDF" w14:textId="6730CB6B" w:rsidR="00A93913" w:rsidRPr="00410AAD" w:rsidRDefault="00784736" w:rsidP="00A93913">
            <w:pPr>
              <w:spacing w:after="40" w:line="252" w:lineRule="auto"/>
              <w:jc w:val="center"/>
              <w:rPr>
                <w:rFonts w:ascii="Calibri" w:hAnsi="Calibri"/>
                <w:b/>
                <w:color w:val="1F3768"/>
                <w:sz w:val="17"/>
                <w:lang w:val="es-CL"/>
              </w:rPr>
            </w:pPr>
            <w:r>
              <w:rPr>
                <w:rFonts w:ascii="Calibri" w:hAnsi="Calibri"/>
                <w:b/>
                <w:color w:val="1F3768"/>
                <w:sz w:val="17"/>
                <w:lang w:val="es-CL"/>
              </w:rPr>
              <w:t>Paiva</w:t>
            </w:r>
          </w:p>
        </w:tc>
        <w:tc>
          <w:tcPr>
            <w:tcW w:w="2166" w:type="dxa"/>
            <w:shd w:val="clear" w:color="auto" w:fill="D9E2F3"/>
            <w:vAlign w:val="center"/>
          </w:tcPr>
          <w:p w14:paraId="687204B4" w14:textId="5DEA66C9" w:rsidR="00A93913" w:rsidRPr="00410AAD" w:rsidRDefault="00A93913" w:rsidP="00A93913">
            <w:pPr>
              <w:spacing w:after="40" w:line="252" w:lineRule="auto"/>
              <w:jc w:val="center"/>
              <w:rPr>
                <w:rFonts w:ascii="Calibri" w:hAnsi="Calibri"/>
                <w:b/>
                <w:color w:val="1F3768"/>
                <w:sz w:val="17"/>
                <w:lang w:val="es-CL"/>
              </w:rPr>
            </w:pPr>
            <w:r w:rsidRPr="00410AAD">
              <w:rPr>
                <w:rFonts w:ascii="Calibri" w:hAnsi="Calibri"/>
                <w:b/>
                <w:color w:val="1F3768"/>
                <w:sz w:val="17"/>
                <w:lang w:val="es-CL"/>
              </w:rPr>
              <w:t>Cumple el objetivo 1. Datos de demostración en el navegador</w:t>
            </w:r>
          </w:p>
        </w:tc>
        <w:tc>
          <w:tcPr>
            <w:tcW w:w="1747" w:type="dxa"/>
            <w:shd w:val="clear" w:color="auto" w:fill="D9E2F3"/>
            <w:vAlign w:val="center"/>
          </w:tcPr>
          <w:p w14:paraId="792B4D4C" w14:textId="7FBAE0C0" w:rsidR="00A93913" w:rsidRPr="00410AAD" w:rsidRDefault="00A93913" w:rsidP="00A93913">
            <w:pPr>
              <w:spacing w:after="40" w:line="252" w:lineRule="auto"/>
              <w:jc w:val="center"/>
              <w:rPr>
                <w:rFonts w:ascii="Calibri" w:hAnsi="Calibri"/>
                <w:b/>
                <w:color w:val="1F3768"/>
                <w:sz w:val="17"/>
                <w:lang w:val="es-CL"/>
              </w:rPr>
            </w:pPr>
            <w:proofErr w:type="spellStart"/>
            <w:r w:rsidRPr="00A93913">
              <w:rPr>
                <w:rFonts w:ascii="Calibri" w:hAnsi="Calibri"/>
                <w:b/>
                <w:color w:val="1F3768"/>
                <w:sz w:val="17"/>
              </w:rPr>
              <w:t>Realizada</w:t>
            </w:r>
            <w:proofErr w:type="spellEnd"/>
          </w:p>
        </w:tc>
        <w:tc>
          <w:tcPr>
            <w:tcW w:w="2026" w:type="dxa"/>
            <w:shd w:val="clear" w:color="auto" w:fill="D9E2F3"/>
            <w:vAlign w:val="center"/>
          </w:tcPr>
          <w:p w14:paraId="0D4149A2" w14:textId="132EAA7D" w:rsidR="00A93913" w:rsidRPr="00A93913" w:rsidRDefault="00A93913" w:rsidP="00A93913">
            <w:pPr>
              <w:spacing w:after="40" w:line="252" w:lineRule="auto"/>
              <w:jc w:val="center"/>
              <w:rPr>
                <w:rFonts w:ascii="Calibri" w:hAnsi="Calibri"/>
                <w:b/>
                <w:color w:val="1F3768"/>
                <w:sz w:val="17"/>
                <w:lang w:val="es-CL"/>
              </w:rPr>
            </w:pPr>
            <w:r w:rsidRPr="00A93913">
              <w:rPr>
                <w:rFonts w:ascii="Calibri" w:hAnsi="Calibri"/>
                <w:b/>
                <w:color w:val="1F3768"/>
                <w:sz w:val="17"/>
                <w:lang w:val="es-CL"/>
              </w:rPr>
              <w:t>Ninguno. Las pantallas se reutilizan</w:t>
            </w:r>
          </w:p>
        </w:tc>
      </w:tr>
      <w:tr w:rsidR="00A93913" w:rsidRPr="00410AAD" w14:paraId="53678615" w14:textId="77777777" w:rsidTr="00D57766">
        <w:trPr>
          <w:trHeight w:val="391"/>
        </w:trPr>
        <w:tc>
          <w:tcPr>
            <w:tcW w:w="1887" w:type="dxa"/>
            <w:shd w:val="clear" w:color="auto" w:fill="D9E2F3"/>
            <w:vAlign w:val="center"/>
          </w:tcPr>
          <w:p w14:paraId="32C2ADDE" w14:textId="6E54AC11" w:rsidR="00A93913" w:rsidRPr="00D57766" w:rsidRDefault="00F607C6" w:rsidP="00A93913">
            <w:pPr>
              <w:spacing w:after="40" w:line="252" w:lineRule="auto"/>
              <w:jc w:val="center"/>
              <w:rPr>
                <w:rFonts w:ascii="Calibri" w:hAnsi="Calibri"/>
                <w:b/>
                <w:color w:val="1F3768"/>
                <w:sz w:val="17"/>
                <w:lang w:val="es-CL"/>
              </w:rPr>
            </w:pPr>
            <w:proofErr w:type="spellStart"/>
            <w:r w:rsidRPr="00F607C6">
              <w:rPr>
                <w:rFonts w:ascii="Calibri" w:hAnsi="Calibri"/>
                <w:b/>
                <w:color w:val="1F3768"/>
                <w:sz w:val="17"/>
              </w:rPr>
              <w:t>Gestionar</w:t>
            </w:r>
            <w:proofErr w:type="spellEnd"/>
            <w:r w:rsidRPr="00F607C6">
              <w:rPr>
                <w:rFonts w:ascii="Calibri" w:hAnsi="Calibri"/>
                <w:b/>
                <w:color w:val="1F3768"/>
                <w:sz w:val="17"/>
              </w:rPr>
              <w:t xml:space="preserve"> el proyecto</w:t>
            </w:r>
          </w:p>
        </w:tc>
        <w:tc>
          <w:tcPr>
            <w:tcW w:w="1747" w:type="dxa"/>
            <w:shd w:val="clear" w:color="auto" w:fill="D9E2F3"/>
            <w:vAlign w:val="center"/>
          </w:tcPr>
          <w:p w14:paraId="7194E6C7" w14:textId="18C4ADB3" w:rsidR="00A93913" w:rsidRPr="00280A6E" w:rsidRDefault="00280A6E" w:rsidP="00A93913">
            <w:pPr>
              <w:spacing w:after="40" w:line="252" w:lineRule="auto"/>
              <w:jc w:val="center"/>
              <w:rPr>
                <w:rFonts w:ascii="Calibri" w:hAnsi="Calibri"/>
                <w:b/>
                <w:color w:val="1F3768"/>
                <w:sz w:val="17"/>
                <w:lang w:val="es-CL"/>
              </w:rPr>
            </w:pPr>
            <w:r w:rsidRPr="00280A6E">
              <w:rPr>
                <w:rFonts w:ascii="Calibri" w:hAnsi="Calibri"/>
                <w:b/>
                <w:color w:val="1F3768"/>
                <w:sz w:val="17"/>
                <w:lang w:val="es-CL"/>
              </w:rPr>
              <w:t>Contraste del alcance con los documentos de Easy Office</w:t>
            </w:r>
          </w:p>
        </w:tc>
        <w:tc>
          <w:tcPr>
            <w:tcW w:w="2166" w:type="dxa"/>
            <w:shd w:val="clear" w:color="auto" w:fill="D9E2F3"/>
            <w:vAlign w:val="center"/>
          </w:tcPr>
          <w:p w14:paraId="786644EB" w14:textId="4E91D8E1" w:rsidR="00A93913" w:rsidRPr="008A5AF0" w:rsidRDefault="008A5AF0" w:rsidP="00A93913">
            <w:pPr>
              <w:spacing w:after="40" w:line="252" w:lineRule="auto"/>
              <w:jc w:val="center"/>
              <w:rPr>
                <w:rFonts w:ascii="Calibri" w:hAnsi="Calibri"/>
                <w:b/>
                <w:color w:val="1F3768"/>
                <w:sz w:val="17"/>
                <w:lang w:val="es-CL"/>
              </w:rPr>
            </w:pPr>
            <w:r w:rsidRPr="008A5AF0">
              <w:rPr>
                <w:rFonts w:ascii="Calibri" w:hAnsi="Calibri"/>
                <w:b/>
                <w:color w:val="1F3768"/>
                <w:sz w:val="17"/>
                <w:lang w:val="es-CL"/>
              </w:rPr>
              <w:t>Contratos de servicios, formulario, muestra de 34 campos, especificaciones, documento técnico</w:t>
            </w:r>
          </w:p>
        </w:tc>
        <w:tc>
          <w:tcPr>
            <w:tcW w:w="1747" w:type="dxa"/>
            <w:shd w:val="clear" w:color="auto" w:fill="D9E2F3"/>
            <w:vAlign w:val="center"/>
          </w:tcPr>
          <w:p w14:paraId="066EE97B" w14:textId="360F7588" w:rsidR="00A93913" w:rsidRPr="00280A6E" w:rsidRDefault="001378AA" w:rsidP="00A93913">
            <w:pPr>
              <w:spacing w:after="40" w:line="252" w:lineRule="auto"/>
              <w:jc w:val="center"/>
              <w:rPr>
                <w:rFonts w:ascii="Calibri" w:hAnsi="Calibri"/>
                <w:b/>
                <w:color w:val="1F3768"/>
                <w:sz w:val="17"/>
                <w:lang w:val="es-CL"/>
              </w:rPr>
            </w:pPr>
            <w:r w:rsidRPr="001378AA">
              <w:rPr>
                <w:rFonts w:ascii="Calibri" w:hAnsi="Calibri"/>
                <w:b/>
                <w:color w:val="1F3768"/>
                <w:sz w:val="17"/>
              </w:rPr>
              <w:t xml:space="preserve">Semana de </w:t>
            </w:r>
            <w:proofErr w:type="spellStart"/>
            <w:r w:rsidRPr="001378AA">
              <w:rPr>
                <w:rFonts w:ascii="Calibri" w:hAnsi="Calibri"/>
                <w:b/>
                <w:color w:val="1F3768"/>
                <w:sz w:val="17"/>
              </w:rPr>
              <w:t>este</w:t>
            </w:r>
            <w:proofErr w:type="spellEnd"/>
            <w:r w:rsidRPr="001378AA">
              <w:rPr>
                <w:rFonts w:ascii="Calibri" w:hAnsi="Calibri"/>
                <w:b/>
                <w:color w:val="1F3768"/>
                <w:sz w:val="17"/>
              </w:rPr>
              <w:t xml:space="preserve"> </w:t>
            </w:r>
            <w:proofErr w:type="spellStart"/>
            <w:r w:rsidRPr="001378AA">
              <w:rPr>
                <w:rFonts w:ascii="Calibri" w:hAnsi="Calibri"/>
                <w:b/>
                <w:color w:val="1F3768"/>
                <w:sz w:val="17"/>
              </w:rPr>
              <w:t>monitoreo</w:t>
            </w:r>
            <w:proofErr w:type="spellEnd"/>
          </w:p>
        </w:tc>
        <w:tc>
          <w:tcPr>
            <w:tcW w:w="1747" w:type="dxa"/>
            <w:shd w:val="clear" w:color="auto" w:fill="D9E2F3"/>
            <w:vAlign w:val="center"/>
          </w:tcPr>
          <w:p w14:paraId="67FFBBC5" w14:textId="7E34DD11" w:rsidR="00A93913" w:rsidRPr="00410AAD" w:rsidRDefault="00560C3C" w:rsidP="00A93913">
            <w:pPr>
              <w:spacing w:after="40" w:line="252" w:lineRule="auto"/>
              <w:jc w:val="center"/>
              <w:rPr>
                <w:rFonts w:ascii="Calibri" w:hAnsi="Calibri"/>
                <w:b/>
                <w:color w:val="1F3768"/>
                <w:sz w:val="17"/>
                <w:lang w:val="es-CL"/>
              </w:rPr>
            </w:pPr>
            <w:r>
              <w:rPr>
                <w:rFonts w:ascii="Calibri" w:hAnsi="Calibri"/>
                <w:b/>
                <w:color w:val="1F3768"/>
                <w:sz w:val="17"/>
                <w:lang w:val="es-CL"/>
              </w:rPr>
              <w:t>Equipo completo</w:t>
            </w:r>
          </w:p>
        </w:tc>
        <w:tc>
          <w:tcPr>
            <w:tcW w:w="2166" w:type="dxa"/>
            <w:shd w:val="clear" w:color="auto" w:fill="D9E2F3"/>
            <w:vAlign w:val="center"/>
          </w:tcPr>
          <w:p w14:paraId="58D35539" w14:textId="682EB85B" w:rsidR="00A93913" w:rsidRPr="0017190E" w:rsidRDefault="0017190E" w:rsidP="00A93913">
            <w:pPr>
              <w:spacing w:after="40" w:line="252" w:lineRule="auto"/>
              <w:jc w:val="center"/>
              <w:rPr>
                <w:rFonts w:ascii="Calibri" w:hAnsi="Calibri"/>
                <w:b/>
                <w:color w:val="1F3768"/>
                <w:sz w:val="17"/>
                <w:lang w:val="es-CL"/>
              </w:rPr>
            </w:pPr>
            <w:r w:rsidRPr="0017190E">
              <w:rPr>
                <w:rFonts w:ascii="Calibri" w:hAnsi="Calibri"/>
                <w:b/>
                <w:color w:val="1F3768"/>
                <w:sz w:val="17"/>
                <w:lang w:val="es-CL"/>
              </w:rPr>
              <w:t>El documento técnico de septiembre sigue pidiendo Excel, precio y plantilla, y muestra $180.000</w:t>
            </w:r>
          </w:p>
        </w:tc>
        <w:tc>
          <w:tcPr>
            <w:tcW w:w="1747" w:type="dxa"/>
            <w:shd w:val="clear" w:color="auto" w:fill="D9E2F3"/>
            <w:vAlign w:val="center"/>
          </w:tcPr>
          <w:p w14:paraId="3E7951AF" w14:textId="11A902DA" w:rsidR="00A93913" w:rsidRPr="00280A6E" w:rsidRDefault="00E754A4" w:rsidP="00A93913">
            <w:pPr>
              <w:spacing w:after="40" w:line="252" w:lineRule="auto"/>
              <w:jc w:val="center"/>
              <w:rPr>
                <w:rFonts w:ascii="Calibri" w:hAnsi="Calibri"/>
                <w:b/>
                <w:color w:val="1F3768"/>
                <w:sz w:val="17"/>
                <w:lang w:val="es-CL"/>
              </w:rPr>
            </w:pPr>
            <w:proofErr w:type="spellStart"/>
            <w:r w:rsidRPr="00E754A4">
              <w:rPr>
                <w:rFonts w:ascii="Calibri" w:hAnsi="Calibri"/>
                <w:b/>
                <w:color w:val="1F3768"/>
                <w:sz w:val="17"/>
              </w:rPr>
              <w:t>Realizada</w:t>
            </w:r>
            <w:proofErr w:type="spellEnd"/>
            <w:r w:rsidRPr="00E754A4">
              <w:rPr>
                <w:rFonts w:ascii="Calibri" w:hAnsi="Calibri"/>
                <w:b/>
                <w:color w:val="1F3768"/>
                <w:sz w:val="17"/>
              </w:rPr>
              <w:t xml:space="preserve"> </w:t>
            </w:r>
            <w:proofErr w:type="spellStart"/>
            <w:r w:rsidRPr="00E754A4">
              <w:rPr>
                <w:rFonts w:ascii="Calibri" w:hAnsi="Calibri"/>
                <w:b/>
                <w:color w:val="1F3768"/>
                <w:sz w:val="17"/>
              </w:rPr>
              <w:t>como</w:t>
            </w:r>
            <w:proofErr w:type="spellEnd"/>
            <w:r w:rsidRPr="00E754A4">
              <w:rPr>
                <w:rFonts w:ascii="Calibri" w:hAnsi="Calibri"/>
                <w:b/>
                <w:color w:val="1F3768"/>
                <w:sz w:val="17"/>
              </w:rPr>
              <w:t xml:space="preserve"> </w:t>
            </w:r>
            <w:proofErr w:type="spellStart"/>
            <w:r w:rsidRPr="00E754A4">
              <w:rPr>
                <w:rFonts w:ascii="Calibri" w:hAnsi="Calibri"/>
                <w:b/>
                <w:color w:val="1F3768"/>
                <w:sz w:val="17"/>
              </w:rPr>
              <w:t>revisión</w:t>
            </w:r>
            <w:proofErr w:type="spellEnd"/>
          </w:p>
        </w:tc>
        <w:tc>
          <w:tcPr>
            <w:tcW w:w="2026" w:type="dxa"/>
            <w:shd w:val="clear" w:color="auto" w:fill="D9E2F3"/>
            <w:vAlign w:val="center"/>
          </w:tcPr>
          <w:p w14:paraId="4F3F8894" w14:textId="18FA155B" w:rsidR="00A93913" w:rsidRPr="001C43E5" w:rsidRDefault="001C43E5" w:rsidP="00A93913">
            <w:pPr>
              <w:spacing w:after="40" w:line="252" w:lineRule="auto"/>
              <w:jc w:val="center"/>
              <w:rPr>
                <w:rFonts w:ascii="Calibri" w:hAnsi="Calibri"/>
                <w:b/>
                <w:color w:val="1F3768"/>
                <w:sz w:val="17"/>
                <w:lang w:val="es-CL"/>
              </w:rPr>
            </w:pPr>
            <w:r w:rsidRPr="001C43E5">
              <w:rPr>
                <w:rFonts w:ascii="Calibri" w:hAnsi="Calibri"/>
                <w:b/>
                <w:color w:val="1F3768"/>
                <w:sz w:val="17"/>
                <w:lang w:val="es-CL"/>
              </w:rPr>
              <w:t>Corregir el documento técnico. Congelar domicilio a $59.990 más IVA, anual</w:t>
            </w:r>
          </w:p>
        </w:tc>
      </w:tr>
      <w:tr w:rsidR="00A93913" w:rsidRPr="00410AAD" w14:paraId="1FBC1C82" w14:textId="77777777" w:rsidTr="00D57766">
        <w:trPr>
          <w:trHeight w:val="391"/>
        </w:trPr>
        <w:tc>
          <w:tcPr>
            <w:tcW w:w="1887" w:type="dxa"/>
            <w:shd w:val="clear" w:color="auto" w:fill="D9E2F3"/>
            <w:vAlign w:val="center"/>
          </w:tcPr>
          <w:p w14:paraId="5A6079FB" w14:textId="3AA17ECC" w:rsidR="00A93913" w:rsidRPr="00F607C6" w:rsidRDefault="00F607C6" w:rsidP="00A93913">
            <w:pPr>
              <w:spacing w:after="40" w:line="252" w:lineRule="auto"/>
              <w:jc w:val="center"/>
              <w:rPr>
                <w:rFonts w:ascii="Calibri" w:hAnsi="Calibri"/>
                <w:b/>
                <w:color w:val="1F3768"/>
                <w:sz w:val="17"/>
                <w:lang w:val="es-CL"/>
              </w:rPr>
            </w:pPr>
            <w:r w:rsidRPr="00F607C6">
              <w:rPr>
                <w:rFonts w:ascii="Calibri" w:hAnsi="Calibri"/>
                <w:b/>
                <w:color w:val="1F3768"/>
                <w:sz w:val="17"/>
                <w:lang w:val="es-CL"/>
              </w:rPr>
              <w:t>Diseñar e implementar modelos de datos</w:t>
            </w:r>
          </w:p>
        </w:tc>
        <w:tc>
          <w:tcPr>
            <w:tcW w:w="1747" w:type="dxa"/>
            <w:shd w:val="clear" w:color="auto" w:fill="D9E2F3"/>
            <w:vAlign w:val="center"/>
          </w:tcPr>
          <w:p w14:paraId="42348041" w14:textId="0F9CE8D9" w:rsidR="00A93913" w:rsidRPr="00280A6E" w:rsidRDefault="00280A6E" w:rsidP="00A93913">
            <w:pPr>
              <w:spacing w:after="40" w:line="252" w:lineRule="auto"/>
              <w:jc w:val="center"/>
              <w:rPr>
                <w:rFonts w:ascii="Calibri" w:hAnsi="Calibri"/>
                <w:b/>
                <w:color w:val="1F3768"/>
                <w:sz w:val="17"/>
                <w:lang w:val="es-CL"/>
              </w:rPr>
            </w:pPr>
            <w:r w:rsidRPr="00280A6E">
              <w:rPr>
                <w:rFonts w:ascii="Calibri" w:hAnsi="Calibri"/>
                <w:b/>
                <w:color w:val="1F3768"/>
                <w:sz w:val="17"/>
                <w:lang w:val="es-CL"/>
              </w:rPr>
              <w:t>Etapa 2. Oracle, migraciones y semilla</w:t>
            </w:r>
          </w:p>
        </w:tc>
        <w:tc>
          <w:tcPr>
            <w:tcW w:w="2166" w:type="dxa"/>
            <w:shd w:val="clear" w:color="auto" w:fill="D9E2F3"/>
            <w:vAlign w:val="center"/>
          </w:tcPr>
          <w:p w14:paraId="732910EE" w14:textId="28199920" w:rsidR="00A93913" w:rsidRPr="00F607C6" w:rsidRDefault="008A5AF0" w:rsidP="00A93913">
            <w:pPr>
              <w:spacing w:after="40" w:line="252" w:lineRule="auto"/>
              <w:jc w:val="center"/>
              <w:rPr>
                <w:rFonts w:ascii="Calibri" w:hAnsi="Calibri"/>
                <w:b/>
                <w:color w:val="1F3768"/>
                <w:sz w:val="17"/>
                <w:lang w:val="es-CL"/>
              </w:rPr>
            </w:pPr>
            <w:r w:rsidRPr="008A5AF0">
              <w:rPr>
                <w:rFonts w:ascii="Calibri" w:hAnsi="Calibri"/>
                <w:b/>
                <w:color w:val="1F3768"/>
                <w:sz w:val="17"/>
              </w:rPr>
              <w:t xml:space="preserve">Docker, Oracle Free, </w:t>
            </w:r>
            <w:proofErr w:type="spellStart"/>
            <w:r w:rsidRPr="008A5AF0">
              <w:rPr>
                <w:rFonts w:ascii="Calibri" w:hAnsi="Calibri"/>
                <w:b/>
                <w:color w:val="1F3768"/>
                <w:sz w:val="17"/>
              </w:rPr>
              <w:t>TypeORM</w:t>
            </w:r>
            <w:proofErr w:type="spellEnd"/>
            <w:r w:rsidRPr="008A5AF0">
              <w:rPr>
                <w:rFonts w:ascii="Calibri" w:hAnsi="Calibri"/>
                <w:b/>
                <w:color w:val="1F3768"/>
                <w:sz w:val="17"/>
              </w:rPr>
              <w:t xml:space="preserve">, </w:t>
            </w:r>
            <w:proofErr w:type="spellStart"/>
            <w:r w:rsidRPr="008A5AF0">
              <w:rPr>
                <w:rFonts w:ascii="Calibri" w:hAnsi="Calibri"/>
                <w:b/>
                <w:color w:val="1F3768"/>
                <w:sz w:val="17"/>
              </w:rPr>
              <w:t>muestra</w:t>
            </w:r>
            <w:proofErr w:type="spellEnd"/>
            <w:r w:rsidRPr="008A5AF0">
              <w:rPr>
                <w:rFonts w:ascii="Calibri" w:hAnsi="Calibri"/>
                <w:b/>
                <w:color w:val="1F3768"/>
                <w:sz w:val="17"/>
              </w:rPr>
              <w:t xml:space="preserve"> de campos</w:t>
            </w:r>
          </w:p>
        </w:tc>
        <w:tc>
          <w:tcPr>
            <w:tcW w:w="1747" w:type="dxa"/>
            <w:shd w:val="clear" w:color="auto" w:fill="D9E2F3"/>
            <w:vAlign w:val="center"/>
          </w:tcPr>
          <w:p w14:paraId="097B7A11" w14:textId="4705AF47" w:rsidR="00A93913" w:rsidRPr="001378AA" w:rsidRDefault="001378AA" w:rsidP="00A93913">
            <w:pPr>
              <w:spacing w:after="40" w:line="252" w:lineRule="auto"/>
              <w:jc w:val="center"/>
              <w:rPr>
                <w:rFonts w:ascii="Calibri" w:hAnsi="Calibri"/>
                <w:b/>
                <w:color w:val="1F3768"/>
                <w:sz w:val="17"/>
                <w:lang w:val="es-CL"/>
              </w:rPr>
            </w:pPr>
            <w:r w:rsidRPr="001378AA">
              <w:rPr>
                <w:rFonts w:ascii="Calibri" w:hAnsi="Calibri"/>
                <w:b/>
                <w:color w:val="1F3768"/>
                <w:sz w:val="17"/>
                <w:lang w:val="es-CL"/>
              </w:rPr>
              <w:t>Semanas 4–6 del plan. No ejecutada</w:t>
            </w:r>
          </w:p>
        </w:tc>
        <w:tc>
          <w:tcPr>
            <w:tcW w:w="1747" w:type="dxa"/>
            <w:shd w:val="clear" w:color="auto" w:fill="D9E2F3"/>
            <w:vAlign w:val="center"/>
          </w:tcPr>
          <w:p w14:paraId="61069E8A" w14:textId="18740907" w:rsidR="00A93913" w:rsidRPr="00410AAD" w:rsidRDefault="00560C3C" w:rsidP="00A93913">
            <w:pPr>
              <w:spacing w:after="40" w:line="252" w:lineRule="auto"/>
              <w:jc w:val="center"/>
              <w:rPr>
                <w:rFonts w:ascii="Calibri" w:hAnsi="Calibri"/>
                <w:b/>
                <w:color w:val="1F3768"/>
                <w:sz w:val="17"/>
                <w:lang w:val="es-CL"/>
              </w:rPr>
            </w:pPr>
            <w:r>
              <w:rPr>
                <w:rFonts w:ascii="Calibri" w:hAnsi="Calibri"/>
                <w:b/>
                <w:color w:val="1F3768"/>
                <w:sz w:val="17"/>
                <w:lang w:val="es-CL"/>
              </w:rPr>
              <w:t>Paiva/Cares</w:t>
            </w:r>
          </w:p>
        </w:tc>
        <w:tc>
          <w:tcPr>
            <w:tcW w:w="2166" w:type="dxa"/>
            <w:shd w:val="clear" w:color="auto" w:fill="D9E2F3"/>
            <w:vAlign w:val="center"/>
          </w:tcPr>
          <w:p w14:paraId="55FCEF18" w14:textId="61EA0745" w:rsidR="00A93913" w:rsidRPr="0017190E" w:rsidRDefault="0017190E" w:rsidP="00A93913">
            <w:pPr>
              <w:spacing w:after="40" w:line="252" w:lineRule="auto"/>
              <w:jc w:val="center"/>
              <w:rPr>
                <w:rFonts w:ascii="Calibri" w:hAnsi="Calibri"/>
                <w:b/>
                <w:color w:val="1F3768"/>
                <w:sz w:val="17"/>
                <w:lang w:val="es-CL"/>
              </w:rPr>
            </w:pPr>
            <w:r w:rsidRPr="0017190E">
              <w:rPr>
                <w:rFonts w:ascii="Calibri" w:hAnsi="Calibri"/>
                <w:b/>
                <w:color w:val="1F3768"/>
                <w:sz w:val="17"/>
                <w:lang w:val="es-CL"/>
              </w:rPr>
              <w:t>El diccionario ya no es hipotético: son los 34 campos de la muestra, con hasta tres servicios, folio, sucursal y vencimiento</w:t>
            </w:r>
          </w:p>
        </w:tc>
        <w:tc>
          <w:tcPr>
            <w:tcW w:w="1747" w:type="dxa"/>
            <w:shd w:val="clear" w:color="auto" w:fill="D9E2F3"/>
            <w:vAlign w:val="center"/>
          </w:tcPr>
          <w:p w14:paraId="636D5930" w14:textId="18B3CC08" w:rsidR="00A93913" w:rsidRPr="00F607C6" w:rsidRDefault="00E754A4" w:rsidP="00A93913">
            <w:pPr>
              <w:spacing w:after="40" w:line="252" w:lineRule="auto"/>
              <w:jc w:val="center"/>
              <w:rPr>
                <w:rFonts w:ascii="Calibri" w:hAnsi="Calibri"/>
                <w:b/>
                <w:color w:val="1F3768"/>
                <w:sz w:val="17"/>
                <w:lang w:val="es-CL"/>
              </w:rPr>
            </w:pPr>
            <w:r w:rsidRPr="00E754A4">
              <w:rPr>
                <w:rFonts w:ascii="Calibri" w:hAnsi="Calibri"/>
                <w:b/>
                <w:color w:val="1F3768"/>
                <w:sz w:val="17"/>
              </w:rPr>
              <w:t xml:space="preserve">No </w:t>
            </w:r>
            <w:proofErr w:type="spellStart"/>
            <w:r w:rsidRPr="00E754A4">
              <w:rPr>
                <w:rFonts w:ascii="Calibri" w:hAnsi="Calibri"/>
                <w:b/>
                <w:color w:val="1F3768"/>
                <w:sz w:val="17"/>
              </w:rPr>
              <w:t>iniciada</w:t>
            </w:r>
            <w:proofErr w:type="spellEnd"/>
          </w:p>
        </w:tc>
        <w:tc>
          <w:tcPr>
            <w:tcW w:w="2026" w:type="dxa"/>
            <w:shd w:val="clear" w:color="auto" w:fill="D9E2F3"/>
            <w:vAlign w:val="center"/>
          </w:tcPr>
          <w:p w14:paraId="75036EBC" w14:textId="1BD351BA" w:rsidR="00A93913" w:rsidRPr="001C43E5" w:rsidRDefault="001C43E5" w:rsidP="00A93913">
            <w:pPr>
              <w:spacing w:after="40" w:line="252" w:lineRule="auto"/>
              <w:jc w:val="center"/>
              <w:rPr>
                <w:rFonts w:ascii="Calibri" w:hAnsi="Calibri"/>
                <w:b/>
                <w:color w:val="1F3768"/>
                <w:sz w:val="17"/>
                <w:lang w:val="es-CL"/>
              </w:rPr>
            </w:pPr>
            <w:r w:rsidRPr="001C43E5">
              <w:rPr>
                <w:rFonts w:ascii="Calibri" w:hAnsi="Calibri"/>
                <w:b/>
                <w:color w:val="1F3768"/>
                <w:sz w:val="17"/>
                <w:lang w:val="es-CL"/>
              </w:rPr>
              <w:t>Empezar la persistencia con esos campos. Folio con iniciales de sucursal, correlativo y año, como en los contratos (LF-0150-2026)</w:t>
            </w:r>
          </w:p>
        </w:tc>
      </w:tr>
      <w:tr w:rsidR="00A93913" w:rsidRPr="00410AAD" w14:paraId="031C791F" w14:textId="77777777" w:rsidTr="00D57766">
        <w:trPr>
          <w:trHeight w:val="391"/>
        </w:trPr>
        <w:tc>
          <w:tcPr>
            <w:tcW w:w="1887" w:type="dxa"/>
            <w:shd w:val="clear" w:color="auto" w:fill="D9E2F3"/>
            <w:vAlign w:val="center"/>
          </w:tcPr>
          <w:p w14:paraId="690A6FD8" w14:textId="0CDDFFC4" w:rsidR="00A93913" w:rsidRPr="00F607C6" w:rsidRDefault="00F607C6" w:rsidP="00A93913">
            <w:pPr>
              <w:spacing w:after="40" w:line="252" w:lineRule="auto"/>
              <w:jc w:val="center"/>
              <w:rPr>
                <w:rFonts w:ascii="Calibri" w:hAnsi="Calibri"/>
                <w:b/>
                <w:color w:val="1F3768"/>
                <w:sz w:val="17"/>
                <w:lang w:val="es-CL"/>
              </w:rPr>
            </w:pPr>
            <w:r w:rsidRPr="00F607C6">
              <w:rPr>
                <w:rFonts w:ascii="Calibri" w:hAnsi="Calibri"/>
                <w:b/>
                <w:color w:val="1F3768"/>
                <w:sz w:val="17"/>
                <w:lang w:val="es-CL"/>
              </w:rPr>
              <w:t>Construir la solución y probar reglas</w:t>
            </w:r>
          </w:p>
        </w:tc>
        <w:tc>
          <w:tcPr>
            <w:tcW w:w="1747" w:type="dxa"/>
            <w:shd w:val="clear" w:color="auto" w:fill="D9E2F3"/>
            <w:vAlign w:val="center"/>
          </w:tcPr>
          <w:p w14:paraId="5071AD79" w14:textId="7789DB1F" w:rsidR="00A93913" w:rsidRPr="00280A6E" w:rsidRDefault="00280A6E" w:rsidP="00A93913">
            <w:pPr>
              <w:spacing w:after="40" w:line="252" w:lineRule="auto"/>
              <w:jc w:val="center"/>
              <w:rPr>
                <w:rFonts w:ascii="Calibri" w:hAnsi="Calibri"/>
                <w:b/>
                <w:color w:val="1F3768"/>
                <w:sz w:val="17"/>
                <w:lang w:val="es-CL"/>
              </w:rPr>
            </w:pPr>
            <w:r w:rsidRPr="00280A6E">
              <w:rPr>
                <w:rFonts w:ascii="Calibri" w:hAnsi="Calibri"/>
                <w:b/>
                <w:color w:val="1F3768"/>
                <w:sz w:val="17"/>
                <w:lang w:val="es-CL"/>
              </w:rPr>
              <w:t>Etapa 3. RUT único, estados, conflictos y auditoría</w:t>
            </w:r>
          </w:p>
        </w:tc>
        <w:tc>
          <w:tcPr>
            <w:tcW w:w="2166" w:type="dxa"/>
            <w:shd w:val="clear" w:color="auto" w:fill="D9E2F3"/>
            <w:vAlign w:val="center"/>
          </w:tcPr>
          <w:p w14:paraId="3418EC66" w14:textId="37A151E1" w:rsidR="00A93913" w:rsidRPr="008A5AF0" w:rsidRDefault="008A5AF0" w:rsidP="00A93913">
            <w:pPr>
              <w:spacing w:after="40" w:line="252" w:lineRule="auto"/>
              <w:jc w:val="center"/>
              <w:rPr>
                <w:rFonts w:ascii="Calibri" w:hAnsi="Calibri"/>
                <w:b/>
                <w:color w:val="1F3768"/>
                <w:sz w:val="17"/>
                <w:lang w:val="es-CL"/>
              </w:rPr>
            </w:pPr>
            <w:r w:rsidRPr="008A5AF0">
              <w:rPr>
                <w:rFonts w:ascii="Calibri" w:hAnsi="Calibri"/>
                <w:b/>
                <w:color w:val="1F3768"/>
                <w:sz w:val="17"/>
                <w:lang w:val="es-CL"/>
              </w:rPr>
              <w:t>Planos de flujos y de auditoría</w:t>
            </w:r>
          </w:p>
        </w:tc>
        <w:tc>
          <w:tcPr>
            <w:tcW w:w="1747" w:type="dxa"/>
            <w:shd w:val="clear" w:color="auto" w:fill="D9E2F3"/>
            <w:vAlign w:val="center"/>
          </w:tcPr>
          <w:p w14:paraId="3B31DF0B" w14:textId="1D72D7C6" w:rsidR="00A93913" w:rsidRPr="00F607C6" w:rsidRDefault="001378AA" w:rsidP="00A93913">
            <w:pPr>
              <w:spacing w:after="40" w:line="252" w:lineRule="auto"/>
              <w:jc w:val="center"/>
              <w:rPr>
                <w:rFonts w:ascii="Calibri" w:hAnsi="Calibri"/>
                <w:b/>
                <w:color w:val="1F3768"/>
                <w:sz w:val="17"/>
                <w:lang w:val="es-CL"/>
              </w:rPr>
            </w:pPr>
            <w:r w:rsidRPr="001378AA">
              <w:rPr>
                <w:rFonts w:ascii="Calibri" w:hAnsi="Calibri"/>
                <w:b/>
                <w:color w:val="1F3768"/>
                <w:sz w:val="17"/>
              </w:rPr>
              <w:t>Semanas 6–8</w:t>
            </w:r>
          </w:p>
        </w:tc>
        <w:tc>
          <w:tcPr>
            <w:tcW w:w="1747" w:type="dxa"/>
            <w:shd w:val="clear" w:color="auto" w:fill="D9E2F3"/>
            <w:vAlign w:val="center"/>
          </w:tcPr>
          <w:p w14:paraId="0346889C" w14:textId="545FA2A6" w:rsidR="00A93913" w:rsidRPr="00410AAD" w:rsidRDefault="00784736" w:rsidP="00A93913">
            <w:pPr>
              <w:spacing w:after="40" w:line="252" w:lineRule="auto"/>
              <w:jc w:val="center"/>
              <w:rPr>
                <w:rFonts w:ascii="Calibri" w:hAnsi="Calibri"/>
                <w:b/>
                <w:color w:val="1F3768"/>
                <w:sz w:val="17"/>
                <w:lang w:val="es-CL"/>
              </w:rPr>
            </w:pPr>
            <w:r>
              <w:rPr>
                <w:rFonts w:ascii="Calibri" w:hAnsi="Calibri"/>
                <w:b/>
                <w:color w:val="1F3768"/>
                <w:sz w:val="17"/>
                <w:lang w:val="es-CL"/>
              </w:rPr>
              <w:t>Paiva</w:t>
            </w:r>
          </w:p>
        </w:tc>
        <w:tc>
          <w:tcPr>
            <w:tcW w:w="2166" w:type="dxa"/>
            <w:shd w:val="clear" w:color="auto" w:fill="D9E2F3"/>
            <w:vAlign w:val="center"/>
          </w:tcPr>
          <w:p w14:paraId="43F37375" w14:textId="43714E1C" w:rsidR="00A93913" w:rsidRPr="0017190E" w:rsidRDefault="0017190E" w:rsidP="00A93913">
            <w:pPr>
              <w:spacing w:after="40" w:line="252" w:lineRule="auto"/>
              <w:jc w:val="center"/>
              <w:rPr>
                <w:rFonts w:ascii="Calibri" w:hAnsi="Calibri"/>
                <w:b/>
                <w:color w:val="1F3768"/>
                <w:sz w:val="17"/>
                <w:lang w:val="es-CL"/>
              </w:rPr>
            </w:pPr>
            <w:r w:rsidRPr="0017190E">
              <w:rPr>
                <w:rFonts w:ascii="Calibri" w:hAnsi="Calibri"/>
                <w:b/>
                <w:color w:val="1F3768"/>
                <w:sz w:val="17"/>
                <w:lang w:val="es-CL"/>
              </w:rPr>
              <w:t>Reglas escritas. Sin casos de uso en código</w:t>
            </w:r>
          </w:p>
        </w:tc>
        <w:tc>
          <w:tcPr>
            <w:tcW w:w="1747" w:type="dxa"/>
            <w:shd w:val="clear" w:color="auto" w:fill="D9E2F3"/>
            <w:vAlign w:val="center"/>
          </w:tcPr>
          <w:p w14:paraId="6DA11E7A" w14:textId="185B857B" w:rsidR="00A93913" w:rsidRPr="00F607C6" w:rsidRDefault="00E754A4" w:rsidP="00A93913">
            <w:pPr>
              <w:spacing w:after="40" w:line="252" w:lineRule="auto"/>
              <w:jc w:val="center"/>
              <w:rPr>
                <w:rFonts w:ascii="Calibri" w:hAnsi="Calibri"/>
                <w:b/>
                <w:color w:val="1F3768"/>
                <w:sz w:val="17"/>
                <w:lang w:val="es-CL"/>
              </w:rPr>
            </w:pPr>
            <w:r w:rsidRPr="00E754A4">
              <w:rPr>
                <w:rFonts w:ascii="Calibri" w:hAnsi="Calibri"/>
                <w:b/>
                <w:color w:val="1F3768"/>
                <w:sz w:val="17"/>
              </w:rPr>
              <w:t xml:space="preserve">No </w:t>
            </w:r>
            <w:proofErr w:type="spellStart"/>
            <w:r w:rsidRPr="00E754A4">
              <w:rPr>
                <w:rFonts w:ascii="Calibri" w:hAnsi="Calibri"/>
                <w:b/>
                <w:color w:val="1F3768"/>
                <w:sz w:val="17"/>
              </w:rPr>
              <w:t>iniciada</w:t>
            </w:r>
            <w:proofErr w:type="spellEnd"/>
          </w:p>
        </w:tc>
        <w:tc>
          <w:tcPr>
            <w:tcW w:w="2026" w:type="dxa"/>
            <w:shd w:val="clear" w:color="auto" w:fill="D9E2F3"/>
            <w:vAlign w:val="center"/>
          </w:tcPr>
          <w:p w14:paraId="591B3065" w14:textId="7B4890CF" w:rsidR="00A93913" w:rsidRPr="00616F81" w:rsidRDefault="00616F81" w:rsidP="00A93913">
            <w:pPr>
              <w:spacing w:after="40" w:line="252" w:lineRule="auto"/>
              <w:jc w:val="center"/>
              <w:rPr>
                <w:rFonts w:ascii="Calibri" w:hAnsi="Calibri"/>
                <w:b/>
                <w:color w:val="1F3768"/>
                <w:sz w:val="17"/>
                <w:lang w:val="es-CL"/>
              </w:rPr>
            </w:pPr>
            <w:r w:rsidRPr="00616F81">
              <w:rPr>
                <w:rFonts w:ascii="Calibri" w:hAnsi="Calibri"/>
                <w:b/>
                <w:color w:val="1F3768"/>
                <w:sz w:val="17"/>
                <w:lang w:val="es-CL"/>
              </w:rPr>
              <w:t>Se implementa después de la semilla, sin ampliar el alcance</w:t>
            </w:r>
          </w:p>
        </w:tc>
      </w:tr>
      <w:tr w:rsidR="00A93913" w:rsidRPr="00410AAD" w14:paraId="71F1B18D" w14:textId="77777777" w:rsidTr="00D57766">
        <w:trPr>
          <w:trHeight w:val="391"/>
        </w:trPr>
        <w:tc>
          <w:tcPr>
            <w:tcW w:w="1887" w:type="dxa"/>
            <w:shd w:val="clear" w:color="auto" w:fill="D9E2F3"/>
            <w:vAlign w:val="center"/>
          </w:tcPr>
          <w:p w14:paraId="0D68B25F" w14:textId="3694BF70" w:rsidR="00A93913" w:rsidRPr="00F607C6" w:rsidRDefault="00F607C6" w:rsidP="00A93913">
            <w:pPr>
              <w:spacing w:after="40" w:line="252" w:lineRule="auto"/>
              <w:jc w:val="center"/>
              <w:rPr>
                <w:rFonts w:ascii="Calibri" w:hAnsi="Calibri"/>
                <w:b/>
                <w:color w:val="1F3768"/>
                <w:sz w:val="17"/>
                <w:lang w:val="es-CL"/>
              </w:rPr>
            </w:pPr>
            <w:r w:rsidRPr="00F607C6">
              <w:rPr>
                <w:rFonts w:ascii="Calibri" w:hAnsi="Calibri"/>
                <w:b/>
                <w:color w:val="1F3768"/>
                <w:sz w:val="17"/>
                <w:lang w:val="es-CL"/>
              </w:rPr>
              <w:t>Construir e integrar el CRM</w:t>
            </w:r>
          </w:p>
        </w:tc>
        <w:tc>
          <w:tcPr>
            <w:tcW w:w="1747" w:type="dxa"/>
            <w:shd w:val="clear" w:color="auto" w:fill="D9E2F3"/>
            <w:vAlign w:val="center"/>
          </w:tcPr>
          <w:p w14:paraId="048FAF0C" w14:textId="284E285F" w:rsidR="00A93913" w:rsidRPr="00280A6E" w:rsidRDefault="00280A6E" w:rsidP="00A93913">
            <w:pPr>
              <w:spacing w:after="40" w:line="252" w:lineRule="auto"/>
              <w:jc w:val="center"/>
              <w:rPr>
                <w:rFonts w:ascii="Calibri" w:hAnsi="Calibri"/>
                <w:b/>
                <w:color w:val="1F3768"/>
                <w:sz w:val="17"/>
                <w:lang w:val="es-CL"/>
              </w:rPr>
            </w:pPr>
            <w:r w:rsidRPr="00280A6E">
              <w:rPr>
                <w:rFonts w:ascii="Calibri" w:hAnsi="Calibri"/>
                <w:b/>
                <w:color w:val="1F3768"/>
                <w:sz w:val="17"/>
                <w:lang w:val="es-CL"/>
              </w:rPr>
              <w:t xml:space="preserve">Etapa 4. Alta, búsqueda, ficha, </w:t>
            </w:r>
            <w:proofErr w:type="spellStart"/>
            <w:r w:rsidRPr="00280A6E">
              <w:rPr>
                <w:rFonts w:ascii="Calibri" w:hAnsi="Calibri"/>
                <w:b/>
                <w:color w:val="1F3768"/>
                <w:sz w:val="17"/>
                <w:lang w:val="es-CL"/>
              </w:rPr>
              <w:t>dashboard</w:t>
            </w:r>
            <w:proofErr w:type="spellEnd"/>
            <w:r w:rsidRPr="00280A6E">
              <w:rPr>
                <w:rFonts w:ascii="Calibri" w:hAnsi="Calibri"/>
                <w:b/>
                <w:color w:val="1F3768"/>
                <w:sz w:val="17"/>
                <w:lang w:val="es-CL"/>
              </w:rPr>
              <w:t>, usuarios y alertas</w:t>
            </w:r>
          </w:p>
        </w:tc>
        <w:tc>
          <w:tcPr>
            <w:tcW w:w="2166" w:type="dxa"/>
            <w:shd w:val="clear" w:color="auto" w:fill="D9E2F3"/>
            <w:vAlign w:val="center"/>
          </w:tcPr>
          <w:p w14:paraId="173B0C3F" w14:textId="1E382845" w:rsidR="00A93913" w:rsidRPr="008A5AF0" w:rsidRDefault="008A5AF0" w:rsidP="00A93913">
            <w:pPr>
              <w:spacing w:after="40" w:line="252" w:lineRule="auto"/>
              <w:jc w:val="center"/>
              <w:rPr>
                <w:rFonts w:ascii="Calibri" w:hAnsi="Calibri"/>
                <w:b/>
                <w:color w:val="1F3768"/>
                <w:sz w:val="17"/>
                <w:lang w:val="es-CL"/>
              </w:rPr>
            </w:pPr>
            <w:r w:rsidRPr="008A5AF0">
              <w:rPr>
                <w:rFonts w:ascii="Calibri" w:hAnsi="Calibri"/>
                <w:b/>
                <w:color w:val="1F3768"/>
                <w:sz w:val="17"/>
                <w:lang w:val="es-CL"/>
              </w:rPr>
              <w:t>Auth.js, pantallas de la Etapa 1</w:t>
            </w:r>
          </w:p>
        </w:tc>
        <w:tc>
          <w:tcPr>
            <w:tcW w:w="1747" w:type="dxa"/>
            <w:shd w:val="clear" w:color="auto" w:fill="D9E2F3"/>
            <w:vAlign w:val="center"/>
          </w:tcPr>
          <w:p w14:paraId="4F5178CB" w14:textId="43638143" w:rsidR="00A93913" w:rsidRPr="00F607C6" w:rsidRDefault="001378AA" w:rsidP="00A93913">
            <w:pPr>
              <w:spacing w:after="40" w:line="252" w:lineRule="auto"/>
              <w:jc w:val="center"/>
              <w:rPr>
                <w:rFonts w:ascii="Calibri" w:hAnsi="Calibri"/>
                <w:b/>
                <w:color w:val="1F3768"/>
                <w:sz w:val="17"/>
                <w:lang w:val="es-CL"/>
              </w:rPr>
            </w:pPr>
            <w:r w:rsidRPr="001378AA">
              <w:rPr>
                <w:rFonts w:ascii="Calibri" w:hAnsi="Calibri"/>
                <w:b/>
                <w:color w:val="1F3768"/>
                <w:sz w:val="17"/>
              </w:rPr>
              <w:t>Semanas 8–11</w:t>
            </w:r>
          </w:p>
        </w:tc>
        <w:tc>
          <w:tcPr>
            <w:tcW w:w="1747" w:type="dxa"/>
            <w:shd w:val="clear" w:color="auto" w:fill="D9E2F3"/>
            <w:vAlign w:val="center"/>
          </w:tcPr>
          <w:p w14:paraId="0393EE86" w14:textId="2CA524B7" w:rsidR="00A93913" w:rsidRPr="00410AAD" w:rsidRDefault="00784736" w:rsidP="00A93913">
            <w:pPr>
              <w:spacing w:after="40" w:line="252" w:lineRule="auto"/>
              <w:jc w:val="center"/>
              <w:rPr>
                <w:rFonts w:ascii="Calibri" w:hAnsi="Calibri"/>
                <w:b/>
                <w:color w:val="1F3768"/>
                <w:sz w:val="17"/>
                <w:lang w:val="es-CL"/>
              </w:rPr>
            </w:pPr>
            <w:r>
              <w:rPr>
                <w:rFonts w:ascii="Calibri" w:hAnsi="Calibri"/>
                <w:b/>
                <w:color w:val="1F3768"/>
                <w:sz w:val="17"/>
                <w:lang w:val="es-CL"/>
              </w:rPr>
              <w:t>Paiva</w:t>
            </w:r>
            <w:r w:rsidR="004B04EB">
              <w:rPr>
                <w:rFonts w:ascii="Calibri" w:hAnsi="Calibri"/>
                <w:b/>
                <w:color w:val="1F3768"/>
                <w:sz w:val="17"/>
                <w:lang w:val="es-CL"/>
              </w:rPr>
              <w:t>/Cares</w:t>
            </w:r>
          </w:p>
        </w:tc>
        <w:tc>
          <w:tcPr>
            <w:tcW w:w="2166" w:type="dxa"/>
            <w:shd w:val="clear" w:color="auto" w:fill="D9E2F3"/>
            <w:vAlign w:val="center"/>
          </w:tcPr>
          <w:p w14:paraId="5D3237EF" w14:textId="00751392" w:rsidR="00A93913" w:rsidRPr="00E754A4" w:rsidRDefault="00E754A4" w:rsidP="00A93913">
            <w:pPr>
              <w:spacing w:after="40" w:line="252" w:lineRule="auto"/>
              <w:jc w:val="center"/>
              <w:rPr>
                <w:rFonts w:ascii="Calibri" w:hAnsi="Calibri"/>
                <w:b/>
                <w:color w:val="1F3768"/>
                <w:sz w:val="17"/>
                <w:lang w:val="es-CL"/>
              </w:rPr>
            </w:pPr>
            <w:r w:rsidRPr="00E754A4">
              <w:rPr>
                <w:rFonts w:ascii="Calibri" w:hAnsi="Calibri"/>
                <w:b/>
                <w:color w:val="1F3768"/>
                <w:sz w:val="17"/>
                <w:lang w:val="es-CL"/>
              </w:rPr>
              <w:t>El ejecutivo todavía no opera sobre datos persistidos</w:t>
            </w:r>
          </w:p>
        </w:tc>
        <w:tc>
          <w:tcPr>
            <w:tcW w:w="1747" w:type="dxa"/>
            <w:shd w:val="clear" w:color="auto" w:fill="D9E2F3"/>
            <w:vAlign w:val="center"/>
          </w:tcPr>
          <w:p w14:paraId="6A98C0EF" w14:textId="437F7324" w:rsidR="00A93913" w:rsidRPr="00F607C6" w:rsidRDefault="001C43E5" w:rsidP="00A93913">
            <w:pPr>
              <w:spacing w:after="40" w:line="252" w:lineRule="auto"/>
              <w:jc w:val="center"/>
              <w:rPr>
                <w:rFonts w:ascii="Calibri" w:hAnsi="Calibri"/>
                <w:b/>
                <w:color w:val="1F3768"/>
                <w:sz w:val="17"/>
                <w:lang w:val="es-CL"/>
              </w:rPr>
            </w:pPr>
            <w:r w:rsidRPr="001C43E5">
              <w:rPr>
                <w:rFonts w:ascii="Calibri" w:hAnsi="Calibri"/>
                <w:b/>
                <w:color w:val="1F3768"/>
                <w:sz w:val="17"/>
              </w:rPr>
              <w:t xml:space="preserve">No </w:t>
            </w:r>
            <w:proofErr w:type="spellStart"/>
            <w:r w:rsidRPr="001C43E5">
              <w:rPr>
                <w:rFonts w:ascii="Calibri" w:hAnsi="Calibri"/>
                <w:b/>
                <w:color w:val="1F3768"/>
                <w:sz w:val="17"/>
              </w:rPr>
              <w:t>iniciada</w:t>
            </w:r>
            <w:proofErr w:type="spellEnd"/>
          </w:p>
        </w:tc>
        <w:tc>
          <w:tcPr>
            <w:tcW w:w="2026" w:type="dxa"/>
            <w:shd w:val="clear" w:color="auto" w:fill="D9E2F3"/>
            <w:vAlign w:val="center"/>
          </w:tcPr>
          <w:p w14:paraId="012E8D5C" w14:textId="1841A531" w:rsidR="00A93913" w:rsidRPr="00616F81" w:rsidRDefault="00616F81" w:rsidP="00A93913">
            <w:pPr>
              <w:spacing w:after="40" w:line="252" w:lineRule="auto"/>
              <w:jc w:val="center"/>
              <w:rPr>
                <w:rFonts w:ascii="Calibri" w:hAnsi="Calibri"/>
                <w:b/>
                <w:color w:val="1F3768"/>
                <w:sz w:val="17"/>
                <w:lang w:val="es-CL"/>
              </w:rPr>
            </w:pPr>
            <w:r w:rsidRPr="00616F81">
              <w:rPr>
                <w:rFonts w:ascii="Calibri" w:hAnsi="Calibri"/>
                <w:b/>
                <w:color w:val="1F3768"/>
                <w:sz w:val="17"/>
                <w:lang w:val="es-CL"/>
              </w:rPr>
              <w:t>Reutilizar las pantallas. Usuarios de semilla mientras Easy Office no entregue la nómina real</w:t>
            </w:r>
          </w:p>
        </w:tc>
      </w:tr>
      <w:tr w:rsidR="00A93913" w:rsidRPr="00410AAD" w14:paraId="76870FCE" w14:textId="77777777" w:rsidTr="00D57766">
        <w:trPr>
          <w:trHeight w:val="391"/>
        </w:trPr>
        <w:tc>
          <w:tcPr>
            <w:tcW w:w="1887" w:type="dxa"/>
            <w:shd w:val="clear" w:color="auto" w:fill="D9E2F3"/>
            <w:vAlign w:val="center"/>
          </w:tcPr>
          <w:p w14:paraId="450772DC" w14:textId="288455EE" w:rsidR="00A93913" w:rsidRPr="00D57766" w:rsidRDefault="00F607C6" w:rsidP="00A93913">
            <w:pPr>
              <w:spacing w:after="40" w:line="252" w:lineRule="auto"/>
              <w:jc w:val="center"/>
              <w:rPr>
                <w:rFonts w:ascii="Calibri" w:hAnsi="Calibri"/>
                <w:b/>
                <w:color w:val="1F3768"/>
                <w:sz w:val="17"/>
                <w:lang w:val="es-CL"/>
              </w:rPr>
            </w:pPr>
            <w:proofErr w:type="spellStart"/>
            <w:r w:rsidRPr="00F607C6">
              <w:rPr>
                <w:rFonts w:ascii="Calibri" w:hAnsi="Calibri"/>
                <w:b/>
                <w:color w:val="1F3768"/>
                <w:sz w:val="17"/>
              </w:rPr>
              <w:t>Integrar</w:t>
            </w:r>
            <w:proofErr w:type="spellEnd"/>
            <w:r w:rsidRPr="00F607C6">
              <w:rPr>
                <w:rFonts w:ascii="Calibri" w:hAnsi="Calibri"/>
                <w:b/>
                <w:color w:val="1F3768"/>
                <w:sz w:val="17"/>
              </w:rPr>
              <w:t xml:space="preserve"> el </w:t>
            </w:r>
            <w:proofErr w:type="spellStart"/>
            <w:r w:rsidRPr="00F607C6">
              <w:rPr>
                <w:rFonts w:ascii="Calibri" w:hAnsi="Calibri"/>
                <w:b/>
                <w:color w:val="1F3768"/>
                <w:sz w:val="17"/>
              </w:rPr>
              <w:t>pago</w:t>
            </w:r>
            <w:proofErr w:type="spellEnd"/>
          </w:p>
        </w:tc>
        <w:tc>
          <w:tcPr>
            <w:tcW w:w="1747" w:type="dxa"/>
            <w:shd w:val="clear" w:color="auto" w:fill="D9E2F3"/>
            <w:vAlign w:val="center"/>
          </w:tcPr>
          <w:p w14:paraId="49CE49A0" w14:textId="1847D24C" w:rsidR="00A93913" w:rsidRPr="00280A6E" w:rsidRDefault="00280A6E" w:rsidP="00A93913">
            <w:pPr>
              <w:spacing w:after="40" w:line="252" w:lineRule="auto"/>
              <w:jc w:val="center"/>
              <w:rPr>
                <w:rFonts w:ascii="Calibri" w:hAnsi="Calibri"/>
                <w:b/>
                <w:color w:val="1F3768"/>
                <w:sz w:val="17"/>
                <w:lang w:val="es-CL"/>
              </w:rPr>
            </w:pPr>
            <w:r w:rsidRPr="00280A6E">
              <w:rPr>
                <w:rFonts w:ascii="Calibri" w:hAnsi="Calibri"/>
                <w:b/>
                <w:color w:val="1F3768"/>
                <w:sz w:val="17"/>
                <w:lang w:val="es-CL"/>
              </w:rPr>
              <w:t>Etapa 5. Confirmación antes de crear servicio y contrato</w:t>
            </w:r>
          </w:p>
        </w:tc>
        <w:tc>
          <w:tcPr>
            <w:tcW w:w="2166" w:type="dxa"/>
            <w:shd w:val="clear" w:color="auto" w:fill="D9E2F3"/>
            <w:vAlign w:val="center"/>
          </w:tcPr>
          <w:p w14:paraId="09EB4D0E" w14:textId="5516542D" w:rsidR="00A93913" w:rsidRPr="00F607C6" w:rsidRDefault="008A5AF0" w:rsidP="00A93913">
            <w:pPr>
              <w:spacing w:after="40" w:line="252" w:lineRule="auto"/>
              <w:jc w:val="center"/>
              <w:rPr>
                <w:rFonts w:ascii="Calibri" w:hAnsi="Calibri"/>
                <w:b/>
                <w:color w:val="1F3768"/>
                <w:sz w:val="17"/>
                <w:lang w:val="es-CL"/>
              </w:rPr>
            </w:pPr>
            <w:proofErr w:type="spellStart"/>
            <w:r w:rsidRPr="008A5AF0">
              <w:rPr>
                <w:rFonts w:ascii="Calibri" w:hAnsi="Calibri"/>
                <w:b/>
                <w:color w:val="1F3768"/>
                <w:sz w:val="17"/>
              </w:rPr>
              <w:t>Contratos</w:t>
            </w:r>
            <w:proofErr w:type="spellEnd"/>
            <w:r w:rsidRPr="008A5AF0">
              <w:rPr>
                <w:rFonts w:ascii="Calibri" w:hAnsi="Calibri"/>
                <w:b/>
                <w:color w:val="1F3768"/>
                <w:sz w:val="17"/>
              </w:rPr>
              <w:t xml:space="preserve"> de </w:t>
            </w:r>
            <w:proofErr w:type="spellStart"/>
            <w:r w:rsidRPr="008A5AF0">
              <w:rPr>
                <w:rFonts w:ascii="Calibri" w:hAnsi="Calibri"/>
                <w:b/>
                <w:color w:val="1F3768"/>
                <w:sz w:val="17"/>
              </w:rPr>
              <w:t>servicios</w:t>
            </w:r>
            <w:proofErr w:type="spellEnd"/>
          </w:p>
        </w:tc>
        <w:tc>
          <w:tcPr>
            <w:tcW w:w="1747" w:type="dxa"/>
            <w:shd w:val="clear" w:color="auto" w:fill="D9E2F3"/>
            <w:vAlign w:val="center"/>
          </w:tcPr>
          <w:p w14:paraId="22F7C1F8" w14:textId="1F3150B3" w:rsidR="00A93913" w:rsidRPr="00F607C6" w:rsidRDefault="0017190E" w:rsidP="00A93913">
            <w:pPr>
              <w:spacing w:after="40" w:line="252" w:lineRule="auto"/>
              <w:jc w:val="center"/>
              <w:rPr>
                <w:rFonts w:ascii="Calibri" w:hAnsi="Calibri"/>
                <w:b/>
                <w:color w:val="1F3768"/>
                <w:sz w:val="17"/>
                <w:lang w:val="es-CL"/>
              </w:rPr>
            </w:pPr>
            <w:r w:rsidRPr="0017190E">
              <w:rPr>
                <w:rFonts w:ascii="Calibri" w:hAnsi="Calibri"/>
                <w:b/>
                <w:color w:val="1F3768"/>
                <w:sz w:val="17"/>
              </w:rPr>
              <w:t>Semanas 11–14</w:t>
            </w:r>
          </w:p>
        </w:tc>
        <w:tc>
          <w:tcPr>
            <w:tcW w:w="1747" w:type="dxa"/>
            <w:shd w:val="clear" w:color="auto" w:fill="D9E2F3"/>
            <w:vAlign w:val="center"/>
          </w:tcPr>
          <w:p w14:paraId="15D8FD32" w14:textId="1AFF7551" w:rsidR="00A93913" w:rsidRPr="00410AAD" w:rsidRDefault="004B04EB" w:rsidP="00A93913">
            <w:pPr>
              <w:spacing w:after="40" w:line="252" w:lineRule="auto"/>
              <w:jc w:val="center"/>
              <w:rPr>
                <w:rFonts w:ascii="Calibri" w:hAnsi="Calibri"/>
                <w:b/>
                <w:color w:val="1F3768"/>
                <w:sz w:val="17"/>
                <w:lang w:val="es-CL"/>
              </w:rPr>
            </w:pPr>
            <w:r>
              <w:rPr>
                <w:rFonts w:ascii="Calibri" w:hAnsi="Calibri"/>
                <w:b/>
                <w:color w:val="1F3768"/>
                <w:sz w:val="17"/>
                <w:lang w:val="es-CL"/>
              </w:rPr>
              <w:t>Equipo completo</w:t>
            </w:r>
          </w:p>
        </w:tc>
        <w:tc>
          <w:tcPr>
            <w:tcW w:w="2166" w:type="dxa"/>
            <w:shd w:val="clear" w:color="auto" w:fill="D9E2F3"/>
            <w:vAlign w:val="center"/>
          </w:tcPr>
          <w:p w14:paraId="4076202F" w14:textId="2D68B703" w:rsidR="00A93913" w:rsidRPr="00410AAD" w:rsidRDefault="00E754A4" w:rsidP="00A93913">
            <w:pPr>
              <w:spacing w:after="40" w:line="252" w:lineRule="auto"/>
              <w:jc w:val="center"/>
              <w:rPr>
                <w:rFonts w:ascii="Calibri" w:hAnsi="Calibri"/>
                <w:b/>
                <w:color w:val="1F3768"/>
                <w:sz w:val="17"/>
                <w:lang w:val="es-CL"/>
              </w:rPr>
            </w:pPr>
            <w:r w:rsidRPr="00E754A4">
              <w:rPr>
                <w:rFonts w:ascii="Calibri" w:hAnsi="Calibri"/>
                <w:b/>
                <w:color w:val="1F3768"/>
                <w:sz w:val="17"/>
                <w:lang w:val="es-CL"/>
              </w:rPr>
              <w:t>Los contratos cobran por transferencia y correo a </w:t>
            </w:r>
            <w:hyperlink r:id="rId11" w:tgtFrame="_blank" w:history="1">
              <w:r w:rsidRPr="00E754A4">
                <w:rPr>
                  <w:rStyle w:val="Hyperlink"/>
                  <w:rFonts w:ascii="Calibri" w:hAnsi="Calibri"/>
                  <w:b/>
                  <w:sz w:val="17"/>
                  <w:lang w:val="es-CL"/>
                </w:rPr>
                <w:t>pagos@easyoffice.cl</w:t>
              </w:r>
            </w:hyperlink>
            <w:r w:rsidRPr="00E754A4">
              <w:rPr>
                <w:rFonts w:ascii="Calibri" w:hAnsi="Calibri"/>
                <w:b/>
                <w:color w:val="1F3768"/>
                <w:sz w:val="17"/>
                <w:lang w:val="es-CL"/>
              </w:rPr>
              <w:t xml:space="preserve">. </w:t>
            </w:r>
            <w:r w:rsidRPr="00E754A4">
              <w:rPr>
                <w:rFonts w:ascii="Calibri" w:hAnsi="Calibri"/>
                <w:b/>
                <w:color w:val="1F3768"/>
                <w:sz w:val="17"/>
              </w:rPr>
              <w:t xml:space="preserve">No </w:t>
            </w:r>
            <w:proofErr w:type="spellStart"/>
            <w:r w:rsidRPr="00E754A4">
              <w:rPr>
                <w:rFonts w:ascii="Calibri" w:hAnsi="Calibri"/>
                <w:b/>
                <w:color w:val="1F3768"/>
                <w:sz w:val="17"/>
              </w:rPr>
              <w:t>documentan</w:t>
            </w:r>
            <w:proofErr w:type="spellEnd"/>
            <w:r w:rsidRPr="00E754A4">
              <w:rPr>
                <w:rFonts w:ascii="Calibri" w:hAnsi="Calibri"/>
                <w:b/>
                <w:color w:val="1F3768"/>
                <w:sz w:val="17"/>
              </w:rPr>
              <w:t xml:space="preserve"> </w:t>
            </w:r>
            <w:proofErr w:type="spellStart"/>
            <w:r w:rsidRPr="00E754A4">
              <w:rPr>
                <w:rFonts w:ascii="Calibri" w:hAnsi="Calibri"/>
                <w:b/>
                <w:color w:val="1F3768"/>
                <w:sz w:val="17"/>
              </w:rPr>
              <w:t>Transbank</w:t>
            </w:r>
            <w:proofErr w:type="spellEnd"/>
            <w:r w:rsidRPr="00E754A4">
              <w:rPr>
                <w:rFonts w:ascii="Calibri" w:hAnsi="Calibri"/>
                <w:b/>
                <w:color w:val="1F3768"/>
                <w:sz w:val="17"/>
              </w:rPr>
              <w:t xml:space="preserve"> </w:t>
            </w:r>
            <w:proofErr w:type="spellStart"/>
            <w:r w:rsidRPr="00E754A4">
              <w:rPr>
                <w:rFonts w:ascii="Calibri" w:hAnsi="Calibri"/>
                <w:b/>
                <w:color w:val="1F3768"/>
                <w:sz w:val="17"/>
              </w:rPr>
              <w:t>ni</w:t>
            </w:r>
            <w:proofErr w:type="spellEnd"/>
            <w:r w:rsidRPr="00E754A4">
              <w:rPr>
                <w:rFonts w:ascii="Calibri" w:hAnsi="Calibri"/>
                <w:b/>
                <w:color w:val="1F3768"/>
                <w:sz w:val="17"/>
              </w:rPr>
              <w:t xml:space="preserve"> Mercado Pago</w:t>
            </w:r>
          </w:p>
        </w:tc>
        <w:tc>
          <w:tcPr>
            <w:tcW w:w="1747" w:type="dxa"/>
            <w:shd w:val="clear" w:color="auto" w:fill="D9E2F3"/>
            <w:vAlign w:val="center"/>
          </w:tcPr>
          <w:p w14:paraId="0EBD8DAF" w14:textId="6ED59CAA" w:rsidR="00A93913" w:rsidRPr="00F607C6" w:rsidRDefault="001C43E5" w:rsidP="00A93913">
            <w:pPr>
              <w:spacing w:after="40" w:line="252" w:lineRule="auto"/>
              <w:jc w:val="center"/>
              <w:rPr>
                <w:rFonts w:ascii="Calibri" w:hAnsi="Calibri"/>
                <w:b/>
                <w:color w:val="1F3768"/>
                <w:sz w:val="17"/>
                <w:lang w:val="es-CL"/>
              </w:rPr>
            </w:pPr>
            <w:r w:rsidRPr="001C43E5">
              <w:rPr>
                <w:rFonts w:ascii="Calibri" w:hAnsi="Calibri"/>
                <w:b/>
                <w:color w:val="1F3768"/>
                <w:sz w:val="17"/>
              </w:rPr>
              <w:t xml:space="preserve">No </w:t>
            </w:r>
            <w:proofErr w:type="spellStart"/>
            <w:r w:rsidRPr="001C43E5">
              <w:rPr>
                <w:rFonts w:ascii="Calibri" w:hAnsi="Calibri"/>
                <w:b/>
                <w:color w:val="1F3768"/>
                <w:sz w:val="17"/>
              </w:rPr>
              <w:t>iniciada</w:t>
            </w:r>
            <w:proofErr w:type="spellEnd"/>
          </w:p>
        </w:tc>
        <w:tc>
          <w:tcPr>
            <w:tcW w:w="2026" w:type="dxa"/>
            <w:shd w:val="clear" w:color="auto" w:fill="D9E2F3"/>
            <w:vAlign w:val="center"/>
          </w:tcPr>
          <w:p w14:paraId="18F1278D" w14:textId="5BB29789" w:rsidR="00A93913" w:rsidRPr="00616F81" w:rsidRDefault="00616F81" w:rsidP="00A93913">
            <w:pPr>
              <w:spacing w:after="40" w:line="252" w:lineRule="auto"/>
              <w:jc w:val="center"/>
              <w:rPr>
                <w:rFonts w:ascii="Calibri" w:hAnsi="Calibri"/>
                <w:b/>
                <w:color w:val="1F3768"/>
                <w:sz w:val="17"/>
                <w:lang w:val="es-CL"/>
              </w:rPr>
            </w:pPr>
            <w:r w:rsidRPr="00616F81">
              <w:rPr>
                <w:rFonts w:ascii="Calibri" w:hAnsi="Calibri"/>
                <w:b/>
                <w:color w:val="1F3768"/>
                <w:sz w:val="17"/>
                <w:lang w:val="es-CL"/>
              </w:rPr>
              <w:t>Registrar la transferencia confirmada por el ejecutivo. Un pago repetido no crea otra ficha. No se integra una pasarela que el cliente no usa</w:t>
            </w:r>
          </w:p>
        </w:tc>
      </w:tr>
      <w:tr w:rsidR="00F607C6" w:rsidRPr="00410AAD" w14:paraId="363FE524" w14:textId="77777777" w:rsidTr="00D57766">
        <w:trPr>
          <w:trHeight w:val="391"/>
        </w:trPr>
        <w:tc>
          <w:tcPr>
            <w:tcW w:w="1887" w:type="dxa"/>
            <w:shd w:val="clear" w:color="auto" w:fill="D9E2F3"/>
            <w:vAlign w:val="center"/>
          </w:tcPr>
          <w:p w14:paraId="36301C2B" w14:textId="28692199" w:rsidR="00F607C6" w:rsidRPr="00F607C6" w:rsidRDefault="00280A6E" w:rsidP="00A93913">
            <w:pPr>
              <w:spacing w:after="40" w:line="252" w:lineRule="auto"/>
              <w:jc w:val="center"/>
              <w:rPr>
                <w:rFonts w:ascii="Calibri" w:hAnsi="Calibri"/>
                <w:b/>
                <w:color w:val="1F3768"/>
                <w:sz w:val="17"/>
              </w:rPr>
            </w:pPr>
            <w:proofErr w:type="spellStart"/>
            <w:r w:rsidRPr="00280A6E">
              <w:rPr>
                <w:rFonts w:ascii="Calibri" w:hAnsi="Calibri"/>
                <w:b/>
                <w:color w:val="1F3768"/>
                <w:sz w:val="17"/>
              </w:rPr>
              <w:t>Integrar</w:t>
            </w:r>
            <w:proofErr w:type="spellEnd"/>
            <w:r w:rsidRPr="00280A6E">
              <w:rPr>
                <w:rFonts w:ascii="Calibri" w:hAnsi="Calibri"/>
                <w:b/>
                <w:color w:val="1F3768"/>
                <w:sz w:val="17"/>
              </w:rPr>
              <w:t xml:space="preserve"> </w:t>
            </w:r>
            <w:proofErr w:type="spellStart"/>
            <w:r w:rsidRPr="00280A6E">
              <w:rPr>
                <w:rFonts w:ascii="Calibri" w:hAnsi="Calibri"/>
                <w:b/>
                <w:color w:val="1F3768"/>
                <w:sz w:val="17"/>
              </w:rPr>
              <w:t>documentos</w:t>
            </w:r>
            <w:proofErr w:type="spellEnd"/>
            <w:r w:rsidRPr="00280A6E">
              <w:rPr>
                <w:rFonts w:ascii="Calibri" w:hAnsi="Calibri"/>
                <w:b/>
                <w:color w:val="1F3768"/>
                <w:sz w:val="17"/>
              </w:rPr>
              <w:t xml:space="preserve"> y </w:t>
            </w:r>
            <w:proofErr w:type="spellStart"/>
            <w:r w:rsidRPr="00280A6E">
              <w:rPr>
                <w:rFonts w:ascii="Calibri" w:hAnsi="Calibri"/>
                <w:b/>
                <w:color w:val="1F3768"/>
                <w:sz w:val="17"/>
              </w:rPr>
              <w:t>firma</w:t>
            </w:r>
            <w:proofErr w:type="spellEnd"/>
          </w:p>
        </w:tc>
        <w:tc>
          <w:tcPr>
            <w:tcW w:w="1747" w:type="dxa"/>
            <w:shd w:val="clear" w:color="auto" w:fill="D9E2F3"/>
            <w:vAlign w:val="center"/>
          </w:tcPr>
          <w:p w14:paraId="6EB562DA" w14:textId="315220EE" w:rsidR="00F607C6" w:rsidRPr="008A5AF0" w:rsidRDefault="008A5AF0" w:rsidP="00A93913">
            <w:pPr>
              <w:spacing w:after="40" w:line="252" w:lineRule="auto"/>
              <w:jc w:val="center"/>
              <w:rPr>
                <w:rFonts w:ascii="Calibri" w:hAnsi="Calibri"/>
                <w:b/>
                <w:color w:val="1F3768"/>
                <w:sz w:val="17"/>
                <w:lang w:val="es-CL"/>
              </w:rPr>
            </w:pPr>
            <w:r w:rsidRPr="008A5AF0">
              <w:rPr>
                <w:rFonts w:ascii="Calibri" w:hAnsi="Calibri"/>
                <w:b/>
                <w:color w:val="1F3768"/>
                <w:sz w:val="17"/>
                <w:lang w:val="es-CL"/>
              </w:rPr>
              <w:t>Etapa 6. PDF, firma y cierre</w:t>
            </w:r>
          </w:p>
        </w:tc>
        <w:tc>
          <w:tcPr>
            <w:tcW w:w="2166" w:type="dxa"/>
            <w:shd w:val="clear" w:color="auto" w:fill="D9E2F3"/>
            <w:vAlign w:val="center"/>
          </w:tcPr>
          <w:p w14:paraId="3F9E3F1B" w14:textId="32758A5F" w:rsidR="00F607C6" w:rsidRPr="001378AA" w:rsidRDefault="001378AA" w:rsidP="00A93913">
            <w:pPr>
              <w:spacing w:after="40" w:line="252" w:lineRule="auto"/>
              <w:jc w:val="center"/>
              <w:rPr>
                <w:rFonts w:ascii="Calibri" w:hAnsi="Calibri"/>
                <w:b/>
                <w:color w:val="1F3768"/>
                <w:sz w:val="17"/>
                <w:lang w:val="es-CL"/>
              </w:rPr>
            </w:pPr>
            <w:r w:rsidRPr="001378AA">
              <w:rPr>
                <w:rFonts w:ascii="Calibri" w:hAnsi="Calibri"/>
                <w:b/>
                <w:color w:val="1F3768"/>
                <w:sz w:val="17"/>
                <w:lang w:val="es-CL"/>
              </w:rPr>
              <w:t>Contratos Word de bodega y oficina, ley 19.799</w:t>
            </w:r>
          </w:p>
        </w:tc>
        <w:tc>
          <w:tcPr>
            <w:tcW w:w="1747" w:type="dxa"/>
            <w:shd w:val="clear" w:color="auto" w:fill="D9E2F3"/>
            <w:vAlign w:val="center"/>
          </w:tcPr>
          <w:p w14:paraId="34E7B6AA" w14:textId="08477457" w:rsidR="00F607C6" w:rsidRPr="00F607C6" w:rsidRDefault="0017190E" w:rsidP="00A93913">
            <w:pPr>
              <w:spacing w:after="40" w:line="252" w:lineRule="auto"/>
              <w:jc w:val="center"/>
              <w:rPr>
                <w:rFonts w:ascii="Calibri" w:hAnsi="Calibri"/>
                <w:b/>
                <w:color w:val="1F3768"/>
                <w:sz w:val="17"/>
                <w:lang w:val="es-CL"/>
              </w:rPr>
            </w:pPr>
            <w:r w:rsidRPr="0017190E">
              <w:rPr>
                <w:rFonts w:ascii="Calibri" w:hAnsi="Calibri"/>
                <w:b/>
                <w:color w:val="1F3768"/>
                <w:sz w:val="17"/>
              </w:rPr>
              <w:t>Semanas 14–17</w:t>
            </w:r>
          </w:p>
        </w:tc>
        <w:tc>
          <w:tcPr>
            <w:tcW w:w="1747" w:type="dxa"/>
            <w:shd w:val="clear" w:color="auto" w:fill="D9E2F3"/>
            <w:vAlign w:val="center"/>
          </w:tcPr>
          <w:p w14:paraId="38577904" w14:textId="494C4B6D" w:rsidR="00F607C6" w:rsidRPr="00410AAD" w:rsidRDefault="00784736" w:rsidP="00A93913">
            <w:pPr>
              <w:spacing w:after="40" w:line="252" w:lineRule="auto"/>
              <w:jc w:val="center"/>
              <w:rPr>
                <w:rFonts w:ascii="Calibri" w:hAnsi="Calibri"/>
                <w:b/>
                <w:color w:val="1F3768"/>
                <w:sz w:val="17"/>
                <w:lang w:val="es-CL"/>
              </w:rPr>
            </w:pPr>
            <w:r>
              <w:rPr>
                <w:rFonts w:ascii="Calibri" w:hAnsi="Calibri"/>
                <w:b/>
                <w:color w:val="1F3768"/>
                <w:sz w:val="17"/>
                <w:lang w:val="es-CL"/>
              </w:rPr>
              <w:t>Paiva</w:t>
            </w:r>
            <w:r>
              <w:rPr>
                <w:rFonts w:ascii="Calibri" w:hAnsi="Calibri"/>
                <w:b/>
                <w:color w:val="1F3768"/>
                <w:sz w:val="17"/>
                <w:lang w:val="es-CL"/>
              </w:rPr>
              <w:t>/Castillo</w:t>
            </w:r>
          </w:p>
        </w:tc>
        <w:tc>
          <w:tcPr>
            <w:tcW w:w="2166" w:type="dxa"/>
            <w:shd w:val="clear" w:color="auto" w:fill="D9E2F3"/>
            <w:vAlign w:val="center"/>
          </w:tcPr>
          <w:p w14:paraId="0ECA5F74" w14:textId="1F75C3FA" w:rsidR="00F607C6" w:rsidRPr="00E754A4" w:rsidRDefault="00E754A4" w:rsidP="00A93913">
            <w:pPr>
              <w:spacing w:after="40" w:line="252" w:lineRule="auto"/>
              <w:jc w:val="center"/>
              <w:rPr>
                <w:rFonts w:ascii="Calibri" w:hAnsi="Calibri"/>
                <w:b/>
                <w:color w:val="1F3768"/>
                <w:sz w:val="17"/>
                <w:lang w:val="es-CL"/>
              </w:rPr>
            </w:pPr>
            <w:r w:rsidRPr="00E754A4">
              <w:rPr>
                <w:rFonts w:ascii="Calibri" w:hAnsi="Calibri"/>
                <w:b/>
                <w:color w:val="1F3768"/>
                <w:sz w:val="17"/>
                <w:lang w:val="es-CL"/>
              </w:rPr>
              <w:t>La plantilla de domicilio ya existe y usa combinación de correspondencia</w:t>
            </w:r>
          </w:p>
        </w:tc>
        <w:tc>
          <w:tcPr>
            <w:tcW w:w="1747" w:type="dxa"/>
            <w:shd w:val="clear" w:color="auto" w:fill="D9E2F3"/>
            <w:vAlign w:val="center"/>
          </w:tcPr>
          <w:p w14:paraId="04BCA62F" w14:textId="40D75059" w:rsidR="00F607C6" w:rsidRPr="00F607C6" w:rsidRDefault="001C43E5" w:rsidP="00A93913">
            <w:pPr>
              <w:spacing w:after="40" w:line="252" w:lineRule="auto"/>
              <w:jc w:val="center"/>
              <w:rPr>
                <w:rFonts w:ascii="Calibri" w:hAnsi="Calibri"/>
                <w:b/>
                <w:color w:val="1F3768"/>
                <w:sz w:val="17"/>
                <w:lang w:val="es-CL"/>
              </w:rPr>
            </w:pPr>
            <w:r w:rsidRPr="001C43E5">
              <w:rPr>
                <w:rFonts w:ascii="Calibri" w:hAnsi="Calibri"/>
                <w:b/>
                <w:color w:val="1F3768"/>
                <w:sz w:val="17"/>
              </w:rPr>
              <w:t xml:space="preserve">No </w:t>
            </w:r>
            <w:proofErr w:type="spellStart"/>
            <w:r w:rsidRPr="001C43E5">
              <w:rPr>
                <w:rFonts w:ascii="Calibri" w:hAnsi="Calibri"/>
                <w:b/>
                <w:color w:val="1F3768"/>
                <w:sz w:val="17"/>
              </w:rPr>
              <w:t>iniciada</w:t>
            </w:r>
            <w:proofErr w:type="spellEnd"/>
          </w:p>
        </w:tc>
        <w:tc>
          <w:tcPr>
            <w:tcW w:w="2026" w:type="dxa"/>
            <w:shd w:val="clear" w:color="auto" w:fill="D9E2F3"/>
            <w:vAlign w:val="center"/>
          </w:tcPr>
          <w:p w14:paraId="543FFFA9" w14:textId="614D3309" w:rsidR="00F607C6" w:rsidRPr="00616F81" w:rsidRDefault="00616F81" w:rsidP="00A93913">
            <w:pPr>
              <w:spacing w:after="40" w:line="252" w:lineRule="auto"/>
              <w:jc w:val="center"/>
              <w:rPr>
                <w:rFonts w:ascii="Calibri" w:hAnsi="Calibri"/>
                <w:b/>
                <w:color w:val="1F3768"/>
                <w:sz w:val="17"/>
                <w:lang w:val="es-CL"/>
              </w:rPr>
            </w:pPr>
            <w:r w:rsidRPr="00616F81">
              <w:rPr>
                <w:rFonts w:ascii="Calibri" w:hAnsi="Calibri"/>
                <w:b/>
                <w:color w:val="1F3768"/>
                <w:sz w:val="17"/>
                <w:lang w:val="es-CL"/>
              </w:rPr>
              <w:t>Generar el PDF del contrato de domicilio con esos campos. La firma avanzada con notarios queda en adaptador de prueba</w:t>
            </w:r>
          </w:p>
        </w:tc>
      </w:tr>
      <w:tr w:rsidR="00F607C6" w:rsidRPr="00410AAD" w14:paraId="165A6D7B" w14:textId="77777777" w:rsidTr="00D57766">
        <w:trPr>
          <w:trHeight w:val="391"/>
        </w:trPr>
        <w:tc>
          <w:tcPr>
            <w:tcW w:w="1887" w:type="dxa"/>
            <w:shd w:val="clear" w:color="auto" w:fill="D9E2F3"/>
            <w:vAlign w:val="center"/>
          </w:tcPr>
          <w:p w14:paraId="1F0D5A7C" w14:textId="10486656" w:rsidR="00F607C6" w:rsidRPr="00F607C6" w:rsidRDefault="00280A6E" w:rsidP="00A93913">
            <w:pPr>
              <w:spacing w:after="40" w:line="252" w:lineRule="auto"/>
              <w:jc w:val="center"/>
              <w:rPr>
                <w:rFonts w:ascii="Calibri" w:hAnsi="Calibri"/>
                <w:b/>
                <w:color w:val="1F3768"/>
                <w:sz w:val="17"/>
              </w:rPr>
            </w:pPr>
            <w:proofErr w:type="spellStart"/>
            <w:r w:rsidRPr="00280A6E">
              <w:rPr>
                <w:rFonts w:ascii="Calibri" w:hAnsi="Calibri"/>
                <w:b/>
                <w:color w:val="1F3768"/>
                <w:sz w:val="17"/>
              </w:rPr>
              <w:lastRenderedPageBreak/>
              <w:t>Gestionar</w:t>
            </w:r>
            <w:proofErr w:type="spellEnd"/>
            <w:r w:rsidRPr="00280A6E">
              <w:rPr>
                <w:rFonts w:ascii="Calibri" w:hAnsi="Calibri"/>
                <w:b/>
                <w:color w:val="1F3768"/>
                <w:sz w:val="17"/>
              </w:rPr>
              <w:t xml:space="preserve"> el </w:t>
            </w:r>
            <w:proofErr w:type="spellStart"/>
            <w:r w:rsidRPr="00280A6E">
              <w:rPr>
                <w:rFonts w:ascii="Calibri" w:hAnsi="Calibri"/>
                <w:b/>
                <w:color w:val="1F3768"/>
                <w:sz w:val="17"/>
              </w:rPr>
              <w:t>alcance</w:t>
            </w:r>
            <w:proofErr w:type="spellEnd"/>
          </w:p>
        </w:tc>
        <w:tc>
          <w:tcPr>
            <w:tcW w:w="1747" w:type="dxa"/>
            <w:shd w:val="clear" w:color="auto" w:fill="D9E2F3"/>
            <w:vAlign w:val="center"/>
          </w:tcPr>
          <w:p w14:paraId="5E55120C" w14:textId="4C3F2EC9" w:rsidR="00F607C6" w:rsidRPr="008A5AF0" w:rsidRDefault="008A5AF0" w:rsidP="00A93913">
            <w:pPr>
              <w:spacing w:after="40" w:line="252" w:lineRule="auto"/>
              <w:jc w:val="center"/>
              <w:rPr>
                <w:rFonts w:ascii="Calibri" w:hAnsi="Calibri"/>
                <w:b/>
                <w:color w:val="1F3768"/>
                <w:sz w:val="17"/>
                <w:lang w:val="es-CL"/>
              </w:rPr>
            </w:pPr>
            <w:r w:rsidRPr="008A5AF0">
              <w:rPr>
                <w:rFonts w:ascii="Calibri" w:hAnsi="Calibri"/>
                <w:b/>
                <w:color w:val="1F3768"/>
                <w:sz w:val="17"/>
                <w:lang w:val="es-CL"/>
              </w:rPr>
              <w:t>Dejar fuera del código los otros documentos</w:t>
            </w:r>
          </w:p>
        </w:tc>
        <w:tc>
          <w:tcPr>
            <w:tcW w:w="2166" w:type="dxa"/>
            <w:shd w:val="clear" w:color="auto" w:fill="D9E2F3"/>
            <w:vAlign w:val="center"/>
          </w:tcPr>
          <w:p w14:paraId="00A24FBF" w14:textId="066120E1" w:rsidR="00F607C6" w:rsidRPr="001378AA" w:rsidRDefault="001378AA" w:rsidP="00A93913">
            <w:pPr>
              <w:spacing w:after="40" w:line="252" w:lineRule="auto"/>
              <w:jc w:val="center"/>
              <w:rPr>
                <w:rFonts w:ascii="Calibri" w:hAnsi="Calibri"/>
                <w:b/>
                <w:color w:val="1F3768"/>
                <w:sz w:val="17"/>
                <w:lang w:val="es-CL"/>
              </w:rPr>
            </w:pPr>
            <w:r w:rsidRPr="001378AA">
              <w:rPr>
                <w:rFonts w:ascii="Calibri" w:hAnsi="Calibri"/>
                <w:b/>
                <w:color w:val="1F3768"/>
                <w:sz w:val="17"/>
                <w:lang w:val="es-CL"/>
              </w:rPr>
              <w:t>Arriendo de vehículo, arriendo de estacionamiento, poder simple, acuerdo de accionistas, servicios complementarios</w:t>
            </w:r>
          </w:p>
        </w:tc>
        <w:tc>
          <w:tcPr>
            <w:tcW w:w="1747" w:type="dxa"/>
            <w:shd w:val="clear" w:color="auto" w:fill="D9E2F3"/>
            <w:vAlign w:val="center"/>
          </w:tcPr>
          <w:p w14:paraId="6DDA0FC0" w14:textId="73C9F30D" w:rsidR="00F607C6" w:rsidRPr="00F607C6" w:rsidRDefault="0017190E" w:rsidP="00A93913">
            <w:pPr>
              <w:spacing w:after="40" w:line="252" w:lineRule="auto"/>
              <w:jc w:val="center"/>
              <w:rPr>
                <w:rFonts w:ascii="Calibri" w:hAnsi="Calibri"/>
                <w:b/>
                <w:color w:val="1F3768"/>
                <w:sz w:val="17"/>
                <w:lang w:val="es-CL"/>
              </w:rPr>
            </w:pPr>
            <w:r w:rsidRPr="0017190E">
              <w:rPr>
                <w:rFonts w:ascii="Calibri" w:hAnsi="Calibri"/>
                <w:b/>
                <w:color w:val="1F3768"/>
                <w:sz w:val="17"/>
              </w:rPr>
              <w:t>Transversal</w:t>
            </w:r>
          </w:p>
        </w:tc>
        <w:tc>
          <w:tcPr>
            <w:tcW w:w="1747" w:type="dxa"/>
            <w:shd w:val="clear" w:color="auto" w:fill="D9E2F3"/>
            <w:vAlign w:val="center"/>
          </w:tcPr>
          <w:p w14:paraId="619B2FE3" w14:textId="77777777" w:rsidR="00F607C6" w:rsidRPr="00410AAD" w:rsidRDefault="00F607C6" w:rsidP="00A93913">
            <w:pPr>
              <w:spacing w:after="40" w:line="252" w:lineRule="auto"/>
              <w:jc w:val="center"/>
              <w:rPr>
                <w:rFonts w:ascii="Calibri" w:hAnsi="Calibri"/>
                <w:b/>
                <w:color w:val="1F3768"/>
                <w:sz w:val="17"/>
                <w:lang w:val="es-CL"/>
              </w:rPr>
            </w:pPr>
          </w:p>
        </w:tc>
        <w:tc>
          <w:tcPr>
            <w:tcW w:w="2166" w:type="dxa"/>
            <w:shd w:val="clear" w:color="auto" w:fill="D9E2F3"/>
            <w:vAlign w:val="center"/>
          </w:tcPr>
          <w:p w14:paraId="1988F581" w14:textId="149F7B3D" w:rsidR="00F607C6" w:rsidRPr="00E754A4" w:rsidRDefault="00E754A4" w:rsidP="00A93913">
            <w:pPr>
              <w:spacing w:after="40" w:line="252" w:lineRule="auto"/>
              <w:jc w:val="center"/>
              <w:rPr>
                <w:rFonts w:ascii="Calibri" w:hAnsi="Calibri"/>
                <w:b/>
                <w:color w:val="1F3768"/>
                <w:sz w:val="17"/>
                <w:lang w:val="es-CL"/>
              </w:rPr>
            </w:pPr>
            <w:r w:rsidRPr="00E754A4">
              <w:rPr>
                <w:rFonts w:ascii="Calibri" w:hAnsi="Calibri"/>
                <w:b/>
                <w:color w:val="1F3768"/>
                <w:sz w:val="17"/>
                <w:lang w:val="es-CL"/>
              </w:rPr>
              <w:t>La especificación los describe como formatos aparte, varios de llenado manual</w:t>
            </w:r>
          </w:p>
        </w:tc>
        <w:tc>
          <w:tcPr>
            <w:tcW w:w="1747" w:type="dxa"/>
            <w:shd w:val="clear" w:color="auto" w:fill="D9E2F3"/>
            <w:vAlign w:val="center"/>
          </w:tcPr>
          <w:p w14:paraId="363F07C4" w14:textId="75F7BF80" w:rsidR="00F607C6" w:rsidRPr="00F607C6" w:rsidRDefault="001C43E5" w:rsidP="00A93913">
            <w:pPr>
              <w:spacing w:after="40" w:line="252" w:lineRule="auto"/>
              <w:jc w:val="center"/>
              <w:rPr>
                <w:rFonts w:ascii="Calibri" w:hAnsi="Calibri"/>
                <w:b/>
                <w:color w:val="1F3768"/>
                <w:sz w:val="17"/>
                <w:lang w:val="es-CL"/>
              </w:rPr>
            </w:pPr>
            <w:proofErr w:type="spellStart"/>
            <w:r w:rsidRPr="001C43E5">
              <w:rPr>
                <w:rFonts w:ascii="Calibri" w:hAnsi="Calibri"/>
                <w:b/>
                <w:color w:val="1F3768"/>
                <w:sz w:val="17"/>
              </w:rPr>
              <w:t>Decidido</w:t>
            </w:r>
            <w:proofErr w:type="spellEnd"/>
          </w:p>
        </w:tc>
        <w:tc>
          <w:tcPr>
            <w:tcW w:w="2026" w:type="dxa"/>
            <w:shd w:val="clear" w:color="auto" w:fill="D9E2F3"/>
            <w:vAlign w:val="center"/>
          </w:tcPr>
          <w:p w14:paraId="2B19C2FF" w14:textId="57083E02" w:rsidR="00F607C6" w:rsidRPr="00616F81" w:rsidRDefault="00616F81" w:rsidP="00A93913">
            <w:pPr>
              <w:spacing w:after="40" w:line="252" w:lineRule="auto"/>
              <w:jc w:val="center"/>
              <w:rPr>
                <w:rFonts w:ascii="Calibri" w:hAnsi="Calibri"/>
                <w:b/>
                <w:color w:val="1F3768"/>
                <w:sz w:val="17"/>
                <w:lang w:val="es-CL"/>
              </w:rPr>
            </w:pPr>
            <w:r w:rsidRPr="00616F81">
              <w:rPr>
                <w:rFonts w:ascii="Calibri" w:hAnsi="Calibri"/>
                <w:b/>
                <w:color w:val="1F3768"/>
                <w:sz w:val="17"/>
                <w:lang w:val="es-CL"/>
              </w:rPr>
              <w:t>No entran al piloto. El modelo solo reserva hasta tres servicios porque así viene el contrato de domicilio</w:t>
            </w:r>
          </w:p>
        </w:tc>
      </w:tr>
    </w:tbl>
    <w:p w14:paraId="26A2FE15" w14:textId="77777777" w:rsidR="00605CB8" w:rsidRPr="00410AAD" w:rsidRDefault="00605CB8">
      <w:pPr>
        <w:rPr>
          <w:lang w:val="es-CL"/>
        </w:rPr>
        <w:sectPr w:rsidR="00605CB8" w:rsidRPr="00410AAD">
          <w:pgSz w:w="15840" w:h="12240" w:orient="landscape"/>
          <w:pgMar w:top="360" w:right="720" w:bottom="360" w:left="720" w:header="720" w:footer="720" w:gutter="0"/>
          <w:cols w:space="720"/>
          <w:docGrid w:linePitch="360"/>
        </w:sectPr>
      </w:pPr>
    </w:p>
    <w:tbl>
      <w:tblPr>
        <w:tblW w:w="0" w:type="auto"/>
        <w:tblLook w:val="04A0" w:firstRow="1" w:lastRow="0" w:firstColumn="1" w:lastColumn="0" w:noHBand="0" w:noVBand="1"/>
      </w:tblPr>
      <w:tblGrid>
        <w:gridCol w:w="10368"/>
      </w:tblGrid>
      <w:tr w:rsidR="00605CB8" w:rsidRPr="006A0594" w14:paraId="78E9B092" w14:textId="77777777">
        <w:tc>
          <w:tcPr>
            <w:tcW w:w="10368" w:type="dxa"/>
            <w:shd w:val="clear" w:color="auto" w:fill="D9E2F3"/>
            <w:vAlign w:val="center"/>
          </w:tcPr>
          <w:p w14:paraId="55FA2852" w14:textId="77777777" w:rsidR="00605CB8" w:rsidRPr="00CA2AB7" w:rsidRDefault="00133BC5">
            <w:pPr>
              <w:spacing w:after="40" w:line="252" w:lineRule="auto"/>
              <w:rPr>
                <w:lang w:val="es-CL"/>
              </w:rPr>
            </w:pPr>
            <w:r w:rsidRPr="00CA2AB7">
              <w:rPr>
                <w:rFonts w:ascii="Calibri" w:hAnsi="Calibri"/>
                <w:b/>
                <w:color w:val="1F3768"/>
                <w:sz w:val="26"/>
                <w:lang w:val="es-CL"/>
              </w:rPr>
              <w:lastRenderedPageBreak/>
              <w:t>3. Ajustes a partir del monitoreo</w:t>
            </w:r>
          </w:p>
        </w:tc>
      </w:tr>
    </w:tbl>
    <w:p w14:paraId="3827C8A0" w14:textId="77777777" w:rsidR="00605CB8" w:rsidRPr="00CA2AB7" w:rsidRDefault="00605CB8">
      <w:pPr>
        <w:spacing w:after="0"/>
        <w:rPr>
          <w:lang w:val="es-CL"/>
        </w:rPr>
      </w:pPr>
    </w:p>
    <w:p w14:paraId="69487811" w14:textId="77777777" w:rsidR="00605CB8" w:rsidRDefault="00133BC5">
      <w:pPr>
        <w:spacing w:after="40"/>
        <w:rPr>
          <w:rFonts w:ascii="Calibri" w:hAnsi="Calibri"/>
          <w:b/>
          <w:color w:val="1F3768"/>
          <w:lang w:val="es-CL"/>
        </w:rPr>
      </w:pPr>
      <w:r w:rsidRPr="00CA2AB7">
        <w:rPr>
          <w:rFonts w:ascii="Calibri" w:hAnsi="Calibri"/>
          <w:b/>
          <w:color w:val="1F3768"/>
          <w:lang w:val="es-CL"/>
        </w:rPr>
        <w:t>Factores que han ayudado o dificultado el desarrollo</w:t>
      </w:r>
    </w:p>
    <w:p w14:paraId="763240B4" w14:textId="77777777" w:rsidR="00420E9C" w:rsidRPr="00420E9C" w:rsidRDefault="00420E9C" w:rsidP="00420E9C">
      <w:pPr>
        <w:spacing w:after="40"/>
        <w:rPr>
          <w:lang w:val="es-CL"/>
        </w:rPr>
      </w:pPr>
      <w:r w:rsidRPr="00420E9C">
        <w:rPr>
          <w:lang w:val="es-CL"/>
        </w:rPr>
        <w:t>Factores que ayudaron. La Etapa 1 ya se puede recorrer. Los planos de datos, roles e integraciones estaban escritos. Easy Office entregó el formulario, la muestra de campos y los contratos, así que el diccionario y el precio dejan de ser supuestos.</w:t>
      </w:r>
    </w:p>
    <w:p w14:paraId="00E92332" w14:textId="77777777" w:rsidR="00420E9C" w:rsidRPr="00CE4C2A" w:rsidRDefault="00420E9C" w:rsidP="00420E9C">
      <w:pPr>
        <w:spacing w:after="40"/>
        <w:rPr>
          <w:lang w:val="es-CL"/>
        </w:rPr>
      </w:pPr>
      <w:r w:rsidRPr="00420E9C">
        <w:rPr>
          <w:lang w:val="es-CL"/>
        </w:rPr>
        <w:t xml:space="preserve">Factores que dificultaron. Las etapas 2 a 6 no se programaron en las semanas del plan. El documento técnico quedó detrás de los archivos del cliente. El contrato real admite varios servicios y otros documentos, y eso presiona a ampliar el piloto. </w:t>
      </w:r>
      <w:r w:rsidRPr="00CE4C2A">
        <w:rPr>
          <w:lang w:val="es-CL"/>
        </w:rPr>
        <w:t>El pago y la firma no son los proveedores que el plano llamaba Transbank o Mercado Pago.</w:t>
      </w:r>
    </w:p>
    <w:p w14:paraId="6D3EBA7E" w14:textId="77777777" w:rsidR="00605CB8" w:rsidRDefault="00133BC5">
      <w:pPr>
        <w:spacing w:after="40"/>
        <w:rPr>
          <w:rFonts w:ascii="Calibri" w:hAnsi="Calibri"/>
          <w:b/>
          <w:color w:val="1F3768"/>
          <w:lang w:val="es-CL"/>
        </w:rPr>
      </w:pPr>
      <w:r w:rsidRPr="00CA2AB7">
        <w:rPr>
          <w:rFonts w:ascii="Calibri" w:hAnsi="Calibri"/>
          <w:b/>
          <w:color w:val="1F3768"/>
          <w:lang w:val="es-CL"/>
        </w:rPr>
        <w:t>Actividades que fueron ajustadas</w:t>
      </w:r>
    </w:p>
    <w:p w14:paraId="662CCA58" w14:textId="70E77E7E" w:rsidR="00CE4C2A" w:rsidRPr="00CE4C2A" w:rsidRDefault="00CE4C2A">
      <w:pPr>
        <w:spacing w:after="40"/>
        <w:rPr>
          <w:lang w:val="es-CL"/>
        </w:rPr>
      </w:pPr>
      <w:r w:rsidRPr="00CE4C2A">
        <w:rPr>
          <w:lang w:val="es-CL"/>
        </w:rPr>
        <w:t>Se reemplaza el precio hipotético de $180.000 por $59.990 más IVA al año. La ficha de la Etapa 2 usa los 34 campos de la muestra. El pago del piloto se registra como transferencia confirmada, no como pasarela. El PDF sale de la plantilla de contrato de servicios de domicilio. Poder simple, acuerdo de accionistas y ambos arriendos quedan documentados y fuera del desarrollo. Las alertas internas 60, 30, 15 y 7 días se mantienen. El contrato de oficina, además, pide aviso de término con 30 días.</w:t>
      </w:r>
    </w:p>
    <w:p w14:paraId="0816252B" w14:textId="77777777" w:rsidR="00605CB8" w:rsidRDefault="00133BC5">
      <w:pPr>
        <w:spacing w:after="40"/>
        <w:rPr>
          <w:rFonts w:ascii="Calibri" w:hAnsi="Calibri"/>
          <w:b/>
          <w:color w:val="1F3768"/>
          <w:lang w:val="es-CL"/>
        </w:rPr>
      </w:pPr>
      <w:r w:rsidRPr="00CA2AB7">
        <w:rPr>
          <w:rFonts w:ascii="Calibri" w:hAnsi="Calibri"/>
          <w:b/>
          <w:color w:val="1F3768"/>
          <w:lang w:val="es-CL"/>
        </w:rPr>
        <w:t>Actividades que todavía no comienzan o siguen pendientes</w:t>
      </w:r>
    </w:p>
    <w:p w14:paraId="3926483F" w14:textId="77777777" w:rsidR="00CE4C2A" w:rsidRPr="00CE4C2A" w:rsidRDefault="00CE4C2A" w:rsidP="00CE4C2A">
      <w:pPr>
        <w:spacing w:after="40"/>
        <w:rPr>
          <w:lang w:val="es-CL"/>
        </w:rPr>
      </w:pPr>
      <w:r w:rsidRPr="00CE4C2A">
        <w:rPr>
          <w:lang w:val="es-CL"/>
        </w:rPr>
        <w:t xml:space="preserve">Oracle y migraciones. Casos de uso de RUT, baja lógica y auditoría. CRM conectado y Auth.js. Registro del pago. Generación del PDF y adaptador de firma. Job de alertas en zona </w:t>
      </w:r>
      <w:proofErr w:type="spellStart"/>
      <w:r w:rsidRPr="00CE4C2A">
        <w:rPr>
          <w:lang w:val="es-CL"/>
        </w:rPr>
        <w:t>America</w:t>
      </w:r>
      <w:proofErr w:type="spellEnd"/>
      <w:r w:rsidRPr="00CE4C2A">
        <w:rPr>
          <w:lang w:val="es-CL"/>
        </w:rPr>
        <w:t>/Santiago. Nómina real de usuarios y confirmación de si habrá Oracle de Easy Office o solo la instancia de demostración. Actualizar el documento técnico de septiembre con estos datos.</w:t>
      </w:r>
    </w:p>
    <w:p w14:paraId="0CAE5AE7" w14:textId="77777777" w:rsidR="00CE4C2A" w:rsidRPr="00CE4C2A" w:rsidRDefault="00CE4C2A" w:rsidP="00CE4C2A">
      <w:pPr>
        <w:spacing w:after="40"/>
        <w:rPr>
          <w:lang w:val="es-CL"/>
        </w:rPr>
      </w:pPr>
      <w:r w:rsidRPr="00CE4C2A">
        <w:rPr>
          <w:lang w:val="es-CL"/>
        </w:rPr>
        <w:t>La retroalimentación del docente sobre esta fase todavía no está incorporada. Estos ajustes salen de las dificultades del plan, de los facilitadores ya construidos y de los documentos entregados por Easy Office.</w:t>
      </w:r>
    </w:p>
    <w:p w14:paraId="1B984E52" w14:textId="77777777" w:rsidR="00CE4C2A" w:rsidRPr="00CA2AB7" w:rsidRDefault="00CE4C2A">
      <w:pPr>
        <w:spacing w:after="40"/>
        <w:rPr>
          <w:lang w:val="es-CL"/>
        </w:rPr>
      </w:pPr>
    </w:p>
    <w:p w14:paraId="549C8589" w14:textId="42F2977A" w:rsidR="00605CB8" w:rsidRPr="00CA2AB7" w:rsidRDefault="00605CB8">
      <w:pPr>
        <w:spacing w:after="120"/>
        <w:jc w:val="both"/>
        <w:rPr>
          <w:lang w:val="es-CL"/>
        </w:rPr>
      </w:pPr>
    </w:p>
    <w:tbl>
      <w:tblPr>
        <w:tblW w:w="0" w:type="auto"/>
        <w:tblLook w:val="04A0" w:firstRow="1" w:lastRow="0" w:firstColumn="1" w:lastColumn="0" w:noHBand="0" w:noVBand="1"/>
      </w:tblPr>
      <w:tblGrid>
        <w:gridCol w:w="10368"/>
      </w:tblGrid>
      <w:tr w:rsidR="00605CB8" w14:paraId="267471AB" w14:textId="77777777">
        <w:tc>
          <w:tcPr>
            <w:tcW w:w="10368" w:type="dxa"/>
            <w:shd w:val="clear" w:color="auto" w:fill="D9E2F3"/>
            <w:vAlign w:val="center"/>
          </w:tcPr>
          <w:p w14:paraId="13BBCB57" w14:textId="77777777" w:rsidR="00605CB8" w:rsidRDefault="00133BC5">
            <w:pPr>
              <w:spacing w:after="40" w:line="252" w:lineRule="auto"/>
            </w:pPr>
            <w:r>
              <w:rPr>
                <w:rFonts w:ascii="Calibri" w:hAnsi="Calibri"/>
                <w:b/>
                <w:color w:val="1F3768"/>
                <w:sz w:val="26"/>
              </w:rPr>
              <w:t xml:space="preserve">Anexo: </w:t>
            </w:r>
            <w:proofErr w:type="spellStart"/>
            <w:r>
              <w:rPr>
                <w:rFonts w:ascii="Calibri" w:hAnsi="Calibri"/>
                <w:b/>
                <w:color w:val="1F3768"/>
                <w:sz w:val="26"/>
              </w:rPr>
              <w:t>evidencias</w:t>
            </w:r>
            <w:proofErr w:type="spellEnd"/>
            <w:r>
              <w:rPr>
                <w:rFonts w:ascii="Calibri" w:hAnsi="Calibri"/>
                <w:b/>
                <w:color w:val="1F3768"/>
                <w:sz w:val="26"/>
              </w:rPr>
              <w:t xml:space="preserve"> </w:t>
            </w:r>
            <w:proofErr w:type="spellStart"/>
            <w:r>
              <w:rPr>
                <w:rFonts w:ascii="Calibri" w:hAnsi="Calibri"/>
                <w:b/>
                <w:color w:val="1F3768"/>
                <w:sz w:val="26"/>
              </w:rPr>
              <w:t>seleccionadas</w:t>
            </w:r>
            <w:proofErr w:type="spellEnd"/>
          </w:p>
        </w:tc>
      </w:tr>
    </w:tbl>
    <w:p w14:paraId="5C397547" w14:textId="77777777" w:rsidR="00605CB8" w:rsidRDefault="00605CB8">
      <w:pPr>
        <w:spacing w:after="0"/>
      </w:pPr>
    </w:p>
    <w:tbl>
      <w:tblPr>
        <w:tblStyle w:val="TableGrid"/>
        <w:tblW w:w="11232" w:type="dxa"/>
        <w:tblLayout w:type="fixed"/>
        <w:tblLook w:val="04A0" w:firstRow="1" w:lastRow="0" w:firstColumn="1" w:lastColumn="0" w:noHBand="0" w:noVBand="1"/>
      </w:tblPr>
      <w:tblGrid>
        <w:gridCol w:w="3456"/>
        <w:gridCol w:w="3456"/>
        <w:gridCol w:w="4320"/>
      </w:tblGrid>
      <w:tr w:rsidR="00605CB8" w14:paraId="5E11EC73" w14:textId="77777777" w:rsidTr="00AB06D2">
        <w:tc>
          <w:tcPr>
            <w:tcW w:w="3456" w:type="dxa"/>
            <w:shd w:val="clear" w:color="auto" w:fill="D9E2F3"/>
            <w:vAlign w:val="center"/>
          </w:tcPr>
          <w:p w14:paraId="2354FB90" w14:textId="77777777" w:rsidR="00605CB8" w:rsidRDefault="00133BC5">
            <w:pPr>
              <w:spacing w:after="40" w:line="252" w:lineRule="auto"/>
              <w:jc w:val="center"/>
            </w:pPr>
            <w:r>
              <w:rPr>
                <w:rFonts w:ascii="Calibri" w:hAnsi="Calibri"/>
                <w:b/>
                <w:color w:val="1F3768"/>
                <w:sz w:val="18"/>
              </w:rPr>
              <w:t>Evidencia</w:t>
            </w:r>
          </w:p>
        </w:tc>
        <w:tc>
          <w:tcPr>
            <w:tcW w:w="3456" w:type="dxa"/>
            <w:shd w:val="clear" w:color="auto" w:fill="D9E2F3"/>
            <w:vAlign w:val="center"/>
          </w:tcPr>
          <w:p w14:paraId="0E4383D4" w14:textId="77777777" w:rsidR="00605CB8" w:rsidRDefault="00133BC5">
            <w:pPr>
              <w:spacing w:after="40" w:line="252" w:lineRule="auto"/>
              <w:jc w:val="center"/>
            </w:pPr>
            <w:r>
              <w:rPr>
                <w:rFonts w:ascii="Calibri" w:hAnsi="Calibri"/>
                <w:b/>
                <w:color w:val="1F3768"/>
                <w:sz w:val="18"/>
              </w:rPr>
              <w:t>Resultado actual</w:t>
            </w:r>
          </w:p>
        </w:tc>
        <w:tc>
          <w:tcPr>
            <w:tcW w:w="4320" w:type="dxa"/>
            <w:shd w:val="clear" w:color="auto" w:fill="D9E2F3"/>
            <w:vAlign w:val="center"/>
          </w:tcPr>
          <w:p w14:paraId="4F251E8D" w14:textId="77777777" w:rsidR="00605CB8" w:rsidRDefault="00133BC5">
            <w:pPr>
              <w:spacing w:after="40" w:line="252" w:lineRule="auto"/>
              <w:jc w:val="center"/>
            </w:pPr>
            <w:r>
              <w:rPr>
                <w:rFonts w:ascii="Calibri" w:hAnsi="Calibri"/>
                <w:b/>
                <w:color w:val="1F3768"/>
                <w:sz w:val="18"/>
              </w:rPr>
              <w:t>Archivo / ubicación</w:t>
            </w:r>
          </w:p>
        </w:tc>
      </w:tr>
      <w:tr w:rsidR="00605CB8" w:rsidRPr="00587541" w14:paraId="37FD3CB8" w14:textId="77777777" w:rsidTr="00AB06D2">
        <w:tc>
          <w:tcPr>
            <w:tcW w:w="3456" w:type="dxa"/>
            <w:vAlign w:val="center"/>
          </w:tcPr>
          <w:p w14:paraId="70A8E0D3" w14:textId="3483BB73" w:rsidR="00605CB8" w:rsidRDefault="003E7591">
            <w:pPr>
              <w:spacing w:after="40" w:line="252" w:lineRule="auto"/>
            </w:pPr>
            <w:proofErr w:type="spellStart"/>
            <w:r w:rsidRPr="003E7591">
              <w:t>Prototipo</w:t>
            </w:r>
            <w:proofErr w:type="spellEnd"/>
            <w:r w:rsidRPr="003E7591">
              <w:t xml:space="preserve"> navegable</w:t>
            </w:r>
          </w:p>
        </w:tc>
        <w:tc>
          <w:tcPr>
            <w:tcW w:w="3456" w:type="dxa"/>
            <w:vAlign w:val="center"/>
          </w:tcPr>
          <w:p w14:paraId="19C5F1D2" w14:textId="5D9E060F" w:rsidR="00605CB8" w:rsidRPr="00AB06D2" w:rsidRDefault="00AB06D2">
            <w:pPr>
              <w:spacing w:after="40" w:line="252" w:lineRule="auto"/>
              <w:rPr>
                <w:lang w:val="es-CL"/>
              </w:rPr>
            </w:pPr>
            <w:r w:rsidRPr="00AB06D2">
              <w:rPr>
                <w:lang w:val="es-CL"/>
              </w:rPr>
              <w:t>Flujo de contratación y CRM con datos de demostración</w:t>
            </w:r>
          </w:p>
        </w:tc>
        <w:tc>
          <w:tcPr>
            <w:tcW w:w="4320" w:type="dxa"/>
            <w:vAlign w:val="center"/>
          </w:tcPr>
          <w:p w14:paraId="59DABFCF" w14:textId="69EEF427" w:rsidR="00605CB8" w:rsidRPr="00587541" w:rsidRDefault="00587541">
            <w:pPr>
              <w:spacing w:after="40" w:line="252" w:lineRule="auto"/>
            </w:pPr>
            <w:r w:rsidRPr="00587541">
              <w:t>website/ · GitHub ilvt7/</w:t>
            </w:r>
            <w:proofErr w:type="spellStart"/>
            <w:r w:rsidRPr="00587541">
              <w:t>crmeasyoffice</w:t>
            </w:r>
            <w:proofErr w:type="spellEnd"/>
            <w:r w:rsidRPr="00587541">
              <w:t> · Netlify </w:t>
            </w:r>
            <w:proofErr w:type="spellStart"/>
            <w:r w:rsidRPr="00587541">
              <w:t>crmeasyoffice</w:t>
            </w:r>
            <w:proofErr w:type="spellEnd"/>
          </w:p>
        </w:tc>
      </w:tr>
      <w:tr w:rsidR="00605CB8" w:rsidRPr="00AB06D2" w14:paraId="1B4D83AA" w14:textId="77777777" w:rsidTr="00AB06D2">
        <w:tc>
          <w:tcPr>
            <w:tcW w:w="3456" w:type="dxa"/>
            <w:vAlign w:val="center"/>
          </w:tcPr>
          <w:p w14:paraId="090F347E" w14:textId="6A5B8220" w:rsidR="00605CB8" w:rsidRPr="00CA2AB7" w:rsidRDefault="003E7591">
            <w:pPr>
              <w:spacing w:after="40" w:line="252" w:lineRule="auto"/>
              <w:rPr>
                <w:lang w:val="es-CL"/>
              </w:rPr>
            </w:pPr>
            <w:proofErr w:type="spellStart"/>
            <w:r w:rsidRPr="003E7591">
              <w:t>Definición</w:t>
            </w:r>
            <w:proofErr w:type="spellEnd"/>
            <w:r w:rsidRPr="003E7591">
              <w:t xml:space="preserve"> del </w:t>
            </w:r>
            <w:proofErr w:type="spellStart"/>
            <w:r w:rsidRPr="003E7591">
              <w:t>proyecto</w:t>
            </w:r>
            <w:proofErr w:type="spellEnd"/>
          </w:p>
        </w:tc>
        <w:tc>
          <w:tcPr>
            <w:tcW w:w="3456" w:type="dxa"/>
            <w:vAlign w:val="center"/>
          </w:tcPr>
          <w:p w14:paraId="275D6A7D" w14:textId="3AAA301E" w:rsidR="00605CB8" w:rsidRPr="00AB06D2" w:rsidRDefault="00AB06D2">
            <w:pPr>
              <w:spacing w:after="40" w:line="252" w:lineRule="auto"/>
              <w:rPr>
                <w:lang w:val="es-CL"/>
              </w:rPr>
            </w:pPr>
            <w:r w:rsidRPr="00AB06D2">
              <w:rPr>
                <w:lang w:val="es-CL"/>
              </w:rPr>
              <w:t>Objetivos, metodología y carta Gantt de la Fase 1</w:t>
            </w:r>
          </w:p>
        </w:tc>
        <w:tc>
          <w:tcPr>
            <w:tcW w:w="4320" w:type="dxa"/>
            <w:vAlign w:val="center"/>
          </w:tcPr>
          <w:p w14:paraId="45CB1766" w14:textId="21D1D1E0" w:rsidR="00605CB8" w:rsidRPr="00587541" w:rsidRDefault="00587541">
            <w:pPr>
              <w:spacing w:after="40" w:line="252" w:lineRule="auto"/>
              <w:rPr>
                <w:lang w:val="es-CL"/>
              </w:rPr>
            </w:pPr>
            <w:proofErr w:type="spellStart"/>
            <w:r w:rsidRPr="00587541">
              <w:rPr>
                <w:lang w:val="es-CL"/>
              </w:rPr>
              <w:t>presentacion</w:t>
            </w:r>
            <w:proofErr w:type="spellEnd"/>
            <w:r w:rsidRPr="00587541">
              <w:rPr>
                <w:lang w:val="es-CL"/>
              </w:rPr>
              <w:t>/Definicion-Proyecto-APT-Fase1.docx</w:t>
            </w:r>
          </w:p>
        </w:tc>
      </w:tr>
      <w:tr w:rsidR="00605CB8" w:rsidRPr="00587541" w14:paraId="3DC00111" w14:textId="77777777" w:rsidTr="00AB06D2">
        <w:tc>
          <w:tcPr>
            <w:tcW w:w="3456" w:type="dxa"/>
            <w:vAlign w:val="center"/>
          </w:tcPr>
          <w:p w14:paraId="07C0E1E9" w14:textId="3ACD6877" w:rsidR="00605CB8" w:rsidRPr="00CA2AB7" w:rsidRDefault="003E7591">
            <w:pPr>
              <w:spacing w:after="40" w:line="252" w:lineRule="auto"/>
              <w:rPr>
                <w:lang w:val="es-CL"/>
              </w:rPr>
            </w:pPr>
            <w:proofErr w:type="spellStart"/>
            <w:r w:rsidRPr="003E7591">
              <w:t>Documento</w:t>
            </w:r>
            <w:proofErr w:type="spellEnd"/>
            <w:r w:rsidRPr="003E7591">
              <w:t xml:space="preserve"> técnico</w:t>
            </w:r>
          </w:p>
        </w:tc>
        <w:tc>
          <w:tcPr>
            <w:tcW w:w="3456" w:type="dxa"/>
            <w:vAlign w:val="center"/>
          </w:tcPr>
          <w:p w14:paraId="0DA75042" w14:textId="47D3CB7E" w:rsidR="00605CB8" w:rsidRPr="00CA2AB7" w:rsidRDefault="00AB06D2">
            <w:pPr>
              <w:spacing w:after="40" w:line="252" w:lineRule="auto"/>
              <w:rPr>
                <w:lang w:val="es-CL"/>
              </w:rPr>
            </w:pPr>
            <w:r w:rsidRPr="00AB06D2">
              <w:rPr>
                <w:lang w:val="es-CL"/>
              </w:rPr>
              <w:t xml:space="preserve">Arquitectura de las seis etapas. </w:t>
            </w:r>
            <w:proofErr w:type="spellStart"/>
            <w:r w:rsidRPr="00AB06D2">
              <w:t>Precio</w:t>
            </w:r>
            <w:proofErr w:type="spellEnd"/>
            <w:r w:rsidRPr="00AB06D2">
              <w:t xml:space="preserve"> y </w:t>
            </w:r>
            <w:proofErr w:type="spellStart"/>
            <w:r w:rsidRPr="00AB06D2">
              <w:t>pendientes</w:t>
            </w:r>
            <w:proofErr w:type="spellEnd"/>
            <w:r w:rsidRPr="00AB06D2">
              <w:t xml:space="preserve"> </w:t>
            </w:r>
            <w:proofErr w:type="spellStart"/>
            <w:r w:rsidRPr="00AB06D2">
              <w:t>desactualizados</w:t>
            </w:r>
            <w:proofErr w:type="spellEnd"/>
          </w:p>
        </w:tc>
        <w:tc>
          <w:tcPr>
            <w:tcW w:w="4320" w:type="dxa"/>
            <w:vAlign w:val="center"/>
          </w:tcPr>
          <w:p w14:paraId="66BEB8AF" w14:textId="22D3E797" w:rsidR="00605CB8" w:rsidRPr="00587541" w:rsidRDefault="00587541">
            <w:pPr>
              <w:spacing w:after="40" w:line="252" w:lineRule="auto"/>
              <w:rPr>
                <w:lang w:val="es-CL"/>
              </w:rPr>
            </w:pPr>
            <w:proofErr w:type="spellStart"/>
            <w:r w:rsidRPr="00587541">
              <w:rPr>
                <w:lang w:val="es-CL"/>
              </w:rPr>
              <w:t>presentacion</w:t>
            </w:r>
            <w:proofErr w:type="spellEnd"/>
            <w:r w:rsidRPr="00587541">
              <w:rPr>
                <w:lang w:val="es-CL"/>
              </w:rPr>
              <w:t>/documento-tecnico-ejecutivo.html y los dos PDF del 17/09/2026</w:t>
            </w:r>
          </w:p>
        </w:tc>
      </w:tr>
      <w:tr w:rsidR="00605CB8" w:rsidRPr="003E7591" w14:paraId="4F8E47E0" w14:textId="77777777" w:rsidTr="00AB06D2">
        <w:tc>
          <w:tcPr>
            <w:tcW w:w="3456" w:type="dxa"/>
            <w:vAlign w:val="center"/>
          </w:tcPr>
          <w:p w14:paraId="09F5CDCF" w14:textId="450FF03A" w:rsidR="00605CB8" w:rsidRPr="003E7591" w:rsidRDefault="003E7591">
            <w:pPr>
              <w:spacing w:after="40" w:line="252" w:lineRule="auto"/>
              <w:rPr>
                <w:lang w:val="es-CL"/>
              </w:rPr>
            </w:pPr>
            <w:r w:rsidRPr="003E7591">
              <w:rPr>
                <w:lang w:val="es-CL"/>
              </w:rPr>
              <w:t>Planos de datos, roles, flujos e integraciones</w:t>
            </w:r>
          </w:p>
        </w:tc>
        <w:tc>
          <w:tcPr>
            <w:tcW w:w="3456" w:type="dxa"/>
            <w:vAlign w:val="center"/>
          </w:tcPr>
          <w:p w14:paraId="35E52F81" w14:textId="504601D3" w:rsidR="00605CB8" w:rsidRPr="00AB06D2" w:rsidRDefault="00AB06D2">
            <w:pPr>
              <w:spacing w:after="40" w:line="252" w:lineRule="auto"/>
              <w:rPr>
                <w:lang w:val="es-CL"/>
              </w:rPr>
            </w:pPr>
            <w:r w:rsidRPr="00AB06D2">
              <w:rPr>
                <w:lang w:val="es-CL"/>
              </w:rPr>
              <w:t>Diseño listo para la Etapa 2</w:t>
            </w:r>
          </w:p>
        </w:tc>
        <w:tc>
          <w:tcPr>
            <w:tcW w:w="4320" w:type="dxa"/>
            <w:vAlign w:val="center"/>
          </w:tcPr>
          <w:p w14:paraId="345C2F45" w14:textId="15D3841F" w:rsidR="00605CB8" w:rsidRPr="00587541" w:rsidRDefault="00587541">
            <w:pPr>
              <w:spacing w:after="40" w:line="252" w:lineRule="auto"/>
              <w:rPr>
                <w:lang w:val="es-CL"/>
              </w:rPr>
            </w:pPr>
            <w:r w:rsidRPr="00587541">
              <w:rPr>
                <w:lang w:val="es-CL"/>
              </w:rPr>
              <w:t>plano/modelo-datos-oracle.md, plano/rbac-auditoria.md, plano/flujos-domicilio-tributario.md, plano/integraciones.md, plano/backlog-mvp.md</w:t>
            </w:r>
          </w:p>
        </w:tc>
      </w:tr>
      <w:tr w:rsidR="00605CB8" w:rsidRPr="003E7591" w14:paraId="6118ADA9" w14:textId="77777777" w:rsidTr="00AB06D2">
        <w:tc>
          <w:tcPr>
            <w:tcW w:w="3456" w:type="dxa"/>
            <w:vAlign w:val="center"/>
          </w:tcPr>
          <w:p w14:paraId="2068461A" w14:textId="60B9779B" w:rsidR="00605CB8" w:rsidRPr="003E7591" w:rsidRDefault="003E7591">
            <w:pPr>
              <w:spacing w:after="40" w:line="252" w:lineRule="auto"/>
              <w:rPr>
                <w:lang w:val="es-CL"/>
              </w:rPr>
            </w:pPr>
            <w:r w:rsidRPr="003E7591">
              <w:rPr>
                <w:lang w:val="es-CL"/>
              </w:rPr>
              <w:t xml:space="preserve">Proceso actual que el piloto </w:t>
            </w:r>
            <w:r w:rsidRPr="003E7591">
              <w:rPr>
                <w:lang w:val="es-CL"/>
              </w:rPr>
              <w:lastRenderedPageBreak/>
              <w:t>reemplaza</w:t>
            </w:r>
          </w:p>
        </w:tc>
        <w:tc>
          <w:tcPr>
            <w:tcW w:w="3456" w:type="dxa"/>
            <w:vAlign w:val="center"/>
          </w:tcPr>
          <w:p w14:paraId="5B56123C" w14:textId="7A4FD0B8" w:rsidR="00605CB8" w:rsidRPr="00AB06D2" w:rsidRDefault="00AB06D2">
            <w:pPr>
              <w:spacing w:after="40" w:line="252" w:lineRule="auto"/>
              <w:rPr>
                <w:lang w:val="es-CL"/>
              </w:rPr>
            </w:pPr>
            <w:r w:rsidRPr="00AB06D2">
              <w:rPr>
                <w:lang w:val="es-CL"/>
              </w:rPr>
              <w:lastRenderedPageBreak/>
              <w:t xml:space="preserve">34 campos usados por el </w:t>
            </w:r>
            <w:r w:rsidRPr="00AB06D2">
              <w:rPr>
                <w:lang w:val="es-CL"/>
              </w:rPr>
              <w:lastRenderedPageBreak/>
              <w:t>formulario y los contratos</w:t>
            </w:r>
          </w:p>
        </w:tc>
        <w:tc>
          <w:tcPr>
            <w:tcW w:w="4320" w:type="dxa"/>
            <w:vAlign w:val="center"/>
          </w:tcPr>
          <w:p w14:paraId="100669E2" w14:textId="61859A24" w:rsidR="00605CB8" w:rsidRPr="00587541" w:rsidRDefault="00587541">
            <w:pPr>
              <w:spacing w:after="40" w:line="252" w:lineRule="auto"/>
              <w:rPr>
                <w:lang w:val="es-CL"/>
              </w:rPr>
            </w:pPr>
            <w:proofErr w:type="spellStart"/>
            <w:r w:rsidRPr="00587541">
              <w:rPr>
                <w:lang w:val="es-CL"/>
              </w:rPr>
              <w:lastRenderedPageBreak/>
              <w:t>presentacion</w:t>
            </w:r>
            <w:proofErr w:type="spellEnd"/>
            <w:r w:rsidRPr="00587541">
              <w:rPr>
                <w:lang w:val="es-CL"/>
              </w:rPr>
              <w:t xml:space="preserve">/MUESTRA DE CAMPOS BB </w:t>
            </w:r>
            <w:r w:rsidRPr="00587541">
              <w:rPr>
                <w:lang w:val="es-CL"/>
              </w:rPr>
              <w:lastRenderedPageBreak/>
              <w:t>DD EASY OFFICE.xlsx</w:t>
            </w:r>
          </w:p>
        </w:tc>
      </w:tr>
      <w:tr w:rsidR="00AB06D2" w:rsidRPr="003E7591" w14:paraId="6EDBCC23" w14:textId="77777777" w:rsidTr="00AB06D2">
        <w:tc>
          <w:tcPr>
            <w:tcW w:w="3456" w:type="dxa"/>
            <w:vAlign w:val="center"/>
          </w:tcPr>
          <w:p w14:paraId="58AD3779" w14:textId="24923E16" w:rsidR="00AB06D2" w:rsidRPr="007E179C" w:rsidRDefault="007E179C">
            <w:pPr>
              <w:spacing w:after="40" w:line="252" w:lineRule="auto"/>
              <w:rPr>
                <w:lang w:val="es-CL"/>
              </w:rPr>
            </w:pPr>
            <w:r w:rsidRPr="007E179C">
              <w:rPr>
                <w:lang w:val="es-CL"/>
              </w:rPr>
              <w:t>Proceso actual que el piloto reemplaza</w:t>
            </w:r>
          </w:p>
        </w:tc>
        <w:tc>
          <w:tcPr>
            <w:tcW w:w="3456" w:type="dxa"/>
            <w:vAlign w:val="center"/>
          </w:tcPr>
          <w:p w14:paraId="0835F60D" w14:textId="78847516" w:rsidR="00AB06D2" w:rsidRPr="00587541" w:rsidRDefault="00587541">
            <w:pPr>
              <w:spacing w:after="40" w:line="252" w:lineRule="auto"/>
              <w:rPr>
                <w:lang w:val="es-CL"/>
              </w:rPr>
            </w:pPr>
            <w:r w:rsidRPr="00587541">
              <w:rPr>
                <w:lang w:val="es-CL"/>
              </w:rPr>
              <w:t>Alta en Excel, folio automático y combinación en Word</w:t>
            </w:r>
          </w:p>
        </w:tc>
        <w:tc>
          <w:tcPr>
            <w:tcW w:w="4320" w:type="dxa"/>
            <w:vAlign w:val="center"/>
          </w:tcPr>
          <w:p w14:paraId="192D0314" w14:textId="200E25B1" w:rsidR="00AB06D2" w:rsidRPr="003E7591" w:rsidRDefault="0013321F">
            <w:pPr>
              <w:spacing w:after="40" w:line="252" w:lineRule="auto"/>
              <w:rPr>
                <w:lang w:val="es-CL"/>
              </w:rPr>
            </w:pPr>
            <w:proofErr w:type="spellStart"/>
            <w:r w:rsidRPr="0013321F">
              <w:t>presentacion</w:t>
            </w:r>
            <w:proofErr w:type="spellEnd"/>
            <w:r w:rsidRPr="0013321F">
              <w:t>/FORMULARIO EASY OFFICE 2026 ONE DRIVE.xlsm · </w:t>
            </w:r>
            <w:proofErr w:type="spellStart"/>
            <w:r w:rsidRPr="0013321F">
              <w:t>presentacion</w:t>
            </w:r>
            <w:proofErr w:type="spellEnd"/>
            <w:r w:rsidRPr="0013321F">
              <w:t>/ESPECIFICACIONES DOCUMENTOS EASY OFFICE.docx</w:t>
            </w:r>
          </w:p>
        </w:tc>
      </w:tr>
      <w:tr w:rsidR="00AB06D2" w:rsidRPr="003E7591" w14:paraId="7660CB69" w14:textId="77777777" w:rsidTr="00AB06D2">
        <w:tc>
          <w:tcPr>
            <w:tcW w:w="3456" w:type="dxa"/>
            <w:vAlign w:val="center"/>
          </w:tcPr>
          <w:p w14:paraId="27573FE8" w14:textId="76270EA3" w:rsidR="00AB06D2" w:rsidRPr="007E179C" w:rsidRDefault="007E179C">
            <w:pPr>
              <w:spacing w:after="40" w:line="252" w:lineRule="auto"/>
              <w:rPr>
                <w:lang w:val="es-CL"/>
              </w:rPr>
            </w:pPr>
            <w:r w:rsidRPr="007E179C">
              <w:rPr>
                <w:lang w:val="es-CL"/>
              </w:rPr>
              <w:t>Plantilla del contrato de domicilio</w:t>
            </w:r>
          </w:p>
        </w:tc>
        <w:tc>
          <w:tcPr>
            <w:tcW w:w="3456" w:type="dxa"/>
            <w:vAlign w:val="center"/>
          </w:tcPr>
          <w:p w14:paraId="593B7B80" w14:textId="768721DB" w:rsidR="00AB06D2" w:rsidRPr="00587541" w:rsidRDefault="00587541">
            <w:pPr>
              <w:spacing w:after="40" w:line="252" w:lineRule="auto"/>
              <w:rPr>
                <w:lang w:val="es-CL"/>
              </w:rPr>
            </w:pPr>
            <w:r w:rsidRPr="00587541">
              <w:rPr>
                <w:lang w:val="es-CL"/>
              </w:rPr>
              <w:t>Campos de combinación, precio, vigencia y firma avanzada</w:t>
            </w:r>
          </w:p>
        </w:tc>
        <w:tc>
          <w:tcPr>
            <w:tcW w:w="4320" w:type="dxa"/>
            <w:vAlign w:val="center"/>
          </w:tcPr>
          <w:p w14:paraId="59FDBDA2" w14:textId="5808686E" w:rsidR="00AB06D2" w:rsidRPr="0013321F" w:rsidRDefault="0013321F">
            <w:pPr>
              <w:spacing w:after="40" w:line="252" w:lineRule="auto"/>
              <w:rPr>
                <w:lang w:val="es-CL"/>
              </w:rPr>
            </w:pPr>
            <w:proofErr w:type="spellStart"/>
            <w:r w:rsidRPr="0013321F">
              <w:rPr>
                <w:lang w:val="es-CL"/>
              </w:rPr>
              <w:t>presentacion</w:t>
            </w:r>
            <w:proofErr w:type="spellEnd"/>
            <w:r w:rsidRPr="0013321F">
              <w:rPr>
                <w:lang w:val="es-CL"/>
              </w:rPr>
              <w:t>/CONTRATO DE SERVICIOS BODEGA EASY OFFICE 2026.docx · </w:t>
            </w:r>
            <w:proofErr w:type="spellStart"/>
            <w:r w:rsidRPr="0013321F">
              <w:rPr>
                <w:lang w:val="es-CL"/>
              </w:rPr>
              <w:t>presentacion</w:t>
            </w:r>
            <w:proofErr w:type="spellEnd"/>
            <w:r w:rsidRPr="0013321F">
              <w:rPr>
                <w:lang w:val="es-CL"/>
              </w:rPr>
              <w:t>/CONTRATO DE SERVICIOS OFICINA EASY OFFICE 2026.docx</w:t>
            </w:r>
          </w:p>
        </w:tc>
      </w:tr>
      <w:tr w:rsidR="00AB06D2" w:rsidRPr="003E7591" w14:paraId="2D0DFB70" w14:textId="77777777" w:rsidTr="00AB06D2">
        <w:tc>
          <w:tcPr>
            <w:tcW w:w="3456" w:type="dxa"/>
            <w:vAlign w:val="center"/>
          </w:tcPr>
          <w:p w14:paraId="63DBD273" w14:textId="104F0DC1" w:rsidR="00AB06D2" w:rsidRPr="003E7591" w:rsidRDefault="007E179C">
            <w:pPr>
              <w:spacing w:after="40" w:line="252" w:lineRule="auto"/>
              <w:rPr>
                <w:lang w:val="es-CL"/>
              </w:rPr>
            </w:pPr>
            <w:proofErr w:type="spellStart"/>
            <w:r w:rsidRPr="007E179C">
              <w:t>Documentos</w:t>
            </w:r>
            <w:proofErr w:type="spellEnd"/>
            <w:r w:rsidRPr="007E179C">
              <w:t xml:space="preserve"> fuera del </w:t>
            </w:r>
            <w:proofErr w:type="spellStart"/>
            <w:r w:rsidRPr="007E179C">
              <w:t>piloto</w:t>
            </w:r>
            <w:proofErr w:type="spellEnd"/>
          </w:p>
        </w:tc>
        <w:tc>
          <w:tcPr>
            <w:tcW w:w="3456" w:type="dxa"/>
            <w:vAlign w:val="center"/>
          </w:tcPr>
          <w:p w14:paraId="5A65C14C" w14:textId="77777777" w:rsidR="007E179C" w:rsidRPr="007E179C" w:rsidRDefault="007E179C" w:rsidP="007E179C">
            <w:pPr>
              <w:rPr>
                <w:rFonts w:ascii="Segoe UI" w:hAnsi="Segoe UI" w:cs="Segoe UI"/>
                <w:color w:val="F0F0F0"/>
                <w:sz w:val="21"/>
                <w:szCs w:val="21"/>
                <w:lang w:val="es-CL"/>
              </w:rPr>
            </w:pPr>
            <w:r w:rsidRPr="007E179C">
              <w:rPr>
                <w:rFonts w:ascii="Segoe UI" w:hAnsi="Segoe UI" w:cs="Segoe UI"/>
                <w:color w:val="F0F0F0"/>
                <w:sz w:val="21"/>
                <w:szCs w:val="21"/>
                <w:lang w:val="es-CL"/>
              </w:rPr>
              <w:br/>
            </w:r>
            <w:r w:rsidRPr="007E179C">
              <w:rPr>
                <w:rFonts w:ascii="Segoe UI" w:hAnsi="Segoe UI" w:cs="Segoe UI"/>
                <w:sz w:val="21"/>
                <w:szCs w:val="21"/>
                <w:lang w:val="es-CL"/>
              </w:rPr>
              <w:t>Formatos estándar o de llenado manual</w:t>
            </w:r>
          </w:p>
          <w:p w14:paraId="032566D0" w14:textId="77777777" w:rsidR="00AB06D2" w:rsidRPr="00AB06D2" w:rsidRDefault="00AB06D2">
            <w:pPr>
              <w:spacing w:after="40" w:line="252" w:lineRule="auto"/>
              <w:rPr>
                <w:lang w:val="es-CL"/>
              </w:rPr>
            </w:pPr>
          </w:p>
        </w:tc>
        <w:tc>
          <w:tcPr>
            <w:tcW w:w="4320" w:type="dxa"/>
            <w:vAlign w:val="center"/>
          </w:tcPr>
          <w:p w14:paraId="4CE5F5A8" w14:textId="65147958" w:rsidR="00AB06D2" w:rsidRPr="0013321F" w:rsidRDefault="0013321F">
            <w:pPr>
              <w:spacing w:after="40" w:line="252" w:lineRule="auto"/>
              <w:rPr>
                <w:lang w:val="es-CL"/>
              </w:rPr>
            </w:pPr>
            <w:proofErr w:type="spellStart"/>
            <w:r w:rsidRPr="0013321F">
              <w:rPr>
                <w:lang w:val="es-CL"/>
              </w:rPr>
              <w:t>presentacion</w:t>
            </w:r>
            <w:proofErr w:type="spellEnd"/>
            <w:r w:rsidRPr="0013321F">
              <w:rPr>
                <w:lang w:val="es-CL"/>
              </w:rPr>
              <w:t>/CONTRATO DE ARRIENDO VEHICULO.docx · </w:t>
            </w:r>
            <w:proofErr w:type="spellStart"/>
            <w:r w:rsidRPr="0013321F">
              <w:rPr>
                <w:lang w:val="es-CL"/>
              </w:rPr>
              <w:t>presentacion</w:t>
            </w:r>
            <w:proofErr w:type="spellEnd"/>
            <w:r w:rsidRPr="0013321F">
              <w:rPr>
                <w:lang w:val="es-CL"/>
              </w:rPr>
              <w:t>/CONTRATO DE ARRIENDO ESTACIONAMIENTO.docx</w:t>
            </w:r>
          </w:p>
        </w:tc>
      </w:tr>
    </w:tbl>
    <w:p w14:paraId="3FDBC02D" w14:textId="77777777" w:rsidR="00133BC5" w:rsidRPr="003E7591" w:rsidRDefault="00133BC5">
      <w:pPr>
        <w:rPr>
          <w:lang w:val="es-CL"/>
        </w:rPr>
      </w:pPr>
    </w:p>
    <w:sectPr w:rsidR="00133BC5" w:rsidRPr="003E7591" w:rsidSect="00034616">
      <w:pgSz w:w="12240" w:h="15840"/>
      <w:pgMar w:top="936"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60A0D" w14:textId="77777777" w:rsidR="00572B8C" w:rsidRDefault="00572B8C">
      <w:pPr>
        <w:spacing w:after="0" w:line="240" w:lineRule="auto"/>
      </w:pPr>
      <w:r>
        <w:separator/>
      </w:r>
    </w:p>
  </w:endnote>
  <w:endnote w:type="continuationSeparator" w:id="0">
    <w:p w14:paraId="0C09FED1" w14:textId="77777777" w:rsidR="00572B8C" w:rsidRDefault="00572B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85EDB" w14:textId="77777777" w:rsidR="00605CB8" w:rsidRDefault="00133BC5">
    <w:pPr>
      <w:pStyle w:val="Footer"/>
      <w:jc w:val="center"/>
    </w:pPr>
    <w:proofErr w:type="spellStart"/>
    <w:r>
      <w:rPr>
        <w:rFonts w:ascii="Calibri" w:hAnsi="Calibri"/>
        <w:color w:val="787878"/>
        <w:sz w:val="16"/>
      </w:rPr>
      <w:t>TimeFlow</w:t>
    </w:r>
    <w:proofErr w:type="spellEnd"/>
    <w:r>
      <w:rPr>
        <w:rFonts w:ascii="Calibri" w:hAnsi="Calibri"/>
        <w:color w:val="787878"/>
        <w:sz w:val="16"/>
      </w:rPr>
      <w:t xml:space="preserve"> - Fase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C1C63" w14:textId="77777777" w:rsidR="00572B8C" w:rsidRDefault="00572B8C">
      <w:pPr>
        <w:spacing w:after="0" w:line="240" w:lineRule="auto"/>
      </w:pPr>
      <w:r>
        <w:separator/>
      </w:r>
    </w:p>
  </w:footnote>
  <w:footnote w:type="continuationSeparator" w:id="0">
    <w:p w14:paraId="03000788" w14:textId="77777777" w:rsidR="00572B8C" w:rsidRDefault="00572B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7F236" w14:textId="77777777" w:rsidR="00605CB8" w:rsidRDefault="00605CB8">
    <w:pPr>
      <w:pStyle w:val="Header"/>
    </w:pPr>
  </w:p>
  <w:tbl>
    <w:tblPr>
      <w:tblW w:w="0" w:type="auto"/>
      <w:tblLayout w:type="fixed"/>
      <w:tblLook w:val="04A0" w:firstRow="1" w:lastRow="0" w:firstColumn="1" w:lastColumn="0" w:noHBand="0" w:noVBand="1"/>
    </w:tblPr>
    <w:tblGrid>
      <w:gridCol w:w="5184"/>
      <w:gridCol w:w="5184"/>
    </w:tblGrid>
    <w:tr w:rsidR="00605CB8" w14:paraId="3BF05537" w14:textId="77777777">
      <w:tc>
        <w:tcPr>
          <w:tcW w:w="5184" w:type="dxa"/>
          <w:vAlign w:val="center"/>
        </w:tcPr>
        <w:p w14:paraId="6743CECB" w14:textId="77777777" w:rsidR="00605CB8" w:rsidRPr="00CA2AB7" w:rsidRDefault="00133BC5">
          <w:pPr>
            <w:spacing w:after="40" w:line="252" w:lineRule="auto"/>
            <w:rPr>
              <w:lang w:val="es-CL"/>
            </w:rPr>
          </w:pPr>
          <w:r w:rsidRPr="00CA2AB7">
            <w:rPr>
              <w:rFonts w:ascii="Calibri" w:hAnsi="Calibri"/>
              <w:b/>
              <w:color w:val="1F3768"/>
              <w:lang w:val="es-CL"/>
            </w:rPr>
            <w:t>Guía Estudiante - Desarrollo Proyecto APT</w:t>
          </w:r>
          <w:r w:rsidRPr="00CA2AB7">
            <w:rPr>
              <w:rFonts w:ascii="Calibri" w:hAnsi="Calibri"/>
              <w:b/>
              <w:color w:val="1F3768"/>
              <w:lang w:val="es-CL"/>
            </w:rPr>
            <w:br/>
            <w:t>Fase 2</w:t>
          </w:r>
        </w:p>
      </w:tc>
      <w:tc>
        <w:tcPr>
          <w:tcW w:w="5184" w:type="dxa"/>
        </w:tcPr>
        <w:p w14:paraId="2F611F08" w14:textId="77777777" w:rsidR="00605CB8" w:rsidRDefault="00133BC5">
          <w:pPr>
            <w:jc w:val="right"/>
          </w:pPr>
          <w:r>
            <w:rPr>
              <w:noProof/>
            </w:rPr>
            <w:drawing>
              <wp:inline distT="0" distB="0" distL="0" distR="0" wp14:anchorId="3B0EA92E" wp14:editId="3C7D0ECC">
                <wp:extent cx="2103120" cy="470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oc_logo.png"/>
                        <pic:cNvPicPr/>
                      </pic:nvPicPr>
                      <pic:blipFill>
                        <a:blip r:embed="rId1"/>
                        <a:stretch>
                          <a:fillRect/>
                        </a:stretch>
                      </pic:blipFill>
                      <pic:spPr>
                        <a:xfrm>
                          <a:off x="0" y="0"/>
                          <a:ext cx="2103120" cy="47080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1864616">
    <w:abstractNumId w:val="8"/>
  </w:num>
  <w:num w:numId="2" w16cid:durableId="1587418802">
    <w:abstractNumId w:val="6"/>
  </w:num>
  <w:num w:numId="3" w16cid:durableId="1336031071">
    <w:abstractNumId w:val="5"/>
  </w:num>
  <w:num w:numId="4" w16cid:durableId="1555576409">
    <w:abstractNumId w:val="4"/>
  </w:num>
  <w:num w:numId="5" w16cid:durableId="1198810087">
    <w:abstractNumId w:val="7"/>
  </w:num>
  <w:num w:numId="6" w16cid:durableId="435641321">
    <w:abstractNumId w:val="3"/>
  </w:num>
  <w:num w:numId="7" w16cid:durableId="672223235">
    <w:abstractNumId w:val="2"/>
  </w:num>
  <w:num w:numId="8" w16cid:durableId="1739282746">
    <w:abstractNumId w:val="1"/>
  </w:num>
  <w:num w:numId="9" w16cid:durableId="67777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21F"/>
    <w:rsid w:val="00133BC5"/>
    <w:rsid w:val="001378AA"/>
    <w:rsid w:val="0015074B"/>
    <w:rsid w:val="0017190E"/>
    <w:rsid w:val="00194BDD"/>
    <w:rsid w:val="001C43E5"/>
    <w:rsid w:val="00280A6E"/>
    <w:rsid w:val="0029639D"/>
    <w:rsid w:val="00326F90"/>
    <w:rsid w:val="003E7591"/>
    <w:rsid w:val="00410AAD"/>
    <w:rsid w:val="00420E9C"/>
    <w:rsid w:val="004B04EB"/>
    <w:rsid w:val="00560C3C"/>
    <w:rsid w:val="00565848"/>
    <w:rsid w:val="00572B8C"/>
    <w:rsid w:val="00587541"/>
    <w:rsid w:val="00605CB8"/>
    <w:rsid w:val="00616F81"/>
    <w:rsid w:val="006A0594"/>
    <w:rsid w:val="00784736"/>
    <w:rsid w:val="007E179C"/>
    <w:rsid w:val="007F5F62"/>
    <w:rsid w:val="008A5AF0"/>
    <w:rsid w:val="00A35E43"/>
    <w:rsid w:val="00A93913"/>
    <w:rsid w:val="00AA1D8D"/>
    <w:rsid w:val="00AB06D2"/>
    <w:rsid w:val="00B31D53"/>
    <w:rsid w:val="00B47730"/>
    <w:rsid w:val="00B96BE6"/>
    <w:rsid w:val="00CA2AB7"/>
    <w:rsid w:val="00CB0664"/>
    <w:rsid w:val="00CE4C2A"/>
    <w:rsid w:val="00D57766"/>
    <w:rsid w:val="00E754A4"/>
    <w:rsid w:val="00F607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B216D75-80AD-4D38-83C5-286B86B12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F5F62"/>
    <w:rPr>
      <w:color w:val="0000FF" w:themeColor="hyperlink"/>
      <w:u w:val="single"/>
    </w:rPr>
  </w:style>
  <w:style w:type="character" w:styleId="UnresolvedMention">
    <w:name w:val="Unresolved Mention"/>
    <w:basedOn w:val="DefaultParagraphFont"/>
    <w:uiPriority w:val="99"/>
    <w:semiHidden/>
    <w:unhideWhenUsed/>
    <w:rsid w:val="007F5F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agos@easyoffice.c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agos@easyoffice.cl"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1247</Words>
  <Characters>7113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TimeFlow - Desarrollo Proyecto APT Fase 2</dc:title>
  <dc:subject/>
  <dc:creator>Equipo TimeFlow</dc:creator>
  <cp:keywords/>
  <dc:description>generated by python-docx</dc:description>
  <cp:lastModifiedBy>☣️αηοηγΜουs 🚫㊗️</cp:lastModifiedBy>
  <cp:revision>28</cp:revision>
  <dcterms:created xsi:type="dcterms:W3CDTF">2013-12-23T23:15:00Z</dcterms:created>
  <dcterms:modified xsi:type="dcterms:W3CDTF">2026-10-23T18:11:00Z</dcterms:modified>
  <cp:category/>
</cp:coreProperties>
</file>