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05C4" w14:textId="04671362" w:rsidR="0003639B" w:rsidRDefault="00EA4CE9" w:rsidP="0003639B">
      <w:pPr>
        <w:spacing w:after="0" w:line="360" w:lineRule="auto"/>
        <w:jc w:val="center"/>
        <w:rPr>
          <w:rFonts w:ascii="Times New Roman" w:eastAsiaTheme="minorHAnsi" w:hAnsi="Times New Roman"/>
          <w:b/>
          <w:color w:val="000000"/>
          <w:sz w:val="32"/>
          <w:szCs w:val="28"/>
          <w:lang w:eastAsia="ru-RU"/>
        </w:rPr>
      </w:pPr>
      <w:r w:rsidRPr="0003639B">
        <w:rPr>
          <w:rFonts w:ascii="Times New Roman" w:eastAsiaTheme="minorHAnsi" w:hAnsi="Times New Roman"/>
          <w:b/>
          <w:color w:val="000000"/>
          <w:sz w:val="32"/>
          <w:szCs w:val="28"/>
          <w:lang w:eastAsia="ru-RU"/>
        </w:rPr>
        <w:t>Изучить технические средства информационно-вычислительной системы предприятия (организации)</w:t>
      </w:r>
    </w:p>
    <w:p w14:paraId="015F41FD" w14:textId="77777777" w:rsidR="0003639B" w:rsidRPr="0003639B" w:rsidRDefault="0003639B" w:rsidP="0003639B">
      <w:pPr>
        <w:spacing w:after="0" w:line="360" w:lineRule="auto"/>
        <w:jc w:val="center"/>
        <w:rPr>
          <w:rFonts w:ascii="Times New Roman" w:eastAsiaTheme="minorHAnsi" w:hAnsi="Times New Roman"/>
          <w:b/>
          <w:color w:val="000000"/>
          <w:sz w:val="10"/>
          <w:szCs w:val="8"/>
          <w:lang w:eastAsia="ru-RU"/>
        </w:rPr>
      </w:pPr>
    </w:p>
    <w:p w14:paraId="678D5696" w14:textId="5E603029" w:rsidR="004023AE" w:rsidRPr="0003639B" w:rsidRDefault="00EA4CE9" w:rsidP="004023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639B">
        <w:rPr>
          <w:rFonts w:ascii="Times New Roman" w:hAnsi="Times New Roman"/>
          <w:sz w:val="28"/>
          <w:szCs w:val="28"/>
        </w:rPr>
        <w:t>Для ПК необходимо указать: модель микропроцессора; тактовая частота микропроцессора; объем и вид памяти (DIMM, RIMM, DDR и т.д.); модель системной платы; шины систе</w:t>
      </w:r>
      <w:bookmarkStart w:id="0" w:name="_GoBack"/>
      <w:bookmarkEnd w:id="0"/>
      <w:r w:rsidRPr="0003639B">
        <w:rPr>
          <w:rFonts w:ascii="Times New Roman" w:hAnsi="Times New Roman"/>
          <w:sz w:val="28"/>
          <w:szCs w:val="28"/>
        </w:rPr>
        <w:t xml:space="preserve">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03639B">
        <w:rPr>
          <w:rFonts w:ascii="Times New Roman" w:hAnsi="Times New Roman"/>
          <w:sz w:val="28"/>
          <w:szCs w:val="28"/>
        </w:rPr>
        <w:t>Ultra</w:t>
      </w:r>
      <w:proofErr w:type="spellEnd"/>
      <w:r w:rsidRPr="0003639B">
        <w:rPr>
          <w:rFonts w:ascii="Times New Roman" w:hAnsi="Times New Roman"/>
          <w:sz w:val="28"/>
          <w:szCs w:val="28"/>
        </w:rPr>
        <w:t>-ATA); модель видеокарты, объем видеопамяти; дополнительное оборудование (модемы, сетевые адаптеры и т.д.).</w:t>
      </w:r>
    </w:p>
    <w:p w14:paraId="2B248524" w14:textId="75BA3A9A" w:rsidR="0003639B" w:rsidRPr="0003639B" w:rsidRDefault="0003639B" w:rsidP="004023A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3639B">
        <w:rPr>
          <w:rFonts w:ascii="Times New Roman" w:hAnsi="Times New Roman"/>
          <w:sz w:val="28"/>
          <w:szCs w:val="28"/>
        </w:rPr>
        <w:t>В предоставленной для изучения организации (учебной аудитории) были доступны для исследования ЭВМ со следующими характеристиками: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023AE" w14:paraId="32B5DADF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0112" w14:textId="7D2DBB3D" w:rsidR="004023AE" w:rsidRP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</w:pPr>
            <w:r w:rsidRPr="004023AE">
              <w:rPr>
                <w:rFonts w:ascii="Times New Roman" w:hAnsi="Times New Roman"/>
                <w:b/>
                <w:i/>
                <w:iCs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1178" w14:textId="5E750367" w:rsidR="004023AE" w:rsidRPr="004023AE" w:rsidRDefault="004023AE" w:rsidP="004023AE">
            <w:pPr>
              <w:spacing w:after="120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4023AE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Характеристика</w:t>
            </w:r>
          </w:p>
        </w:tc>
      </w:tr>
      <w:tr w:rsidR="004023AE" w14:paraId="7D5238DF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04DF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 микропроцессора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B687" w14:textId="72E95B76" w:rsidR="004023AE" w:rsidRPr="00CD27D3" w:rsidRDefault="00CD27D3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Intel Core i3-8100 CPU</w:t>
            </w:r>
          </w:p>
        </w:tc>
      </w:tr>
      <w:tr w:rsidR="004023AE" w14:paraId="10AD99FB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CF6D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Тактовая частота микропроцессора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71B9" w14:textId="6AC73C93" w:rsidR="004023AE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D27D3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00 МГц</w:t>
            </w:r>
          </w:p>
        </w:tc>
      </w:tr>
      <w:tr w:rsidR="004023AE" w:rsidRPr="0003639B" w14:paraId="3D595B69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E881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 и вид памяти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9127" w14:textId="7C5DA610" w:rsidR="004023AE" w:rsidRPr="0007016A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7016A">
              <w:rPr>
                <w:rFonts w:ascii="Times New Roman" w:hAnsi="Times New Roman"/>
                <w:sz w:val="24"/>
                <w:szCs w:val="24"/>
                <w:lang w:val="en-US"/>
              </w:rPr>
              <w:t>DDR4</w:t>
            </w:r>
            <w:r w:rsidR="000701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-2666 </w:t>
            </w:r>
            <w:r w:rsidRPr="0007016A">
              <w:rPr>
                <w:rFonts w:ascii="Times New Roman" w:hAnsi="Times New Roman"/>
                <w:sz w:val="24"/>
                <w:szCs w:val="24"/>
                <w:lang w:val="en-US"/>
              </w:rPr>
              <w:t>/ 2×</w:t>
            </w:r>
            <w:r w:rsidR="0007016A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>Гб</w:t>
            </w:r>
            <w:r w:rsidR="0007016A">
              <w:rPr>
                <w:rFonts w:ascii="Times New Roman" w:hAnsi="Times New Roman"/>
                <w:sz w:val="24"/>
                <w:szCs w:val="24"/>
                <w:lang w:val="en-US"/>
              </w:rPr>
              <w:t>, Supports dual-channel memory, Up to 2400 MT/s</w:t>
            </w:r>
          </w:p>
        </w:tc>
      </w:tr>
      <w:tr w:rsidR="004023AE" w:rsidRPr="0003639B" w14:paraId="237C9CE9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79C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 системной платы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C4B1" w14:textId="100A1ED0" w:rsidR="004023AE" w:rsidRPr="00901C8D" w:rsidRDefault="00901C8D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HP 290 G2 MT Business PC</w:t>
            </w:r>
            <w:r w:rsidR="00E43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(843C)</w:t>
            </w:r>
          </w:p>
        </w:tc>
      </w:tr>
      <w:tr w:rsidR="004023AE" w:rsidRPr="0003639B" w14:paraId="26E4E82E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C4B9E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Шины системной платы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DD659" w14:textId="225A91F8" w:rsidR="004023AE" w:rsidRPr="006B6E62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PCI</w:t>
            </w:r>
            <w:r w:rsidRPr="006B6E62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6B6E62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 w:rsidR="00901C8D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(3.0)</w:t>
            </w:r>
            <w:r w:rsidR="00A42972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A42972">
              <w:rPr>
                <w:rFonts w:ascii="Times New Roman" w:hAnsi="Times New Roman"/>
                <w:sz w:val="24"/>
                <w:szCs w:val="24"/>
                <w:lang w:val="en-US"/>
              </w:rPr>
              <w:t>PCI</w:t>
            </w:r>
            <w:r w:rsidR="00A42972" w:rsidRPr="006B6E62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A4297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A42972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4297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A42972" w:rsidRPr="006B6E6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333D1F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PCI</w:t>
            </w:r>
            <w:r w:rsidR="00333D1F" w:rsidRPr="006B6E62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333D1F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333D1F" w:rsidRPr="006B6E6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901C8D" w:rsidRPr="006B6E6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(2.0)</w:t>
            </w:r>
          </w:p>
        </w:tc>
      </w:tr>
      <w:tr w:rsidR="004023AE" w14:paraId="4923323D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EA01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Накопители на магнитных и магнитооптических дисках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F22A" w14:textId="77777777" w:rsidR="004023AE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отсутствуют</w:t>
            </w:r>
          </w:p>
        </w:tc>
      </w:tr>
      <w:tr w:rsidR="004023AE" w:rsidRPr="0003639B" w14:paraId="5011FE2F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2719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 винчестера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DB39" w14:textId="49C23063" w:rsidR="004023AE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SSD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M.2 </w:t>
            </w:r>
            <w:proofErr w:type="spellStart"/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PCle</w:t>
            </w:r>
            <w:proofErr w:type="spellEnd"/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NVMe</w:t>
            </w:r>
            <w:proofErr w:type="spellEnd"/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6.0 Gb/s 6.35 cm (2.5 in), TLC</w:t>
            </w:r>
          </w:p>
        </w:tc>
      </w:tr>
      <w:tr w:rsidR="004023AE" w14:paraId="7BCB4404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413E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Ёмкость винчестера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BE25" w14:textId="217CD858" w:rsidR="004023AE" w:rsidRDefault="00333D1F" w:rsidP="004023A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256</w:t>
            </w:r>
            <w:r w:rsidR="004023AE">
              <w:rPr>
                <w:rFonts w:ascii="Times New Roman" w:hAnsi="Times New Roman"/>
                <w:sz w:val="24"/>
                <w:szCs w:val="24"/>
              </w:rPr>
              <w:t>Гб</w:t>
            </w:r>
          </w:p>
        </w:tc>
      </w:tr>
      <w:tr w:rsidR="004023AE" w:rsidRPr="0003639B" w14:paraId="39202980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D3E98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Интерфейс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31D8" w14:textId="77777777" w:rsidR="004023AE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6x SATA 6Gb/s, 2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M.2</w:t>
            </w:r>
          </w:p>
        </w:tc>
      </w:tr>
      <w:tr w:rsidR="004023AE" w14:paraId="219833DD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DB0F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Модель видеокарты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93D5" w14:textId="5F9176EA" w:rsidR="004023AE" w:rsidRPr="0007016A" w:rsidRDefault="00CD27D3" w:rsidP="004023A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видеоадаптер (Майкрософт)</w:t>
            </w:r>
            <w:r w:rsidR="00333D1F" w:rsidRPr="00333D1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Intel</w:t>
            </w:r>
            <w:r w:rsidR="00333D1F" w:rsidRPr="00333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UHD</w:t>
            </w:r>
            <w:r w:rsidR="00333D1F" w:rsidRPr="00333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33D1F">
              <w:rPr>
                <w:rFonts w:ascii="Times New Roman" w:hAnsi="Times New Roman"/>
                <w:sz w:val="24"/>
                <w:szCs w:val="24"/>
                <w:lang w:val="en-US"/>
              </w:rPr>
              <w:t>Graphics</w:t>
            </w:r>
            <w:r w:rsidR="0007016A" w:rsidRPr="0007016A">
              <w:rPr>
                <w:rFonts w:ascii="Times New Roman" w:hAnsi="Times New Roman"/>
                <w:sz w:val="24"/>
                <w:szCs w:val="24"/>
              </w:rPr>
              <w:t xml:space="preserve"> 630</w:t>
            </w:r>
          </w:p>
        </w:tc>
      </w:tr>
      <w:tr w:rsidR="004023AE" w14:paraId="4341CD60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64D3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Объем видеопамяти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CDB1" w14:textId="77777777" w:rsidR="004023AE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8G</w:t>
            </w:r>
          </w:p>
        </w:tc>
      </w:tr>
      <w:tr w:rsidR="004023AE" w:rsidRPr="0003639B" w14:paraId="50896305" w14:textId="77777777" w:rsidTr="009A6F2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C00E" w14:textId="77777777" w:rsidR="004023AE" w:rsidRDefault="004023AE" w:rsidP="004023AE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Дополнительное оборудование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D4E" w14:textId="1626B243" w:rsidR="004023AE" w:rsidRPr="003E297B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297B">
              <w:rPr>
                <w:rFonts w:ascii="Times New Roman" w:hAnsi="Times New Roman"/>
                <w:sz w:val="24"/>
                <w:szCs w:val="24"/>
              </w:rPr>
              <w:t>Блок</w:t>
            </w:r>
            <w:r w:rsidRPr="003E29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E297B">
              <w:rPr>
                <w:rFonts w:ascii="Times New Roman" w:hAnsi="Times New Roman"/>
                <w:sz w:val="24"/>
                <w:szCs w:val="24"/>
              </w:rPr>
              <w:t>питания</w:t>
            </w:r>
            <w:r w:rsidRPr="003E29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HP</w:t>
            </w:r>
            <w:r w:rsidR="003E297B" w:rsidRPr="003E29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3E297B" w:rsidRPr="003E297B">
              <w:rPr>
                <w:rFonts w:ascii="Times New Roman" w:hAnsi="Times New Roman"/>
                <w:sz w:val="24"/>
                <w:szCs w:val="24"/>
                <w:lang w:val="en-US"/>
              </w:rPr>
              <w:t>08261-002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="003E297B" w:rsidRPr="003E297B">
              <w:rPr>
                <w:rFonts w:ascii="Times New Roman" w:hAnsi="Times New Roman"/>
                <w:sz w:val="24"/>
                <w:szCs w:val="24"/>
                <w:lang w:val="en-US"/>
              </w:rPr>
              <w:t>180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W</w:t>
            </w:r>
            <w:r w:rsidR="003E297B" w:rsidRPr="003E29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="003E297B" w:rsidRPr="003E297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E297B">
              <w:rPr>
                <w:rFonts w:ascii="Times New Roman" w:hAnsi="Times New Roman"/>
                <w:sz w:val="24"/>
                <w:szCs w:val="24"/>
                <w:lang w:val="en-US"/>
              </w:rPr>
              <w:t>Supply D16-180P1B f/ Pavilion 580-p0100na SFF PC</w:t>
            </w:r>
          </w:p>
          <w:p w14:paraId="6B07C0B5" w14:textId="77777777" w:rsidR="004023AE" w:rsidRPr="00D972F1" w:rsidRDefault="004023AE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6E62">
              <w:rPr>
                <w:rFonts w:ascii="Times New Roman" w:hAnsi="Times New Roman"/>
                <w:sz w:val="24"/>
                <w:szCs w:val="24"/>
              </w:rPr>
              <w:t>Роутер</w:t>
            </w:r>
            <w:r w:rsidRPr="00D972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B6E62">
              <w:rPr>
                <w:rFonts w:ascii="Times New Roman" w:hAnsi="Times New Roman"/>
                <w:sz w:val="24"/>
                <w:szCs w:val="24"/>
                <w:lang w:val="en-US"/>
              </w:rPr>
              <w:t>ASUS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B6E62">
              <w:rPr>
                <w:rFonts w:ascii="Times New Roman" w:hAnsi="Times New Roman"/>
                <w:sz w:val="24"/>
                <w:szCs w:val="24"/>
                <w:lang w:val="en-US"/>
              </w:rPr>
              <w:t>RT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6B6E62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  <w:r w:rsidRPr="00D972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6B6E62">
              <w:rPr>
                <w:rFonts w:ascii="Times New Roman" w:hAnsi="Times New Roman"/>
                <w:sz w:val="24"/>
                <w:szCs w:val="24"/>
                <w:lang w:val="en-US"/>
              </w:rPr>
              <w:t>xLAN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>, 802.11</w:t>
            </w:r>
            <w:r w:rsidR="006B6E62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6B6E62" w:rsidRPr="00D972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2.4 </w:t>
            </w:r>
            <w:r w:rsidR="006B6E62">
              <w:rPr>
                <w:rFonts w:ascii="Times New Roman" w:hAnsi="Times New Roman"/>
                <w:sz w:val="24"/>
                <w:szCs w:val="24"/>
              </w:rPr>
              <w:t>ГГц</w:t>
            </w:r>
          </w:p>
          <w:p w14:paraId="0D4FFC29" w14:textId="5E63512A" w:rsidR="00D972F1" w:rsidRPr="00D972F1" w:rsidRDefault="00D972F1" w:rsidP="004023AE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Мышь</w:t>
            </w:r>
            <w:r w:rsidRPr="00D972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HP Optical USB Mouse</w:t>
            </w:r>
          </w:p>
        </w:tc>
      </w:tr>
    </w:tbl>
    <w:p w14:paraId="418289C6" w14:textId="77777777" w:rsidR="00EB4FF0" w:rsidRPr="00D972F1" w:rsidRDefault="00EB4FF0">
      <w:pPr>
        <w:rPr>
          <w:lang w:val="en-US"/>
        </w:rPr>
      </w:pPr>
    </w:p>
    <w:sectPr w:rsidR="00EB4FF0" w:rsidRPr="00D972F1" w:rsidSect="0003639B">
      <w:pgSz w:w="11906" w:h="16838"/>
      <w:pgMar w:top="709" w:right="850" w:bottom="142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0"/>
    <w:rsid w:val="0003639B"/>
    <w:rsid w:val="0007016A"/>
    <w:rsid w:val="00333D1F"/>
    <w:rsid w:val="003E297B"/>
    <w:rsid w:val="004023AE"/>
    <w:rsid w:val="005D0ED1"/>
    <w:rsid w:val="006B6E62"/>
    <w:rsid w:val="00901C8D"/>
    <w:rsid w:val="00A42972"/>
    <w:rsid w:val="00C537EF"/>
    <w:rsid w:val="00CD27D3"/>
    <w:rsid w:val="00D972F1"/>
    <w:rsid w:val="00E43D2E"/>
    <w:rsid w:val="00EA4CE9"/>
    <w:rsid w:val="00E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16FE"/>
  <w15:chartTrackingRefBased/>
  <w15:docId w15:val="{C51E96C3-AF7C-4DF8-950C-29C65609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E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C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11</cp:revision>
  <dcterms:created xsi:type="dcterms:W3CDTF">2020-02-12T06:37:00Z</dcterms:created>
  <dcterms:modified xsi:type="dcterms:W3CDTF">2020-02-13T06:45:00Z</dcterms:modified>
</cp:coreProperties>
</file>