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181A1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3"/>
        <w:gridCol w:w="858"/>
        <w:gridCol w:w="121"/>
        <w:gridCol w:w="292"/>
        <w:gridCol w:w="1558"/>
        <w:gridCol w:w="858"/>
        <w:gridCol w:w="489"/>
        <w:gridCol w:w="320"/>
        <w:gridCol w:w="413"/>
        <w:gridCol w:w="718"/>
        <w:gridCol w:w="413"/>
        <w:gridCol w:w="1558"/>
        <w:gridCol w:w="858"/>
        <w:gridCol w:w="486"/>
      </w:tblGrid>
      <w:tr w:rsidR="00926C1B" w:rsidRPr="00926C1B" w14:paraId="0CE8DF28" w14:textId="77777777" w:rsidTr="008846C9">
        <w:tc>
          <w:tcPr>
            <w:tcW w:w="4207" w:type="dxa"/>
            <w:gridSpan w:val="7"/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F3C032A" w14:textId="77777777" w:rsidR="00926C1B" w:rsidRPr="00926C1B" w:rsidRDefault="00926C1B" w:rsidP="008846C9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926C1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СОГЛАСОВАНО</w:t>
            </w:r>
          </w:p>
          <w:p w14:paraId="4C524FBA" w14:textId="77777777" w:rsidR="00926C1B" w:rsidRPr="00926C1B" w:rsidRDefault="00926C1B" w:rsidP="0088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C97AE0" w14:textId="77777777" w:rsidR="00926C1B" w:rsidRPr="00926C1B" w:rsidRDefault="00926C1B" w:rsidP="0088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7B90DC" w14:textId="77777777" w:rsidR="00926C1B" w:rsidRPr="00926C1B" w:rsidRDefault="00926C1B" w:rsidP="0088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710537" w14:textId="77777777" w:rsidR="00926C1B" w:rsidRPr="00926C1B" w:rsidRDefault="00926C1B" w:rsidP="0088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9" w:type="dxa"/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5E1D8C9" w14:textId="77777777" w:rsidR="00926C1B" w:rsidRPr="00926C1B" w:rsidRDefault="00926C1B" w:rsidP="0088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09" w:type="dxa"/>
            <w:gridSpan w:val="6"/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4466DA3" w14:textId="77777777" w:rsidR="00926C1B" w:rsidRPr="00926C1B" w:rsidRDefault="00926C1B" w:rsidP="008846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6C1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УТВЕРЖДАЮ</w:t>
            </w:r>
          </w:p>
        </w:tc>
      </w:tr>
      <w:tr w:rsidR="00926C1B" w:rsidRPr="00926C1B" w14:paraId="65CEC3B3" w14:textId="77777777" w:rsidTr="008846C9">
        <w:tc>
          <w:tcPr>
            <w:tcW w:w="4207" w:type="dxa"/>
            <w:gridSpan w:val="7"/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CC5CC4F" w14:textId="77777777" w:rsidR="00926C1B" w:rsidRPr="00926C1B" w:rsidRDefault="00926C1B" w:rsidP="0088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9" w:type="dxa"/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B3BD72E" w14:textId="77777777" w:rsidR="00926C1B" w:rsidRPr="00926C1B" w:rsidRDefault="00926C1B" w:rsidP="0088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09" w:type="dxa"/>
            <w:gridSpan w:val="6"/>
            <w:tcBorders>
              <w:bottom w:val="single" w:sz="6" w:space="0" w:color="auto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1BAC971" w14:textId="77777777" w:rsidR="00926C1B" w:rsidRPr="00926C1B" w:rsidRDefault="00926C1B" w:rsidP="0088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26C1B" w:rsidRPr="00926C1B" w14:paraId="1B224F50" w14:textId="77777777" w:rsidTr="008846C9">
        <w:tc>
          <w:tcPr>
            <w:tcW w:w="4207" w:type="dxa"/>
            <w:gridSpan w:val="7"/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8368717" w14:textId="77777777" w:rsidR="00926C1B" w:rsidRPr="00926C1B" w:rsidRDefault="00926C1B" w:rsidP="008846C9">
            <w:pPr>
              <w:pBdr>
                <w:top w:val="single" w:sz="6" w:space="1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6C1B">
              <w:rPr>
                <w:rFonts w:ascii="Times New Roman" w:hAnsi="Times New Roman" w:cs="Times New Roman"/>
                <w:sz w:val="28"/>
                <w:szCs w:val="28"/>
              </w:rPr>
              <w:t>должность, головной исполнитель (исполнитель)</w:t>
            </w:r>
          </w:p>
          <w:p w14:paraId="6EE947C2" w14:textId="77777777" w:rsidR="00926C1B" w:rsidRPr="00926C1B" w:rsidRDefault="00926C1B" w:rsidP="0088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72C57B" w14:textId="77777777" w:rsidR="00926C1B" w:rsidRPr="00926C1B" w:rsidRDefault="00926C1B" w:rsidP="0088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0EB7A7" w14:textId="77777777" w:rsidR="00926C1B" w:rsidRPr="00926C1B" w:rsidRDefault="00926C1B" w:rsidP="0088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9" w:type="dxa"/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BA875CE" w14:textId="77777777" w:rsidR="00926C1B" w:rsidRPr="00926C1B" w:rsidRDefault="00926C1B" w:rsidP="0088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09" w:type="dxa"/>
            <w:gridSpan w:val="6"/>
            <w:tcBorders>
              <w:top w:val="single" w:sz="6" w:space="0" w:color="auto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8BC4EA7" w14:textId="77777777" w:rsidR="00926C1B" w:rsidRPr="00926C1B" w:rsidRDefault="00926C1B" w:rsidP="008846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6C1B">
              <w:rPr>
                <w:rFonts w:ascii="Times New Roman" w:hAnsi="Times New Roman" w:cs="Times New Roman"/>
                <w:sz w:val="28"/>
                <w:szCs w:val="28"/>
              </w:rPr>
              <w:t>должность, заказчик</w:t>
            </w:r>
          </w:p>
        </w:tc>
      </w:tr>
      <w:tr w:rsidR="00926C1B" w:rsidRPr="00926C1B" w14:paraId="5E6793F7" w14:textId="77777777" w:rsidTr="008846C9">
        <w:tc>
          <w:tcPr>
            <w:tcW w:w="4207" w:type="dxa"/>
            <w:gridSpan w:val="7"/>
            <w:tcBorders>
              <w:bottom w:val="single" w:sz="6" w:space="0" w:color="auto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E496018" w14:textId="77777777" w:rsidR="00926C1B" w:rsidRPr="00926C1B" w:rsidRDefault="00926C1B" w:rsidP="0088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9" w:type="dxa"/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FF83CC1" w14:textId="77777777" w:rsidR="00926C1B" w:rsidRPr="00926C1B" w:rsidRDefault="00926C1B" w:rsidP="0088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09" w:type="dxa"/>
            <w:gridSpan w:val="6"/>
            <w:tcBorders>
              <w:bottom w:val="single" w:sz="6" w:space="0" w:color="auto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13F8F41" w14:textId="77777777" w:rsidR="00926C1B" w:rsidRPr="00926C1B" w:rsidRDefault="00926C1B" w:rsidP="0088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26C1B" w:rsidRPr="00926C1B" w14:paraId="46778383" w14:textId="77777777" w:rsidTr="008846C9">
        <w:tc>
          <w:tcPr>
            <w:tcW w:w="4207" w:type="dxa"/>
            <w:gridSpan w:val="7"/>
            <w:tcBorders>
              <w:top w:val="single" w:sz="6" w:space="0" w:color="auto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6A46563" w14:textId="77777777" w:rsidR="00926C1B" w:rsidRPr="00926C1B" w:rsidRDefault="00926C1B" w:rsidP="008846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6C1B">
              <w:rPr>
                <w:rFonts w:ascii="Times New Roman" w:hAnsi="Times New Roman" w:cs="Times New Roman"/>
                <w:sz w:val="28"/>
                <w:szCs w:val="28"/>
              </w:rPr>
              <w:t>подпись, инициалы, фамилия</w:t>
            </w:r>
          </w:p>
          <w:p w14:paraId="2BD26E11" w14:textId="77777777" w:rsidR="00926C1B" w:rsidRPr="00926C1B" w:rsidRDefault="00926C1B" w:rsidP="0088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9" w:type="dxa"/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2D5599E" w14:textId="77777777" w:rsidR="00926C1B" w:rsidRPr="00926C1B" w:rsidRDefault="00926C1B" w:rsidP="0088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09" w:type="dxa"/>
            <w:gridSpan w:val="6"/>
            <w:tcBorders>
              <w:top w:val="single" w:sz="6" w:space="0" w:color="auto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DDBDB44" w14:textId="77777777" w:rsidR="00926C1B" w:rsidRPr="00926C1B" w:rsidRDefault="00926C1B" w:rsidP="008846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6C1B">
              <w:rPr>
                <w:rFonts w:ascii="Times New Roman" w:hAnsi="Times New Roman" w:cs="Times New Roman"/>
                <w:sz w:val="28"/>
                <w:szCs w:val="28"/>
              </w:rPr>
              <w:t>подпись, инициалы, фамилия</w:t>
            </w:r>
          </w:p>
        </w:tc>
      </w:tr>
      <w:tr w:rsidR="00926C1B" w:rsidRPr="00926C1B" w14:paraId="28EB1F91" w14:textId="77777777" w:rsidTr="008846C9">
        <w:tc>
          <w:tcPr>
            <w:tcW w:w="4207" w:type="dxa"/>
            <w:gridSpan w:val="7"/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1FD2130" w14:textId="77777777" w:rsidR="00926C1B" w:rsidRPr="00926C1B" w:rsidRDefault="00926C1B" w:rsidP="0088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9" w:type="dxa"/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6EF1E29" w14:textId="77777777" w:rsidR="00926C1B" w:rsidRPr="00926C1B" w:rsidRDefault="00926C1B" w:rsidP="0088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09" w:type="dxa"/>
            <w:gridSpan w:val="6"/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E64B7C6" w14:textId="77777777" w:rsidR="00926C1B" w:rsidRPr="00926C1B" w:rsidRDefault="00926C1B" w:rsidP="0088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26C1B" w:rsidRPr="00926C1B" w14:paraId="27D4508B" w14:textId="77777777" w:rsidTr="008846C9">
        <w:tc>
          <w:tcPr>
            <w:tcW w:w="4207" w:type="dxa"/>
            <w:gridSpan w:val="7"/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5F26C23C" w14:textId="77777777" w:rsidR="00926C1B" w:rsidRPr="00926C1B" w:rsidRDefault="00926C1B" w:rsidP="0088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F6595A" w14:textId="77777777" w:rsidR="00926C1B" w:rsidRPr="00926C1B" w:rsidRDefault="00926C1B" w:rsidP="0088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9" w:type="dxa"/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41CEBE91" w14:textId="77777777" w:rsidR="00926C1B" w:rsidRPr="00926C1B" w:rsidRDefault="00926C1B" w:rsidP="0088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09" w:type="dxa"/>
            <w:gridSpan w:val="6"/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337197AB" w14:textId="77777777" w:rsidR="00926C1B" w:rsidRPr="00926C1B" w:rsidRDefault="00926C1B" w:rsidP="0088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26C1B" w:rsidRPr="00926C1B" w14:paraId="029B4E42" w14:textId="77777777" w:rsidTr="008846C9">
        <w:tc>
          <w:tcPr>
            <w:tcW w:w="396" w:type="dxa"/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7229AAC" w14:textId="77777777" w:rsidR="00926C1B" w:rsidRPr="00926C1B" w:rsidRDefault="00926C1B" w:rsidP="0088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6C1B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</w:tc>
        <w:tc>
          <w:tcPr>
            <w:tcW w:w="504" w:type="dxa"/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594787A" w14:textId="77777777" w:rsidR="00926C1B" w:rsidRPr="00926C1B" w:rsidRDefault="00926C1B" w:rsidP="008846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6C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____</w:t>
            </w:r>
          </w:p>
        </w:tc>
        <w:tc>
          <w:tcPr>
            <w:tcW w:w="395" w:type="dxa"/>
            <w:gridSpan w:val="2"/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BDE9871" w14:textId="77777777" w:rsidR="00926C1B" w:rsidRPr="00926C1B" w:rsidRDefault="00926C1B" w:rsidP="0088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6C1B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 w:rsidRPr="00926C1B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  <w:tc>
          <w:tcPr>
            <w:tcW w:w="1387" w:type="dxa"/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58B02C4" w14:textId="77777777" w:rsidR="00926C1B" w:rsidRPr="00926C1B" w:rsidRDefault="00926C1B" w:rsidP="008846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6C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_________</w:t>
            </w:r>
          </w:p>
          <w:p w14:paraId="30F5D945" w14:textId="77777777" w:rsidR="00926C1B" w:rsidRPr="00926C1B" w:rsidRDefault="00926C1B" w:rsidP="0088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29CEB27" w14:textId="6F4DA798" w:rsidR="00926C1B" w:rsidRPr="00926C1B" w:rsidRDefault="0000173B" w:rsidP="0088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826" w:type="dxa"/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8F63520" w14:textId="77777777" w:rsidR="00926C1B" w:rsidRPr="00926C1B" w:rsidRDefault="00926C1B" w:rsidP="0088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6C1B"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  <w:r w:rsidRPr="00926C1B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  <w:tc>
          <w:tcPr>
            <w:tcW w:w="1239" w:type="dxa"/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860CD10" w14:textId="77777777" w:rsidR="00926C1B" w:rsidRPr="00926C1B" w:rsidRDefault="00926C1B" w:rsidP="0088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5" w:type="dxa"/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4A7C0BF" w14:textId="77777777" w:rsidR="00926C1B" w:rsidRPr="00926C1B" w:rsidRDefault="00926C1B" w:rsidP="0088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6C1B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 w:rsidRPr="00926C1B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  <w:tc>
          <w:tcPr>
            <w:tcW w:w="503" w:type="dxa"/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29A2260" w14:textId="77777777" w:rsidR="00926C1B" w:rsidRPr="00926C1B" w:rsidRDefault="00926C1B" w:rsidP="008846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6C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___</w:t>
            </w:r>
          </w:p>
        </w:tc>
        <w:tc>
          <w:tcPr>
            <w:tcW w:w="395" w:type="dxa"/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E257F2F" w14:textId="77777777" w:rsidR="00926C1B" w:rsidRPr="00926C1B" w:rsidRDefault="00926C1B" w:rsidP="0088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6C1B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 w:rsidRPr="00926C1B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  <w:tc>
          <w:tcPr>
            <w:tcW w:w="1239" w:type="dxa"/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F8D24C4" w14:textId="77777777" w:rsidR="00926C1B" w:rsidRPr="00926C1B" w:rsidRDefault="00926C1B" w:rsidP="008846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6C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_________</w:t>
            </w:r>
          </w:p>
          <w:p w14:paraId="54C832F7" w14:textId="77777777" w:rsidR="00926C1B" w:rsidRPr="00926C1B" w:rsidRDefault="00926C1B" w:rsidP="0088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8" w:type="dxa"/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F581DAD" w14:textId="14D00EAE" w:rsidR="00926C1B" w:rsidRPr="00926C1B" w:rsidRDefault="0000173B" w:rsidP="0088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679" w:type="dxa"/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2773790" w14:textId="77777777" w:rsidR="00926C1B" w:rsidRPr="00926C1B" w:rsidRDefault="00926C1B" w:rsidP="0088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6C1B"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  <w:r w:rsidRPr="00926C1B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</w:tr>
      <w:tr w:rsidR="00926C1B" w:rsidRPr="00926C1B" w14:paraId="1143813A" w14:textId="77777777" w:rsidTr="008846C9">
        <w:tc>
          <w:tcPr>
            <w:tcW w:w="396" w:type="dxa"/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B15DD45" w14:textId="77777777" w:rsidR="00926C1B" w:rsidRPr="00926C1B" w:rsidRDefault="00926C1B" w:rsidP="0088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" w:type="dxa"/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0D668C0" w14:textId="77777777" w:rsidR="00926C1B" w:rsidRPr="00926C1B" w:rsidRDefault="00926C1B" w:rsidP="0088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5" w:type="dxa"/>
            <w:gridSpan w:val="2"/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C7D5F93" w14:textId="77777777" w:rsidR="00926C1B" w:rsidRPr="00926C1B" w:rsidRDefault="00926C1B" w:rsidP="0088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7" w:type="dxa"/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0C84B5D" w14:textId="77777777" w:rsidR="00926C1B" w:rsidRPr="00926C1B" w:rsidRDefault="00926C1B" w:rsidP="0088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F001B21" w14:textId="77777777" w:rsidR="00926C1B" w:rsidRPr="00926C1B" w:rsidRDefault="00926C1B" w:rsidP="0088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6" w:type="dxa"/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21DB3DB" w14:textId="77777777" w:rsidR="00926C1B" w:rsidRPr="00926C1B" w:rsidRDefault="00926C1B" w:rsidP="0088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9" w:type="dxa"/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8899D92" w14:textId="77777777" w:rsidR="00926C1B" w:rsidRPr="00926C1B" w:rsidRDefault="00926C1B" w:rsidP="0088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5" w:type="dxa"/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26EA8AE" w14:textId="77777777" w:rsidR="00926C1B" w:rsidRPr="00926C1B" w:rsidRDefault="00926C1B" w:rsidP="0088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A49EF5C" w14:textId="77777777" w:rsidR="00926C1B" w:rsidRPr="00926C1B" w:rsidRDefault="00926C1B" w:rsidP="0088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5" w:type="dxa"/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1704F39" w14:textId="77777777" w:rsidR="00926C1B" w:rsidRPr="00926C1B" w:rsidRDefault="00926C1B" w:rsidP="0088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9" w:type="dxa"/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C9C1D64" w14:textId="77777777" w:rsidR="00926C1B" w:rsidRPr="00926C1B" w:rsidRDefault="00926C1B" w:rsidP="0088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8" w:type="dxa"/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C205D71" w14:textId="77777777" w:rsidR="00926C1B" w:rsidRPr="00926C1B" w:rsidRDefault="00926C1B" w:rsidP="0088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9" w:type="dxa"/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0ADA945" w14:textId="77777777" w:rsidR="00926C1B" w:rsidRPr="00926C1B" w:rsidRDefault="00926C1B" w:rsidP="0088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26C1B" w:rsidRPr="00926C1B" w14:paraId="45BF5E35" w14:textId="77777777" w:rsidTr="008846C9">
        <w:tc>
          <w:tcPr>
            <w:tcW w:w="9355" w:type="dxa"/>
            <w:gridSpan w:val="14"/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5C15AA5" w14:textId="77777777" w:rsidR="00926C1B" w:rsidRPr="00926C1B" w:rsidRDefault="00926C1B" w:rsidP="0088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26C1B" w:rsidRPr="00926C1B" w14:paraId="3569D743" w14:textId="77777777" w:rsidTr="008846C9">
        <w:trPr>
          <w:gridAfter w:val="11"/>
          <w:wAfter w:w="8341" w:type="dxa"/>
        </w:trPr>
        <w:tc>
          <w:tcPr>
            <w:tcW w:w="1014" w:type="dxa"/>
            <w:gridSpan w:val="3"/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98DF12B" w14:textId="77777777" w:rsidR="00926C1B" w:rsidRPr="00926C1B" w:rsidRDefault="00926C1B" w:rsidP="0088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26C1B" w:rsidRPr="00926C1B" w14:paraId="54620145" w14:textId="77777777" w:rsidTr="008846C9">
        <w:trPr>
          <w:gridAfter w:val="11"/>
          <w:wAfter w:w="8341" w:type="dxa"/>
        </w:trPr>
        <w:tc>
          <w:tcPr>
            <w:tcW w:w="1014" w:type="dxa"/>
            <w:gridSpan w:val="3"/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873FA9C" w14:textId="77777777" w:rsidR="00926C1B" w:rsidRPr="00926C1B" w:rsidRDefault="00926C1B" w:rsidP="0088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ED7A2A9" w14:textId="77777777" w:rsidR="00926C1B" w:rsidRPr="00926C1B" w:rsidRDefault="00926C1B" w:rsidP="00926C1B">
      <w:pPr>
        <w:rPr>
          <w:rFonts w:ascii="Times New Roman" w:hAnsi="Times New Roman" w:cs="Times New Roman"/>
          <w:sz w:val="28"/>
          <w:szCs w:val="28"/>
        </w:rPr>
      </w:pPr>
    </w:p>
    <w:p w14:paraId="41880B21" w14:textId="77777777" w:rsidR="00926C1B" w:rsidRPr="00926C1B" w:rsidRDefault="00926C1B" w:rsidP="00926C1B">
      <w:pPr>
        <w:rPr>
          <w:rFonts w:ascii="Times New Roman" w:hAnsi="Times New Roman" w:cs="Times New Roman"/>
          <w:sz w:val="28"/>
          <w:szCs w:val="28"/>
        </w:rPr>
      </w:pPr>
    </w:p>
    <w:p w14:paraId="1B1FD3BF" w14:textId="77777777" w:rsidR="00926C1B" w:rsidRPr="00926C1B" w:rsidRDefault="00926C1B" w:rsidP="00926C1B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shd w:val="clear" w:color="auto" w:fill="181A1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5"/>
        <w:gridCol w:w="3686"/>
        <w:gridCol w:w="424"/>
      </w:tblGrid>
      <w:tr w:rsidR="00926C1B" w:rsidRPr="00926C1B" w14:paraId="49284EB0" w14:textId="77777777" w:rsidTr="008846C9"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F0B094D" w14:textId="77777777" w:rsidR="00926C1B" w:rsidRPr="00926C1B" w:rsidRDefault="00926C1B" w:rsidP="0088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6C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ТЕХНИЧЕСКОЕ ЗАДАНИЕ НА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8C8273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5708A51" w14:textId="77777777" w:rsidR="00926C1B" w:rsidRPr="00926C1B" w:rsidRDefault="00926C1B" w:rsidP="008846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6C1B">
              <w:rPr>
                <w:rFonts w:ascii="Times New Roman" w:hAnsi="Times New Roman" w:cs="Times New Roman"/>
                <w:sz w:val="28"/>
                <w:szCs w:val="28"/>
              </w:rPr>
              <w:t>ТП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97719DE" w14:textId="77777777" w:rsidR="00926C1B" w:rsidRPr="00926C1B" w:rsidRDefault="00926C1B" w:rsidP="0088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26C1B" w:rsidRPr="00926C1B" w14:paraId="530F05B1" w14:textId="77777777" w:rsidTr="008846C9"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A5F8523" w14:textId="77777777" w:rsidR="00926C1B" w:rsidRPr="00926C1B" w:rsidRDefault="00926C1B" w:rsidP="0088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6" w:type="dxa"/>
            <w:tcBorders>
              <w:top w:val="single" w:sz="6" w:space="0" w:color="8C8273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D836955" w14:textId="77777777" w:rsidR="00926C1B" w:rsidRPr="00926C1B" w:rsidRDefault="00926C1B" w:rsidP="008846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6C1B">
              <w:rPr>
                <w:rFonts w:ascii="Times New Roman" w:hAnsi="Times New Roman" w:cs="Times New Roman"/>
                <w:sz w:val="28"/>
                <w:szCs w:val="28"/>
              </w:rPr>
              <w:t xml:space="preserve">ОКР, НИР, </w:t>
            </w:r>
            <w:proofErr w:type="spellStart"/>
            <w:r w:rsidRPr="00926C1B">
              <w:rPr>
                <w:rFonts w:ascii="Times New Roman" w:hAnsi="Times New Roman" w:cs="Times New Roman"/>
                <w:sz w:val="28"/>
                <w:szCs w:val="28"/>
              </w:rPr>
              <w:t>ТПр</w:t>
            </w:r>
            <w:proofErr w:type="spellEnd"/>
            <w:r w:rsidRPr="00926C1B">
              <w:rPr>
                <w:rFonts w:ascii="Times New Roman" w:hAnsi="Times New Roman" w:cs="Times New Roman"/>
                <w:sz w:val="28"/>
                <w:szCs w:val="28"/>
              </w:rPr>
              <w:t>, ТП, ЭП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56C9EA6" w14:textId="77777777" w:rsidR="00926C1B" w:rsidRPr="00926C1B" w:rsidRDefault="00926C1B" w:rsidP="0088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26C1B" w:rsidRPr="00926C1B" w14:paraId="70F38DA6" w14:textId="77777777" w:rsidTr="008846C9">
        <w:tc>
          <w:tcPr>
            <w:tcW w:w="524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25A4AC5" w14:textId="77777777" w:rsidR="00926C1B" w:rsidRPr="00926C1B" w:rsidRDefault="00926C1B" w:rsidP="0088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6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CF31785" w14:textId="77777777" w:rsidR="00926C1B" w:rsidRPr="00926C1B" w:rsidRDefault="00926C1B" w:rsidP="0088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4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4DA2CBF" w14:textId="77777777" w:rsidR="00926C1B" w:rsidRPr="00926C1B" w:rsidRDefault="00926C1B" w:rsidP="0088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26C1B" w:rsidRPr="00926C1B" w14:paraId="5C686EC5" w14:textId="77777777" w:rsidTr="008846C9">
        <w:tc>
          <w:tcPr>
            <w:tcW w:w="524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4A8E19A8" w14:textId="77777777" w:rsidR="00926C1B" w:rsidRPr="00926C1B" w:rsidRDefault="00926C1B" w:rsidP="0088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7B21B7" w14:textId="77777777" w:rsidR="00926C1B" w:rsidRPr="00926C1B" w:rsidRDefault="00926C1B" w:rsidP="0088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6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36C94199" w14:textId="77777777" w:rsidR="00926C1B" w:rsidRPr="00926C1B" w:rsidRDefault="00926C1B" w:rsidP="0088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4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61E6556F" w14:textId="77777777" w:rsidR="00926C1B" w:rsidRPr="00926C1B" w:rsidRDefault="00926C1B" w:rsidP="0088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26C1B" w:rsidRPr="00926C1B" w14:paraId="00D357DA" w14:textId="77777777" w:rsidTr="008846C9">
        <w:tc>
          <w:tcPr>
            <w:tcW w:w="9355" w:type="dxa"/>
            <w:gridSpan w:val="3"/>
            <w:tcBorders>
              <w:top w:val="single" w:sz="6" w:space="0" w:color="8C8273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D6E678A" w14:textId="77777777" w:rsidR="00926C1B" w:rsidRPr="00926C1B" w:rsidRDefault="00926C1B" w:rsidP="008846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6C1B">
              <w:rPr>
                <w:rFonts w:ascii="Times New Roman" w:hAnsi="Times New Roman" w:cs="Times New Roman"/>
                <w:sz w:val="28"/>
                <w:szCs w:val="28"/>
              </w:rPr>
              <w:t>наименование, шифр, регистрационный номер</w:t>
            </w:r>
          </w:p>
          <w:p w14:paraId="7F86E927" w14:textId="77777777" w:rsidR="00926C1B" w:rsidRPr="00926C1B" w:rsidRDefault="00926C1B" w:rsidP="008846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AB7D11" w14:textId="77777777" w:rsidR="00926C1B" w:rsidRPr="00926C1B" w:rsidRDefault="00926C1B" w:rsidP="0088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E9F7C6" w14:textId="77777777" w:rsidR="00926C1B" w:rsidRPr="00926C1B" w:rsidRDefault="00926C1B" w:rsidP="008846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26C1B" w:rsidRPr="00926C1B" w14:paraId="4B363EE0" w14:textId="77777777" w:rsidTr="008846C9">
        <w:tc>
          <w:tcPr>
            <w:tcW w:w="9355" w:type="dxa"/>
            <w:gridSpan w:val="3"/>
            <w:tcBorders>
              <w:top w:val="nil"/>
              <w:left w:val="nil"/>
              <w:bottom w:val="single" w:sz="6" w:space="0" w:color="8C8273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6DDEF68" w14:textId="77777777" w:rsidR="00926C1B" w:rsidRPr="00926C1B" w:rsidRDefault="00926C1B" w:rsidP="0088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26C1B" w:rsidRPr="00926C1B" w14:paraId="3A365C65" w14:textId="77777777" w:rsidTr="008846C9">
        <w:tc>
          <w:tcPr>
            <w:tcW w:w="9355" w:type="dxa"/>
            <w:gridSpan w:val="3"/>
            <w:tcBorders>
              <w:top w:val="single" w:sz="6" w:space="0" w:color="8C8273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B16F15C" w14:textId="77777777" w:rsidR="00926C1B" w:rsidRPr="00926C1B" w:rsidRDefault="00926C1B" w:rsidP="008846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6C1B">
              <w:rPr>
                <w:rFonts w:ascii="Times New Roman" w:hAnsi="Times New Roman" w:cs="Times New Roman"/>
                <w:sz w:val="28"/>
                <w:szCs w:val="28"/>
              </w:rPr>
              <w:t>обозначение изделия</w:t>
            </w:r>
          </w:p>
        </w:tc>
      </w:tr>
    </w:tbl>
    <w:p w14:paraId="52835FD7" w14:textId="77777777" w:rsidR="00926C1B" w:rsidRPr="00926C1B" w:rsidRDefault="00926C1B" w:rsidP="00926C1B">
      <w:pPr>
        <w:rPr>
          <w:rFonts w:ascii="Times New Roman" w:hAnsi="Times New Roman" w:cs="Times New Roman"/>
          <w:sz w:val="28"/>
          <w:szCs w:val="28"/>
        </w:rPr>
      </w:pPr>
      <w:r w:rsidRPr="00926C1B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54588292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5008A15" w14:textId="77777777" w:rsidR="00926C1B" w:rsidRPr="00926C1B" w:rsidRDefault="00926C1B" w:rsidP="00926C1B">
          <w:pPr>
            <w:pStyle w:val="TOCHeading"/>
            <w:jc w:val="center"/>
            <w:rPr>
              <w:rFonts w:ascii="Times New Roman" w:hAnsi="Times New Roman" w:cs="Times New Roman"/>
            </w:rPr>
          </w:pPr>
          <w:r w:rsidRPr="00926C1B">
            <w:rPr>
              <w:rFonts w:ascii="Times New Roman" w:hAnsi="Times New Roman" w:cs="Times New Roman"/>
            </w:rPr>
            <w:t>Содержание</w:t>
          </w:r>
        </w:p>
        <w:p w14:paraId="50BE0C56" w14:textId="7B0C8C29" w:rsidR="00926C1B" w:rsidRPr="00926C1B" w:rsidRDefault="00926C1B" w:rsidP="00926C1B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r w:rsidRPr="00926C1B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926C1B">
            <w:rPr>
              <w:rFonts w:ascii="Times New Roman" w:hAnsi="Times New Roman" w:cs="Times New Roman"/>
            </w:rPr>
            <w:instrText>TOC \o "1-3" \h \z \u</w:instrText>
          </w:r>
          <w:r w:rsidRPr="00926C1B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95796435" w:history="1">
            <w:r w:rsidRPr="00926C1B">
              <w:rPr>
                <w:rStyle w:val="Hyperlink"/>
                <w:rFonts w:ascii="Times New Roman" w:hAnsi="Times New Roman" w:cs="Times New Roman"/>
                <w:noProof/>
              </w:rPr>
              <w:t>1. Общие положения</w:t>
            </w:r>
            <w:r w:rsidRPr="00926C1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26C1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26C1B">
              <w:rPr>
                <w:rFonts w:ascii="Times New Roman" w:hAnsi="Times New Roman" w:cs="Times New Roman"/>
                <w:noProof/>
                <w:webHidden/>
              </w:rPr>
              <w:instrText xml:space="preserve"> PAGEREF _Toc95796435 \h </w:instrText>
            </w:r>
            <w:r w:rsidRPr="00926C1B">
              <w:rPr>
                <w:rFonts w:ascii="Times New Roman" w:hAnsi="Times New Roman" w:cs="Times New Roman"/>
                <w:noProof/>
                <w:webHidden/>
              </w:rPr>
            </w:r>
            <w:r w:rsidRPr="00926C1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E5A60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926C1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5EC2EBD" w14:textId="0474675A" w:rsidR="00926C1B" w:rsidRPr="00926C1B" w:rsidRDefault="007E5A60" w:rsidP="00926C1B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5796436" w:history="1">
            <w:r w:rsidR="00926C1B" w:rsidRPr="00926C1B">
              <w:rPr>
                <w:rStyle w:val="Hyperlink"/>
                <w:rFonts w:ascii="Times New Roman" w:hAnsi="Times New Roman" w:cs="Times New Roman"/>
                <w:noProof/>
              </w:rPr>
              <w:t>1.1. Наименование системы</w:t>
            </w:r>
            <w:r w:rsidR="00926C1B" w:rsidRPr="00926C1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26C1B" w:rsidRPr="00926C1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26C1B" w:rsidRPr="00926C1B">
              <w:rPr>
                <w:rFonts w:ascii="Times New Roman" w:hAnsi="Times New Roman" w:cs="Times New Roman"/>
                <w:noProof/>
                <w:webHidden/>
              </w:rPr>
              <w:instrText xml:space="preserve"> PAGEREF _Toc95796436 \h </w:instrText>
            </w:r>
            <w:r w:rsidR="00926C1B" w:rsidRPr="00926C1B">
              <w:rPr>
                <w:rFonts w:ascii="Times New Roman" w:hAnsi="Times New Roman" w:cs="Times New Roman"/>
                <w:noProof/>
                <w:webHidden/>
              </w:rPr>
            </w:r>
            <w:r w:rsidR="00926C1B" w:rsidRPr="00926C1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926C1B" w:rsidRPr="00926C1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0C9C6EC" w14:textId="1D9FCA3F" w:rsidR="00926C1B" w:rsidRPr="00926C1B" w:rsidRDefault="007E5A60" w:rsidP="00926C1B">
          <w:pPr>
            <w:pStyle w:val="TOC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5796437" w:history="1">
            <w:r w:rsidR="00926C1B" w:rsidRPr="00926C1B">
              <w:rPr>
                <w:rStyle w:val="Hyperlink"/>
                <w:rFonts w:ascii="Times New Roman" w:hAnsi="Times New Roman" w:cs="Times New Roman"/>
                <w:noProof/>
              </w:rPr>
              <w:t>1.1.1. Полное наименование системы</w:t>
            </w:r>
            <w:r w:rsidR="00926C1B" w:rsidRPr="00926C1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26C1B" w:rsidRPr="00926C1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26C1B" w:rsidRPr="00926C1B">
              <w:rPr>
                <w:rFonts w:ascii="Times New Roman" w:hAnsi="Times New Roman" w:cs="Times New Roman"/>
                <w:noProof/>
                <w:webHidden/>
              </w:rPr>
              <w:instrText xml:space="preserve"> PAGEREF _Toc95796437 \h </w:instrText>
            </w:r>
            <w:r w:rsidR="00926C1B" w:rsidRPr="00926C1B">
              <w:rPr>
                <w:rFonts w:ascii="Times New Roman" w:hAnsi="Times New Roman" w:cs="Times New Roman"/>
                <w:noProof/>
                <w:webHidden/>
              </w:rPr>
            </w:r>
            <w:r w:rsidR="00926C1B" w:rsidRPr="00926C1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926C1B" w:rsidRPr="00926C1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7E149C4" w14:textId="2F851363" w:rsidR="00926C1B" w:rsidRPr="00926C1B" w:rsidRDefault="007E5A60" w:rsidP="00926C1B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5796438" w:history="1">
            <w:r w:rsidR="00926C1B" w:rsidRPr="00926C1B">
              <w:rPr>
                <w:rStyle w:val="Hyperlink"/>
                <w:rFonts w:ascii="Times New Roman" w:hAnsi="Times New Roman" w:cs="Times New Roman"/>
                <w:noProof/>
              </w:rPr>
              <w:t>1.2. Наименование организаций - Заказчик и Разработчика</w:t>
            </w:r>
            <w:r w:rsidR="00926C1B" w:rsidRPr="00926C1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26C1B" w:rsidRPr="00926C1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26C1B" w:rsidRPr="00926C1B">
              <w:rPr>
                <w:rFonts w:ascii="Times New Roman" w:hAnsi="Times New Roman" w:cs="Times New Roman"/>
                <w:noProof/>
                <w:webHidden/>
              </w:rPr>
              <w:instrText xml:space="preserve"> PAGEREF _Toc95796438 \h </w:instrText>
            </w:r>
            <w:r w:rsidR="00926C1B" w:rsidRPr="00926C1B">
              <w:rPr>
                <w:rFonts w:ascii="Times New Roman" w:hAnsi="Times New Roman" w:cs="Times New Roman"/>
                <w:noProof/>
                <w:webHidden/>
              </w:rPr>
            </w:r>
            <w:r w:rsidR="00926C1B" w:rsidRPr="00926C1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926C1B" w:rsidRPr="00926C1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8D7ABC2" w14:textId="48D5DFAE" w:rsidR="00926C1B" w:rsidRPr="00926C1B" w:rsidRDefault="007E5A60" w:rsidP="00926C1B">
          <w:pPr>
            <w:pStyle w:val="TOC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5796439" w:history="1">
            <w:r w:rsidR="00926C1B" w:rsidRPr="00926C1B">
              <w:rPr>
                <w:rStyle w:val="Hyperlink"/>
                <w:rFonts w:ascii="Times New Roman" w:hAnsi="Times New Roman" w:cs="Times New Roman"/>
                <w:noProof/>
              </w:rPr>
              <w:t>1.2.1. Заказчик</w:t>
            </w:r>
            <w:r w:rsidR="00926C1B" w:rsidRPr="00926C1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26C1B" w:rsidRPr="00926C1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26C1B" w:rsidRPr="00926C1B">
              <w:rPr>
                <w:rFonts w:ascii="Times New Roman" w:hAnsi="Times New Roman" w:cs="Times New Roman"/>
                <w:noProof/>
                <w:webHidden/>
              </w:rPr>
              <w:instrText xml:space="preserve"> PAGEREF _Toc95796439 \h </w:instrText>
            </w:r>
            <w:r w:rsidR="00926C1B" w:rsidRPr="00926C1B">
              <w:rPr>
                <w:rFonts w:ascii="Times New Roman" w:hAnsi="Times New Roman" w:cs="Times New Roman"/>
                <w:noProof/>
                <w:webHidden/>
              </w:rPr>
            </w:r>
            <w:r w:rsidR="00926C1B" w:rsidRPr="00926C1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926C1B" w:rsidRPr="00926C1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4E51D39" w14:textId="362DC1A7" w:rsidR="00926C1B" w:rsidRPr="00926C1B" w:rsidRDefault="007E5A60" w:rsidP="00926C1B">
          <w:pPr>
            <w:pStyle w:val="TOC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5796440" w:history="1">
            <w:r w:rsidR="00926C1B" w:rsidRPr="00926C1B">
              <w:rPr>
                <w:rStyle w:val="Hyperlink"/>
                <w:rFonts w:ascii="Times New Roman" w:hAnsi="Times New Roman" w:cs="Times New Roman"/>
                <w:noProof/>
              </w:rPr>
              <w:t>1.2.1. Разработчик</w:t>
            </w:r>
            <w:r w:rsidR="00926C1B" w:rsidRPr="00926C1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26C1B" w:rsidRPr="00926C1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26C1B" w:rsidRPr="00926C1B">
              <w:rPr>
                <w:rFonts w:ascii="Times New Roman" w:hAnsi="Times New Roman" w:cs="Times New Roman"/>
                <w:noProof/>
                <w:webHidden/>
              </w:rPr>
              <w:instrText xml:space="preserve"> PAGEREF _Toc95796440 \h </w:instrText>
            </w:r>
            <w:r w:rsidR="00926C1B" w:rsidRPr="00926C1B">
              <w:rPr>
                <w:rFonts w:ascii="Times New Roman" w:hAnsi="Times New Roman" w:cs="Times New Roman"/>
                <w:noProof/>
                <w:webHidden/>
              </w:rPr>
            </w:r>
            <w:r w:rsidR="00926C1B" w:rsidRPr="00926C1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926C1B" w:rsidRPr="00926C1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49EF530" w14:textId="66390528" w:rsidR="00926C1B" w:rsidRPr="00926C1B" w:rsidRDefault="007E5A60" w:rsidP="00926C1B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5796441" w:history="1">
            <w:r w:rsidR="00926C1B" w:rsidRPr="00926C1B">
              <w:rPr>
                <w:rStyle w:val="Hyperlink"/>
                <w:rFonts w:ascii="Times New Roman" w:hAnsi="Times New Roman" w:cs="Times New Roman"/>
                <w:noProof/>
              </w:rPr>
              <w:t>1.3. Плановые сроки начала и окончания работы</w:t>
            </w:r>
            <w:r w:rsidR="00926C1B" w:rsidRPr="00926C1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26C1B" w:rsidRPr="00926C1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26C1B" w:rsidRPr="00926C1B">
              <w:rPr>
                <w:rFonts w:ascii="Times New Roman" w:hAnsi="Times New Roman" w:cs="Times New Roman"/>
                <w:noProof/>
                <w:webHidden/>
              </w:rPr>
              <w:instrText xml:space="preserve"> PAGEREF _Toc95796441 \h </w:instrText>
            </w:r>
            <w:r w:rsidR="00926C1B" w:rsidRPr="00926C1B">
              <w:rPr>
                <w:rFonts w:ascii="Times New Roman" w:hAnsi="Times New Roman" w:cs="Times New Roman"/>
                <w:noProof/>
                <w:webHidden/>
              </w:rPr>
            </w:r>
            <w:r w:rsidR="00926C1B" w:rsidRPr="00926C1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926C1B" w:rsidRPr="00926C1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1311856" w14:textId="574AC736" w:rsidR="00926C1B" w:rsidRPr="00926C1B" w:rsidRDefault="007E5A60" w:rsidP="00926C1B">
          <w:pPr>
            <w:pStyle w:val="TOC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5796442" w:history="1">
            <w:r w:rsidR="00926C1B" w:rsidRPr="00926C1B">
              <w:rPr>
                <w:rStyle w:val="Hyperlink"/>
                <w:rFonts w:ascii="Times New Roman" w:hAnsi="Times New Roman" w:cs="Times New Roman"/>
                <w:noProof/>
              </w:rPr>
              <w:t>1.3.1. Общие даты</w:t>
            </w:r>
            <w:r w:rsidR="00926C1B" w:rsidRPr="00926C1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26C1B" w:rsidRPr="00926C1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26C1B" w:rsidRPr="00926C1B">
              <w:rPr>
                <w:rFonts w:ascii="Times New Roman" w:hAnsi="Times New Roman" w:cs="Times New Roman"/>
                <w:noProof/>
                <w:webHidden/>
              </w:rPr>
              <w:instrText xml:space="preserve"> PAGEREF _Toc95796442 \h </w:instrText>
            </w:r>
            <w:r w:rsidR="00926C1B" w:rsidRPr="00926C1B">
              <w:rPr>
                <w:rFonts w:ascii="Times New Roman" w:hAnsi="Times New Roman" w:cs="Times New Roman"/>
                <w:noProof/>
                <w:webHidden/>
              </w:rPr>
            </w:r>
            <w:r w:rsidR="00926C1B" w:rsidRPr="00926C1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926C1B" w:rsidRPr="00926C1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37F9CA6" w14:textId="47CD4765" w:rsidR="00926C1B" w:rsidRPr="00926C1B" w:rsidRDefault="007E5A60" w:rsidP="00926C1B">
          <w:pPr>
            <w:pStyle w:val="TOC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5796443" w:history="1">
            <w:r w:rsidR="00926C1B" w:rsidRPr="00926C1B">
              <w:rPr>
                <w:rStyle w:val="Hyperlink"/>
                <w:rFonts w:ascii="Times New Roman" w:hAnsi="Times New Roman" w:cs="Times New Roman"/>
                <w:noProof/>
              </w:rPr>
              <w:t>1.3.2. Стадии и этапы разработки</w:t>
            </w:r>
            <w:r w:rsidR="00926C1B" w:rsidRPr="00926C1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26C1B" w:rsidRPr="00926C1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26C1B" w:rsidRPr="00926C1B">
              <w:rPr>
                <w:rFonts w:ascii="Times New Roman" w:hAnsi="Times New Roman" w:cs="Times New Roman"/>
                <w:noProof/>
                <w:webHidden/>
              </w:rPr>
              <w:instrText xml:space="preserve"> PAGEREF _Toc95796443 \h </w:instrText>
            </w:r>
            <w:r w:rsidR="00926C1B" w:rsidRPr="00926C1B">
              <w:rPr>
                <w:rFonts w:ascii="Times New Roman" w:hAnsi="Times New Roman" w:cs="Times New Roman"/>
                <w:noProof/>
                <w:webHidden/>
              </w:rPr>
            </w:r>
            <w:r w:rsidR="00926C1B" w:rsidRPr="00926C1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926C1B" w:rsidRPr="00926C1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1A93417" w14:textId="04B86226" w:rsidR="00926C1B" w:rsidRPr="00926C1B" w:rsidRDefault="007E5A60" w:rsidP="00926C1B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5796444" w:history="1">
            <w:r w:rsidR="00926C1B" w:rsidRPr="00926C1B">
              <w:rPr>
                <w:rStyle w:val="Hyperlink"/>
                <w:rFonts w:ascii="Times New Roman" w:hAnsi="Times New Roman" w:cs="Times New Roman"/>
                <w:noProof/>
              </w:rPr>
              <w:t>1.4. Основания для разработки</w:t>
            </w:r>
            <w:r w:rsidR="00926C1B" w:rsidRPr="00926C1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26C1B" w:rsidRPr="00926C1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26C1B" w:rsidRPr="00926C1B">
              <w:rPr>
                <w:rFonts w:ascii="Times New Roman" w:hAnsi="Times New Roman" w:cs="Times New Roman"/>
                <w:noProof/>
                <w:webHidden/>
              </w:rPr>
              <w:instrText xml:space="preserve"> PAGEREF _Toc95796444 \h </w:instrText>
            </w:r>
            <w:r w:rsidR="00926C1B" w:rsidRPr="00926C1B">
              <w:rPr>
                <w:rFonts w:ascii="Times New Roman" w:hAnsi="Times New Roman" w:cs="Times New Roman"/>
                <w:noProof/>
                <w:webHidden/>
              </w:rPr>
            </w:r>
            <w:r w:rsidR="00926C1B" w:rsidRPr="00926C1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926C1B" w:rsidRPr="00926C1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3404180" w14:textId="1DA70D0E" w:rsidR="00926C1B" w:rsidRPr="00926C1B" w:rsidRDefault="007E5A60" w:rsidP="00926C1B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5796445" w:history="1">
            <w:r w:rsidR="00926C1B" w:rsidRPr="00926C1B">
              <w:rPr>
                <w:rStyle w:val="Hyperlink"/>
                <w:rFonts w:ascii="Times New Roman" w:hAnsi="Times New Roman" w:cs="Times New Roman"/>
                <w:noProof/>
              </w:rPr>
              <w:t>1.5. Порядок оформления</w:t>
            </w:r>
            <w:r w:rsidR="00926C1B" w:rsidRPr="00926C1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26C1B" w:rsidRPr="00926C1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26C1B" w:rsidRPr="00926C1B">
              <w:rPr>
                <w:rFonts w:ascii="Times New Roman" w:hAnsi="Times New Roman" w:cs="Times New Roman"/>
                <w:noProof/>
                <w:webHidden/>
              </w:rPr>
              <w:instrText xml:space="preserve"> PAGEREF _Toc95796445 \h </w:instrText>
            </w:r>
            <w:r w:rsidR="00926C1B" w:rsidRPr="00926C1B">
              <w:rPr>
                <w:rFonts w:ascii="Times New Roman" w:hAnsi="Times New Roman" w:cs="Times New Roman"/>
                <w:noProof/>
                <w:webHidden/>
              </w:rPr>
            </w:r>
            <w:r w:rsidR="00926C1B" w:rsidRPr="00926C1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926C1B" w:rsidRPr="00926C1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31DC1F6" w14:textId="762D01B3" w:rsidR="00926C1B" w:rsidRPr="00926C1B" w:rsidRDefault="007E5A60" w:rsidP="00926C1B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5796446" w:history="1">
            <w:r w:rsidR="00926C1B" w:rsidRPr="00926C1B">
              <w:rPr>
                <w:rStyle w:val="Hyperlink"/>
                <w:rFonts w:ascii="Times New Roman" w:hAnsi="Times New Roman" w:cs="Times New Roman"/>
                <w:noProof/>
              </w:rPr>
              <w:t>1.6. Перечень нормативно-технических документов, методических материалов, использованных при разработке ТЗ</w:t>
            </w:r>
            <w:r w:rsidR="00926C1B" w:rsidRPr="00926C1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26C1B" w:rsidRPr="00926C1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26C1B" w:rsidRPr="00926C1B">
              <w:rPr>
                <w:rFonts w:ascii="Times New Roman" w:hAnsi="Times New Roman" w:cs="Times New Roman"/>
                <w:noProof/>
                <w:webHidden/>
              </w:rPr>
              <w:instrText xml:space="preserve"> PAGEREF _Toc95796446 \h </w:instrText>
            </w:r>
            <w:r w:rsidR="00926C1B" w:rsidRPr="00926C1B">
              <w:rPr>
                <w:rFonts w:ascii="Times New Roman" w:hAnsi="Times New Roman" w:cs="Times New Roman"/>
                <w:noProof/>
                <w:webHidden/>
              </w:rPr>
            </w:r>
            <w:r w:rsidR="00926C1B" w:rsidRPr="00926C1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926C1B" w:rsidRPr="00926C1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7A6DAE1" w14:textId="22656B08" w:rsidR="00926C1B" w:rsidRPr="00926C1B" w:rsidRDefault="007E5A60" w:rsidP="00926C1B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hyperlink w:anchor="_Toc95796447" w:history="1">
            <w:r w:rsidR="00926C1B" w:rsidRPr="00926C1B">
              <w:rPr>
                <w:rStyle w:val="Hyperlink"/>
                <w:rFonts w:ascii="Times New Roman" w:hAnsi="Times New Roman" w:cs="Times New Roman"/>
                <w:noProof/>
              </w:rPr>
              <w:t>2. Назначение и цели создания системы</w:t>
            </w:r>
            <w:r w:rsidR="00926C1B" w:rsidRPr="00926C1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26C1B" w:rsidRPr="00926C1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26C1B" w:rsidRPr="00926C1B">
              <w:rPr>
                <w:rFonts w:ascii="Times New Roman" w:hAnsi="Times New Roman" w:cs="Times New Roman"/>
                <w:noProof/>
                <w:webHidden/>
              </w:rPr>
              <w:instrText xml:space="preserve"> PAGEREF _Toc95796447 \h </w:instrText>
            </w:r>
            <w:r w:rsidR="00926C1B" w:rsidRPr="00926C1B">
              <w:rPr>
                <w:rFonts w:ascii="Times New Roman" w:hAnsi="Times New Roman" w:cs="Times New Roman"/>
                <w:noProof/>
                <w:webHidden/>
              </w:rPr>
            </w:r>
            <w:r w:rsidR="00926C1B" w:rsidRPr="00926C1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926C1B" w:rsidRPr="00926C1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7279B6A" w14:textId="35E372AA" w:rsidR="00926C1B" w:rsidRPr="00926C1B" w:rsidRDefault="007E5A60" w:rsidP="00926C1B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5796448" w:history="1">
            <w:r w:rsidR="00926C1B" w:rsidRPr="00926C1B">
              <w:rPr>
                <w:rStyle w:val="Hyperlink"/>
                <w:rFonts w:ascii="Times New Roman" w:hAnsi="Times New Roman" w:cs="Times New Roman"/>
                <w:noProof/>
              </w:rPr>
              <w:t>2.1. Назначение системы</w:t>
            </w:r>
            <w:r w:rsidR="00926C1B" w:rsidRPr="00926C1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26C1B" w:rsidRPr="00926C1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26C1B" w:rsidRPr="00926C1B">
              <w:rPr>
                <w:rFonts w:ascii="Times New Roman" w:hAnsi="Times New Roman" w:cs="Times New Roman"/>
                <w:noProof/>
                <w:webHidden/>
              </w:rPr>
              <w:instrText xml:space="preserve"> PAGEREF _Toc95796448 \h </w:instrText>
            </w:r>
            <w:r w:rsidR="00926C1B" w:rsidRPr="00926C1B">
              <w:rPr>
                <w:rFonts w:ascii="Times New Roman" w:hAnsi="Times New Roman" w:cs="Times New Roman"/>
                <w:noProof/>
                <w:webHidden/>
              </w:rPr>
            </w:r>
            <w:r w:rsidR="00926C1B" w:rsidRPr="00926C1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926C1B" w:rsidRPr="00926C1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5821BC2" w14:textId="6D29B5E7" w:rsidR="00926C1B" w:rsidRPr="00926C1B" w:rsidRDefault="007E5A60" w:rsidP="00926C1B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5796449" w:history="1">
            <w:r w:rsidR="00926C1B" w:rsidRPr="00926C1B">
              <w:rPr>
                <w:rStyle w:val="Hyperlink"/>
                <w:rFonts w:ascii="Times New Roman" w:hAnsi="Times New Roman" w:cs="Times New Roman"/>
                <w:noProof/>
              </w:rPr>
              <w:t>2.2. Цели создания системы</w:t>
            </w:r>
            <w:r w:rsidR="00926C1B" w:rsidRPr="00926C1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26C1B" w:rsidRPr="00926C1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26C1B" w:rsidRPr="00926C1B">
              <w:rPr>
                <w:rFonts w:ascii="Times New Roman" w:hAnsi="Times New Roman" w:cs="Times New Roman"/>
                <w:noProof/>
                <w:webHidden/>
              </w:rPr>
              <w:instrText xml:space="preserve"> PAGEREF _Toc95796449 \h </w:instrText>
            </w:r>
            <w:r w:rsidR="00926C1B" w:rsidRPr="00926C1B">
              <w:rPr>
                <w:rFonts w:ascii="Times New Roman" w:hAnsi="Times New Roman" w:cs="Times New Roman"/>
                <w:noProof/>
                <w:webHidden/>
              </w:rPr>
            </w:r>
            <w:r w:rsidR="00926C1B" w:rsidRPr="00926C1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926C1B" w:rsidRPr="00926C1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B6FAAD5" w14:textId="17ADBFF6" w:rsidR="00926C1B" w:rsidRPr="00926C1B" w:rsidRDefault="007E5A60" w:rsidP="00926C1B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hyperlink w:anchor="_Toc95796450" w:history="1">
            <w:r w:rsidR="00926C1B" w:rsidRPr="00926C1B">
              <w:rPr>
                <w:rStyle w:val="Hyperlink"/>
                <w:rFonts w:ascii="Times New Roman" w:hAnsi="Times New Roman" w:cs="Times New Roman"/>
                <w:noProof/>
              </w:rPr>
              <w:t>3. Требования к системе</w:t>
            </w:r>
            <w:r w:rsidR="00926C1B" w:rsidRPr="00926C1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26C1B" w:rsidRPr="00926C1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26C1B" w:rsidRPr="00926C1B">
              <w:rPr>
                <w:rFonts w:ascii="Times New Roman" w:hAnsi="Times New Roman" w:cs="Times New Roman"/>
                <w:noProof/>
                <w:webHidden/>
              </w:rPr>
              <w:instrText xml:space="preserve"> PAGEREF _Toc95796450 \h </w:instrText>
            </w:r>
            <w:r w:rsidR="00926C1B" w:rsidRPr="00926C1B">
              <w:rPr>
                <w:rFonts w:ascii="Times New Roman" w:hAnsi="Times New Roman" w:cs="Times New Roman"/>
                <w:noProof/>
                <w:webHidden/>
              </w:rPr>
            </w:r>
            <w:r w:rsidR="00926C1B" w:rsidRPr="00926C1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926C1B" w:rsidRPr="00926C1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5F9808C" w14:textId="36A32FA4" w:rsidR="00926C1B" w:rsidRPr="00926C1B" w:rsidRDefault="007E5A60" w:rsidP="00926C1B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5796451" w:history="1">
            <w:r w:rsidR="00926C1B" w:rsidRPr="00926C1B">
              <w:rPr>
                <w:rStyle w:val="Hyperlink"/>
                <w:rFonts w:ascii="Times New Roman" w:hAnsi="Times New Roman" w:cs="Times New Roman"/>
                <w:noProof/>
              </w:rPr>
              <w:t>3.1. Требования к функциям (задачам), выполняемым системой</w:t>
            </w:r>
            <w:r w:rsidR="00926C1B" w:rsidRPr="00926C1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26C1B" w:rsidRPr="00926C1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26C1B" w:rsidRPr="00926C1B">
              <w:rPr>
                <w:rFonts w:ascii="Times New Roman" w:hAnsi="Times New Roman" w:cs="Times New Roman"/>
                <w:noProof/>
                <w:webHidden/>
              </w:rPr>
              <w:instrText xml:space="preserve"> PAGEREF _Toc95796451 \h </w:instrText>
            </w:r>
            <w:r w:rsidR="00926C1B" w:rsidRPr="00926C1B">
              <w:rPr>
                <w:rFonts w:ascii="Times New Roman" w:hAnsi="Times New Roman" w:cs="Times New Roman"/>
                <w:noProof/>
                <w:webHidden/>
              </w:rPr>
            </w:r>
            <w:r w:rsidR="00926C1B" w:rsidRPr="00926C1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926C1B" w:rsidRPr="00926C1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FC56C86" w14:textId="7551EA94" w:rsidR="00926C1B" w:rsidRPr="00926C1B" w:rsidRDefault="007E5A60" w:rsidP="00926C1B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5796452" w:history="1">
            <w:r w:rsidR="00926C1B" w:rsidRPr="00926C1B">
              <w:rPr>
                <w:rStyle w:val="Hyperlink"/>
                <w:rFonts w:ascii="Times New Roman" w:hAnsi="Times New Roman" w:cs="Times New Roman"/>
                <w:noProof/>
              </w:rPr>
              <w:t>3.2. Требования к надежности</w:t>
            </w:r>
            <w:r w:rsidR="00926C1B" w:rsidRPr="00926C1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26C1B" w:rsidRPr="00926C1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26C1B" w:rsidRPr="00926C1B">
              <w:rPr>
                <w:rFonts w:ascii="Times New Roman" w:hAnsi="Times New Roman" w:cs="Times New Roman"/>
                <w:noProof/>
                <w:webHidden/>
              </w:rPr>
              <w:instrText xml:space="preserve"> PAGEREF _Toc95796452 \h </w:instrText>
            </w:r>
            <w:r w:rsidR="00926C1B" w:rsidRPr="00926C1B">
              <w:rPr>
                <w:rFonts w:ascii="Times New Roman" w:hAnsi="Times New Roman" w:cs="Times New Roman"/>
                <w:noProof/>
                <w:webHidden/>
              </w:rPr>
            </w:r>
            <w:r w:rsidR="00926C1B" w:rsidRPr="00926C1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926C1B" w:rsidRPr="00926C1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3E13FA6" w14:textId="77777777" w:rsidR="00926C1B" w:rsidRPr="00926C1B" w:rsidRDefault="00926C1B" w:rsidP="00926C1B">
          <w:pPr>
            <w:rPr>
              <w:rFonts w:ascii="Times New Roman" w:hAnsi="Times New Roman" w:cs="Times New Roman"/>
            </w:rPr>
          </w:pPr>
          <w:r w:rsidRPr="00926C1B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03539D99" w14:textId="77777777" w:rsidR="00926C1B" w:rsidRPr="00926C1B" w:rsidRDefault="00926C1B" w:rsidP="00926C1B">
      <w:pPr>
        <w:rPr>
          <w:rFonts w:ascii="Times New Roman" w:hAnsi="Times New Roman" w:cs="Times New Roman"/>
          <w:sz w:val="28"/>
          <w:szCs w:val="28"/>
        </w:rPr>
      </w:pPr>
      <w:r w:rsidRPr="00926C1B">
        <w:rPr>
          <w:rFonts w:ascii="Times New Roman" w:hAnsi="Times New Roman" w:cs="Times New Roman"/>
          <w:sz w:val="28"/>
          <w:szCs w:val="28"/>
        </w:rPr>
        <w:br w:type="page"/>
      </w:r>
    </w:p>
    <w:p w14:paraId="39D1A557" w14:textId="77777777" w:rsidR="00926C1B" w:rsidRPr="00926C1B" w:rsidRDefault="00926C1B" w:rsidP="00926C1B">
      <w:pPr>
        <w:pStyle w:val="Heading1"/>
        <w:rPr>
          <w:rFonts w:ascii="Times New Roman" w:hAnsi="Times New Roman" w:cs="Times New Roman"/>
        </w:rPr>
      </w:pPr>
      <w:bookmarkStart w:id="0" w:name="_Toc95796435"/>
      <w:r w:rsidRPr="00926C1B">
        <w:rPr>
          <w:rFonts w:ascii="Times New Roman" w:hAnsi="Times New Roman" w:cs="Times New Roman"/>
        </w:rPr>
        <w:lastRenderedPageBreak/>
        <w:t>1. Общие положения</w:t>
      </w:r>
      <w:bookmarkEnd w:id="0"/>
    </w:p>
    <w:p w14:paraId="3AC0BB46" w14:textId="77777777" w:rsidR="00926C1B" w:rsidRPr="00926C1B" w:rsidRDefault="00926C1B" w:rsidP="00926C1B">
      <w:pPr>
        <w:pStyle w:val="Heading2"/>
        <w:rPr>
          <w:rFonts w:ascii="Times New Roman" w:hAnsi="Times New Roman" w:cs="Times New Roman"/>
        </w:rPr>
      </w:pPr>
      <w:bookmarkStart w:id="1" w:name="_Toc95796436"/>
      <w:r w:rsidRPr="00926C1B">
        <w:rPr>
          <w:rFonts w:ascii="Times New Roman" w:hAnsi="Times New Roman" w:cs="Times New Roman"/>
        </w:rPr>
        <w:t>1.1. Наименование системы</w:t>
      </w:r>
      <w:bookmarkEnd w:id="1"/>
    </w:p>
    <w:p w14:paraId="0EDD2D8C" w14:textId="77777777" w:rsidR="00926C1B" w:rsidRPr="00926C1B" w:rsidRDefault="00926C1B" w:rsidP="00926C1B">
      <w:pPr>
        <w:pStyle w:val="Heading3"/>
        <w:rPr>
          <w:rFonts w:ascii="Times New Roman" w:hAnsi="Times New Roman" w:cs="Times New Roman"/>
        </w:rPr>
      </w:pPr>
      <w:bookmarkStart w:id="2" w:name="_Toc95796437"/>
      <w:r w:rsidRPr="00926C1B">
        <w:rPr>
          <w:rFonts w:ascii="Times New Roman" w:hAnsi="Times New Roman" w:cs="Times New Roman"/>
        </w:rPr>
        <w:t>1.1.1. Полное наименование системы</w:t>
      </w:r>
      <w:bookmarkEnd w:id="2"/>
    </w:p>
    <w:p w14:paraId="5AB25B2B" w14:textId="7FBC061F" w:rsidR="00926C1B" w:rsidRPr="00926C1B" w:rsidRDefault="00F665AE" w:rsidP="00926C1B">
      <w:pPr>
        <w:rPr>
          <w:rFonts w:ascii="Times New Roman" w:hAnsi="Times New Roman" w:cs="Times New Roman"/>
        </w:rPr>
      </w:pPr>
      <w:bookmarkStart w:id="3" w:name="_Toc95796438"/>
      <w:r>
        <w:rPr>
          <w:rFonts w:ascii="Times New Roman" w:hAnsi="Times New Roman" w:cs="Times New Roman"/>
        </w:rPr>
        <w:t>Единая система м</w:t>
      </w:r>
      <w:r w:rsidR="00926C1B" w:rsidRPr="00926C1B">
        <w:rPr>
          <w:rFonts w:ascii="Times New Roman" w:hAnsi="Times New Roman" w:cs="Times New Roman"/>
        </w:rPr>
        <w:t>одел</w:t>
      </w:r>
      <w:r>
        <w:rPr>
          <w:rFonts w:ascii="Times New Roman" w:hAnsi="Times New Roman" w:cs="Times New Roman"/>
        </w:rPr>
        <w:t>ей</w:t>
      </w:r>
      <w:r w:rsidR="00926C1B" w:rsidRPr="00926C1B">
        <w:rPr>
          <w:rFonts w:ascii="Times New Roman" w:hAnsi="Times New Roman" w:cs="Times New Roman"/>
        </w:rPr>
        <w:t xml:space="preserve"> машинного обучения для предсказания потенциальных показателей загружаемого видеоролика</w:t>
      </w:r>
    </w:p>
    <w:p w14:paraId="7E282A21" w14:textId="6E74FFE5" w:rsidR="00926C1B" w:rsidRPr="00926C1B" w:rsidRDefault="00926C1B" w:rsidP="00926C1B">
      <w:pPr>
        <w:pStyle w:val="Heading2"/>
        <w:rPr>
          <w:rFonts w:ascii="Times New Roman" w:hAnsi="Times New Roman" w:cs="Times New Roman"/>
        </w:rPr>
      </w:pPr>
      <w:r w:rsidRPr="00926C1B">
        <w:rPr>
          <w:rFonts w:ascii="Times New Roman" w:hAnsi="Times New Roman" w:cs="Times New Roman"/>
        </w:rPr>
        <w:t xml:space="preserve">1.2. </w:t>
      </w:r>
      <w:bookmarkEnd w:id="3"/>
      <w:r w:rsidR="00F665AE" w:rsidRPr="00F665AE">
        <w:rPr>
          <w:rFonts w:ascii="Times New Roman" w:hAnsi="Times New Roman" w:cs="Times New Roman"/>
        </w:rPr>
        <w:t>Наименования организации-заказчика и организаций-участников работ</w:t>
      </w:r>
    </w:p>
    <w:p w14:paraId="65E52008" w14:textId="0E63DD3C" w:rsidR="00926C1B" w:rsidRPr="00926C1B" w:rsidRDefault="00926C1B" w:rsidP="00926C1B">
      <w:pPr>
        <w:pStyle w:val="Heading3"/>
        <w:rPr>
          <w:rFonts w:ascii="Times New Roman" w:hAnsi="Times New Roman" w:cs="Times New Roman"/>
        </w:rPr>
      </w:pPr>
      <w:bookmarkStart w:id="4" w:name="_Toc95796439"/>
      <w:r w:rsidRPr="00926C1B">
        <w:rPr>
          <w:rFonts w:ascii="Times New Roman" w:hAnsi="Times New Roman" w:cs="Times New Roman"/>
        </w:rPr>
        <w:t xml:space="preserve">1.2.1. </w:t>
      </w:r>
      <w:bookmarkEnd w:id="4"/>
      <w:r w:rsidR="00F665AE">
        <w:rPr>
          <w:rFonts w:ascii="Times New Roman" w:hAnsi="Times New Roman" w:cs="Times New Roman"/>
        </w:rPr>
        <w:t>О</w:t>
      </w:r>
      <w:r w:rsidR="00F665AE" w:rsidRPr="00F665AE">
        <w:rPr>
          <w:rFonts w:ascii="Times New Roman" w:hAnsi="Times New Roman" w:cs="Times New Roman"/>
        </w:rPr>
        <w:t>рганизаци</w:t>
      </w:r>
      <w:r w:rsidR="00F665AE">
        <w:rPr>
          <w:rFonts w:ascii="Times New Roman" w:hAnsi="Times New Roman" w:cs="Times New Roman"/>
        </w:rPr>
        <w:t>я</w:t>
      </w:r>
      <w:r w:rsidR="00F665AE" w:rsidRPr="00F665AE">
        <w:rPr>
          <w:rFonts w:ascii="Times New Roman" w:hAnsi="Times New Roman" w:cs="Times New Roman"/>
        </w:rPr>
        <w:t>-заказчик</w:t>
      </w:r>
    </w:p>
    <w:p w14:paraId="220AD06A" w14:textId="6F72E0B4" w:rsidR="00926C1B" w:rsidRPr="00926C1B" w:rsidRDefault="00926C1B" w:rsidP="00926C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Шумякин Илья Сергеевич</w:t>
      </w:r>
    </w:p>
    <w:p w14:paraId="13EA2F81" w14:textId="560205BC" w:rsidR="00926C1B" w:rsidRPr="00926C1B" w:rsidRDefault="00926C1B" w:rsidP="00926C1B">
      <w:pPr>
        <w:pStyle w:val="Heading3"/>
        <w:rPr>
          <w:rFonts w:ascii="Times New Roman" w:hAnsi="Times New Roman" w:cs="Times New Roman"/>
        </w:rPr>
      </w:pPr>
      <w:bookmarkStart w:id="5" w:name="_Toc95796440"/>
      <w:r w:rsidRPr="00926C1B">
        <w:rPr>
          <w:rFonts w:ascii="Times New Roman" w:hAnsi="Times New Roman" w:cs="Times New Roman"/>
        </w:rPr>
        <w:t xml:space="preserve">1.2.1. </w:t>
      </w:r>
      <w:r w:rsidR="00F665AE">
        <w:rPr>
          <w:rFonts w:ascii="Times New Roman" w:hAnsi="Times New Roman" w:cs="Times New Roman"/>
        </w:rPr>
        <w:t>О</w:t>
      </w:r>
      <w:r w:rsidR="00F665AE" w:rsidRPr="00F665AE">
        <w:rPr>
          <w:rFonts w:ascii="Times New Roman" w:hAnsi="Times New Roman" w:cs="Times New Roman"/>
        </w:rPr>
        <w:t>рганизаци</w:t>
      </w:r>
      <w:r w:rsidR="00F665AE">
        <w:rPr>
          <w:rFonts w:ascii="Times New Roman" w:hAnsi="Times New Roman" w:cs="Times New Roman"/>
        </w:rPr>
        <w:t>я-р</w:t>
      </w:r>
      <w:r w:rsidRPr="00926C1B">
        <w:rPr>
          <w:rFonts w:ascii="Times New Roman" w:hAnsi="Times New Roman" w:cs="Times New Roman"/>
        </w:rPr>
        <w:t>азработчик</w:t>
      </w:r>
      <w:bookmarkEnd w:id="5"/>
    </w:p>
    <w:p w14:paraId="1A2D15CC" w14:textId="3DACA7B4" w:rsidR="00926C1B" w:rsidRPr="00926C1B" w:rsidRDefault="00926C1B" w:rsidP="00926C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Шумякин Илья Сергеевич</w:t>
      </w:r>
    </w:p>
    <w:p w14:paraId="4EA9F3D9" w14:textId="77777777" w:rsidR="00926C1B" w:rsidRPr="00926C1B" w:rsidRDefault="00926C1B" w:rsidP="00926C1B">
      <w:pPr>
        <w:pStyle w:val="Heading2"/>
        <w:rPr>
          <w:rFonts w:ascii="Times New Roman" w:hAnsi="Times New Roman" w:cs="Times New Roman"/>
        </w:rPr>
      </w:pPr>
      <w:bookmarkStart w:id="6" w:name="_Toc95796441"/>
      <w:r w:rsidRPr="00926C1B">
        <w:rPr>
          <w:rFonts w:ascii="Times New Roman" w:hAnsi="Times New Roman" w:cs="Times New Roman"/>
        </w:rPr>
        <w:t>1.3. Плановые сроки начала и окончания работы</w:t>
      </w:r>
      <w:bookmarkEnd w:id="6"/>
    </w:p>
    <w:p w14:paraId="68FCA345" w14:textId="77777777" w:rsidR="00926C1B" w:rsidRPr="00926C1B" w:rsidRDefault="00926C1B" w:rsidP="00926C1B">
      <w:pPr>
        <w:pStyle w:val="Heading3"/>
        <w:rPr>
          <w:rFonts w:ascii="Times New Roman" w:hAnsi="Times New Roman" w:cs="Times New Roman"/>
        </w:rPr>
      </w:pPr>
      <w:bookmarkStart w:id="7" w:name="_Toc95796442"/>
      <w:r w:rsidRPr="00926C1B">
        <w:rPr>
          <w:rFonts w:ascii="Times New Roman" w:hAnsi="Times New Roman" w:cs="Times New Roman"/>
        </w:rPr>
        <w:t>1.3.1. Общие даты</w:t>
      </w:r>
      <w:bookmarkEnd w:id="7"/>
    </w:p>
    <w:p w14:paraId="0DBCB844" w14:textId="77777777" w:rsidR="00303484" w:rsidRPr="00303484" w:rsidRDefault="00303484" w:rsidP="00303484">
      <w:pPr>
        <w:pStyle w:val="Heading3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bookmarkStart w:id="8" w:name="_Toc95796443"/>
      <w:r w:rsidRPr="00303484">
        <w:rPr>
          <w:rFonts w:ascii="Times New Roman" w:eastAsiaTheme="minorHAnsi" w:hAnsi="Times New Roman" w:cs="Times New Roman"/>
          <w:color w:val="auto"/>
          <w:sz w:val="28"/>
          <w:szCs w:val="28"/>
        </w:rPr>
        <w:t>Плановый срок начала работ по созданию Единой системы моделей машинного обучения для предсказания потенциальных показателей загружаемого видеоролика — 16 января 2023 года</w:t>
      </w:r>
    </w:p>
    <w:p w14:paraId="138706A9" w14:textId="77777777" w:rsidR="00303484" w:rsidRDefault="00303484" w:rsidP="00303484">
      <w:pPr>
        <w:pStyle w:val="Heading3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303484">
        <w:rPr>
          <w:rFonts w:ascii="Times New Roman" w:eastAsiaTheme="minorHAnsi" w:hAnsi="Times New Roman" w:cs="Times New Roman"/>
          <w:color w:val="auto"/>
          <w:sz w:val="28"/>
          <w:szCs w:val="28"/>
        </w:rPr>
        <w:t>Плановый срок окончания работ по созданию Единой системы моделей машинного обучения для предсказания потенциальных показателей загружаемого видеоролика — 22 мая 2023 года</w:t>
      </w:r>
    </w:p>
    <w:p w14:paraId="77C4D178" w14:textId="1F2574B7" w:rsidR="00926C1B" w:rsidRPr="00926C1B" w:rsidRDefault="00926C1B" w:rsidP="00303484">
      <w:pPr>
        <w:pStyle w:val="Heading3"/>
        <w:rPr>
          <w:rFonts w:ascii="Times New Roman" w:hAnsi="Times New Roman" w:cs="Times New Roman"/>
        </w:rPr>
      </w:pPr>
      <w:r w:rsidRPr="00926C1B">
        <w:rPr>
          <w:rFonts w:ascii="Times New Roman" w:hAnsi="Times New Roman" w:cs="Times New Roman"/>
        </w:rPr>
        <w:t>1.3.2. Стадии и этапы разработки</w:t>
      </w:r>
      <w:bookmarkEnd w:id="8"/>
    </w:p>
    <w:p w14:paraId="54A4D850" w14:textId="04AB7C52" w:rsidR="00926C1B" w:rsidRDefault="00926C1B" w:rsidP="00926C1B">
      <w:pPr>
        <w:rPr>
          <w:rFonts w:ascii="Times New Roman" w:hAnsi="Times New Roman" w:cs="Times New Roman"/>
          <w:sz w:val="28"/>
          <w:szCs w:val="28"/>
        </w:rPr>
      </w:pPr>
      <w:r w:rsidRPr="00926C1B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891A0E">
        <w:rPr>
          <w:rFonts w:ascii="Times New Roman" w:hAnsi="Times New Roman" w:cs="Times New Roman"/>
          <w:sz w:val="28"/>
          <w:szCs w:val="28"/>
        </w:rPr>
        <w:t>технического задания</w:t>
      </w:r>
      <w:r w:rsidRPr="00926C1B">
        <w:rPr>
          <w:rFonts w:ascii="Times New Roman" w:hAnsi="Times New Roman" w:cs="Times New Roman"/>
          <w:sz w:val="28"/>
          <w:szCs w:val="28"/>
        </w:rPr>
        <w:t xml:space="preserve"> — до </w:t>
      </w:r>
      <w:r w:rsidR="00891A0E">
        <w:rPr>
          <w:rFonts w:ascii="Times New Roman" w:hAnsi="Times New Roman" w:cs="Times New Roman"/>
          <w:sz w:val="28"/>
          <w:szCs w:val="28"/>
        </w:rPr>
        <w:t>20</w:t>
      </w:r>
      <w:r w:rsidRPr="00926C1B">
        <w:rPr>
          <w:rFonts w:ascii="Times New Roman" w:hAnsi="Times New Roman" w:cs="Times New Roman"/>
          <w:sz w:val="28"/>
          <w:szCs w:val="28"/>
        </w:rPr>
        <w:t>.0</w:t>
      </w:r>
      <w:r w:rsidR="00891A0E">
        <w:rPr>
          <w:rFonts w:ascii="Times New Roman" w:hAnsi="Times New Roman" w:cs="Times New Roman"/>
          <w:sz w:val="28"/>
          <w:szCs w:val="28"/>
        </w:rPr>
        <w:t>1</w:t>
      </w:r>
      <w:r w:rsidRPr="00926C1B">
        <w:rPr>
          <w:rFonts w:ascii="Times New Roman" w:hAnsi="Times New Roman" w:cs="Times New Roman"/>
          <w:sz w:val="28"/>
          <w:szCs w:val="28"/>
        </w:rPr>
        <w:t>.202</w:t>
      </w:r>
      <w:r w:rsidR="006B0EFE" w:rsidRPr="006B0EFE">
        <w:rPr>
          <w:rFonts w:ascii="Times New Roman" w:hAnsi="Times New Roman" w:cs="Times New Roman"/>
          <w:sz w:val="28"/>
          <w:szCs w:val="28"/>
        </w:rPr>
        <w:t>3</w:t>
      </w:r>
    </w:p>
    <w:p w14:paraId="23631B28" w14:textId="29EB8657" w:rsidR="00891A0E" w:rsidRPr="006B0EFE" w:rsidRDefault="00891A0E" w:rsidP="00926C1B">
      <w:pPr>
        <w:rPr>
          <w:rFonts w:ascii="Times New Roman" w:hAnsi="Times New Roman" w:cs="Times New Roman"/>
          <w:sz w:val="28"/>
          <w:szCs w:val="28"/>
        </w:rPr>
      </w:pPr>
      <w:r w:rsidRPr="00891A0E">
        <w:rPr>
          <w:rFonts w:ascii="Times New Roman" w:hAnsi="Times New Roman" w:cs="Times New Roman"/>
          <w:sz w:val="28"/>
          <w:szCs w:val="28"/>
        </w:rPr>
        <w:t>Разработка проектной документации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1A0E">
        <w:rPr>
          <w:rFonts w:ascii="Times New Roman" w:hAnsi="Times New Roman" w:cs="Times New Roman"/>
          <w:sz w:val="28"/>
          <w:szCs w:val="28"/>
        </w:rPr>
        <w:t>— до 16.02.2023</w:t>
      </w:r>
    </w:p>
    <w:p w14:paraId="530B484F" w14:textId="7F3AAC25" w:rsidR="00926C1B" w:rsidRPr="006B0EFE" w:rsidRDefault="00930117" w:rsidP="00926C1B">
      <w:pPr>
        <w:rPr>
          <w:rFonts w:ascii="Times New Roman" w:hAnsi="Times New Roman" w:cs="Times New Roman"/>
          <w:sz w:val="28"/>
          <w:szCs w:val="28"/>
        </w:rPr>
      </w:pPr>
      <w:r w:rsidRPr="00930117">
        <w:rPr>
          <w:rFonts w:ascii="Times New Roman" w:hAnsi="Times New Roman" w:cs="Times New Roman"/>
          <w:sz w:val="28"/>
          <w:szCs w:val="28"/>
        </w:rPr>
        <w:t>Создание эскизного проекта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6C1B" w:rsidRPr="00926C1B">
        <w:rPr>
          <w:rFonts w:ascii="Times New Roman" w:hAnsi="Times New Roman" w:cs="Times New Roman"/>
          <w:sz w:val="28"/>
          <w:szCs w:val="28"/>
        </w:rPr>
        <w:t xml:space="preserve">— до </w:t>
      </w:r>
      <w:r w:rsidR="006B0EFE" w:rsidRPr="006C7BB5">
        <w:rPr>
          <w:rFonts w:ascii="Times New Roman" w:hAnsi="Times New Roman" w:cs="Times New Roman"/>
          <w:sz w:val="28"/>
          <w:szCs w:val="28"/>
        </w:rPr>
        <w:t>24</w:t>
      </w:r>
      <w:r w:rsidR="00926C1B" w:rsidRPr="00926C1B">
        <w:rPr>
          <w:rFonts w:ascii="Times New Roman" w:hAnsi="Times New Roman" w:cs="Times New Roman"/>
          <w:sz w:val="28"/>
          <w:szCs w:val="28"/>
        </w:rPr>
        <w:t>.02.202</w:t>
      </w:r>
      <w:r w:rsidR="006B0EFE" w:rsidRPr="006B0EFE">
        <w:rPr>
          <w:rFonts w:ascii="Times New Roman" w:hAnsi="Times New Roman" w:cs="Times New Roman"/>
          <w:sz w:val="28"/>
          <w:szCs w:val="28"/>
        </w:rPr>
        <w:t>3</w:t>
      </w:r>
    </w:p>
    <w:p w14:paraId="72E1D0F8" w14:textId="7DE16EEE" w:rsidR="00926C1B" w:rsidRPr="00926C1B" w:rsidRDefault="00930117" w:rsidP="00926C1B">
      <w:pPr>
        <w:rPr>
          <w:rFonts w:ascii="Times New Roman" w:hAnsi="Times New Roman" w:cs="Times New Roman"/>
          <w:sz w:val="28"/>
          <w:szCs w:val="28"/>
        </w:rPr>
      </w:pPr>
      <w:r w:rsidRPr="00930117">
        <w:rPr>
          <w:rFonts w:ascii="Times New Roman" w:hAnsi="Times New Roman" w:cs="Times New Roman"/>
          <w:sz w:val="28"/>
          <w:szCs w:val="28"/>
        </w:rPr>
        <w:t>Рабочее проектирование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6C1B" w:rsidRPr="00926C1B">
        <w:rPr>
          <w:rFonts w:ascii="Times New Roman" w:hAnsi="Times New Roman" w:cs="Times New Roman"/>
          <w:sz w:val="28"/>
          <w:szCs w:val="28"/>
        </w:rPr>
        <w:t>— до 10.03.</w:t>
      </w:r>
      <w:r w:rsidR="0000173B">
        <w:rPr>
          <w:rFonts w:ascii="Times New Roman" w:hAnsi="Times New Roman" w:cs="Times New Roman"/>
          <w:sz w:val="28"/>
          <w:szCs w:val="28"/>
        </w:rPr>
        <w:t>2023</w:t>
      </w:r>
    </w:p>
    <w:p w14:paraId="5C1AA4DD" w14:textId="425635CB" w:rsidR="00926C1B" w:rsidRPr="00926C1B" w:rsidRDefault="00926C1B" w:rsidP="00926C1B">
      <w:pPr>
        <w:rPr>
          <w:rFonts w:ascii="Times New Roman" w:hAnsi="Times New Roman" w:cs="Times New Roman"/>
          <w:sz w:val="28"/>
          <w:szCs w:val="28"/>
        </w:rPr>
      </w:pPr>
      <w:r w:rsidRPr="00926C1B">
        <w:rPr>
          <w:rFonts w:ascii="Times New Roman" w:hAnsi="Times New Roman" w:cs="Times New Roman"/>
          <w:sz w:val="28"/>
          <w:szCs w:val="28"/>
        </w:rPr>
        <w:t>Тестирование — до 20.04.</w:t>
      </w:r>
      <w:r w:rsidR="0000173B">
        <w:rPr>
          <w:rFonts w:ascii="Times New Roman" w:hAnsi="Times New Roman" w:cs="Times New Roman"/>
          <w:sz w:val="28"/>
          <w:szCs w:val="28"/>
        </w:rPr>
        <w:t>2023</w:t>
      </w:r>
    </w:p>
    <w:p w14:paraId="0533AC59" w14:textId="33BB44BC" w:rsidR="00926C1B" w:rsidRPr="00926C1B" w:rsidRDefault="00926C1B" w:rsidP="00926C1B">
      <w:pPr>
        <w:rPr>
          <w:rFonts w:ascii="Times New Roman" w:hAnsi="Times New Roman" w:cs="Times New Roman"/>
          <w:sz w:val="28"/>
          <w:szCs w:val="28"/>
        </w:rPr>
      </w:pPr>
      <w:r w:rsidRPr="00926C1B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6C7BB5">
        <w:rPr>
          <w:rFonts w:ascii="Times New Roman" w:hAnsi="Times New Roman" w:cs="Times New Roman"/>
          <w:sz w:val="28"/>
          <w:szCs w:val="28"/>
        </w:rPr>
        <w:t>заключительной</w:t>
      </w:r>
      <w:r w:rsidRPr="00926C1B">
        <w:rPr>
          <w:rFonts w:ascii="Times New Roman" w:hAnsi="Times New Roman" w:cs="Times New Roman"/>
          <w:sz w:val="28"/>
          <w:szCs w:val="28"/>
        </w:rPr>
        <w:t xml:space="preserve"> версии </w:t>
      </w:r>
      <w:r w:rsidR="00930117">
        <w:rPr>
          <w:rFonts w:ascii="Times New Roman" w:hAnsi="Times New Roman" w:cs="Times New Roman"/>
          <w:sz w:val="28"/>
          <w:szCs w:val="28"/>
        </w:rPr>
        <w:t>системы</w:t>
      </w:r>
      <w:r w:rsidR="006C7BB5">
        <w:rPr>
          <w:rFonts w:ascii="Times New Roman" w:hAnsi="Times New Roman" w:cs="Times New Roman"/>
          <w:sz w:val="28"/>
          <w:szCs w:val="28"/>
        </w:rPr>
        <w:t xml:space="preserve"> </w:t>
      </w:r>
      <w:r w:rsidRPr="00926C1B">
        <w:rPr>
          <w:rFonts w:ascii="Times New Roman" w:hAnsi="Times New Roman" w:cs="Times New Roman"/>
          <w:sz w:val="28"/>
          <w:szCs w:val="28"/>
        </w:rPr>
        <w:t xml:space="preserve">— до </w:t>
      </w:r>
      <w:r w:rsidR="006C7BB5">
        <w:rPr>
          <w:rFonts w:ascii="Times New Roman" w:hAnsi="Times New Roman" w:cs="Times New Roman"/>
          <w:sz w:val="28"/>
          <w:szCs w:val="28"/>
        </w:rPr>
        <w:t>10</w:t>
      </w:r>
      <w:r w:rsidRPr="00926C1B">
        <w:rPr>
          <w:rFonts w:ascii="Times New Roman" w:hAnsi="Times New Roman" w:cs="Times New Roman"/>
          <w:sz w:val="28"/>
          <w:szCs w:val="28"/>
        </w:rPr>
        <w:t>.0</w:t>
      </w:r>
      <w:r w:rsidR="006C7BB5">
        <w:rPr>
          <w:rFonts w:ascii="Times New Roman" w:hAnsi="Times New Roman" w:cs="Times New Roman"/>
          <w:sz w:val="28"/>
          <w:szCs w:val="28"/>
        </w:rPr>
        <w:t>5</w:t>
      </w:r>
      <w:r w:rsidRPr="00926C1B">
        <w:rPr>
          <w:rFonts w:ascii="Times New Roman" w:hAnsi="Times New Roman" w:cs="Times New Roman"/>
          <w:sz w:val="28"/>
          <w:szCs w:val="28"/>
        </w:rPr>
        <w:t>.</w:t>
      </w:r>
      <w:r w:rsidR="0000173B">
        <w:rPr>
          <w:rFonts w:ascii="Times New Roman" w:hAnsi="Times New Roman" w:cs="Times New Roman"/>
          <w:sz w:val="28"/>
          <w:szCs w:val="28"/>
        </w:rPr>
        <w:t>2023</w:t>
      </w:r>
    </w:p>
    <w:p w14:paraId="2A6781B0" w14:textId="7D5A2373" w:rsidR="00926C1B" w:rsidRPr="00926C1B" w:rsidRDefault="00926C1B" w:rsidP="00926C1B">
      <w:pPr>
        <w:rPr>
          <w:rFonts w:ascii="Times New Roman" w:hAnsi="Times New Roman" w:cs="Times New Roman"/>
          <w:sz w:val="28"/>
          <w:szCs w:val="28"/>
        </w:rPr>
      </w:pPr>
      <w:r w:rsidRPr="00926C1B">
        <w:rPr>
          <w:rFonts w:ascii="Times New Roman" w:hAnsi="Times New Roman" w:cs="Times New Roman"/>
          <w:sz w:val="28"/>
          <w:szCs w:val="28"/>
        </w:rPr>
        <w:t xml:space="preserve">Введение в эксплуатацию –— до </w:t>
      </w:r>
      <w:r w:rsidR="006C7BB5">
        <w:rPr>
          <w:rFonts w:ascii="Times New Roman" w:hAnsi="Times New Roman" w:cs="Times New Roman"/>
          <w:sz w:val="28"/>
          <w:szCs w:val="28"/>
        </w:rPr>
        <w:t>22</w:t>
      </w:r>
      <w:r w:rsidRPr="00926C1B">
        <w:rPr>
          <w:rFonts w:ascii="Times New Roman" w:hAnsi="Times New Roman" w:cs="Times New Roman"/>
          <w:sz w:val="28"/>
          <w:szCs w:val="28"/>
        </w:rPr>
        <w:t>.05.</w:t>
      </w:r>
      <w:r w:rsidR="0000173B">
        <w:rPr>
          <w:rFonts w:ascii="Times New Roman" w:hAnsi="Times New Roman" w:cs="Times New Roman"/>
          <w:sz w:val="28"/>
          <w:szCs w:val="28"/>
        </w:rPr>
        <w:t>2023</w:t>
      </w:r>
    </w:p>
    <w:p w14:paraId="5FE70EFB" w14:textId="77777777" w:rsidR="00926C1B" w:rsidRPr="00926C1B" w:rsidRDefault="00926C1B" w:rsidP="00926C1B">
      <w:pPr>
        <w:pStyle w:val="Heading2"/>
        <w:rPr>
          <w:rFonts w:ascii="Times New Roman" w:hAnsi="Times New Roman" w:cs="Times New Roman"/>
        </w:rPr>
      </w:pPr>
      <w:bookmarkStart w:id="9" w:name="_Toc95796444"/>
      <w:r w:rsidRPr="00926C1B">
        <w:rPr>
          <w:rFonts w:ascii="Times New Roman" w:hAnsi="Times New Roman" w:cs="Times New Roman"/>
        </w:rPr>
        <w:t>1.4. Основания для разработки</w:t>
      </w:r>
      <w:bookmarkEnd w:id="9"/>
    </w:p>
    <w:p w14:paraId="0377A7BD" w14:textId="25B45CC8" w:rsidR="00E717A5" w:rsidRPr="00E717A5" w:rsidRDefault="00E717A5" w:rsidP="00926C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926C1B" w:rsidRPr="00926C1B">
        <w:rPr>
          <w:rFonts w:ascii="Times New Roman" w:hAnsi="Times New Roman" w:cs="Times New Roman"/>
          <w:sz w:val="28"/>
          <w:szCs w:val="28"/>
        </w:rPr>
        <w:t xml:space="preserve">едостаток </w:t>
      </w:r>
      <w:r>
        <w:rPr>
          <w:rFonts w:ascii="Times New Roman" w:hAnsi="Times New Roman" w:cs="Times New Roman"/>
          <w:sz w:val="28"/>
          <w:szCs w:val="28"/>
        </w:rPr>
        <w:t xml:space="preserve">надёжных программно-вычислительных продуктов для </w:t>
      </w:r>
      <w:r w:rsidRPr="00E717A5">
        <w:rPr>
          <w:rFonts w:ascii="Times New Roman" w:hAnsi="Times New Roman" w:cs="Times New Roman"/>
          <w:sz w:val="28"/>
          <w:szCs w:val="28"/>
        </w:rPr>
        <w:t>предсказания потенциальных показателей загружаемого видеоролика</w:t>
      </w:r>
      <w:r>
        <w:rPr>
          <w:rFonts w:ascii="Times New Roman" w:hAnsi="Times New Roman" w:cs="Times New Roman"/>
          <w:sz w:val="28"/>
          <w:szCs w:val="28"/>
        </w:rPr>
        <w:t xml:space="preserve"> на платформе </w:t>
      </w:r>
      <w:r>
        <w:rPr>
          <w:rFonts w:ascii="Times New Roman" w:hAnsi="Times New Roman" w:cs="Times New Roman"/>
          <w:sz w:val="28"/>
          <w:szCs w:val="28"/>
          <w:lang w:val="en-US"/>
        </w:rPr>
        <w:t>YouTube</w:t>
      </w:r>
      <w:r w:rsidRPr="00E717A5">
        <w:rPr>
          <w:rFonts w:ascii="Times New Roman" w:hAnsi="Times New Roman" w:cs="Times New Roman"/>
          <w:sz w:val="28"/>
          <w:szCs w:val="28"/>
        </w:rPr>
        <w:t>.</w:t>
      </w:r>
    </w:p>
    <w:p w14:paraId="52F4557D" w14:textId="0D2459BC" w:rsidR="00926C1B" w:rsidRPr="00926C1B" w:rsidRDefault="00926C1B" w:rsidP="00926C1B">
      <w:pPr>
        <w:pStyle w:val="Heading2"/>
        <w:rPr>
          <w:rFonts w:ascii="Times New Roman" w:hAnsi="Times New Roman" w:cs="Times New Roman"/>
        </w:rPr>
      </w:pPr>
      <w:bookmarkStart w:id="10" w:name="_Toc95796445"/>
      <w:r w:rsidRPr="00926C1B">
        <w:rPr>
          <w:rFonts w:ascii="Times New Roman" w:hAnsi="Times New Roman" w:cs="Times New Roman"/>
        </w:rPr>
        <w:t xml:space="preserve">1.5. </w:t>
      </w:r>
      <w:bookmarkEnd w:id="10"/>
      <w:r w:rsidR="00E717A5" w:rsidRPr="00E717A5">
        <w:rPr>
          <w:rFonts w:ascii="Times New Roman" w:hAnsi="Times New Roman" w:cs="Times New Roman"/>
        </w:rPr>
        <w:t>Порядок оформления и предъявления заказчику результатов работ по созданию системы</w:t>
      </w:r>
    </w:p>
    <w:p w14:paraId="6EDB68DB" w14:textId="24E48FFB" w:rsidR="00E717A5" w:rsidRPr="00E717A5" w:rsidRDefault="00E717A5" w:rsidP="00E717A5">
      <w:pPr>
        <w:rPr>
          <w:rFonts w:ascii="Times New Roman" w:hAnsi="Times New Roman" w:cs="Times New Roman"/>
          <w:sz w:val="28"/>
          <w:szCs w:val="28"/>
        </w:rPr>
      </w:pPr>
      <w:bookmarkStart w:id="11" w:name="_Toc95796446"/>
      <w:r w:rsidRPr="00E717A5">
        <w:rPr>
          <w:rFonts w:ascii="Times New Roman" w:hAnsi="Times New Roman" w:cs="Times New Roman"/>
          <w:sz w:val="28"/>
          <w:szCs w:val="28"/>
        </w:rPr>
        <w:t xml:space="preserve">Система передается в виде функционирующего комплекса на базе средств вычислительной техники Заказчика и </w:t>
      </w:r>
      <w:r>
        <w:rPr>
          <w:rFonts w:ascii="Times New Roman" w:hAnsi="Times New Roman" w:cs="Times New Roman"/>
          <w:sz w:val="28"/>
          <w:szCs w:val="28"/>
        </w:rPr>
        <w:t>Разработчика</w:t>
      </w:r>
      <w:r w:rsidRPr="00E717A5">
        <w:rPr>
          <w:rFonts w:ascii="Times New Roman" w:hAnsi="Times New Roman" w:cs="Times New Roman"/>
          <w:sz w:val="28"/>
          <w:szCs w:val="28"/>
        </w:rPr>
        <w:t xml:space="preserve"> в сроки, установленные </w:t>
      </w:r>
      <w:r w:rsidR="007E15D5">
        <w:rPr>
          <w:rFonts w:ascii="Times New Roman" w:hAnsi="Times New Roman" w:cs="Times New Roman"/>
          <w:sz w:val="28"/>
          <w:szCs w:val="28"/>
        </w:rPr>
        <w:t>планом работ</w:t>
      </w:r>
      <w:r w:rsidRPr="00E717A5">
        <w:rPr>
          <w:rFonts w:ascii="Times New Roman" w:hAnsi="Times New Roman" w:cs="Times New Roman"/>
          <w:sz w:val="28"/>
          <w:szCs w:val="28"/>
        </w:rPr>
        <w:t>. Приемка системы осуществляется комиссией в составе уполномоченных представителей Заказчика и Исполнителя.</w:t>
      </w:r>
    </w:p>
    <w:p w14:paraId="2F829554" w14:textId="14814FC4" w:rsidR="00E717A5" w:rsidRPr="00E717A5" w:rsidRDefault="00E717A5" w:rsidP="00E717A5">
      <w:pPr>
        <w:rPr>
          <w:rFonts w:ascii="Times New Roman" w:hAnsi="Times New Roman" w:cs="Times New Roman"/>
          <w:sz w:val="28"/>
          <w:szCs w:val="28"/>
        </w:rPr>
      </w:pPr>
      <w:r w:rsidRPr="00E717A5">
        <w:rPr>
          <w:rFonts w:ascii="Times New Roman" w:hAnsi="Times New Roman" w:cs="Times New Roman"/>
          <w:sz w:val="28"/>
          <w:szCs w:val="28"/>
        </w:rPr>
        <w:lastRenderedPageBreak/>
        <w:t>Порядок предъявления системы, ее испытаний и окончательной приемки определен в п.</w:t>
      </w:r>
      <w:r w:rsidR="007E15D5">
        <w:rPr>
          <w:rFonts w:ascii="Times New Roman" w:hAnsi="Times New Roman" w:cs="Times New Roman"/>
          <w:sz w:val="28"/>
          <w:szCs w:val="28"/>
        </w:rPr>
        <w:t>1.3.2</w:t>
      </w:r>
      <w:r w:rsidRPr="00E717A5">
        <w:rPr>
          <w:rFonts w:ascii="Times New Roman" w:hAnsi="Times New Roman" w:cs="Times New Roman"/>
          <w:sz w:val="28"/>
          <w:szCs w:val="28"/>
        </w:rPr>
        <w:t xml:space="preserve"> настоящего ТЗ. Совместно с предъявлением системы производится сдача </w:t>
      </w:r>
      <w:r w:rsidR="002D390C">
        <w:rPr>
          <w:rFonts w:ascii="Times New Roman" w:hAnsi="Times New Roman" w:cs="Times New Roman"/>
          <w:sz w:val="28"/>
          <w:szCs w:val="28"/>
        </w:rPr>
        <w:t>подготовленного</w:t>
      </w:r>
      <w:r w:rsidRPr="00E717A5">
        <w:rPr>
          <w:rFonts w:ascii="Times New Roman" w:hAnsi="Times New Roman" w:cs="Times New Roman"/>
          <w:sz w:val="28"/>
          <w:szCs w:val="28"/>
        </w:rPr>
        <w:t xml:space="preserve"> </w:t>
      </w:r>
      <w:r w:rsidR="002D390C">
        <w:rPr>
          <w:rFonts w:ascii="Times New Roman" w:hAnsi="Times New Roman" w:cs="Times New Roman"/>
          <w:sz w:val="28"/>
          <w:szCs w:val="28"/>
        </w:rPr>
        <w:t>Разработчиком</w:t>
      </w:r>
      <w:r w:rsidRPr="00E717A5">
        <w:rPr>
          <w:rFonts w:ascii="Times New Roman" w:hAnsi="Times New Roman" w:cs="Times New Roman"/>
          <w:sz w:val="28"/>
          <w:szCs w:val="28"/>
        </w:rPr>
        <w:t xml:space="preserve"> комплекта документации согласно п.</w:t>
      </w:r>
      <w:r w:rsidR="007E15D5">
        <w:rPr>
          <w:rFonts w:ascii="Times New Roman" w:hAnsi="Times New Roman" w:cs="Times New Roman"/>
          <w:sz w:val="28"/>
          <w:szCs w:val="28"/>
        </w:rPr>
        <w:t>1.6</w:t>
      </w:r>
      <w:r w:rsidRPr="00E717A5">
        <w:rPr>
          <w:rFonts w:ascii="Times New Roman" w:hAnsi="Times New Roman" w:cs="Times New Roman"/>
          <w:sz w:val="28"/>
          <w:szCs w:val="28"/>
        </w:rPr>
        <w:t xml:space="preserve"> настоящего ТЗ.</w:t>
      </w:r>
    </w:p>
    <w:p w14:paraId="73BD00F7" w14:textId="290492DB" w:rsidR="00926C1B" w:rsidRPr="00926C1B" w:rsidRDefault="00926C1B" w:rsidP="00E717A5">
      <w:pPr>
        <w:pStyle w:val="Heading2"/>
        <w:rPr>
          <w:rFonts w:ascii="Times New Roman" w:hAnsi="Times New Roman" w:cs="Times New Roman"/>
        </w:rPr>
      </w:pPr>
      <w:r w:rsidRPr="00926C1B">
        <w:rPr>
          <w:rFonts w:ascii="Times New Roman" w:hAnsi="Times New Roman" w:cs="Times New Roman"/>
        </w:rPr>
        <w:t>1.6. Перечень нормативно-технических документов, методических материалов, использованных при разработке ТЗ</w:t>
      </w:r>
      <w:bookmarkEnd w:id="11"/>
    </w:p>
    <w:p w14:paraId="34DAF89F" w14:textId="77777777" w:rsidR="00926C1B" w:rsidRPr="00926C1B" w:rsidRDefault="00926C1B" w:rsidP="00926C1B">
      <w:pPr>
        <w:rPr>
          <w:rFonts w:ascii="Times New Roman" w:hAnsi="Times New Roman" w:cs="Times New Roman"/>
          <w:sz w:val="28"/>
          <w:szCs w:val="28"/>
        </w:rPr>
      </w:pPr>
      <w:r w:rsidRPr="00926C1B">
        <w:rPr>
          <w:rFonts w:ascii="Times New Roman" w:hAnsi="Times New Roman" w:cs="Times New Roman"/>
          <w:sz w:val="28"/>
          <w:szCs w:val="28"/>
        </w:rPr>
        <w:t>При разработке автоматизированной системы и создании проектно-эксплуатационной документации исполнитель должен руководствоваться требованиями следующих нормативных документов:</w:t>
      </w:r>
    </w:p>
    <w:p w14:paraId="1A08B802" w14:textId="77777777" w:rsidR="00DA32A5" w:rsidRDefault="00DA32A5" w:rsidP="00926C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26C1B">
        <w:rPr>
          <w:rFonts w:ascii="Times New Roman" w:hAnsi="Times New Roman" w:cs="Times New Roman"/>
          <w:sz w:val="28"/>
          <w:szCs w:val="28"/>
        </w:rPr>
        <w:t>ГОСТ 15.016-2016. Система разработки и постановки продукции на производство</w:t>
      </w:r>
      <w:r w:rsidRPr="001D3CFA">
        <w:rPr>
          <w:rFonts w:ascii="Times New Roman" w:hAnsi="Times New Roman" w:cs="Times New Roman"/>
          <w:sz w:val="28"/>
          <w:szCs w:val="28"/>
        </w:rPr>
        <w:t>;</w:t>
      </w:r>
    </w:p>
    <w:p w14:paraId="5B87E803" w14:textId="77777777" w:rsidR="00DA32A5" w:rsidRPr="00926C1B" w:rsidRDefault="00DA32A5" w:rsidP="00926C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26C1B">
        <w:rPr>
          <w:rFonts w:ascii="Times New Roman" w:hAnsi="Times New Roman" w:cs="Times New Roman"/>
          <w:sz w:val="28"/>
          <w:szCs w:val="28"/>
        </w:rPr>
        <w:t>ГОСТ 15.201-78. Техническое задание. Требования к содержанию и оформлению;</w:t>
      </w:r>
    </w:p>
    <w:p w14:paraId="07DC9947" w14:textId="3A6787D5" w:rsidR="00DA32A5" w:rsidRPr="00926C1B" w:rsidRDefault="00DA32A5" w:rsidP="00926C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26C1B">
        <w:rPr>
          <w:rFonts w:ascii="Times New Roman" w:hAnsi="Times New Roman" w:cs="Times New Roman"/>
          <w:sz w:val="28"/>
          <w:szCs w:val="28"/>
        </w:rPr>
        <w:t>ГОСТ 34.602-89. Информационная технология. Комплекс стандартов на автоматизированные системы. Техническое задание на создание автоматизированной системы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4F0F8A2" w14:textId="0E9067A6" w:rsidR="00DA32A5" w:rsidRDefault="00DA32A5" w:rsidP="00926C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D3CFA">
        <w:rPr>
          <w:rFonts w:ascii="Times New Roman" w:hAnsi="Times New Roman" w:cs="Times New Roman"/>
          <w:sz w:val="28"/>
          <w:szCs w:val="28"/>
        </w:rPr>
        <w:t>ГОСТ Р 2.105-2019</w:t>
      </w:r>
      <w:r>
        <w:rPr>
          <w:rFonts w:ascii="Times New Roman" w:hAnsi="Times New Roman" w:cs="Times New Roman"/>
          <w:sz w:val="28"/>
          <w:szCs w:val="28"/>
        </w:rPr>
        <w:t>. Единая система конструкторской документации</w:t>
      </w:r>
      <w:r w:rsidR="005F451A" w:rsidRPr="00303484">
        <w:rPr>
          <w:rFonts w:ascii="Times New Roman" w:hAnsi="Times New Roman" w:cs="Times New Roman"/>
          <w:sz w:val="28"/>
          <w:szCs w:val="28"/>
        </w:rPr>
        <w:t>.</w:t>
      </w:r>
    </w:p>
    <w:p w14:paraId="0F58EB23" w14:textId="61862C1C" w:rsidR="00DA32A5" w:rsidRPr="00DA32A5" w:rsidRDefault="00DA32A5" w:rsidP="00DA32A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A32A5">
        <w:rPr>
          <w:rFonts w:ascii="Times New Roman" w:hAnsi="Times New Roman" w:cs="Times New Roman"/>
          <w:sz w:val="28"/>
          <w:szCs w:val="28"/>
        </w:rPr>
        <w:t xml:space="preserve"> ГОСТ 1.5 Межгосударственная система стандартизации. Стандарты межгосударственные, правила и рекомендации по межгосударственной стандартизации. </w:t>
      </w:r>
      <w:proofErr w:type="spellStart"/>
      <w:r w:rsidRPr="00DA32A5">
        <w:rPr>
          <w:rFonts w:ascii="Times New Roman" w:hAnsi="Times New Roman" w:cs="Times New Roman"/>
          <w:sz w:val="28"/>
          <w:szCs w:val="28"/>
          <w:lang w:val="en-US"/>
        </w:rPr>
        <w:t>Общие</w:t>
      </w:r>
      <w:proofErr w:type="spellEnd"/>
      <w:r w:rsidRPr="00DA32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32A5">
        <w:rPr>
          <w:rFonts w:ascii="Times New Roman" w:hAnsi="Times New Roman" w:cs="Times New Roman"/>
          <w:sz w:val="28"/>
          <w:szCs w:val="28"/>
          <w:lang w:val="en-US"/>
        </w:rPr>
        <w:t>требования</w:t>
      </w:r>
      <w:proofErr w:type="spellEnd"/>
      <w:r w:rsidRPr="00DA32A5">
        <w:rPr>
          <w:rFonts w:ascii="Times New Roman" w:hAnsi="Times New Roman" w:cs="Times New Roman"/>
          <w:sz w:val="28"/>
          <w:szCs w:val="28"/>
          <w:lang w:val="en-US"/>
        </w:rPr>
        <w:t xml:space="preserve"> к </w:t>
      </w:r>
      <w:proofErr w:type="spellStart"/>
      <w:r w:rsidRPr="00DA32A5">
        <w:rPr>
          <w:rFonts w:ascii="Times New Roman" w:hAnsi="Times New Roman" w:cs="Times New Roman"/>
          <w:sz w:val="28"/>
          <w:szCs w:val="28"/>
          <w:lang w:val="en-US"/>
        </w:rPr>
        <w:t>построению</w:t>
      </w:r>
      <w:proofErr w:type="spellEnd"/>
      <w:r w:rsidRPr="00DA32A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A32A5">
        <w:rPr>
          <w:rFonts w:ascii="Times New Roman" w:hAnsi="Times New Roman" w:cs="Times New Roman"/>
          <w:sz w:val="28"/>
          <w:szCs w:val="28"/>
          <w:lang w:val="en-US"/>
        </w:rPr>
        <w:t>изложению</w:t>
      </w:r>
      <w:proofErr w:type="spellEnd"/>
      <w:r w:rsidRPr="00DA32A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A32A5">
        <w:rPr>
          <w:rFonts w:ascii="Times New Roman" w:hAnsi="Times New Roman" w:cs="Times New Roman"/>
          <w:sz w:val="28"/>
          <w:szCs w:val="28"/>
          <w:lang w:val="en-US"/>
        </w:rPr>
        <w:t>оформлению</w:t>
      </w:r>
      <w:proofErr w:type="spellEnd"/>
      <w:r w:rsidRPr="00DA32A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A32A5">
        <w:rPr>
          <w:rFonts w:ascii="Times New Roman" w:hAnsi="Times New Roman" w:cs="Times New Roman"/>
          <w:sz w:val="28"/>
          <w:szCs w:val="28"/>
          <w:lang w:val="en-US"/>
        </w:rPr>
        <w:t>содержанию</w:t>
      </w:r>
      <w:proofErr w:type="spellEnd"/>
      <w:r w:rsidRPr="00DA32A5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DA32A5">
        <w:rPr>
          <w:rFonts w:ascii="Times New Roman" w:hAnsi="Times New Roman" w:cs="Times New Roman"/>
          <w:sz w:val="28"/>
          <w:szCs w:val="28"/>
          <w:lang w:val="en-US"/>
        </w:rPr>
        <w:t>обозначению</w:t>
      </w:r>
      <w:proofErr w:type="spellEnd"/>
      <w:r w:rsidR="005F451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3642480" w14:textId="73571066" w:rsidR="00DA32A5" w:rsidRPr="00DA32A5" w:rsidRDefault="00DA32A5" w:rsidP="00DA32A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A32A5">
        <w:rPr>
          <w:rFonts w:ascii="Times New Roman" w:hAnsi="Times New Roman" w:cs="Times New Roman"/>
          <w:sz w:val="28"/>
          <w:szCs w:val="28"/>
        </w:rPr>
        <w:t>ГОСТ 2.004 Единая система конструкторской документации. Общие требования к выполнению конструкторских и технологических документов на печатающих и графических устройствах вывода ЭВМ</w:t>
      </w:r>
      <w:r w:rsidR="005F451A" w:rsidRPr="005F451A">
        <w:rPr>
          <w:rFonts w:ascii="Times New Roman" w:hAnsi="Times New Roman" w:cs="Times New Roman"/>
          <w:sz w:val="28"/>
          <w:szCs w:val="28"/>
        </w:rPr>
        <w:t>;</w:t>
      </w:r>
    </w:p>
    <w:p w14:paraId="45B4A5BE" w14:textId="6E1D1E46" w:rsidR="00DA32A5" w:rsidRPr="00DA32A5" w:rsidRDefault="00DA32A5" w:rsidP="00DA32A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A32A5">
        <w:rPr>
          <w:rFonts w:ascii="Times New Roman" w:hAnsi="Times New Roman" w:cs="Times New Roman"/>
          <w:sz w:val="28"/>
          <w:szCs w:val="28"/>
        </w:rPr>
        <w:t>ГОСТ 2.058 Единая система конструкторской документации. Правила выполнения реквизитной части электронных конструкторских документов</w:t>
      </w:r>
      <w:r w:rsidR="005F451A" w:rsidRPr="005F451A">
        <w:rPr>
          <w:rFonts w:ascii="Times New Roman" w:hAnsi="Times New Roman" w:cs="Times New Roman"/>
          <w:sz w:val="28"/>
          <w:szCs w:val="28"/>
        </w:rPr>
        <w:t>;</w:t>
      </w:r>
    </w:p>
    <w:p w14:paraId="4E486F5D" w14:textId="6E1F6222" w:rsidR="00DA32A5" w:rsidRPr="00DA32A5" w:rsidRDefault="00DA32A5" w:rsidP="00DA32A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A32A5">
        <w:rPr>
          <w:rFonts w:ascii="Times New Roman" w:hAnsi="Times New Roman" w:cs="Times New Roman"/>
          <w:sz w:val="28"/>
          <w:szCs w:val="28"/>
        </w:rPr>
        <w:t xml:space="preserve">ГОСТ 2.104 Единая система конструкторской документации. </w:t>
      </w:r>
      <w:proofErr w:type="spellStart"/>
      <w:r w:rsidRPr="00DA32A5">
        <w:rPr>
          <w:rFonts w:ascii="Times New Roman" w:hAnsi="Times New Roman" w:cs="Times New Roman"/>
          <w:sz w:val="28"/>
          <w:szCs w:val="28"/>
          <w:lang w:val="en-US"/>
        </w:rPr>
        <w:t>Основные</w:t>
      </w:r>
      <w:proofErr w:type="spellEnd"/>
      <w:r w:rsidRPr="00DA32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32A5">
        <w:rPr>
          <w:rFonts w:ascii="Times New Roman" w:hAnsi="Times New Roman" w:cs="Times New Roman"/>
          <w:sz w:val="28"/>
          <w:szCs w:val="28"/>
          <w:lang w:val="en-US"/>
        </w:rPr>
        <w:t>надписи</w:t>
      </w:r>
      <w:proofErr w:type="spellEnd"/>
      <w:r w:rsidR="005F451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F5CD9BD" w14:textId="4504922F" w:rsidR="00DA32A5" w:rsidRPr="00DA32A5" w:rsidRDefault="00DA32A5" w:rsidP="00DA32A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A32A5">
        <w:rPr>
          <w:rFonts w:ascii="Times New Roman" w:hAnsi="Times New Roman" w:cs="Times New Roman"/>
          <w:sz w:val="28"/>
          <w:szCs w:val="28"/>
        </w:rPr>
        <w:t xml:space="preserve">ГОСТ 2.109 Единая система конструкторской документации. </w:t>
      </w:r>
      <w:proofErr w:type="spellStart"/>
      <w:r w:rsidRPr="00DA32A5">
        <w:rPr>
          <w:rFonts w:ascii="Times New Roman" w:hAnsi="Times New Roman" w:cs="Times New Roman"/>
          <w:sz w:val="28"/>
          <w:szCs w:val="28"/>
          <w:lang w:val="en-US"/>
        </w:rPr>
        <w:t>Основные</w:t>
      </w:r>
      <w:proofErr w:type="spellEnd"/>
      <w:r w:rsidRPr="00DA32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32A5">
        <w:rPr>
          <w:rFonts w:ascii="Times New Roman" w:hAnsi="Times New Roman" w:cs="Times New Roman"/>
          <w:sz w:val="28"/>
          <w:szCs w:val="28"/>
          <w:lang w:val="en-US"/>
        </w:rPr>
        <w:t>требования</w:t>
      </w:r>
      <w:proofErr w:type="spellEnd"/>
      <w:r w:rsidRPr="00DA32A5">
        <w:rPr>
          <w:rFonts w:ascii="Times New Roman" w:hAnsi="Times New Roman" w:cs="Times New Roman"/>
          <w:sz w:val="28"/>
          <w:szCs w:val="28"/>
          <w:lang w:val="en-US"/>
        </w:rPr>
        <w:t xml:space="preserve"> к </w:t>
      </w:r>
      <w:proofErr w:type="spellStart"/>
      <w:r w:rsidRPr="00DA32A5">
        <w:rPr>
          <w:rFonts w:ascii="Times New Roman" w:hAnsi="Times New Roman" w:cs="Times New Roman"/>
          <w:sz w:val="28"/>
          <w:szCs w:val="28"/>
          <w:lang w:val="en-US"/>
        </w:rPr>
        <w:t>чертежам</w:t>
      </w:r>
      <w:proofErr w:type="spellEnd"/>
      <w:r w:rsidR="005F451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66B17AF" w14:textId="0B4CBAAC" w:rsidR="00DA32A5" w:rsidRPr="005F451A" w:rsidRDefault="00DA32A5" w:rsidP="00DA32A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A32A5">
        <w:rPr>
          <w:rFonts w:ascii="Times New Roman" w:hAnsi="Times New Roman" w:cs="Times New Roman"/>
          <w:sz w:val="28"/>
          <w:szCs w:val="28"/>
        </w:rPr>
        <w:t xml:space="preserve">ГОСТ 2.301 Единая система конструкторской документации. </w:t>
      </w:r>
      <w:r w:rsidRPr="005F451A">
        <w:rPr>
          <w:rFonts w:ascii="Times New Roman" w:hAnsi="Times New Roman" w:cs="Times New Roman"/>
          <w:sz w:val="28"/>
          <w:szCs w:val="28"/>
        </w:rPr>
        <w:t>Форматы</w:t>
      </w:r>
      <w:r w:rsidR="005F451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83F0989" w14:textId="19A2176D" w:rsidR="00DA32A5" w:rsidRPr="00DA32A5" w:rsidRDefault="00DA32A5" w:rsidP="00DA32A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A32A5">
        <w:rPr>
          <w:rFonts w:ascii="Times New Roman" w:hAnsi="Times New Roman" w:cs="Times New Roman"/>
          <w:sz w:val="28"/>
          <w:szCs w:val="28"/>
        </w:rPr>
        <w:t xml:space="preserve">ГОСТ 2.303 Единая система конструкторской документации. </w:t>
      </w:r>
      <w:proofErr w:type="spellStart"/>
      <w:r w:rsidRPr="00DA32A5">
        <w:rPr>
          <w:rFonts w:ascii="Times New Roman" w:hAnsi="Times New Roman" w:cs="Times New Roman"/>
          <w:sz w:val="28"/>
          <w:szCs w:val="28"/>
          <w:lang w:val="en-US"/>
        </w:rPr>
        <w:t>Линии</w:t>
      </w:r>
      <w:proofErr w:type="spellEnd"/>
      <w:r w:rsidR="005F451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1A5C4AF" w14:textId="7A697A40" w:rsidR="00DA32A5" w:rsidRPr="00DA32A5" w:rsidRDefault="00DA32A5" w:rsidP="00DA32A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A32A5">
        <w:rPr>
          <w:rFonts w:ascii="Times New Roman" w:hAnsi="Times New Roman" w:cs="Times New Roman"/>
          <w:sz w:val="28"/>
          <w:szCs w:val="28"/>
        </w:rPr>
        <w:t xml:space="preserve">ГОСТ 2.304 Единая система конструкторской документации. </w:t>
      </w:r>
      <w:proofErr w:type="spellStart"/>
      <w:r w:rsidRPr="00DA32A5">
        <w:rPr>
          <w:rFonts w:ascii="Times New Roman" w:hAnsi="Times New Roman" w:cs="Times New Roman"/>
          <w:sz w:val="28"/>
          <w:szCs w:val="28"/>
          <w:lang w:val="en-US"/>
        </w:rPr>
        <w:t>Шрифты</w:t>
      </w:r>
      <w:proofErr w:type="spellEnd"/>
      <w:r w:rsidRPr="00DA32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32A5">
        <w:rPr>
          <w:rFonts w:ascii="Times New Roman" w:hAnsi="Times New Roman" w:cs="Times New Roman"/>
          <w:sz w:val="28"/>
          <w:szCs w:val="28"/>
          <w:lang w:val="en-US"/>
        </w:rPr>
        <w:t>чертежные</w:t>
      </w:r>
      <w:proofErr w:type="spellEnd"/>
      <w:r w:rsidR="005F451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EFB53AB" w14:textId="3B83D84B" w:rsidR="00DA32A5" w:rsidRPr="00DA32A5" w:rsidRDefault="00DA32A5" w:rsidP="00DA32A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A32A5">
        <w:rPr>
          <w:rFonts w:ascii="Times New Roman" w:hAnsi="Times New Roman" w:cs="Times New Roman"/>
          <w:sz w:val="28"/>
          <w:szCs w:val="28"/>
        </w:rPr>
        <w:t xml:space="preserve">ГОСТ 2.316 Единая система конструкторской документации. Правила нанесения надписей, технических требований и таблиц на графических документах. </w:t>
      </w:r>
      <w:proofErr w:type="spellStart"/>
      <w:r w:rsidRPr="00DA32A5">
        <w:rPr>
          <w:rFonts w:ascii="Times New Roman" w:hAnsi="Times New Roman" w:cs="Times New Roman"/>
          <w:sz w:val="28"/>
          <w:szCs w:val="28"/>
          <w:lang w:val="en-US"/>
        </w:rPr>
        <w:t>Общие</w:t>
      </w:r>
      <w:proofErr w:type="spellEnd"/>
      <w:r w:rsidRPr="00DA32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32A5">
        <w:rPr>
          <w:rFonts w:ascii="Times New Roman" w:hAnsi="Times New Roman" w:cs="Times New Roman"/>
          <w:sz w:val="28"/>
          <w:szCs w:val="28"/>
          <w:lang w:val="en-US"/>
        </w:rPr>
        <w:t>положения</w:t>
      </w:r>
      <w:proofErr w:type="spellEnd"/>
      <w:r w:rsidR="005F451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D3252DD" w14:textId="4C0D9694" w:rsidR="00DA32A5" w:rsidRPr="00DA32A5" w:rsidRDefault="00DA32A5" w:rsidP="00DA32A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A32A5">
        <w:rPr>
          <w:rFonts w:ascii="Times New Roman" w:hAnsi="Times New Roman" w:cs="Times New Roman"/>
          <w:sz w:val="28"/>
          <w:szCs w:val="28"/>
        </w:rPr>
        <w:t xml:space="preserve">ГОСТ 2.321 Единая система конструкторской документации. </w:t>
      </w:r>
      <w:proofErr w:type="spellStart"/>
      <w:r w:rsidRPr="00DA32A5">
        <w:rPr>
          <w:rFonts w:ascii="Times New Roman" w:hAnsi="Times New Roman" w:cs="Times New Roman"/>
          <w:sz w:val="28"/>
          <w:szCs w:val="28"/>
          <w:lang w:val="en-US"/>
        </w:rPr>
        <w:t>Обозначения</w:t>
      </w:r>
      <w:proofErr w:type="spellEnd"/>
      <w:r w:rsidRPr="00DA32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32A5">
        <w:rPr>
          <w:rFonts w:ascii="Times New Roman" w:hAnsi="Times New Roman" w:cs="Times New Roman"/>
          <w:sz w:val="28"/>
          <w:szCs w:val="28"/>
          <w:lang w:val="en-US"/>
        </w:rPr>
        <w:t>буквенные</w:t>
      </w:r>
      <w:proofErr w:type="spellEnd"/>
      <w:r w:rsidR="005F451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3610097" w14:textId="405683BB" w:rsidR="00DA32A5" w:rsidRPr="00DA32A5" w:rsidRDefault="00DA32A5" w:rsidP="00DA32A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A32A5">
        <w:rPr>
          <w:rFonts w:ascii="Times New Roman" w:hAnsi="Times New Roman" w:cs="Times New Roman"/>
          <w:sz w:val="28"/>
          <w:szCs w:val="28"/>
        </w:rPr>
        <w:lastRenderedPageBreak/>
        <w:t xml:space="preserve">ГОСТ 2.503 Единая система конструкторской документации. </w:t>
      </w:r>
      <w:proofErr w:type="spellStart"/>
      <w:r w:rsidRPr="00DA32A5">
        <w:rPr>
          <w:rFonts w:ascii="Times New Roman" w:hAnsi="Times New Roman" w:cs="Times New Roman"/>
          <w:sz w:val="28"/>
          <w:szCs w:val="28"/>
          <w:lang w:val="en-US"/>
        </w:rPr>
        <w:t>Правила</w:t>
      </w:r>
      <w:proofErr w:type="spellEnd"/>
      <w:r w:rsidRPr="00DA32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32A5">
        <w:rPr>
          <w:rFonts w:ascii="Times New Roman" w:hAnsi="Times New Roman" w:cs="Times New Roman"/>
          <w:sz w:val="28"/>
          <w:szCs w:val="28"/>
          <w:lang w:val="en-US"/>
        </w:rPr>
        <w:t>внесения</w:t>
      </w:r>
      <w:proofErr w:type="spellEnd"/>
      <w:r w:rsidRPr="00DA32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32A5">
        <w:rPr>
          <w:rFonts w:ascii="Times New Roman" w:hAnsi="Times New Roman" w:cs="Times New Roman"/>
          <w:sz w:val="28"/>
          <w:szCs w:val="28"/>
          <w:lang w:val="en-US"/>
        </w:rPr>
        <w:t>изменений</w:t>
      </w:r>
      <w:proofErr w:type="spellEnd"/>
      <w:r w:rsidR="005F451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27A6BDD" w14:textId="52088036" w:rsidR="00DA32A5" w:rsidRPr="00DA32A5" w:rsidRDefault="00DA32A5" w:rsidP="00DA32A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A32A5">
        <w:rPr>
          <w:rFonts w:ascii="Times New Roman" w:hAnsi="Times New Roman" w:cs="Times New Roman"/>
          <w:sz w:val="28"/>
          <w:szCs w:val="28"/>
        </w:rPr>
        <w:t xml:space="preserve">ГОСТ 7.32 Система стандартов по информации, библиотечному и издательскому делу. </w:t>
      </w:r>
      <w:proofErr w:type="spellStart"/>
      <w:r w:rsidRPr="00DA32A5">
        <w:rPr>
          <w:rFonts w:ascii="Times New Roman" w:hAnsi="Times New Roman" w:cs="Times New Roman"/>
          <w:sz w:val="28"/>
          <w:szCs w:val="28"/>
          <w:lang w:val="en-US"/>
        </w:rPr>
        <w:t>Отчет</w:t>
      </w:r>
      <w:proofErr w:type="spellEnd"/>
      <w:r w:rsidRPr="00DA32A5">
        <w:rPr>
          <w:rFonts w:ascii="Times New Roman" w:hAnsi="Times New Roman" w:cs="Times New Roman"/>
          <w:sz w:val="28"/>
          <w:szCs w:val="28"/>
          <w:lang w:val="en-US"/>
        </w:rPr>
        <w:t xml:space="preserve"> о </w:t>
      </w:r>
      <w:proofErr w:type="spellStart"/>
      <w:r w:rsidRPr="00DA32A5">
        <w:rPr>
          <w:rFonts w:ascii="Times New Roman" w:hAnsi="Times New Roman" w:cs="Times New Roman"/>
          <w:sz w:val="28"/>
          <w:szCs w:val="28"/>
          <w:lang w:val="en-US"/>
        </w:rPr>
        <w:t>научно-исследовательской</w:t>
      </w:r>
      <w:proofErr w:type="spellEnd"/>
      <w:r w:rsidRPr="00DA32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32A5">
        <w:rPr>
          <w:rFonts w:ascii="Times New Roman" w:hAnsi="Times New Roman" w:cs="Times New Roman"/>
          <w:sz w:val="28"/>
          <w:szCs w:val="28"/>
          <w:lang w:val="en-US"/>
        </w:rPr>
        <w:t>работе</w:t>
      </w:r>
      <w:proofErr w:type="spellEnd"/>
      <w:r w:rsidRPr="00DA32A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DA32A5">
        <w:rPr>
          <w:rFonts w:ascii="Times New Roman" w:hAnsi="Times New Roman" w:cs="Times New Roman"/>
          <w:sz w:val="28"/>
          <w:szCs w:val="28"/>
          <w:lang w:val="en-US"/>
        </w:rPr>
        <w:t>Структура</w:t>
      </w:r>
      <w:proofErr w:type="spellEnd"/>
      <w:r w:rsidRPr="00DA32A5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DA32A5">
        <w:rPr>
          <w:rFonts w:ascii="Times New Roman" w:hAnsi="Times New Roman" w:cs="Times New Roman"/>
          <w:sz w:val="28"/>
          <w:szCs w:val="28"/>
          <w:lang w:val="en-US"/>
        </w:rPr>
        <w:t>правила</w:t>
      </w:r>
      <w:proofErr w:type="spellEnd"/>
      <w:r w:rsidRPr="00DA32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32A5">
        <w:rPr>
          <w:rFonts w:ascii="Times New Roman" w:hAnsi="Times New Roman" w:cs="Times New Roman"/>
          <w:sz w:val="28"/>
          <w:szCs w:val="28"/>
          <w:lang w:val="en-US"/>
        </w:rPr>
        <w:t>оформления</w:t>
      </w:r>
      <w:proofErr w:type="spellEnd"/>
      <w:r w:rsidR="005F451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9B10A42" w14:textId="2B2B8B4F" w:rsidR="00DA32A5" w:rsidRPr="00DA32A5" w:rsidRDefault="00DA32A5" w:rsidP="00DA32A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A32A5">
        <w:rPr>
          <w:rFonts w:ascii="Times New Roman" w:hAnsi="Times New Roman" w:cs="Times New Roman"/>
          <w:sz w:val="28"/>
          <w:szCs w:val="28"/>
        </w:rPr>
        <w:t xml:space="preserve">ГОСТ 8.417 Государственная система обеспечения единства измерений. </w:t>
      </w:r>
      <w:proofErr w:type="spellStart"/>
      <w:r w:rsidRPr="00DA32A5">
        <w:rPr>
          <w:rFonts w:ascii="Times New Roman" w:hAnsi="Times New Roman" w:cs="Times New Roman"/>
          <w:sz w:val="28"/>
          <w:szCs w:val="28"/>
          <w:lang w:val="en-US"/>
        </w:rPr>
        <w:t>Единицы</w:t>
      </w:r>
      <w:proofErr w:type="spellEnd"/>
      <w:r w:rsidRPr="00DA32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32A5">
        <w:rPr>
          <w:rFonts w:ascii="Times New Roman" w:hAnsi="Times New Roman" w:cs="Times New Roman"/>
          <w:sz w:val="28"/>
          <w:szCs w:val="28"/>
          <w:lang w:val="en-US"/>
        </w:rPr>
        <w:t>величин</w:t>
      </w:r>
      <w:proofErr w:type="spellEnd"/>
      <w:r w:rsidR="005F451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769F769" w14:textId="408C1A8F" w:rsidR="00DA32A5" w:rsidRPr="00DA32A5" w:rsidRDefault="00DA32A5" w:rsidP="00DA32A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A32A5">
        <w:rPr>
          <w:rFonts w:ascii="Times New Roman" w:hAnsi="Times New Roman" w:cs="Times New Roman"/>
          <w:sz w:val="28"/>
          <w:szCs w:val="28"/>
        </w:rPr>
        <w:t xml:space="preserve">ГОСТ 13.1.002 Репрография. Микрография. Документы для микрофильмирования. </w:t>
      </w:r>
      <w:proofErr w:type="spellStart"/>
      <w:r w:rsidRPr="00DA32A5">
        <w:rPr>
          <w:rFonts w:ascii="Times New Roman" w:hAnsi="Times New Roman" w:cs="Times New Roman"/>
          <w:sz w:val="28"/>
          <w:szCs w:val="28"/>
          <w:lang w:val="en-US"/>
        </w:rPr>
        <w:t>Общие</w:t>
      </w:r>
      <w:proofErr w:type="spellEnd"/>
      <w:r w:rsidRPr="00DA32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32A5">
        <w:rPr>
          <w:rFonts w:ascii="Times New Roman" w:hAnsi="Times New Roman" w:cs="Times New Roman"/>
          <w:sz w:val="28"/>
          <w:szCs w:val="28"/>
          <w:lang w:val="en-US"/>
        </w:rPr>
        <w:t>требования</w:t>
      </w:r>
      <w:proofErr w:type="spellEnd"/>
      <w:r w:rsidRPr="00DA32A5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DA32A5">
        <w:rPr>
          <w:rFonts w:ascii="Times New Roman" w:hAnsi="Times New Roman" w:cs="Times New Roman"/>
          <w:sz w:val="28"/>
          <w:szCs w:val="28"/>
          <w:lang w:val="en-US"/>
        </w:rPr>
        <w:t>нормы</w:t>
      </w:r>
      <w:proofErr w:type="spellEnd"/>
      <w:r w:rsidR="005F451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8FBA852" w14:textId="59E3B704" w:rsidR="00DA32A5" w:rsidRPr="00DA32A5" w:rsidRDefault="00DA32A5" w:rsidP="00DA32A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A32A5">
        <w:rPr>
          <w:rFonts w:ascii="Times New Roman" w:hAnsi="Times New Roman" w:cs="Times New Roman"/>
          <w:sz w:val="28"/>
          <w:szCs w:val="28"/>
        </w:rPr>
        <w:t xml:space="preserve">ГОСТ Р 2.106 Единая система конструкторской документации. </w:t>
      </w:r>
      <w:proofErr w:type="spellStart"/>
      <w:r w:rsidRPr="00DA32A5">
        <w:rPr>
          <w:rFonts w:ascii="Times New Roman" w:hAnsi="Times New Roman" w:cs="Times New Roman"/>
          <w:sz w:val="28"/>
          <w:szCs w:val="28"/>
          <w:lang w:val="en-US"/>
        </w:rPr>
        <w:t>Текстовые</w:t>
      </w:r>
      <w:proofErr w:type="spellEnd"/>
      <w:r w:rsidRPr="00DA32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32A5">
        <w:rPr>
          <w:rFonts w:ascii="Times New Roman" w:hAnsi="Times New Roman" w:cs="Times New Roman"/>
          <w:sz w:val="28"/>
          <w:szCs w:val="28"/>
          <w:lang w:val="en-US"/>
        </w:rPr>
        <w:t>документы</w:t>
      </w:r>
      <w:proofErr w:type="spellEnd"/>
      <w:r w:rsidR="005F451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2592BA8" w14:textId="0FF0F0D8" w:rsidR="00DA32A5" w:rsidRPr="00DA32A5" w:rsidRDefault="00DA32A5" w:rsidP="00DA32A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A32A5">
        <w:rPr>
          <w:rFonts w:ascii="Times New Roman" w:hAnsi="Times New Roman" w:cs="Times New Roman"/>
          <w:sz w:val="28"/>
          <w:szCs w:val="28"/>
        </w:rPr>
        <w:t xml:space="preserve">ГОСТ Р 7.0.97 Система стандартов по информации, библиотечному и издательскому делу. </w:t>
      </w:r>
      <w:proofErr w:type="spellStart"/>
      <w:r w:rsidRPr="00DA32A5">
        <w:rPr>
          <w:rFonts w:ascii="Times New Roman" w:hAnsi="Times New Roman" w:cs="Times New Roman"/>
          <w:sz w:val="28"/>
          <w:szCs w:val="28"/>
          <w:lang w:val="en-US"/>
        </w:rPr>
        <w:t>Организационно-распорядительная</w:t>
      </w:r>
      <w:proofErr w:type="spellEnd"/>
      <w:r w:rsidRPr="00DA32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32A5">
        <w:rPr>
          <w:rFonts w:ascii="Times New Roman" w:hAnsi="Times New Roman" w:cs="Times New Roman"/>
          <w:sz w:val="28"/>
          <w:szCs w:val="28"/>
          <w:lang w:val="en-US"/>
        </w:rPr>
        <w:t>документация</w:t>
      </w:r>
      <w:proofErr w:type="spellEnd"/>
      <w:r w:rsidRPr="00DA32A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DA32A5">
        <w:rPr>
          <w:rFonts w:ascii="Times New Roman" w:hAnsi="Times New Roman" w:cs="Times New Roman"/>
          <w:sz w:val="28"/>
          <w:szCs w:val="28"/>
          <w:lang w:val="en-US"/>
        </w:rPr>
        <w:t>Требования</w:t>
      </w:r>
      <w:proofErr w:type="spellEnd"/>
      <w:r w:rsidRPr="00DA32A5">
        <w:rPr>
          <w:rFonts w:ascii="Times New Roman" w:hAnsi="Times New Roman" w:cs="Times New Roman"/>
          <w:sz w:val="28"/>
          <w:szCs w:val="28"/>
          <w:lang w:val="en-US"/>
        </w:rPr>
        <w:t xml:space="preserve"> к </w:t>
      </w:r>
      <w:proofErr w:type="spellStart"/>
      <w:r w:rsidRPr="00DA32A5">
        <w:rPr>
          <w:rFonts w:ascii="Times New Roman" w:hAnsi="Times New Roman" w:cs="Times New Roman"/>
          <w:sz w:val="28"/>
          <w:szCs w:val="28"/>
          <w:lang w:val="en-US"/>
        </w:rPr>
        <w:t>оформлению</w:t>
      </w:r>
      <w:proofErr w:type="spellEnd"/>
      <w:r w:rsidRPr="00DA32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32A5">
        <w:rPr>
          <w:rFonts w:ascii="Times New Roman" w:hAnsi="Times New Roman" w:cs="Times New Roman"/>
          <w:sz w:val="28"/>
          <w:szCs w:val="28"/>
          <w:lang w:val="en-US"/>
        </w:rPr>
        <w:t>документов</w:t>
      </w:r>
      <w:proofErr w:type="spellEnd"/>
      <w:r w:rsidR="005F451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DB2B88D" w14:textId="29544086" w:rsidR="00DA32A5" w:rsidRPr="00DA32A5" w:rsidRDefault="00DA32A5" w:rsidP="00DA32A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A32A5">
        <w:rPr>
          <w:rFonts w:ascii="Times New Roman" w:hAnsi="Times New Roman" w:cs="Times New Roman"/>
          <w:sz w:val="28"/>
          <w:szCs w:val="28"/>
        </w:rPr>
        <w:t xml:space="preserve">ГОСТ Р 21.1101 Система проектной документации для строительства. </w:t>
      </w:r>
      <w:proofErr w:type="spellStart"/>
      <w:r w:rsidRPr="00DA32A5">
        <w:rPr>
          <w:rFonts w:ascii="Times New Roman" w:hAnsi="Times New Roman" w:cs="Times New Roman"/>
          <w:sz w:val="28"/>
          <w:szCs w:val="28"/>
          <w:lang w:val="en-US"/>
        </w:rPr>
        <w:t>Основные</w:t>
      </w:r>
      <w:proofErr w:type="spellEnd"/>
      <w:r w:rsidRPr="00DA32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32A5">
        <w:rPr>
          <w:rFonts w:ascii="Times New Roman" w:hAnsi="Times New Roman" w:cs="Times New Roman"/>
          <w:sz w:val="28"/>
          <w:szCs w:val="28"/>
          <w:lang w:val="en-US"/>
        </w:rPr>
        <w:t>требования</w:t>
      </w:r>
      <w:proofErr w:type="spellEnd"/>
      <w:r w:rsidRPr="00DA32A5">
        <w:rPr>
          <w:rFonts w:ascii="Times New Roman" w:hAnsi="Times New Roman" w:cs="Times New Roman"/>
          <w:sz w:val="28"/>
          <w:szCs w:val="28"/>
          <w:lang w:val="en-US"/>
        </w:rPr>
        <w:t xml:space="preserve"> к </w:t>
      </w:r>
      <w:proofErr w:type="spellStart"/>
      <w:r w:rsidRPr="00DA32A5">
        <w:rPr>
          <w:rFonts w:ascii="Times New Roman" w:hAnsi="Times New Roman" w:cs="Times New Roman"/>
          <w:sz w:val="28"/>
          <w:szCs w:val="28"/>
          <w:lang w:val="en-US"/>
        </w:rPr>
        <w:t>проектной</w:t>
      </w:r>
      <w:proofErr w:type="spellEnd"/>
      <w:r w:rsidRPr="00DA32A5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DA32A5">
        <w:rPr>
          <w:rFonts w:ascii="Times New Roman" w:hAnsi="Times New Roman" w:cs="Times New Roman"/>
          <w:sz w:val="28"/>
          <w:szCs w:val="28"/>
          <w:lang w:val="en-US"/>
        </w:rPr>
        <w:t>рабочей</w:t>
      </w:r>
      <w:proofErr w:type="spellEnd"/>
      <w:r w:rsidRPr="00DA32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32A5">
        <w:rPr>
          <w:rFonts w:ascii="Times New Roman" w:hAnsi="Times New Roman" w:cs="Times New Roman"/>
          <w:sz w:val="28"/>
          <w:szCs w:val="28"/>
          <w:lang w:val="en-US"/>
        </w:rPr>
        <w:t>документации</w:t>
      </w:r>
      <w:proofErr w:type="spellEnd"/>
      <w:r w:rsidR="005F451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4EA1E98" w14:textId="71FCA78F" w:rsidR="00DA32A5" w:rsidRPr="00926C1B" w:rsidRDefault="00DA32A5" w:rsidP="00DA32A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A32A5">
        <w:rPr>
          <w:rFonts w:ascii="Times New Roman" w:hAnsi="Times New Roman" w:cs="Times New Roman"/>
          <w:sz w:val="28"/>
          <w:szCs w:val="28"/>
        </w:rPr>
        <w:t>ОК 034 (КПЕС 2008) Общероссийский классификатор продукции по видам экономической деятельности (ОКПД 2)</w:t>
      </w:r>
      <w:r w:rsidR="005F451A" w:rsidRPr="005F451A">
        <w:rPr>
          <w:rFonts w:ascii="Times New Roman" w:hAnsi="Times New Roman" w:cs="Times New Roman"/>
          <w:sz w:val="28"/>
          <w:szCs w:val="28"/>
        </w:rPr>
        <w:t>.</w:t>
      </w:r>
    </w:p>
    <w:p w14:paraId="5A38A519" w14:textId="406044E6" w:rsidR="00926C1B" w:rsidRPr="00926C1B" w:rsidRDefault="00926C1B" w:rsidP="00926C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26C1B">
        <w:rPr>
          <w:rFonts w:ascii="Times New Roman" w:hAnsi="Times New Roman" w:cs="Times New Roman"/>
          <w:sz w:val="28"/>
          <w:szCs w:val="28"/>
        </w:rPr>
        <w:br w:type="page"/>
      </w:r>
    </w:p>
    <w:p w14:paraId="4A22A665" w14:textId="77777777" w:rsidR="00926C1B" w:rsidRPr="00926C1B" w:rsidRDefault="00926C1B" w:rsidP="00926C1B">
      <w:pPr>
        <w:pStyle w:val="Heading1"/>
        <w:rPr>
          <w:rFonts w:ascii="Times New Roman" w:hAnsi="Times New Roman" w:cs="Times New Roman"/>
        </w:rPr>
      </w:pPr>
      <w:bookmarkStart w:id="12" w:name="_Toc95796447"/>
      <w:r w:rsidRPr="00926C1B">
        <w:rPr>
          <w:rFonts w:ascii="Times New Roman" w:hAnsi="Times New Roman" w:cs="Times New Roman"/>
        </w:rPr>
        <w:lastRenderedPageBreak/>
        <w:t>2. Назначение и цели создания системы</w:t>
      </w:r>
      <w:bookmarkEnd w:id="12"/>
    </w:p>
    <w:p w14:paraId="2E564344" w14:textId="77777777" w:rsidR="00926C1B" w:rsidRPr="00926C1B" w:rsidRDefault="00926C1B" w:rsidP="00926C1B">
      <w:pPr>
        <w:pStyle w:val="Heading2"/>
        <w:rPr>
          <w:rFonts w:ascii="Times New Roman" w:hAnsi="Times New Roman" w:cs="Times New Roman"/>
        </w:rPr>
      </w:pPr>
      <w:bookmarkStart w:id="13" w:name="_Toc95796448"/>
      <w:r w:rsidRPr="00926C1B">
        <w:rPr>
          <w:rFonts w:ascii="Times New Roman" w:hAnsi="Times New Roman" w:cs="Times New Roman"/>
        </w:rPr>
        <w:t>2.1. Назначение системы</w:t>
      </w:r>
      <w:bookmarkEnd w:id="13"/>
    </w:p>
    <w:p w14:paraId="6150EAFC" w14:textId="389FCB4E" w:rsidR="00963509" w:rsidRDefault="009123C1" w:rsidP="00926C1B">
      <w:pPr>
        <w:rPr>
          <w:rFonts w:ascii="Times New Roman" w:hAnsi="Times New Roman" w:cs="Times New Roman"/>
          <w:sz w:val="28"/>
          <w:szCs w:val="28"/>
        </w:rPr>
      </w:pPr>
      <w:r w:rsidRPr="009123C1">
        <w:rPr>
          <w:rFonts w:ascii="Times New Roman" w:hAnsi="Times New Roman" w:cs="Times New Roman"/>
          <w:sz w:val="28"/>
          <w:szCs w:val="28"/>
        </w:rPr>
        <w:t xml:space="preserve">Единой системы моделей машинного обучения </w:t>
      </w:r>
      <w:r>
        <w:rPr>
          <w:rFonts w:ascii="Times New Roman" w:hAnsi="Times New Roman" w:cs="Times New Roman"/>
          <w:sz w:val="28"/>
          <w:szCs w:val="28"/>
        </w:rPr>
        <w:t xml:space="preserve">предназначена </w:t>
      </w:r>
      <w:r w:rsidRPr="009123C1">
        <w:rPr>
          <w:rFonts w:ascii="Times New Roman" w:hAnsi="Times New Roman" w:cs="Times New Roman"/>
          <w:sz w:val="28"/>
          <w:szCs w:val="28"/>
        </w:rPr>
        <w:t>для предсказания потенциальных показателей загружаемого видеоролика</w:t>
      </w:r>
      <w:r w:rsidR="0096350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63509" w:rsidRPr="00963509">
        <w:rPr>
          <w:rFonts w:ascii="Times New Roman" w:hAnsi="Times New Roman" w:cs="Times New Roman"/>
          <w:sz w:val="28"/>
          <w:szCs w:val="28"/>
        </w:rPr>
        <w:t>в части исполнения следующих процессов:</w:t>
      </w:r>
    </w:p>
    <w:p w14:paraId="51587174" w14:textId="5DC00104" w:rsidR="00963509" w:rsidRPr="00424707" w:rsidRDefault="00424707" w:rsidP="004247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24707">
        <w:rPr>
          <w:rFonts w:ascii="Times New Roman" w:hAnsi="Times New Roman" w:cs="Times New Roman"/>
          <w:sz w:val="28"/>
          <w:szCs w:val="28"/>
        </w:rPr>
        <w:t>Просчёт потенциальной эффективности нового видеоролика</w:t>
      </w:r>
    </w:p>
    <w:p w14:paraId="672A5306" w14:textId="1625465D" w:rsidR="00424707" w:rsidRDefault="00424707" w:rsidP="004247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24707">
        <w:rPr>
          <w:rFonts w:ascii="Times New Roman" w:hAnsi="Times New Roman" w:cs="Times New Roman"/>
          <w:sz w:val="28"/>
          <w:szCs w:val="28"/>
        </w:rPr>
        <w:t>Расчёт потенциального времени просмотра от возраста зрителей</w:t>
      </w:r>
    </w:p>
    <w:p w14:paraId="2F09178E" w14:textId="54C6BEC5" w:rsidR="00424707" w:rsidRDefault="00424707" w:rsidP="004247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24707">
        <w:rPr>
          <w:rFonts w:ascii="Times New Roman" w:hAnsi="Times New Roman" w:cs="Times New Roman"/>
          <w:sz w:val="28"/>
          <w:szCs w:val="28"/>
        </w:rPr>
        <w:t>Расчёт потенциального времени просмотра от пола зрителей</w:t>
      </w:r>
    </w:p>
    <w:p w14:paraId="67917883" w14:textId="4E942F0C" w:rsidR="00424707" w:rsidRPr="00424707" w:rsidRDefault="00424707" w:rsidP="004247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24707">
        <w:rPr>
          <w:rFonts w:ascii="Times New Roman" w:hAnsi="Times New Roman" w:cs="Times New Roman"/>
          <w:sz w:val="28"/>
          <w:szCs w:val="28"/>
        </w:rPr>
        <w:t>Расчёт потенциального количества просмотров от наличия/отсутствия субтитров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655A42" w14:textId="77777777" w:rsidR="00926C1B" w:rsidRPr="00926C1B" w:rsidRDefault="00926C1B" w:rsidP="00926C1B">
      <w:pPr>
        <w:pStyle w:val="Heading2"/>
        <w:rPr>
          <w:rFonts w:ascii="Times New Roman" w:hAnsi="Times New Roman" w:cs="Times New Roman"/>
        </w:rPr>
      </w:pPr>
      <w:bookmarkStart w:id="14" w:name="_Toc95796449"/>
      <w:r w:rsidRPr="00926C1B">
        <w:rPr>
          <w:rFonts w:ascii="Times New Roman" w:hAnsi="Times New Roman" w:cs="Times New Roman"/>
        </w:rPr>
        <w:t>2.2. Цели создания системы</w:t>
      </w:r>
      <w:bookmarkEnd w:id="14"/>
    </w:p>
    <w:p w14:paraId="449A009F" w14:textId="6994300C" w:rsidR="00926C1B" w:rsidRPr="00494006" w:rsidRDefault="00494006" w:rsidP="004940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494006">
        <w:rPr>
          <w:rFonts w:ascii="Times New Roman" w:hAnsi="Times New Roman" w:cs="Times New Roman"/>
          <w:sz w:val="28"/>
          <w:szCs w:val="28"/>
        </w:rPr>
        <w:t xml:space="preserve">ыработка рекомендаций по публикации видеороликов на платформе YouTube с оптимальными показателями на основе моделей машинного обучения. </w:t>
      </w:r>
      <w:bookmarkStart w:id="15" w:name="_Toc95796450"/>
      <w:r w:rsidR="00926C1B" w:rsidRPr="00494006">
        <w:rPr>
          <w:rFonts w:ascii="Times New Roman" w:hAnsi="Times New Roman" w:cs="Times New Roman"/>
        </w:rPr>
        <w:br w:type="page"/>
      </w:r>
    </w:p>
    <w:p w14:paraId="63169CE4" w14:textId="77777777" w:rsidR="00926C1B" w:rsidRPr="00926C1B" w:rsidRDefault="00926C1B" w:rsidP="00926C1B">
      <w:pPr>
        <w:pStyle w:val="Heading1"/>
        <w:rPr>
          <w:rFonts w:ascii="Times New Roman" w:hAnsi="Times New Roman" w:cs="Times New Roman"/>
        </w:rPr>
      </w:pPr>
      <w:r w:rsidRPr="00926C1B">
        <w:rPr>
          <w:rFonts w:ascii="Times New Roman" w:hAnsi="Times New Roman" w:cs="Times New Roman"/>
        </w:rPr>
        <w:lastRenderedPageBreak/>
        <w:t>3. Требования к системе</w:t>
      </w:r>
      <w:bookmarkEnd w:id="15"/>
    </w:p>
    <w:p w14:paraId="758DBB74" w14:textId="77777777" w:rsidR="00926C1B" w:rsidRPr="00926C1B" w:rsidRDefault="00926C1B" w:rsidP="00926C1B">
      <w:pPr>
        <w:pStyle w:val="Heading2"/>
        <w:rPr>
          <w:rFonts w:ascii="Times New Roman" w:hAnsi="Times New Roman" w:cs="Times New Roman"/>
        </w:rPr>
      </w:pPr>
      <w:bookmarkStart w:id="16" w:name="_Toc95796451"/>
      <w:r w:rsidRPr="00926C1B">
        <w:rPr>
          <w:rFonts w:ascii="Times New Roman" w:hAnsi="Times New Roman" w:cs="Times New Roman"/>
        </w:rPr>
        <w:t>3.1. Требования к функциям (задачам), выполняемым системой</w:t>
      </w:r>
      <w:bookmarkEnd w:id="16"/>
    </w:p>
    <w:p w14:paraId="595D4F2B" w14:textId="77777777" w:rsidR="00926C1B" w:rsidRPr="00926C1B" w:rsidRDefault="00926C1B" w:rsidP="00926C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26C1B">
        <w:rPr>
          <w:rFonts w:ascii="Times New Roman" w:hAnsi="Times New Roman" w:cs="Times New Roman"/>
          <w:sz w:val="28"/>
          <w:szCs w:val="28"/>
        </w:rPr>
        <w:t>Сервис должен быть выполнен с использованием клиент-серверной архитектуры.</w:t>
      </w:r>
    </w:p>
    <w:p w14:paraId="6BB3128A" w14:textId="77777777" w:rsidR="00926C1B" w:rsidRPr="00926C1B" w:rsidRDefault="00926C1B" w:rsidP="00926C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26C1B">
        <w:rPr>
          <w:rFonts w:ascii="Times New Roman" w:hAnsi="Times New Roman" w:cs="Times New Roman"/>
          <w:sz w:val="28"/>
          <w:szCs w:val="28"/>
        </w:rPr>
        <w:t>Сервис должен поддерживать возможность задания заголовков текста, полужирное, курсивное и подчёркнутое форматирование.</w:t>
      </w:r>
    </w:p>
    <w:p w14:paraId="4FDB23E1" w14:textId="77777777" w:rsidR="00926C1B" w:rsidRPr="00926C1B" w:rsidRDefault="00926C1B" w:rsidP="00926C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26C1B">
        <w:rPr>
          <w:rFonts w:ascii="Times New Roman" w:hAnsi="Times New Roman" w:cs="Times New Roman"/>
          <w:sz w:val="28"/>
          <w:szCs w:val="28"/>
        </w:rPr>
        <w:t>Сервис должен поддерживать задание размера шрифта.</w:t>
      </w:r>
    </w:p>
    <w:p w14:paraId="24FC505F" w14:textId="77777777" w:rsidR="00926C1B" w:rsidRPr="00926C1B" w:rsidRDefault="00926C1B" w:rsidP="00926C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26C1B">
        <w:rPr>
          <w:rFonts w:ascii="Times New Roman" w:hAnsi="Times New Roman" w:cs="Times New Roman"/>
          <w:sz w:val="28"/>
          <w:szCs w:val="28"/>
        </w:rPr>
        <w:t>Сервис должен поддерживать вставку изображений.</w:t>
      </w:r>
    </w:p>
    <w:p w14:paraId="7EA419FC" w14:textId="77777777" w:rsidR="00926C1B" w:rsidRPr="00926C1B" w:rsidRDefault="00926C1B" w:rsidP="00926C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26C1B">
        <w:rPr>
          <w:rFonts w:ascii="Times New Roman" w:hAnsi="Times New Roman" w:cs="Times New Roman"/>
          <w:sz w:val="28"/>
          <w:szCs w:val="28"/>
        </w:rPr>
        <w:t>Сервис должен быть совместим со всеми современными браузерами.</w:t>
      </w:r>
    </w:p>
    <w:p w14:paraId="7885D1B4" w14:textId="77777777" w:rsidR="00926C1B" w:rsidRPr="00926C1B" w:rsidRDefault="00926C1B" w:rsidP="00926C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26C1B">
        <w:rPr>
          <w:rFonts w:ascii="Times New Roman" w:hAnsi="Times New Roman" w:cs="Times New Roman"/>
          <w:sz w:val="28"/>
          <w:szCs w:val="28"/>
        </w:rPr>
        <w:t>Сервис должно включать в себя REST API для возможности интеграции в другие сервисы.</w:t>
      </w:r>
    </w:p>
    <w:p w14:paraId="40CADBA7" w14:textId="77777777" w:rsidR="00926C1B" w:rsidRPr="00926C1B" w:rsidRDefault="00926C1B" w:rsidP="00926C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26C1B">
        <w:rPr>
          <w:rFonts w:ascii="Times New Roman" w:hAnsi="Times New Roman" w:cs="Times New Roman"/>
          <w:sz w:val="28"/>
          <w:szCs w:val="28"/>
        </w:rPr>
        <w:t>Сервис должен поддерживать светлую и тёмную тему.</w:t>
      </w:r>
    </w:p>
    <w:p w14:paraId="415979D9" w14:textId="77777777" w:rsidR="00926C1B" w:rsidRPr="00926C1B" w:rsidRDefault="00926C1B" w:rsidP="00926C1B">
      <w:pPr>
        <w:pStyle w:val="Heading2"/>
        <w:rPr>
          <w:rFonts w:ascii="Times New Roman" w:hAnsi="Times New Roman" w:cs="Times New Roman"/>
        </w:rPr>
      </w:pPr>
      <w:bookmarkStart w:id="17" w:name="_Toc95796452"/>
      <w:r w:rsidRPr="00926C1B">
        <w:rPr>
          <w:rFonts w:ascii="Times New Roman" w:hAnsi="Times New Roman" w:cs="Times New Roman"/>
        </w:rPr>
        <w:t>3.2. Требования к надежности</w:t>
      </w:r>
      <w:bookmarkEnd w:id="17"/>
    </w:p>
    <w:p w14:paraId="20A44E0E" w14:textId="77777777" w:rsidR="00926C1B" w:rsidRPr="00926C1B" w:rsidRDefault="00926C1B" w:rsidP="00926C1B">
      <w:pPr>
        <w:rPr>
          <w:rFonts w:ascii="Times New Roman" w:hAnsi="Times New Roman" w:cs="Times New Roman"/>
          <w:sz w:val="28"/>
          <w:szCs w:val="28"/>
        </w:rPr>
      </w:pPr>
      <w:r w:rsidRPr="00926C1B">
        <w:rPr>
          <w:rFonts w:ascii="Times New Roman" w:hAnsi="Times New Roman" w:cs="Times New Roman"/>
          <w:sz w:val="28"/>
          <w:szCs w:val="28"/>
        </w:rPr>
        <w:t xml:space="preserve">Система должна сохранять работоспособность и обеспечивать восстановление своих функций при возникновении таких внештатных ситуаций: </w:t>
      </w:r>
    </w:p>
    <w:p w14:paraId="5A5328DB" w14:textId="77777777" w:rsidR="00926C1B" w:rsidRPr="00926C1B" w:rsidRDefault="00926C1B" w:rsidP="00926C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26C1B">
        <w:rPr>
          <w:rFonts w:ascii="Times New Roman" w:hAnsi="Times New Roman" w:cs="Times New Roman"/>
          <w:sz w:val="28"/>
          <w:szCs w:val="28"/>
        </w:rPr>
        <w:t xml:space="preserve">при сбоях в системе электроснабжения аппаратной части, приводящих к перезагрузке ОС, восстановление программы должно происходить после перезапуска ОС и запуска исполняемого файла системы; </w:t>
      </w:r>
    </w:p>
    <w:p w14:paraId="4353351F" w14:textId="77777777" w:rsidR="00926C1B" w:rsidRPr="00926C1B" w:rsidRDefault="00926C1B" w:rsidP="00926C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26C1B">
        <w:rPr>
          <w:rFonts w:ascii="Times New Roman" w:hAnsi="Times New Roman" w:cs="Times New Roman"/>
          <w:sz w:val="28"/>
          <w:szCs w:val="28"/>
        </w:rPr>
        <w:t xml:space="preserve">при ошибках в работе аппаратных средств (кроме носителей данных и программ) восстановление функции системы возлагается на ОС; </w:t>
      </w:r>
    </w:p>
    <w:p w14:paraId="6A29BEC0" w14:textId="77777777" w:rsidR="00926C1B" w:rsidRPr="00926C1B" w:rsidRDefault="00926C1B" w:rsidP="00926C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26C1B">
        <w:rPr>
          <w:rFonts w:ascii="Times New Roman" w:hAnsi="Times New Roman" w:cs="Times New Roman"/>
          <w:sz w:val="28"/>
          <w:szCs w:val="28"/>
        </w:rPr>
        <w:t xml:space="preserve">при ошибках, связанных с программным обеспечением (ОС и драйверы устройств), восстановление работоспособности возлагается на ОС. </w:t>
      </w:r>
    </w:p>
    <w:p w14:paraId="5E87B972" w14:textId="77777777" w:rsidR="00926C1B" w:rsidRPr="00926C1B" w:rsidRDefault="00926C1B" w:rsidP="00926C1B">
      <w:pPr>
        <w:rPr>
          <w:rFonts w:ascii="Times New Roman" w:hAnsi="Times New Roman" w:cs="Times New Roman"/>
          <w:sz w:val="28"/>
          <w:szCs w:val="28"/>
        </w:rPr>
      </w:pPr>
    </w:p>
    <w:p w14:paraId="5FB92B3B" w14:textId="77777777" w:rsidR="001C016E" w:rsidRPr="00926C1B" w:rsidRDefault="001C016E">
      <w:pPr>
        <w:rPr>
          <w:rFonts w:ascii="Times New Roman" w:hAnsi="Times New Roman" w:cs="Times New Roman"/>
        </w:rPr>
      </w:pPr>
    </w:p>
    <w:sectPr w:rsidR="001C016E" w:rsidRPr="00926C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82A86"/>
    <w:multiLevelType w:val="hybridMultilevel"/>
    <w:tmpl w:val="AC801792"/>
    <w:lvl w:ilvl="0" w:tplc="1638DB32">
      <w:start w:val="1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14AA6"/>
    <w:multiLevelType w:val="hybridMultilevel"/>
    <w:tmpl w:val="996A01E2"/>
    <w:lvl w:ilvl="0" w:tplc="1638DB32">
      <w:start w:val="1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F30E3C"/>
    <w:multiLevelType w:val="hybridMultilevel"/>
    <w:tmpl w:val="055E2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6275C4"/>
    <w:multiLevelType w:val="hybridMultilevel"/>
    <w:tmpl w:val="C76AE2FC"/>
    <w:lvl w:ilvl="0" w:tplc="1638DB32">
      <w:start w:val="1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16379D"/>
    <w:multiLevelType w:val="hybridMultilevel"/>
    <w:tmpl w:val="164A7B90"/>
    <w:lvl w:ilvl="0" w:tplc="1638DB32">
      <w:start w:val="1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C1B"/>
    <w:rsid w:val="0000173B"/>
    <w:rsid w:val="001C016E"/>
    <w:rsid w:val="001D3CFA"/>
    <w:rsid w:val="002D390C"/>
    <w:rsid w:val="00303484"/>
    <w:rsid w:val="00424707"/>
    <w:rsid w:val="00494006"/>
    <w:rsid w:val="005F451A"/>
    <w:rsid w:val="006B0EFE"/>
    <w:rsid w:val="006C7BB5"/>
    <w:rsid w:val="007E15D5"/>
    <w:rsid w:val="007E5A60"/>
    <w:rsid w:val="00891A0E"/>
    <w:rsid w:val="009123C1"/>
    <w:rsid w:val="00926C1B"/>
    <w:rsid w:val="00930117"/>
    <w:rsid w:val="00963509"/>
    <w:rsid w:val="00A5783B"/>
    <w:rsid w:val="00B0017E"/>
    <w:rsid w:val="00BB1C1B"/>
    <w:rsid w:val="00D67348"/>
    <w:rsid w:val="00DA32A5"/>
    <w:rsid w:val="00DC0C8C"/>
    <w:rsid w:val="00E717A5"/>
    <w:rsid w:val="00F6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F6DCE"/>
  <w15:chartTrackingRefBased/>
  <w15:docId w15:val="{4456D04E-F7EF-4C82-B3AB-847D98D54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C1B"/>
    <w:pPr>
      <w:spacing w:after="120" w:line="240" w:lineRule="auto"/>
    </w:pPr>
    <w:rPr>
      <w:sz w:val="24"/>
      <w:szCs w:val="24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6C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C1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6C1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C1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926C1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rsid w:val="00926C1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paragraph" w:styleId="ListParagraph">
    <w:name w:val="List Paragraph"/>
    <w:basedOn w:val="Normal"/>
    <w:uiPriority w:val="34"/>
    <w:qFormat/>
    <w:rsid w:val="00926C1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26C1B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926C1B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926C1B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26C1B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26C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24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1281</Words>
  <Characters>7302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Шумякин</dc:creator>
  <cp:keywords/>
  <dc:description/>
  <cp:lastModifiedBy>Илья Шумякин</cp:lastModifiedBy>
  <cp:revision>21</cp:revision>
  <cp:lastPrinted>2022-12-25T15:06:00Z</cp:lastPrinted>
  <dcterms:created xsi:type="dcterms:W3CDTF">2022-12-19T10:33:00Z</dcterms:created>
  <dcterms:modified xsi:type="dcterms:W3CDTF">2022-12-25T15:06:00Z</dcterms:modified>
</cp:coreProperties>
</file>