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1166495</wp:posOffset>
                </wp:positionH>
                <wp:positionV relativeFrom="paragraph">
                  <wp:posOffset>414655</wp:posOffset>
                </wp:positionV>
                <wp:extent cx="530225" cy="5302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60" cy="52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" w:cs="Lohit Devanagari"/>
                                <w:color w:val="auto"/>
                                <w:lang w:val="en-US" w:eastAsia="zh-CN" w:bidi="hi-IN"/>
                              </w:rPr>
                              <w:t>PC1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729fcf" stroked="t" style="position:absolute;margin-left:91.85pt;margin-top:32.65pt;width:41.65pt;height:41.65pt;mso-wrap-style:square;v-text-anchor:middle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right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" w:cs="Lohit Devanagari"/>
                          <w:color w:val="auto"/>
                          <w:lang w:val="en-US" w:eastAsia="zh-CN" w:bidi="hi-IN"/>
                        </w:rPr>
                        <w:t>PC1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2943860</wp:posOffset>
                </wp:positionH>
                <wp:positionV relativeFrom="paragraph">
                  <wp:posOffset>448945</wp:posOffset>
                </wp:positionV>
                <wp:extent cx="901065" cy="46291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462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8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8"/>
                                <w:szCs w:val="28"/>
                                <w:rFonts w:ascii="Liberation Serif" w:hAnsi="Liberation Serif" w:eastAsia="Noto Sans CJK SC" w:cs="Lohit Devanagari"/>
                                <w:color w:val="auto"/>
                                <w:lang w:val="en-US" w:eastAsia="zh-CN" w:bidi="hi-IN"/>
                              </w:rPr>
                              <w:t>Switch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#729fcf" stroked="t" style="position:absolute;margin-left:231.8pt;margin-top:35.35pt;width:70.85pt;height:36.35pt;mso-wrap-style:square;v-text-anchor:middle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8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8"/>
                          <w:szCs w:val="28"/>
                          <w:rFonts w:ascii="Liberation Serif" w:hAnsi="Liberation Serif" w:eastAsia="Noto Sans CJK SC" w:cs="Lohit Devanagari"/>
                          <w:color w:val="auto"/>
                          <w:lang w:val="en-US" w:eastAsia="zh-CN" w:bidi="hi-IN"/>
                        </w:rPr>
                        <w:t>Switch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5014595</wp:posOffset>
                </wp:positionH>
                <wp:positionV relativeFrom="paragraph">
                  <wp:posOffset>324485</wp:posOffset>
                </wp:positionV>
                <wp:extent cx="624840" cy="62484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40" cy="624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w w:val="100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14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 w:val="false"/>
                                <w:bCs w:val="false"/>
                                <w:i w:val="false"/>
                                <w:iCs w:val="false"/>
                                <w:rFonts w:ascii="Liberation Serif" w:hAnsi="Liberation Serif" w:eastAsia="Noto Sans CJK SC" w:cs="Lohit Devanagari"/>
                                <w:color w:val="auto"/>
                                <w:lang w:val="en-US" w:eastAsia="zh-CN" w:bidi="hi-IN"/>
                              </w:rPr>
                              <w:t>Router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path="l-2147483648,-2147483643l-2147483628,-2147483627l-2147483648,-2147483643l-2147483626,-2147483625xe" fillcolor="#729fcf" stroked="t" style="position:absolute;margin-left:394.85pt;margin-top:25.55pt;width:49.1pt;height:49.1pt;mso-wrap-style:square;v-text-anchor:middle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14"/>
                          <w:w w:val="100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14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 w:val="false"/>
                          <w:bCs w:val="false"/>
                          <w:i w:val="false"/>
                          <w:iCs w:val="false"/>
                          <w:rFonts w:ascii="Liberation Serif" w:hAnsi="Liberation Serif" w:eastAsia="Noto Sans CJK SC" w:cs="Lohit Devanagari"/>
                          <w:color w:val="auto"/>
                          <w:lang w:val="en-US" w:eastAsia="zh-CN" w:bidi="hi-IN"/>
                        </w:rPr>
                        <w:t>Router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5">
                <wp:simplePos x="0" y="0"/>
                <wp:positionH relativeFrom="column">
                  <wp:posOffset>1695450</wp:posOffset>
                </wp:positionH>
                <wp:positionV relativeFrom="paragraph">
                  <wp:posOffset>676910</wp:posOffset>
                </wp:positionV>
                <wp:extent cx="1249680" cy="1587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9200" cy="151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5pt,53.3pt" to="231.8pt,54.45pt" ID="Shape4" stroked="t" style="position:absolute;flip:y">
                <v:stroke color="#3465a4" weight="36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6991350</wp:posOffset>
                </wp:positionH>
                <wp:positionV relativeFrom="paragraph">
                  <wp:posOffset>395605</wp:posOffset>
                </wp:positionV>
                <wp:extent cx="530225" cy="530225"/>
                <wp:effectExtent l="0" t="0" r="0" b="0"/>
                <wp:wrapNone/>
                <wp:docPr id="5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60" cy="52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8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" w:cs="Lohit Devanagari"/>
                                <w:color w:val="auto"/>
                                <w:lang w:val="en-US" w:eastAsia="zh-CN" w:bidi="hi-IN"/>
                              </w:rPr>
                              <w:t>PC2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path="m0,0l-2147483645,0l-2147483645,-2147483646l0,-2147483646xe" fillcolor="#729fcf" stroked="t" style="position:absolute;margin-left:550.5pt;margin-top:31.15pt;width:41.65pt;height:41.65pt;mso-wrap-style:square;v-text-anchor:middle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8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" w:cs="Lohit Devanagari"/>
                          <w:color w:val="auto"/>
                          <w:lang w:val="en-US" w:eastAsia="zh-CN" w:bidi="hi-IN"/>
                        </w:rPr>
                        <w:t>PC2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7">
                <wp:simplePos x="0" y="0"/>
                <wp:positionH relativeFrom="column">
                  <wp:posOffset>3843655</wp:posOffset>
                </wp:positionH>
                <wp:positionV relativeFrom="paragraph">
                  <wp:posOffset>662940</wp:posOffset>
                </wp:positionV>
                <wp:extent cx="1172210" cy="15875"/>
                <wp:effectExtent l="0" t="0" r="0" b="0"/>
                <wp:wrapNone/>
                <wp:docPr id="6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1440" cy="147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65pt,52.2pt" to="394.85pt,53.3pt" ID="Shape4_0" stroked="t" style="position:absolute;flip:y">
                <v:stroke color="#3465a4" weight="36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8">
                <wp:simplePos x="0" y="0"/>
                <wp:positionH relativeFrom="column">
                  <wp:posOffset>5638165</wp:posOffset>
                </wp:positionH>
                <wp:positionV relativeFrom="paragraph">
                  <wp:posOffset>654050</wp:posOffset>
                </wp:positionV>
                <wp:extent cx="1345565" cy="10795"/>
                <wp:effectExtent l="0" t="0" r="0" b="0"/>
                <wp:wrapNone/>
                <wp:docPr id="7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6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95pt,51.5pt" to="549.8pt,52.2pt" ID="Shape4_1" stroked="t" style="position:absolute">
                <v:stroke color="#3465a4" weight="367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2675255</wp:posOffset>
                </wp:positionH>
                <wp:positionV relativeFrom="paragraph">
                  <wp:posOffset>489585</wp:posOffset>
                </wp:positionV>
                <wp:extent cx="240665" cy="154940"/>
                <wp:effectExtent l="0" t="0" r="0" b="0"/>
                <wp:wrapNone/>
                <wp:docPr id="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0" cy="1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white" stroked="t" style="position:absolute;margin-left:210.65pt;margin-top:38.55pt;width:18.85pt;height:12.1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4742815</wp:posOffset>
                </wp:positionH>
                <wp:positionV relativeFrom="paragraph">
                  <wp:posOffset>476250</wp:posOffset>
                </wp:positionV>
                <wp:extent cx="238760" cy="153035"/>
                <wp:effectExtent l="0" t="0" r="0" b="0"/>
                <wp:wrapNone/>
                <wp:docPr id="9" name="Shape10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_0" fillcolor="white" stroked="t" style="position:absolute;margin-left:373.45pt;margin-top:37.5pt;width:18.7pt;height:11.9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3865880</wp:posOffset>
                </wp:positionH>
                <wp:positionV relativeFrom="paragraph">
                  <wp:posOffset>485140</wp:posOffset>
                </wp:positionV>
                <wp:extent cx="238760" cy="153035"/>
                <wp:effectExtent l="0" t="0" r="0" b="0"/>
                <wp:wrapNone/>
                <wp:docPr id="10" name="Shape10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_1" fillcolor="white" stroked="t" style="position:absolute;margin-left:304.4pt;margin-top:38.2pt;width:18.7pt;height:11.9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5661660</wp:posOffset>
                </wp:positionH>
                <wp:positionV relativeFrom="paragraph">
                  <wp:posOffset>452120</wp:posOffset>
                </wp:positionV>
                <wp:extent cx="238760" cy="153035"/>
                <wp:effectExtent l="0" t="0" r="0" b="0"/>
                <wp:wrapNone/>
                <wp:docPr id="11" name="Shape10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_2" fillcolor="white" stroked="t" style="position:absolute;margin-left:445.8pt;margin-top:35.6pt;width:18.7pt;height:11.9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908685</wp:posOffset>
                </wp:positionH>
                <wp:positionV relativeFrom="paragraph">
                  <wp:posOffset>113665</wp:posOffset>
                </wp:positionV>
                <wp:extent cx="1096010" cy="262255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Mac: aa:aa:aa:aa:aa:aa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IP: 1.1.1.1/24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t" style="position:absolute;margin-left:71.55pt;margin-top:8.95pt;width:86.2pt;height:20.5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Mac: aa:aa:aa:aa:aa:aa</w:t>
                      </w:r>
                    </w:p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IP: 1.1.1.1/24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4112895</wp:posOffset>
                </wp:positionH>
                <wp:positionV relativeFrom="paragraph">
                  <wp:posOffset>62865</wp:posOffset>
                </wp:positionV>
                <wp:extent cx="1096010" cy="262255"/>
                <wp:effectExtent l="0" t="0" r="0" b="0"/>
                <wp:wrapNone/>
                <wp:docPr id="13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Mac: cc:cc:cc:cc:cc:cc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IP: 1.1.1.100/24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0" fillcolor="white" stroked="t" style="position:absolute;margin-left:323.85pt;margin-top:4.95pt;width:86.2pt;height:20.5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Mac: cc:cc:cc:cc:cc:cc</w:t>
                      </w:r>
                    </w:p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IP: 1.1.1.100/24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5394325</wp:posOffset>
                </wp:positionH>
                <wp:positionV relativeFrom="paragraph">
                  <wp:posOffset>62865</wp:posOffset>
                </wp:positionV>
                <wp:extent cx="1096010" cy="262255"/>
                <wp:effectExtent l="0" t="0" r="0" b="0"/>
                <wp:wrapNone/>
                <wp:docPr id="14" name="Shape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Mac: cc:cc:cc:cc:cc:cc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IP: 2.2.2.100/24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1" fillcolor="white" stroked="t" style="position:absolute;margin-left:424.75pt;margin-top:4.95pt;width:86.2pt;height:20.5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Mac: cc:cc:cc:cc:cc:cc</w:t>
                      </w:r>
                    </w:p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IP: 2.2.2.100/24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6757035</wp:posOffset>
                </wp:positionH>
                <wp:positionV relativeFrom="paragraph">
                  <wp:posOffset>67945</wp:posOffset>
                </wp:positionV>
                <wp:extent cx="1096010" cy="262255"/>
                <wp:effectExtent l="0" t="0" r="0" b="0"/>
                <wp:wrapNone/>
                <wp:docPr id="15" name="Shape5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6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Mac: bb:bb:bb:bb:bb:bb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IP: 2.2.2.2/24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2" fillcolor="white" stroked="t" style="position:absolute;margin-left:532.05pt;margin-top:5.35pt;width:86.2pt;height:20.55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Mac: bb:bb:bb:bb:bb:bb</w:t>
                      </w:r>
                    </w:p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IP: 2.2.2.2/24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836930</wp:posOffset>
                </wp:positionH>
                <wp:positionV relativeFrom="paragraph">
                  <wp:posOffset>971550</wp:posOffset>
                </wp:positionV>
                <wp:extent cx="1096010" cy="171450"/>
                <wp:effectExtent l="0" t="0" r="0" b="0"/>
                <wp:wrapNone/>
                <wp:docPr id="16" name="Shape5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17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&gt;ping 2.2.2.2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3" fillcolor="white" stroked="t" style="position:absolute;margin-left:65.9pt;margin-top:76.5pt;width:86.2pt;height:13.4pt;mso-wrap-style:none;v-text-anchor:middle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&gt;ping 2.2.2.2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42"/>
        <w:gridCol w:w="3643"/>
        <w:gridCol w:w="3642"/>
        <w:gridCol w:w="3643"/>
      </w:tblGrid>
      <w:tr>
        <w:trPr/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000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PC1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000" w:val="clear"/>
          </w:tcPr>
          <w:p>
            <w:pPr>
              <w:pStyle w:val="TableContents"/>
              <w:jc w:val="center"/>
              <w:rPr/>
            </w:pPr>
            <w:r>
              <w:rPr/>
              <w:t>Switch</w:t>
            </w:r>
          </w:p>
        </w:tc>
        <w:tc>
          <w:tcPr>
            <w:tcW w:w="3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8000" w:val="clear"/>
          </w:tcPr>
          <w:p>
            <w:pPr>
              <w:pStyle w:val="TableContents"/>
              <w:jc w:val="center"/>
              <w:rPr/>
            </w:pPr>
            <w:r>
              <w:rPr/>
              <w:t>Router</w:t>
            </w:r>
          </w:p>
        </w:tc>
        <w:tc>
          <w:tcPr>
            <w:tcW w:w="3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8000" w:val="clear"/>
          </w:tcPr>
          <w:p>
            <w:pPr>
              <w:pStyle w:val="TableContents"/>
              <w:jc w:val="center"/>
              <w:rPr/>
            </w:pPr>
            <w:r>
              <w:rPr/>
              <w:t>PC2</w:t>
            </w:r>
          </w:p>
        </w:tc>
      </w:tr>
      <w:tr>
        <w:trPr>
          <w:trHeight w:val="1053" w:hRule="atLeast"/>
        </w:trPr>
        <w:tc>
          <w:tcPr>
            <w:tcW w:w="3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ARP table:</w:t>
              <w:tab/>
              <w:tab/>
              <w:tab/>
              <w:tab/>
              <w:tab/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1.1.1.100-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  <w:tc>
          <w:tcPr>
            <w:tcW w:w="3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MAC table:</w:t>
            </w:r>
          </w:p>
          <w:p>
            <w:pPr>
              <w:pStyle w:val="TableContents"/>
              <w:rPr/>
            </w:pPr>
            <w:r>
              <w:rPr/>
              <w:t xml:space="preserve">Port 1 - </w:t>
            </w:r>
            <w:r>
              <w:rPr>
                <w:b w:val="false"/>
                <w:i w:val="false"/>
                <w:sz w:val="24"/>
                <w:szCs w:val="24"/>
              </w:rPr>
              <w:t>aa:aa:aa:aa:aa:aa</w:t>
            </w:r>
          </w:p>
          <w:p>
            <w:pPr>
              <w:pStyle w:val="Normal"/>
              <w:rPr/>
            </w:pPr>
            <w:r>
              <w:rPr/>
              <w:t xml:space="preserve">Port 2 - 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  <w:tc>
          <w:tcPr>
            <w:tcW w:w="3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ARP table: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1.1.1.1-</w:t>
            </w:r>
            <w:r>
              <w:rPr>
                <w:b w:val="false"/>
                <w:i w:val="false"/>
                <w:sz w:val="24"/>
                <w:szCs w:val="24"/>
              </w:rPr>
              <w:t>aa:aa:aa:aa:aa:aa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i w:val="false"/>
                <w:sz w:val="24"/>
                <w:szCs w:val="24"/>
              </w:rPr>
              <w:t>2.2.2.2-</w:t>
            </w:r>
            <w:r>
              <w:rPr>
                <w:b w:val="false"/>
                <w:i w:val="false"/>
                <w:sz w:val="24"/>
                <w:szCs w:val="24"/>
              </w:rPr>
              <w:t>bb:bb:bb:bb:bb:bb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i w:val="false"/>
                <w:i w:val="false"/>
                <w:sz w:val="24"/>
                <w:szCs w:val="24"/>
              </w:rPr>
            </w:pPr>
            <w:r>
              <w:rPr/>
            </w:r>
          </w:p>
        </w:tc>
        <w:tc>
          <w:tcPr>
            <w:tcW w:w="3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ARP table: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2.2.2.100-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</w:tr>
      <w:tr>
        <w:trPr/>
        <w:tc>
          <w:tcPr>
            <w:tcW w:w="3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RIB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0.0.0.0/0 via 1.1.1.100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| 1.1.0.10/32 via 1.1.1.100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| 1.1.0.0/24 via 1.1.1.100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| 1.0.0.0/8 via 1.1.1.100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etc</w:t>
            </w:r>
          </w:p>
        </w:tc>
        <w:tc>
          <w:tcPr>
            <w:tcW w:w="3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RIB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1.0.0.0/24 via Port 1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2.0.0.0/24 via Port 2</w:t>
            </w:r>
          </w:p>
        </w:tc>
        <w:tc>
          <w:tcPr>
            <w:tcW w:w="3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RIB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0.0.0.0/0 via 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.100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| 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 xml:space="preserve">.0.10/32 via 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.100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| 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 xml:space="preserve">.0.0/24 via 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.100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| </w:t>
            </w:r>
            <w:r>
              <w:rPr/>
              <w:t>2</w:t>
            </w:r>
            <w:r>
              <w:rPr/>
              <w:t xml:space="preserve">.0.0.0/8 via 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 xml:space="preserve">.100 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etc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/>
        <w:t>1) PC1 → Switch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Dmac-</w:t>
            </w:r>
            <w:r>
              <w:rPr>
                <w:b w:val="false"/>
                <w:i w:val="false"/>
                <w:sz w:val="24"/>
                <w:szCs w:val="24"/>
              </w:rPr>
              <w:t>?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Smac-</w:t>
            </w:r>
            <w:r>
              <w:rPr>
                <w:b w:val="false"/>
                <w:i w:val="false"/>
                <w:sz w:val="24"/>
                <w:szCs w:val="24"/>
              </w:rPr>
              <w:t>aa:aa:aa:aa:aa:aa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Sip-1.1.1.1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Dip-</w:t>
            </w:r>
            <w:r>
              <w:rPr/>
              <w:t>2.2.2.2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Switch → Router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Dmac-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Smac-</w:t>
            </w:r>
            <w:r>
              <w:rPr>
                <w:b w:val="false"/>
                <w:i w:val="false"/>
                <w:sz w:val="24"/>
                <w:szCs w:val="24"/>
              </w:rPr>
              <w:t>aa:aa:aa:aa:aa:aa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Sip-1.1.1.1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Dip-</w:t>
            </w:r>
            <w:r>
              <w:rPr/>
              <w:t>2.2.2.2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Router → PC2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Dmac-</w:t>
            </w:r>
            <w:r>
              <w:rPr>
                <w:b w:val="false"/>
                <w:i w:val="false"/>
                <w:sz w:val="24"/>
                <w:szCs w:val="24"/>
              </w:rPr>
              <w:t>bb:bb:bb:bb:bb:bb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Smac-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Sip-1.1.1.1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Dip-</w:t>
            </w:r>
            <w:r>
              <w:rPr/>
              <w:t>2.2.2.2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PC2 → Router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Dmac-?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Smac-</w:t>
            </w:r>
            <w:r>
              <w:rPr>
                <w:b w:val="false"/>
                <w:i w:val="false"/>
                <w:sz w:val="24"/>
                <w:szCs w:val="24"/>
              </w:rPr>
              <w:t>bb:bb:bb:bb:bb:bb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Sip-2.2.2.2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Dip-</w:t>
            </w:r>
            <w:r>
              <w:rPr/>
              <w:t>1.1.1.1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Router → Switch</w:t>
      </w:r>
    </w:p>
    <w:p>
      <w:pPr>
        <w:pStyle w:val="Normal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Dmac-</w:t>
            </w:r>
            <w:r>
              <w:rPr>
                <w:b w:val="false"/>
                <w:i w:val="false"/>
                <w:sz w:val="24"/>
                <w:szCs w:val="24"/>
              </w:rPr>
              <w:t>aa:aa:aa:aa:aa:aa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Smac-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Sip-2.2.2.2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Dip-</w:t>
            </w:r>
            <w:r>
              <w:rPr/>
              <w:t>1.1.1.1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Switch → PC1</w:t>
      </w:r>
    </w:p>
    <w:p>
      <w:pPr>
        <w:pStyle w:val="Normal"/>
        <w:rPr/>
      </w:pPr>
      <w:r>
        <w:rPr/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Ethernet</w:t>
            </w:r>
          </w:p>
        </w:tc>
        <w:tc>
          <w:tcPr>
            <w:tcW w:w="5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</w:t>
            </w:r>
          </w:p>
        </w:tc>
        <w:tc>
          <w:tcPr>
            <w:tcW w:w="29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Dmac-</w:t>
            </w:r>
            <w:r>
              <w:rPr>
                <w:b w:val="false"/>
                <w:i w:val="false"/>
                <w:sz w:val="24"/>
                <w:szCs w:val="24"/>
              </w:rPr>
              <w:t>aa:aa:aa:aa:aa:aa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Smac-</w:t>
            </w:r>
            <w:r>
              <w:rPr>
                <w:b w:val="false"/>
                <w:i w:val="false"/>
                <w:sz w:val="24"/>
                <w:szCs w:val="24"/>
              </w:rPr>
              <w:t>cc:cc:cc:cc:cc:cc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Sip-2.2.2.2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Dip-</w:t>
            </w:r>
            <w:r>
              <w:rPr/>
              <w:t>1.1.1.1</w:t>
            </w:r>
          </w:p>
        </w:tc>
        <w:tc>
          <w:tcPr>
            <w:tcW w:w="291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LibreOffice/7.1.8.1$Linux_X86_64 LibreOffice_project/10$Build-1</Application>
  <AppVersion>15.0000</AppVersion>
  <Pages>2</Pages>
  <Words>140</Words>
  <Characters>989</Characters>
  <CharactersWithSpaces>1060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2021-12-20T15:19:35Z</dcterms:created>
  <dc:creator>Ilya Shmadchenko</dc:creator>
  <dc:description/>
  <dc:language>en-US</dc:language>
  <cp:lastModifiedBy>Ilya Shmadchenko</cp:lastModifiedBy>
  <dcterms:modified xsi:type="dcterms:W3CDTF">2021-12-21T14:38:21Z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