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EBC" w:rsidRDefault="00881722">
      <w:pPr>
        <w:pStyle w:val="1"/>
      </w:pPr>
      <w:r>
        <w:t>Exception Indicator: Check Vendor's Partners ( SW_10_06_PF_VENDOR)</w:t>
      </w:r>
    </w:p>
    <w:p w:rsidR="00AA1EBC" w:rsidRDefault="00AA1EBC"/>
    <w:p w:rsidR="00AA1EBC" w:rsidRDefault="00881722">
      <w:pPr>
        <w:pStyle w:val="21"/>
      </w:pPr>
      <w:r>
        <w:t>General Overview</w:t>
      </w:r>
    </w:p>
    <w:p w:rsidR="00AA1EBC" w:rsidRDefault="00881722">
      <w:r>
        <w:t xml:space="preserve">This Exception Indicator monitors vendor purchasing relationships to detect when expected partner functions are not maintained on vendor master partner links, based on </w:t>
      </w:r>
      <w:r>
        <w:t>purchasing organization scope and a configurable partner-role checklist.</w:t>
      </w:r>
    </w:p>
    <w:p w:rsidR="00AA1EBC" w:rsidRDefault="00881722">
      <w:r>
        <w:t>This EI serves as an essential control for procurement and vendor master governance by:</w:t>
      </w:r>
    </w:p>
    <w:p w:rsidR="00AA1EBC" w:rsidRDefault="00881722">
      <w:pPr>
        <w:pStyle w:val="a0"/>
      </w:pPr>
      <w:r>
        <w:t>Highlighting vendors where required SD/MM partner roles are absent on the purchasing view or pa</w:t>
      </w:r>
      <w:r>
        <w:t>rtner assignment</w:t>
      </w:r>
    </w:p>
    <w:p w:rsidR="00AA1EBC" w:rsidRDefault="00881722">
      <w:pPr>
        <w:pStyle w:val="a0"/>
      </w:pPr>
      <w:r>
        <w:t>Supporting accountability for partner completeness before PO processing, invoicing, or logistics handoffs</w:t>
      </w:r>
    </w:p>
    <w:p w:rsidR="00AA1EBC" w:rsidRDefault="00881722">
      <w:pPr>
        <w:pStyle w:val="a0"/>
      </w:pPr>
      <w:r>
        <w:t>Enabling targeted review of recently created vendors within a controlled creation-date window</w:t>
      </w:r>
    </w:p>
    <w:p w:rsidR="00AA1EBC" w:rsidRDefault="00881722">
      <w:pPr>
        <w:pStyle w:val="a0"/>
      </w:pPr>
      <w:r>
        <w:t xml:space="preserve">Improving audit readiness when partner </w:t>
      </w:r>
      <w:r>
        <w:t>roles must match organizational purchasing policies</w:t>
      </w:r>
    </w:p>
    <w:p w:rsidR="00AA1EBC" w:rsidRDefault="00881722">
      <w:pPr>
        <w:pStyle w:val="a0"/>
      </w:pPr>
      <w:r>
        <w:t>Reducing operational risk from incomplete vendor partner data across purchasing organizations and countries</w:t>
      </w:r>
    </w:p>
    <w:p w:rsidR="00AA1EBC" w:rsidRDefault="00881722">
      <w:r>
        <w:t>The indicator compares configured partner roles against partner records on vendor purchasing dat</w:t>
      </w:r>
      <w:r>
        <w:t>a and raises alerts when roles remain missing for a vendor organizational slice.</w:t>
      </w:r>
    </w:p>
    <w:p w:rsidR="00AA1EBC" w:rsidRDefault="00881722">
      <w:r>
        <w:t>Partner role descriptions are resolved in the configured language, and results include vendor, purchasing organization, and company context for remediation.</w:t>
      </w:r>
    </w:p>
    <w:p w:rsidR="00AA1EBC" w:rsidRDefault="00AA1EBC"/>
    <w:p w:rsidR="00AA1EBC" w:rsidRDefault="00881722">
      <w:pPr>
        <w:pStyle w:val="21"/>
      </w:pPr>
      <w:r>
        <w:t>Problem Descripti</w:t>
      </w:r>
      <w:r>
        <w:t>on</w:t>
      </w:r>
    </w:p>
    <w:p w:rsidR="00AA1EBC" w:rsidRDefault="00881722">
      <w:r>
        <w:t>Incomplete partner functions on vendor purchasing data weaken procurement traceability and can disrupt PO, logistics, or payment flows when standard partner roles are assumed to exist.</w:t>
      </w:r>
    </w:p>
    <w:p w:rsidR="00AA1EBC" w:rsidRDefault="00881722">
      <w:r>
        <w:rPr>
          <w:b/>
        </w:rPr>
        <w:t>Operational and Process Risks</w:t>
      </w:r>
    </w:p>
    <w:p w:rsidR="00AA1EBC" w:rsidRDefault="00881722">
      <w:r>
        <w:t>Purchase orders or inbound logistics m</w:t>
      </w:r>
      <w:r>
        <w:t>ay reference vendors without expected ordering, invoicing, or goods-supplier partner roles</w:t>
      </w:r>
    </w:p>
    <w:p w:rsidR="00AA1EBC" w:rsidRDefault="00881722">
      <w:r>
        <w:t>Purchasing-organization variants can hide missing partners when only general vendor data is reviewed</w:t>
      </w:r>
    </w:p>
    <w:p w:rsidR="00AA1EBC" w:rsidRDefault="00881722">
      <w:r>
        <w:t>Partner gaps may surface only when a document fails validation i</w:t>
      </w:r>
      <w:r>
        <w:t>n MM or SD integration</w:t>
      </w:r>
    </w:p>
    <w:p w:rsidR="00AA1EBC" w:rsidRDefault="00881722">
      <w:r>
        <w:rPr>
          <w:b/>
        </w:rPr>
        <w:t>Control and Compliance Risks</w:t>
      </w:r>
    </w:p>
    <w:p w:rsidR="00AA1EBC" w:rsidRDefault="00881722">
      <w:r>
        <w:lastRenderedPageBreak/>
        <w:t>Audit evidence weakens when partner roles do not reflect actual trading relationships</w:t>
      </w:r>
    </w:p>
    <w:p w:rsidR="00AA1EBC" w:rsidRDefault="00881722">
      <w:r>
        <w:t>Cross-border procurement may require demonstrable partner completeness on vendor masters</w:t>
      </w:r>
    </w:p>
    <w:p w:rsidR="00AA1EBC" w:rsidRDefault="00881722">
      <w:r>
        <w:rPr>
          <w:b/>
        </w:rPr>
        <w:t>Management Visibility Risks</w:t>
      </w:r>
    </w:p>
    <w:p w:rsidR="00AA1EBC" w:rsidRDefault="00881722">
      <w:r>
        <w:t>P</w:t>
      </w:r>
      <w:r>
        <w:t>ortfolio-level vendor hygiene is harder without automated comparison of required versus maintained partner roles</w:t>
      </w:r>
    </w:p>
    <w:p w:rsidR="00AA1EBC" w:rsidRDefault="00AA1EBC"/>
    <w:p w:rsidR="00AA1EBC" w:rsidRDefault="00881722">
      <w:pPr>
        <w:pStyle w:val="21"/>
      </w:pPr>
      <w:r>
        <w:t>Suggested Resolution</w:t>
      </w:r>
    </w:p>
    <w:p w:rsidR="00AA1EBC" w:rsidRDefault="00881722">
      <w:r>
        <w:rPr>
          <w:b/>
        </w:rPr>
        <w:t>Immediate Response</w:t>
      </w:r>
    </w:p>
    <w:p w:rsidR="00AA1EBC" w:rsidRDefault="00881722">
      <w:r>
        <w:t>Review alerted vendor and purchasing organization combinations first</w:t>
      </w:r>
    </w:p>
    <w:p w:rsidR="00AA1EBC" w:rsidRDefault="00881722">
      <w:r>
        <w:t xml:space="preserve">Validate which partner roles are </w:t>
      </w:r>
      <w:r>
        <w:t>mandatory for the account group and country in scope</w:t>
      </w:r>
    </w:p>
    <w:p w:rsidR="00AA1EBC" w:rsidRDefault="00881722">
      <w:r>
        <w:t>Correct partner assignments on vendor master partner data where gaps are confirmed</w:t>
      </w:r>
    </w:p>
    <w:p w:rsidR="00AA1EBC" w:rsidRDefault="00881722">
      <w:r>
        <w:rPr>
          <w:b/>
        </w:rPr>
        <w:t>System Assessment</w:t>
      </w:r>
    </w:p>
    <w:p w:rsidR="00AA1EBC" w:rsidRDefault="00881722">
      <w:r>
        <w:t>Confirm the partner-role checklist matches corporate purchasing policy</w:t>
      </w:r>
    </w:p>
    <w:p w:rsidR="00AA1EBC" w:rsidRDefault="00881722">
      <w:r>
        <w:t>Validate the creation-date wind</w:t>
      </w:r>
      <w:r>
        <w:t>ow behavior against the intended vendor creation-date selection</w:t>
      </w:r>
    </w:p>
    <w:p w:rsidR="00AA1EBC" w:rsidRDefault="00881722">
      <w:r>
        <w:t>Reconcile language settings so partner descriptions match the reporting language</w:t>
      </w:r>
    </w:p>
    <w:p w:rsidR="00AA1EBC" w:rsidRDefault="00881722">
      <w:r>
        <w:rPr>
          <w:b/>
        </w:rPr>
        <w:t>Corrective Actions</w:t>
      </w:r>
    </w:p>
    <w:p w:rsidR="00AA1EBC" w:rsidRDefault="00881722">
      <w:r>
        <w:t>Standardize partner-role templates per purchasing organization</w:t>
      </w:r>
    </w:p>
    <w:p w:rsidR="00AA1EBC" w:rsidRDefault="00881722">
      <w:r>
        <w:t>Add governance for vendor mas</w:t>
      </w:r>
      <w:r>
        <w:t>ter changes that affect partner functions</w:t>
      </w:r>
    </w:p>
    <w:p w:rsidR="00AA1EBC" w:rsidRDefault="00881722">
      <w:r>
        <w:t>Track recurring alerts by account group, country, and purchasing organization to prioritize master-data quality work</w:t>
      </w:r>
    </w:p>
    <w:p w:rsidR="00AA1EBC" w:rsidRDefault="00AA1EBC"/>
    <w:p w:rsidR="00AA1EBC" w:rsidRDefault="00881722">
      <w:pPr>
        <w:pStyle w:val="21"/>
      </w:pPr>
      <w:r>
        <w:t>Parameters</w:t>
      </w:r>
    </w:p>
    <w:p w:rsidR="00AA1EBC" w:rsidRDefault="00AA1EBC"/>
    <w:p w:rsidR="00AA1EBC" w:rsidRDefault="00881722">
      <w:pPr>
        <w:pStyle w:val="31"/>
      </w:pPr>
      <w:r>
        <w:t>Parameters Reference Table</w:t>
      </w:r>
    </w:p>
    <w:p w:rsidR="00AA1EBC" w:rsidRDefault="00881722">
      <w:r>
        <w:t>This table lists all configurable input parameters. Users</w:t>
      </w:r>
      <w:r>
        <w:t xml:space="preserve">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1011"/>
        <w:gridCol w:w="1190"/>
        <w:gridCol w:w="1362"/>
        <w:gridCol w:w="1041"/>
        <w:gridCol w:w="1054"/>
        <w:gridCol w:w="1066"/>
        <w:gridCol w:w="1068"/>
        <w:gridCol w:w="1064"/>
      </w:tblGrid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Domain</w:t>
            </w:r>
          </w:p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BUKRS</w:t>
            </w:r>
          </w:p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 xml:space="preserve">Duration In </w:t>
            </w:r>
            <w:r>
              <w:t>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Purch.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EKORG</w:t>
            </w:r>
          </w:p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DATUM</w:t>
            </w:r>
          </w:p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KTOKK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Account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KTOKK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KTOKK</w:t>
            </w:r>
          </w:p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Country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LAND1</w:t>
            </w:r>
          </w:p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Language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LIFNR</w:t>
            </w:r>
          </w:p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Partner Function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PARVW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PARVW</w:t>
            </w:r>
          </w:p>
        </w:tc>
      </w:tr>
      <w:tr w:rsidR="00AA1EBC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RFC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AA1EBC"/>
        </w:tc>
      </w:tr>
    </w:tbl>
    <w:p w:rsidR="00AA1EBC" w:rsidRDefault="00AA1EBC"/>
    <w:p w:rsidR="00AA1EBC" w:rsidRDefault="00AA1EBC"/>
    <w:p w:rsidR="00AA1EBC" w:rsidRDefault="00881722">
      <w:pPr>
        <w:pStyle w:val="31"/>
      </w:pPr>
      <w:r>
        <w:t>Parameter Configuration Guidelines</w:t>
      </w:r>
    </w:p>
    <w:p w:rsidR="00AA1EBC" w:rsidRDefault="00881722">
      <w:r>
        <w:t xml:space="preserve">IMPORTANT: Configure ALL 11 parameters listed in the Parameters Reference Table when tuning this EI; each influences which </w:t>
      </w:r>
      <w:r>
        <w:t>records are read, filtered, aged, and surfaced for alerting.</w:t>
      </w:r>
    </w:p>
    <w:p w:rsidR="00AA1EBC" w:rsidRDefault="00881722">
      <w:r>
        <w:rPr>
          <w:b/>
        </w:rPr>
        <w:t>BACKDAYS</w:t>
      </w:r>
      <w:r>
        <w:t xml:space="preserve"> (Backdays)</w:t>
      </w:r>
    </w:p>
    <w:p w:rsidR="00AA1EBC" w:rsidRDefault="00881722">
      <w:r>
        <w:t>BACKDAYS defines the historical monitoring window by specifying how many days backward from today to retrieve records. 0 - today, 1 - today + yesterday etc.</w:t>
      </w:r>
    </w:p>
    <w:p w:rsidR="00881722" w:rsidRDefault="00881722">
      <w:proofErr w:type="spellStart"/>
      <w:r>
        <w:rPr>
          <w:rFonts w:cs="Calibri"/>
        </w:rPr>
        <w:t>Backdays</w:t>
      </w:r>
      <w:proofErr w:type="spellEnd"/>
      <w:r>
        <w:rPr>
          <w:rFonts w:cs="Calibri"/>
        </w:rPr>
        <w:t xml:space="preserve"> is based on ERDAT.</w:t>
      </w:r>
    </w:p>
    <w:p w:rsidR="00AA1EBC" w:rsidRDefault="00881722">
      <w:r>
        <w:rPr>
          <w:b/>
        </w:rPr>
        <w:t>BUKRS</w:t>
      </w:r>
      <w:r>
        <w:t xml:space="preserve"> (Company Cod</w:t>
      </w:r>
      <w:r>
        <w:t>e)</w:t>
      </w:r>
    </w:p>
    <w:p w:rsidR="00AA1EBC" w:rsidRDefault="00881722">
      <w:r>
        <w:t>Company code key that scopes data to legal entity/accounting unit level.</w:t>
      </w:r>
    </w:p>
    <w:p w:rsidR="00AA1EBC" w:rsidRDefault="00881722">
      <w:r>
        <w:rPr>
          <w:b/>
        </w:rPr>
        <w:t>DURATION</w:t>
      </w:r>
      <w:r>
        <w:t xml:space="preserve"> (Duration In Time Units)</w:t>
      </w:r>
    </w:p>
    <w:p w:rsidR="00AA1EBC" w:rsidRDefault="00881722">
      <w:r>
        <w:t>Relative-age filter: elapsed interval from the row's reference timestamp to evaluation time, expressed in DURATION_UNIT</w:t>
      </w:r>
    </w:p>
    <w:p w:rsidR="00AA1EBC" w:rsidRDefault="00881722">
      <w:r>
        <w:rPr>
          <w:b/>
        </w:rPr>
        <w:t>EKORG</w:t>
      </w:r>
      <w:r>
        <w:t xml:space="preserve"> (Purch. Organization)</w:t>
      </w:r>
    </w:p>
    <w:p w:rsidR="00AA1EBC" w:rsidRDefault="00881722">
      <w:r>
        <w:t>Purchasing organization key used to scope procurement flows by organizational unit.</w:t>
      </w:r>
    </w:p>
    <w:p w:rsidR="00AA1EBC" w:rsidRDefault="00881722">
      <w:r>
        <w:rPr>
          <w:b/>
        </w:rPr>
        <w:t>ERDAT</w:t>
      </w:r>
      <w:r>
        <w:t xml:space="preserve"> (Created On)</w:t>
      </w:r>
    </w:p>
    <w:p w:rsidR="00AA1EBC" w:rsidRDefault="00881722">
      <w:r>
        <w:lastRenderedPageBreak/>
        <w:t>Created-on date on the persisted business record-standard master/document creation date axis in SAP tables.</w:t>
      </w:r>
    </w:p>
    <w:p w:rsidR="00AA1EBC" w:rsidRDefault="00881722">
      <w:r>
        <w:rPr>
          <w:b/>
        </w:rPr>
        <w:t>KTOKK</w:t>
      </w:r>
      <w:r>
        <w:t xml:space="preserve"> (Account group)</w:t>
      </w:r>
    </w:p>
    <w:p w:rsidR="00AA1EBC" w:rsidRDefault="00881722">
      <w:r>
        <w:t>Account group (customer/vendor) used to segment master data governance rules.</w:t>
      </w:r>
    </w:p>
    <w:p w:rsidR="00AA1EBC" w:rsidRDefault="00881722">
      <w:r>
        <w:rPr>
          <w:b/>
        </w:rPr>
        <w:t>LAND1</w:t>
      </w:r>
      <w:r>
        <w:t xml:space="preserve"> (Country Key)</w:t>
      </w:r>
    </w:p>
    <w:p w:rsidR="00AA1EBC" w:rsidRDefault="00881722">
      <w:r>
        <w:t>Country key used for legal/geographic segmentation of business partners or plants.</w:t>
      </w:r>
    </w:p>
    <w:p w:rsidR="00AA1EBC" w:rsidRDefault="00881722">
      <w:r>
        <w:rPr>
          <w:b/>
        </w:rPr>
        <w:t>LANGU</w:t>
      </w:r>
      <w:r>
        <w:t xml:space="preserve"> (Language)</w:t>
      </w:r>
    </w:p>
    <w:p w:rsidR="00AA1EBC" w:rsidRDefault="00881722">
      <w:r>
        <w:t>Language key used for language-dependent texts and user-la</w:t>
      </w:r>
      <w:r>
        <w:t>nguage filtering.</w:t>
      </w:r>
    </w:p>
    <w:p w:rsidR="00AA1EBC" w:rsidRDefault="00881722">
      <w:r>
        <w:rPr>
          <w:b/>
        </w:rPr>
        <w:t>LIFNR</w:t>
      </w:r>
      <w:r>
        <w:t xml:space="preserve"> (Vendor)</w:t>
      </w:r>
    </w:p>
    <w:p w:rsidR="00AA1EBC" w:rsidRDefault="00881722">
      <w:r>
        <w:t>Vendor account number used to scope records to supplier-specific flows.</w:t>
      </w:r>
    </w:p>
    <w:p w:rsidR="00AA1EBC" w:rsidRDefault="00881722">
      <w:r>
        <w:rPr>
          <w:b/>
        </w:rPr>
        <w:t>PARVW</w:t>
      </w:r>
      <w:r>
        <w:t xml:space="preserve"> (Partner Function)</w:t>
      </w:r>
    </w:p>
    <w:p w:rsidR="00AA1EBC" w:rsidRDefault="00881722">
      <w:r>
        <w:t>SD partner function such as sold-to, ship-to, or payer defining partner roles on documents.</w:t>
      </w:r>
    </w:p>
    <w:p w:rsidR="00AA1EBC" w:rsidRDefault="00881722">
      <w:r>
        <w:rPr>
          <w:b/>
        </w:rPr>
        <w:t>SW_DEST</w:t>
      </w:r>
      <w:r>
        <w:t xml:space="preserve"> (RFC Destination)</w:t>
      </w:r>
    </w:p>
    <w:p w:rsidR="00AA1EBC" w:rsidRDefault="00881722">
      <w:r>
        <w:t xml:space="preserve">SW_DEST </w:t>
      </w:r>
      <w:r>
        <w:t>selects cloud destination/rfc destination context used for remote execution path.</w:t>
      </w:r>
    </w:p>
    <w:p w:rsidR="00AA1EBC" w:rsidRDefault="00AA1EBC"/>
    <w:p w:rsidR="00AA1EBC" w:rsidRDefault="00881722">
      <w:pPr>
        <w:pStyle w:val="31"/>
      </w:pPr>
      <w:r>
        <w:t>Default Values</w:t>
      </w:r>
    </w:p>
    <w:p w:rsidR="00AA1EBC" w:rsidRDefault="00881722">
      <w:r>
        <w:rPr>
          <w:b/>
        </w:rPr>
        <w:t>LANGU</w:t>
      </w:r>
      <w:r>
        <w:t xml:space="preserve"> - initial - treated as SY-LANGU by code</w:t>
      </w:r>
    </w:p>
    <w:p w:rsidR="00AA1EBC" w:rsidRDefault="00881722">
      <w:r>
        <w:rPr>
          <w:b/>
        </w:rPr>
        <w:t>BACKDAYS</w:t>
      </w:r>
      <w:r>
        <w:t xml:space="preserve"> - initial - treated as unconstrained by code</w:t>
      </w:r>
    </w:p>
    <w:p w:rsidR="00AA1EBC" w:rsidRDefault="00881722">
      <w:r>
        <w:rPr>
          <w:b/>
        </w:rPr>
        <w:t>DURATION</w:t>
      </w:r>
      <w:r>
        <w:t xml:space="preserve"> - initial - treated as 0 by code</w:t>
      </w:r>
    </w:p>
    <w:p w:rsidR="00AA1EBC" w:rsidRDefault="00AA1EBC"/>
    <w:p w:rsidR="00AA1EBC" w:rsidRDefault="00881722">
      <w:pPr>
        <w:pStyle w:val="31"/>
      </w:pPr>
      <w:r>
        <w:t>Practical Example of Parameter Configuration</w:t>
      </w:r>
    </w:p>
    <w:p w:rsidR="00AA1EBC" w:rsidRDefault="00881722">
      <w:r>
        <w:rPr>
          <w:b/>
        </w:rPr>
        <w:t>Use Case 1: Purchasing-organization partner completeness</w:t>
      </w:r>
    </w:p>
    <w:p w:rsidR="00AA1EBC" w:rsidRDefault="00881722">
      <w:r>
        <w:rPr>
          <w:b/>
        </w:rPr>
        <w:t>Purpose:</w:t>
      </w:r>
      <w:r>
        <w:t xml:space="preserve"> Detect vendors in purchasing org 1000 that are missing o</w:t>
      </w:r>
      <w:r>
        <w:t>rdering or invoicing partner roles.</w:t>
      </w:r>
    </w:p>
    <w:p w:rsidR="00AA1EBC" w:rsidRDefault="00881722">
      <w:r>
        <w:rPr>
          <w:rFonts w:ascii="Consolas" w:hAnsi="Consolas"/>
          <w:sz w:val="18"/>
        </w:rPr>
        <w:t>PARVW = LF</w:t>
      </w:r>
      <w:r>
        <w:rPr>
          <w:rFonts w:ascii="Consolas" w:hAnsi="Consolas"/>
          <w:sz w:val="18"/>
        </w:rPr>
        <w:br/>
        <w:t>PARVW = RS</w:t>
      </w:r>
      <w:r>
        <w:rPr>
          <w:rFonts w:ascii="Consolas" w:hAnsi="Consolas"/>
          <w:sz w:val="18"/>
        </w:rPr>
        <w:br/>
        <w:t>EKORG = 1000</w:t>
      </w:r>
      <w:r>
        <w:rPr>
          <w:rFonts w:ascii="Consolas" w:hAnsi="Consolas"/>
          <w:sz w:val="18"/>
        </w:rPr>
        <w:br/>
        <w:t>BACKDAYS = 3650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LANGU = E</w:t>
      </w:r>
      <w:r>
        <w:rPr>
          <w:rFonts w:ascii="Consolas" w:hAnsi="Consolas"/>
          <w:sz w:val="18"/>
        </w:rPr>
        <w:br/>
      </w:r>
    </w:p>
    <w:p w:rsidR="00AA1EBC" w:rsidRDefault="00881722">
      <w:r>
        <w:rPr>
          <w:b/>
        </w:rPr>
        <w:t>Use Case 2: Focused vendor audit</w:t>
      </w:r>
    </w:p>
    <w:p w:rsidR="00AA1EBC" w:rsidRDefault="00881722">
      <w:r>
        <w:rPr>
          <w:b/>
        </w:rPr>
        <w:t>Purpose:</w:t>
      </w:r>
      <w:r>
        <w:t xml:space="preserve"> Check one vendor across a purchasing organization.</w:t>
      </w:r>
    </w:p>
    <w:p w:rsidR="00AA1EBC" w:rsidRDefault="00881722">
      <w:r>
        <w:rPr>
          <w:rFonts w:ascii="Consolas" w:hAnsi="Consolas"/>
          <w:sz w:val="18"/>
        </w:rPr>
        <w:t>LIFNR = 0000100001</w:t>
      </w:r>
      <w:r>
        <w:rPr>
          <w:rFonts w:ascii="Consolas" w:hAnsi="Consolas"/>
          <w:sz w:val="18"/>
        </w:rPr>
        <w:br/>
        <w:t>EKORG = 1000</w:t>
      </w:r>
      <w:r>
        <w:rPr>
          <w:rFonts w:ascii="Consolas" w:hAnsi="Consolas"/>
          <w:sz w:val="18"/>
        </w:rPr>
        <w:br/>
        <w:t>PARVW = LF</w:t>
      </w:r>
      <w:r>
        <w:rPr>
          <w:rFonts w:ascii="Consolas" w:hAnsi="Consolas"/>
          <w:sz w:val="18"/>
        </w:rPr>
        <w:br/>
        <w:t>KTOKK = K</w:t>
      </w:r>
      <w:r>
        <w:rPr>
          <w:rFonts w:ascii="Consolas" w:hAnsi="Consolas"/>
          <w:sz w:val="18"/>
        </w:rPr>
        <w:t>RED</w:t>
      </w:r>
      <w:r>
        <w:rPr>
          <w:rFonts w:ascii="Consolas" w:hAnsi="Consolas"/>
          <w:sz w:val="18"/>
        </w:rPr>
        <w:br/>
        <w:t>BACKDAYS = 3650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</w:r>
    </w:p>
    <w:p w:rsidR="00AA1EBC" w:rsidRDefault="00881722">
      <w:r>
        <w:rPr>
          <w:b/>
        </w:rPr>
        <w:t>Use Case 3: Company code and country scope</w:t>
      </w:r>
    </w:p>
    <w:p w:rsidR="00AA1EBC" w:rsidRDefault="00881722">
      <w:r>
        <w:rPr>
          <w:b/>
        </w:rPr>
        <w:t>Purpose:</w:t>
      </w:r>
      <w:r>
        <w:t xml:space="preserve"> Limit review to domestic vendors in selected company codes.</w:t>
      </w:r>
    </w:p>
    <w:p w:rsidR="00AA1EBC" w:rsidRDefault="00881722">
      <w:r>
        <w:rPr>
          <w:rFonts w:ascii="Consolas" w:hAnsi="Consolas"/>
          <w:sz w:val="18"/>
        </w:rPr>
        <w:t>BUKRS = 1000</w:t>
      </w:r>
      <w:r>
        <w:rPr>
          <w:rFonts w:ascii="Consolas" w:hAnsi="Consolas"/>
          <w:sz w:val="18"/>
        </w:rPr>
        <w:br/>
        <w:t>LAND1 = DE</w:t>
      </w:r>
      <w:r>
        <w:rPr>
          <w:rFonts w:ascii="Consolas" w:hAnsi="Consolas"/>
          <w:sz w:val="18"/>
        </w:rPr>
        <w:br/>
        <w:t>KTOKK = KRED</w:t>
      </w:r>
      <w:r>
        <w:rPr>
          <w:rFonts w:ascii="Consolas" w:hAnsi="Consolas"/>
          <w:sz w:val="18"/>
        </w:rPr>
        <w:br/>
        <w:t>PARVW = LF</w:t>
      </w:r>
      <w:r>
        <w:rPr>
          <w:rFonts w:ascii="Consolas" w:hAnsi="Consolas"/>
          <w:sz w:val="18"/>
        </w:rPr>
        <w:br/>
        <w:t>BACKDAYS = 90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</w:r>
    </w:p>
    <w:p w:rsidR="00AA1EBC" w:rsidRDefault="00881722">
      <w:r>
        <w:rPr>
          <w:b/>
        </w:rPr>
        <w:t xml:space="preserve">Use Case 4: Recently created </w:t>
      </w:r>
      <w:r>
        <w:rPr>
          <w:b/>
        </w:rPr>
        <w:t>vendors</w:t>
      </w:r>
    </w:p>
    <w:p w:rsidR="00AA1EBC" w:rsidRDefault="00881722">
      <w:r>
        <w:rPr>
          <w:b/>
        </w:rPr>
        <w:t>Purpose:</w:t>
      </w:r>
      <w:r>
        <w:t xml:space="preserve"> Review vendors created in the last 30 days for missing partner roles.</w:t>
      </w:r>
    </w:p>
    <w:p w:rsidR="00AA1EBC" w:rsidRDefault="00881722">
      <w:r>
        <w:rPr>
          <w:rFonts w:ascii="Consolas" w:hAnsi="Consolas"/>
          <w:sz w:val="18"/>
        </w:rPr>
        <w:t>EKORG = 2000</w:t>
      </w:r>
      <w:r>
        <w:rPr>
          <w:rFonts w:ascii="Consolas" w:hAnsi="Consolas"/>
          <w:sz w:val="18"/>
        </w:rPr>
        <w:br/>
        <w:t>PARVW = RS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  <w:t>LANGU = E</w:t>
      </w:r>
      <w:r>
        <w:rPr>
          <w:rFonts w:ascii="Consolas" w:hAnsi="Consolas"/>
          <w:sz w:val="18"/>
        </w:rPr>
        <w:br/>
      </w:r>
    </w:p>
    <w:p w:rsidR="00AA1EBC" w:rsidRDefault="00AA1EBC"/>
    <w:p w:rsidR="00AA1EBC" w:rsidRDefault="00881722">
      <w:pPr>
        <w:pStyle w:val="21"/>
      </w:pPr>
      <w:r>
        <w:t>EI Function Structure</w:t>
      </w:r>
    </w:p>
    <w:p w:rsidR="00AA1EBC" w:rsidRDefault="00881722">
      <w:r>
        <w:t>This table lists all output fields returned by the EI. These fields contain the resu</w:t>
      </w:r>
      <w:r>
        <w:t>lts of the EI's data retrieval and calculations.</w:t>
      </w:r>
    </w:p>
    <w:tbl>
      <w:tblPr>
        <w:tblStyle w:val="aff0"/>
        <w:tblW w:w="0" w:type="auto"/>
        <w:tblLook w:val="04A0"/>
      </w:tblPr>
      <w:tblGrid>
        <w:gridCol w:w="3125"/>
        <w:gridCol w:w="1299"/>
        <w:gridCol w:w="1539"/>
        <w:gridCol w:w="1391"/>
        <w:gridCol w:w="1502"/>
      </w:tblGrid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rPr>
                <w:b/>
              </w:rPr>
              <w:t>Component Type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BUKRS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BUTXT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 xml:space="preserve">Name of Company </w:t>
            </w:r>
            <w:r>
              <w:lastRenderedPageBreak/>
              <w:t>Code or Company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lastRenderedPageBreak/>
              <w:t>CHAR(25)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BUTXT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lastRenderedPageBreak/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Purchasing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EKORG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EKOTX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Description of Purchasing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EKOTX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KTOKK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Vendor account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KTOKK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LAND1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Country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LAND1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Account Number of Vendor or Creditor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LIFNR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LTSNR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Vendor Subrange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LTSNR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NAME1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PARVW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Partner Function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PARVW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VTEXT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VTXTK</w:t>
            </w:r>
          </w:p>
        </w:tc>
      </w:tr>
      <w:tr w:rsidR="00AA1EBC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/SKN/S_SW_10_06_PF_VENDOR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1EBC" w:rsidRDefault="00881722">
            <w:r>
              <w:t>WERKS_D</w:t>
            </w:r>
          </w:p>
        </w:tc>
      </w:tr>
    </w:tbl>
    <w:p w:rsidR="00AA1EBC" w:rsidRDefault="00AA1EBC"/>
    <w:p w:rsidR="00AA1EBC" w:rsidRDefault="00AA1EBC"/>
    <w:p w:rsidR="00AA1EBC" w:rsidRDefault="00881722">
      <w:pPr>
        <w:pStyle w:val="21"/>
      </w:pPr>
      <w:r>
        <w:t>ABAP Code</w:t>
      </w:r>
    </w:p>
    <w:p w:rsidR="00AA1EBC" w:rsidRDefault="00881722">
      <w:r>
        <w:rPr>
          <w:rFonts w:ascii="Consolas" w:hAnsi="Consolas"/>
          <w:sz w:val="18"/>
        </w:rPr>
        <w:t>FUNCTION /SKN/F_SW_10_06_PF_VENDOR.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/SKN/S_SW_10_06_PF_VENDOR</w:t>
      </w:r>
      <w:r>
        <w:rPr>
          <w:rFonts w:ascii="Consolas" w:hAnsi="Consolas"/>
          <w:sz w:val="18"/>
        </w:rPr>
        <w:br/>
        <w:t>*"-----------</w:t>
      </w:r>
      <w:r>
        <w:rPr>
          <w:rFonts w:ascii="Consolas" w:hAnsi="Consolas"/>
          <w:sz w:val="18"/>
        </w:rPr>
        <w:t>-----------------------------------------------------------</w:t>
      </w:r>
      <w:r>
        <w:rPr>
          <w:rFonts w:ascii="Consolas" w:hAnsi="Consolas"/>
          <w:sz w:val="18"/>
        </w:rPr>
        <w:br/>
        <w:t xml:space="preserve">  DATA_SINGLE: SW_DEST   RFCDEST,</w:t>
      </w:r>
      <w:r>
        <w:rPr>
          <w:rFonts w:ascii="Consolas" w:hAnsi="Consolas"/>
          <w:sz w:val="18"/>
        </w:rPr>
        <w:br/>
        <w:t xml:space="preserve">               LANGU  LANGU,      """langu     char2, Tanya 21/1/19</w:t>
      </w:r>
      <w:r>
        <w:rPr>
          <w:rFonts w:ascii="Consolas" w:hAnsi="Consolas"/>
          <w:sz w:val="18"/>
        </w:rPr>
        <w:br/>
        <w:t xml:space="preserve">               BACKDAYS  INT4,</w:t>
      </w:r>
      <w:r>
        <w:rPr>
          <w:rFonts w:ascii="Consolas" w:hAnsi="Consolas"/>
          <w:sz w:val="18"/>
        </w:rPr>
        <w:br/>
        <w:t xml:space="preserve">               DURATION  INT4.</w:t>
      </w:r>
      <w:r>
        <w:rPr>
          <w:rFonts w:ascii="Consolas" w:hAnsi="Consolas"/>
          <w:sz w:val="18"/>
        </w:rPr>
        <w:br/>
        <w:t xml:space="preserve">  DATA_MULTY: PARVW PARVW,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      LIFNR LIFNR,</w:t>
      </w:r>
      <w:r>
        <w:rPr>
          <w:rFonts w:ascii="Consolas" w:hAnsi="Consolas"/>
          <w:sz w:val="18"/>
        </w:rPr>
        <w:br/>
        <w:t xml:space="preserve">              EKORG EKORG,</w:t>
      </w:r>
      <w:r>
        <w:rPr>
          <w:rFonts w:ascii="Consolas" w:hAnsi="Consolas"/>
          <w:sz w:val="18"/>
        </w:rPr>
        <w:br/>
        <w:t xml:space="preserve">              LAND1 LAND1,</w:t>
      </w:r>
      <w:r>
        <w:rPr>
          <w:rFonts w:ascii="Consolas" w:hAnsi="Consolas"/>
          <w:sz w:val="18"/>
        </w:rPr>
        <w:br/>
        <w:t xml:space="preserve">              KTOKK KTOKK,</w:t>
      </w:r>
      <w:r>
        <w:rPr>
          <w:rFonts w:ascii="Consolas" w:hAnsi="Consolas"/>
          <w:sz w:val="18"/>
        </w:rPr>
        <w:br/>
        <w:t xml:space="preserve">              BUKRS BUKRS,</w:t>
      </w:r>
      <w:r>
        <w:rPr>
          <w:rFonts w:ascii="Consolas" w:hAnsi="Consolas"/>
          <w:sz w:val="18"/>
        </w:rPr>
        <w:br/>
        <w:t xml:space="preserve">              ERDAT ERDAT.</w:t>
      </w:r>
      <w:r>
        <w:rPr>
          <w:rFonts w:ascii="Consolas" w:hAnsi="Consolas"/>
          <w:sz w:val="18"/>
        </w:rPr>
        <w:br/>
        <w:t xml:space="preserve">  SELECT_MULTY: PARVW,</w:t>
      </w:r>
      <w:r>
        <w:rPr>
          <w:rFonts w:ascii="Consolas" w:hAnsi="Consolas"/>
          <w:sz w:val="18"/>
        </w:rPr>
        <w:br/>
        <w:t xml:space="preserve">                LIFNR,</w:t>
      </w:r>
      <w:r>
        <w:rPr>
          <w:rFonts w:ascii="Consolas" w:hAnsi="Consolas"/>
          <w:sz w:val="18"/>
        </w:rPr>
        <w:br/>
        <w:t xml:space="preserve">                EKORG,</w:t>
      </w:r>
      <w:r>
        <w:rPr>
          <w:rFonts w:ascii="Consolas" w:hAnsi="Consolas"/>
          <w:sz w:val="18"/>
        </w:rPr>
        <w:br/>
        <w:t xml:space="preserve">                LAND1,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</w:t>
      </w:r>
      <w:r>
        <w:rPr>
          <w:rFonts w:ascii="Consolas" w:hAnsi="Consolas"/>
          <w:sz w:val="18"/>
        </w:rPr>
        <w:t xml:space="preserve">         KTOKK,</w:t>
      </w:r>
      <w:r>
        <w:rPr>
          <w:rFonts w:ascii="Consolas" w:hAnsi="Consolas"/>
          <w:sz w:val="18"/>
        </w:rPr>
        <w:br/>
        <w:t xml:space="preserve">                BUKRS,</w:t>
      </w:r>
      <w:r>
        <w:rPr>
          <w:rFonts w:ascii="Consolas" w:hAnsi="Consolas"/>
          <w:sz w:val="18"/>
        </w:rPr>
        <w:br/>
        <w:t xml:space="preserve">                ERDAT.</w:t>
      </w:r>
      <w:r>
        <w:rPr>
          <w:rFonts w:ascii="Consolas" w:hAnsi="Consolas"/>
          <w:sz w:val="18"/>
        </w:rPr>
        <w:br/>
        <w:t xml:space="preserve">  SELECT_SINGLE: SW_DEST, LANGU, BACKDAYS, DURATION.</w:t>
      </w:r>
      <w:r>
        <w:rPr>
          <w:rFonts w:ascii="Consolas" w:hAnsi="Consolas"/>
          <w:sz w:val="18"/>
        </w:rPr>
        <w:br/>
        <w:t xml:space="preserve">  CONVERT_MULTY: """parvw alpha,</w:t>
      </w:r>
      <w:r>
        <w:rPr>
          <w:rFonts w:ascii="Consolas" w:hAnsi="Consolas"/>
          <w:sz w:val="18"/>
        </w:rPr>
        <w:br/>
        <w:t xml:space="preserve">                 LIFNR ALPHA.</w:t>
      </w:r>
      <w:r>
        <w:rPr>
          <w:rFonts w:ascii="Consolas" w:hAnsi="Consolas"/>
          <w:sz w:val="18"/>
        </w:rPr>
        <w:br/>
        <w:t xml:space="preserve"> CONVERT_MULTY:  PARVW PARVW. """Tanya 14/11/18</w:t>
      </w:r>
      <w:r>
        <w:rPr>
          <w:rFonts w:ascii="Consolas" w:hAnsi="Consolas"/>
          <w:sz w:val="18"/>
        </w:rPr>
        <w:br/>
        <w:t xml:space="preserve">  DATA: LS_ERDAT LIKE LINE OF </w:t>
      </w:r>
      <w:r>
        <w:rPr>
          <w:rFonts w:ascii="Consolas" w:hAnsi="Consolas"/>
          <w:sz w:val="18"/>
        </w:rPr>
        <w:t>R_ERDAT.</w:t>
      </w:r>
      <w:r>
        <w:rPr>
          <w:rFonts w:ascii="Consolas" w:hAnsi="Consolas"/>
          <w:sz w:val="18"/>
        </w:rPr>
        <w:br/>
        <w:t xml:space="preserve">  IF R_ERDAT[] IS INITIAL AND LV_BACKDAYS IS NOT INITIAL.</w:t>
      </w:r>
      <w:r>
        <w:rPr>
          <w:rFonts w:ascii="Consolas" w:hAnsi="Consolas"/>
          <w:sz w:val="18"/>
        </w:rPr>
        <w:br/>
        <w:t xml:space="preserve">    LS_ERDAT-SIGN  = 'I'.</w:t>
      </w:r>
      <w:r>
        <w:rPr>
          <w:rFonts w:ascii="Consolas" w:hAnsi="Consolas"/>
          <w:sz w:val="18"/>
        </w:rPr>
        <w:br/>
        <w:t xml:space="preserve">    LS_ERDAT-OPTION = 'BT'.</w:t>
      </w:r>
      <w:r>
        <w:rPr>
          <w:rFonts w:ascii="Consolas" w:hAnsi="Consolas"/>
          <w:sz w:val="18"/>
        </w:rPr>
        <w:br/>
        <w:t xml:space="preserve">    LS_ERDAT-LOW = SY-DATUM - LV_BACKDAYS.</w:t>
      </w:r>
      <w:r>
        <w:rPr>
          <w:rFonts w:ascii="Consolas" w:hAnsi="Consolas"/>
          <w:sz w:val="18"/>
        </w:rPr>
        <w:br/>
        <w:t xml:space="preserve">    LS_ERDAT-HIGH = SY-DATUM - LV_DURATION.</w:t>
      </w:r>
      <w:r>
        <w:rPr>
          <w:rFonts w:ascii="Consolas" w:hAnsi="Consolas"/>
          <w:sz w:val="18"/>
        </w:rPr>
        <w:br/>
        <w:t xml:space="preserve">    APPEND LS_ERDAT TO R_ERDAT.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</w:t>
      </w:r>
      <w:r>
        <w:rPr>
          <w:rFonts w:ascii="Consolas" w:hAnsi="Consolas"/>
          <w:sz w:val="18"/>
        </w:rPr>
        <w:t>_SW_DEST IS NOT INITIAL.</w:t>
      </w:r>
      <w:r>
        <w:rPr>
          <w:rFonts w:ascii="Consolas" w:hAnsi="Consolas"/>
          <w:sz w:val="18"/>
        </w:rPr>
        <w:br/>
        <w:t xml:space="preserve">    CALL FUNCTION '/SKN/FC_SW_10_06_PF_VENDOR'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***  CALL FUNCTION 'CONVERSION_E</w:t>
      </w:r>
      <w:r>
        <w:rPr>
          <w:rFonts w:ascii="Consolas" w:hAnsi="Consolas"/>
          <w:sz w:val="18"/>
        </w:rPr>
        <w:t>XIT_ISOLA_INPUT'</w:t>
      </w:r>
      <w:r>
        <w:rPr>
          <w:rFonts w:ascii="Consolas" w:hAnsi="Consolas"/>
          <w:sz w:val="18"/>
        </w:rPr>
        <w:br/>
        <w:t>***    EXPORTING</w:t>
      </w:r>
      <w:r>
        <w:rPr>
          <w:rFonts w:ascii="Consolas" w:hAnsi="Consolas"/>
          <w:sz w:val="18"/>
        </w:rPr>
        <w:br/>
        <w:t>***      input            = lv_langu</w:t>
      </w:r>
      <w:r>
        <w:rPr>
          <w:rFonts w:ascii="Consolas" w:hAnsi="Consolas"/>
          <w:sz w:val="18"/>
        </w:rPr>
        <w:br/>
        <w:t>***    IMPORTING</w:t>
      </w:r>
      <w:r>
        <w:rPr>
          <w:rFonts w:ascii="Consolas" w:hAnsi="Consolas"/>
          <w:sz w:val="18"/>
        </w:rPr>
        <w:br/>
        <w:t>***      output           = lv_langu_INT</w:t>
      </w:r>
      <w:r>
        <w:rPr>
          <w:rFonts w:ascii="Consolas" w:hAnsi="Consolas"/>
          <w:sz w:val="18"/>
        </w:rPr>
        <w:br/>
        <w:t>***    EXCEPTIONS</w:t>
      </w:r>
      <w:r>
        <w:rPr>
          <w:rFonts w:ascii="Consolas" w:hAnsi="Consolas"/>
          <w:sz w:val="18"/>
        </w:rPr>
        <w:br/>
        <w:t>***      unknown_language = 1</w:t>
      </w:r>
      <w:r>
        <w:rPr>
          <w:rFonts w:ascii="Consolas" w:hAnsi="Consolas"/>
          <w:sz w:val="18"/>
        </w:rPr>
        <w:br/>
        <w:t>***      OTHERS           = 2.</w:t>
      </w:r>
      <w:r>
        <w:rPr>
          <w:rFonts w:ascii="Consolas" w:hAnsi="Consolas"/>
          <w:sz w:val="18"/>
        </w:rPr>
        <w:br/>
        <w:t xml:space="preserve">  IF LV_LANGU IS INITIAL.</w:t>
      </w:r>
      <w:r>
        <w:rPr>
          <w:rFonts w:ascii="Consolas" w:hAnsi="Consolas"/>
          <w:sz w:val="18"/>
        </w:rPr>
        <w:br/>
        <w:t xml:space="preserve">    LV_LANGU = SY-LANG</w:t>
      </w:r>
      <w:r>
        <w:rPr>
          <w:rFonts w:ascii="Consolas" w:hAnsi="Consolas"/>
          <w:sz w:val="18"/>
        </w:rPr>
        <w:t>U.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R_PARVW[] IS NOT INITIAL.</w:t>
      </w:r>
      <w:r>
        <w:rPr>
          <w:rFonts w:ascii="Consolas" w:hAnsi="Consolas"/>
          <w:sz w:val="18"/>
        </w:rPr>
        <w:br/>
        <w:t xml:space="preserve">  TYPES: BEGIN OF TY_PARTNER,</w:t>
      </w:r>
      <w:r>
        <w:rPr>
          <w:rFonts w:ascii="Consolas" w:hAnsi="Consolas"/>
          <w:sz w:val="18"/>
        </w:rPr>
        <w:br/>
        <w:t xml:space="preserve">      PARVW TYPE TPAUM-PARVW,</w:t>
      </w:r>
      <w:r>
        <w:rPr>
          <w:rFonts w:ascii="Consolas" w:hAnsi="Consolas"/>
          <w:sz w:val="18"/>
        </w:rPr>
        <w:br/>
        <w:t xml:space="preserve">      PABEZ TYPE TPAUM-PABEZ,</w:t>
      </w:r>
      <w:r>
        <w:rPr>
          <w:rFonts w:ascii="Consolas" w:hAnsi="Consolas"/>
          <w:sz w:val="18"/>
        </w:rPr>
        <w:br/>
        <w:t xml:space="preserve">      VTEXT TYPE TPART-VTEXT,</w:t>
      </w:r>
      <w:r>
        <w:rPr>
          <w:rFonts w:ascii="Consolas" w:hAnsi="Consolas"/>
          <w:sz w:val="18"/>
        </w:rPr>
        <w:br/>
        <w:t xml:space="preserve">    END OF TY_PARTNER,</w:t>
      </w:r>
      <w:r>
        <w:rPr>
          <w:rFonts w:ascii="Consolas" w:hAnsi="Consolas"/>
          <w:sz w:val="18"/>
        </w:rPr>
        <w:br/>
        <w:t xml:space="preserve">    TT_PARTNER TYPE STANDARD TABLE OF TY_PARTNER.</w:t>
      </w:r>
      <w:r>
        <w:rPr>
          <w:rFonts w:ascii="Consolas" w:hAnsi="Consolas"/>
          <w:sz w:val="18"/>
        </w:rPr>
        <w:br/>
        <w:t xml:space="preserve">  DATA: LT_PARTNE</w:t>
      </w:r>
      <w:r>
        <w:rPr>
          <w:rFonts w:ascii="Consolas" w:hAnsi="Consolas"/>
          <w:sz w:val="18"/>
        </w:rPr>
        <w:t>R   TYPE TT_PARTNER,</w:t>
      </w:r>
      <w:r>
        <w:rPr>
          <w:rFonts w:ascii="Consolas" w:hAnsi="Consolas"/>
          <w:sz w:val="18"/>
        </w:rPr>
        <w:br/>
        <w:t xml:space="preserve">        LS_PARTNER   TYPE TY_PARTNER,</w:t>
      </w:r>
      <w:r>
        <w:rPr>
          <w:rFonts w:ascii="Consolas" w:hAnsi="Consolas"/>
          <w:sz w:val="18"/>
        </w:rPr>
        <w:br/>
        <w:t xml:space="preserve">        LT_PARTNER_T TYPE TT_PARTNER,</w:t>
      </w:r>
      <w:r>
        <w:rPr>
          <w:rFonts w:ascii="Consolas" w:hAnsi="Consolas"/>
          <w:sz w:val="18"/>
        </w:rPr>
        <w:br/>
        <w:t xml:space="preserve">        LT_TPART     TYPE STANDARD TABLE OF TPART,</w:t>
      </w:r>
      <w:r>
        <w:rPr>
          <w:rFonts w:ascii="Consolas" w:hAnsi="Consolas"/>
          <w:sz w:val="18"/>
        </w:rPr>
        <w:br/>
        <w:t xml:space="preserve">        LS_TPART     TYPE TPART,</w:t>
      </w:r>
      <w:r>
        <w:rPr>
          <w:rFonts w:ascii="Consolas" w:hAnsi="Consolas"/>
          <w:sz w:val="18"/>
        </w:rPr>
        <w:br/>
        <w:t xml:space="preserve">        LT_DATA      TYPE STANDARD TABLE OF /SKN/S_SW_10_06_PF_VENDOR,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LT_DATA2     TYPE STANDARD TABLE OF /SKN/S_SW_10_06_PF_VENDOR,</w:t>
      </w:r>
      <w:r>
        <w:rPr>
          <w:rFonts w:ascii="Consolas" w:hAnsi="Consolas"/>
          <w:sz w:val="18"/>
        </w:rPr>
        <w:br/>
        <w:t xml:space="preserve">        LS_DATA      TYPE /SKN/S_SW_10_06_PF_VENDOR,</w:t>
      </w:r>
      <w:r>
        <w:rPr>
          <w:rFonts w:ascii="Consolas" w:hAnsi="Consolas"/>
          <w:sz w:val="18"/>
        </w:rPr>
        <w:br/>
        <w:t xml:space="preserve">        LS_PREV      TYPE /SKN/S_SW_10_06_PF_VENDOR,</w:t>
      </w:r>
      <w:r>
        <w:rPr>
          <w:rFonts w:ascii="Consolas" w:hAnsi="Consolas"/>
          <w:sz w:val="18"/>
        </w:rPr>
        <w:br/>
        <w:t xml:space="preserve">        LS_PARVW     LIKE LINE OF R_PARVW.</w:t>
      </w:r>
      <w:r>
        <w:rPr>
          <w:rFonts w:ascii="Consolas" w:hAnsi="Consolas"/>
          <w:sz w:val="18"/>
        </w:rPr>
        <w:br/>
        <w:t xml:space="preserve">  FIELD-SYMBOLS: &lt;LS_PARTNER&gt; TYPE TY_PA</w:t>
      </w:r>
      <w:r>
        <w:rPr>
          <w:rFonts w:ascii="Consolas" w:hAnsi="Consolas"/>
          <w:sz w:val="18"/>
        </w:rPr>
        <w:t>RTNER.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SELECT TPAUM~PARVW TPAUM~PABEZ</w:t>
      </w:r>
      <w:r>
        <w:rPr>
          <w:rFonts w:ascii="Consolas" w:hAnsi="Consolas"/>
          <w:sz w:val="18"/>
        </w:rPr>
        <w:br/>
        <w:t xml:space="preserve">    FROM TPAUM</w:t>
      </w:r>
      <w:r>
        <w:rPr>
          <w:rFonts w:ascii="Consolas" w:hAnsi="Consolas"/>
          <w:sz w:val="18"/>
        </w:rPr>
        <w:br/>
        <w:t xml:space="preserve">    INTO TABLE LT_PARTNER</w:t>
      </w:r>
      <w:r>
        <w:rPr>
          <w:rFonts w:ascii="Consolas" w:hAnsi="Consolas"/>
          <w:sz w:val="18"/>
        </w:rPr>
        <w:br/>
        <w:t xml:space="preserve">    WHERE TPAUM~SPRAS EQ LV_LANGU</w:t>
      </w:r>
      <w:r>
        <w:rPr>
          <w:rFonts w:ascii="Consolas" w:hAnsi="Consolas"/>
          <w:sz w:val="18"/>
        </w:rPr>
        <w:br/>
        <w:t xml:space="preserve">    AND   TPAUM~PABEZ IN R_PARVW.</w:t>
      </w:r>
      <w:r>
        <w:rPr>
          <w:rFonts w:ascii="Consolas" w:hAnsi="Consolas"/>
          <w:sz w:val="18"/>
        </w:rPr>
        <w:br/>
        <w:t xml:space="preserve">  LOOP AT R_PARVW INTO LS_PARVW.</w:t>
      </w:r>
      <w:r>
        <w:rPr>
          <w:rFonts w:ascii="Consolas" w:hAnsi="Consolas"/>
          <w:sz w:val="18"/>
        </w:rPr>
        <w:br/>
        <w:t xml:space="preserve">    READ TABLE LT_PARTNER WITH KEY PABEZ = LS_PARVW-LOW</w:t>
      </w:r>
      <w:r>
        <w:rPr>
          <w:rFonts w:ascii="Consolas" w:hAnsi="Consolas"/>
          <w:sz w:val="18"/>
        </w:rPr>
        <w:br/>
        <w:t xml:space="preserve">    TRANSPORTING N</w:t>
      </w:r>
      <w:r>
        <w:rPr>
          <w:rFonts w:ascii="Consolas" w:hAnsi="Consolas"/>
          <w:sz w:val="18"/>
        </w:rPr>
        <w:t>O FIELDS.</w:t>
      </w:r>
      <w:r>
        <w:rPr>
          <w:rFonts w:ascii="Consolas" w:hAnsi="Consolas"/>
          <w:sz w:val="18"/>
        </w:rPr>
        <w:br/>
        <w:t xml:space="preserve">    IF SY-SUBRC NE 0.</w:t>
      </w:r>
      <w:r>
        <w:rPr>
          <w:rFonts w:ascii="Consolas" w:hAnsi="Consolas"/>
          <w:sz w:val="18"/>
        </w:rPr>
        <w:br/>
        <w:t xml:space="preserve">      LS_PARTNER-PABEZ = LS_PARVW-LOW.</w:t>
      </w:r>
      <w:r>
        <w:rPr>
          <w:rFonts w:ascii="Consolas" w:hAnsi="Consolas"/>
          <w:sz w:val="18"/>
        </w:rPr>
        <w:br/>
        <w:t xml:space="preserve">      LS_PARTNER-PARVW = LS_PARVW-LOW.</w:t>
      </w:r>
      <w:r>
        <w:rPr>
          <w:rFonts w:ascii="Consolas" w:hAnsi="Consolas"/>
          <w:sz w:val="18"/>
        </w:rPr>
        <w:br/>
        <w:t xml:space="preserve">      APPEND LS_PARTNER TO LT_PARTNER.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LT_PARTNER[] IS NOT INITIAL.</w:t>
      </w:r>
      <w:r>
        <w:rPr>
          <w:rFonts w:ascii="Consolas" w:hAnsi="Consolas"/>
          <w:sz w:val="18"/>
        </w:rPr>
        <w:br/>
        <w:t xml:space="preserve">    SELECT PARVW VTEXT FROM TPART</w:t>
      </w:r>
      <w:r>
        <w:rPr>
          <w:rFonts w:ascii="Consolas" w:hAnsi="Consolas"/>
          <w:sz w:val="18"/>
        </w:rPr>
        <w:br/>
        <w:t xml:space="preserve">      INTO CORRES</w:t>
      </w:r>
      <w:r>
        <w:rPr>
          <w:rFonts w:ascii="Consolas" w:hAnsi="Consolas"/>
          <w:sz w:val="18"/>
        </w:rPr>
        <w:t>PONDING FIELDS OF TABLE LT_TPART</w:t>
      </w:r>
      <w:r>
        <w:rPr>
          <w:rFonts w:ascii="Consolas" w:hAnsi="Consolas"/>
          <w:sz w:val="18"/>
        </w:rPr>
        <w:br/>
        <w:t xml:space="preserve">      FOR ALL ENTRIES IN LT_PARTNER</w:t>
      </w:r>
      <w:r>
        <w:rPr>
          <w:rFonts w:ascii="Consolas" w:hAnsi="Consolas"/>
          <w:sz w:val="18"/>
        </w:rPr>
        <w:br/>
        <w:t xml:space="preserve">      WHERE SPRAS EQ LV_LANGU</w:t>
      </w:r>
      <w:r>
        <w:rPr>
          <w:rFonts w:ascii="Consolas" w:hAnsi="Consolas"/>
          <w:sz w:val="18"/>
        </w:rPr>
        <w:br/>
        <w:t xml:space="preserve">      AND   PARVW EQ LT_PARTNER-PARVW.</w:t>
      </w:r>
      <w:r>
        <w:rPr>
          <w:rFonts w:ascii="Consolas" w:hAnsi="Consolas"/>
          <w:sz w:val="18"/>
        </w:rPr>
        <w:br/>
        <w:t xml:space="preserve">    SORT LT_TPART BY PARVW.</w:t>
      </w:r>
      <w:r>
        <w:rPr>
          <w:rFonts w:ascii="Consolas" w:hAnsi="Consolas"/>
          <w:sz w:val="18"/>
        </w:rPr>
        <w:br/>
        <w:t xml:space="preserve">    LOOP AT LT_PARTNER ASSIGNING &lt;LS_PARTNER&gt;.</w:t>
      </w:r>
      <w:r>
        <w:rPr>
          <w:rFonts w:ascii="Consolas" w:hAnsi="Consolas"/>
          <w:sz w:val="18"/>
        </w:rPr>
        <w:br/>
        <w:t xml:space="preserve">      READ TABLE LT_TPART INTO LS_TPART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WITH KEY PARVW = &lt;LS_PARTNER&gt;-PARVW BINARY SEARCH.</w:t>
      </w:r>
      <w:r>
        <w:rPr>
          <w:rFonts w:ascii="Consolas" w:hAnsi="Consolas"/>
          <w:sz w:val="18"/>
        </w:rPr>
        <w:br/>
        <w:t xml:space="preserve">      IF SY-SUBRC EQ 0.</w:t>
      </w:r>
      <w:r>
        <w:rPr>
          <w:rFonts w:ascii="Consolas" w:hAnsi="Consolas"/>
          <w:sz w:val="18"/>
        </w:rPr>
        <w:br/>
        <w:t>&lt;LS_PARTNER&gt;-VTEXT = LS_TPART-VTEXT.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 SORT LT_PARTNER BY PARVW.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LT_PARTNER[] IS NOT INITIAL.</w:t>
      </w:r>
      <w:r>
        <w:rPr>
          <w:rFonts w:ascii="Consolas" w:hAnsi="Consolas"/>
          <w:sz w:val="18"/>
        </w:rPr>
        <w:br/>
        <w:t xml:space="preserve">  SELECT LFM1~LIFNR LFM1~EKORG WYT3~LTS</w:t>
      </w:r>
      <w:r>
        <w:rPr>
          <w:rFonts w:ascii="Consolas" w:hAnsi="Consolas"/>
          <w:sz w:val="18"/>
        </w:rPr>
        <w:t>NR WYT3~WERKS</w:t>
      </w:r>
      <w:r>
        <w:rPr>
          <w:rFonts w:ascii="Consolas" w:hAnsi="Consolas"/>
          <w:sz w:val="18"/>
        </w:rPr>
        <w:br/>
        <w:t xml:space="preserve">    WYT3~PARVW</w:t>
      </w:r>
      <w:r>
        <w:rPr>
          <w:rFonts w:ascii="Consolas" w:hAnsi="Consolas"/>
          <w:sz w:val="18"/>
        </w:rPr>
        <w:br/>
        <w:t xml:space="preserve">    LFA1~NAME1 LFA1~LAND1 LFA1~KTOKK</w:t>
      </w:r>
      <w:r>
        <w:rPr>
          <w:rFonts w:ascii="Consolas" w:hAnsi="Consolas"/>
          <w:sz w:val="18"/>
        </w:rPr>
        <w:br/>
        <w:t xml:space="preserve">    T024E~EKOTX T024E~BUKRS T001~BUTXT</w:t>
      </w:r>
      <w:r>
        <w:rPr>
          <w:rFonts w:ascii="Consolas" w:hAnsi="Consolas"/>
          <w:sz w:val="18"/>
        </w:rPr>
        <w:br/>
        <w:t xml:space="preserve">    FROM LFM1</w:t>
      </w:r>
      <w:r>
        <w:rPr>
          <w:rFonts w:ascii="Consolas" w:hAnsi="Consolas"/>
          <w:sz w:val="18"/>
        </w:rPr>
        <w:br/>
        <w:t xml:space="preserve">    LEFT OUTER JOIN WYT3 ON WYT3~LIFNR  EQ LFM1~LIFNR</w:t>
      </w:r>
      <w:r>
        <w:rPr>
          <w:rFonts w:ascii="Consolas" w:hAnsi="Consolas"/>
          <w:sz w:val="18"/>
        </w:rPr>
        <w:br/>
        <w:t xml:space="preserve">                        AND WYT3~EKORG  EQ LFM1~EKORG</w:t>
      </w:r>
      <w:r>
        <w:rPr>
          <w:rFonts w:ascii="Consolas" w:hAnsi="Consolas"/>
          <w:sz w:val="18"/>
        </w:rPr>
        <w:br/>
        <w:t xml:space="preserve">*                        AND </w:t>
      </w:r>
      <w:r>
        <w:rPr>
          <w:rFonts w:ascii="Consolas" w:hAnsi="Consolas"/>
          <w:sz w:val="18"/>
        </w:rPr>
        <w:t>wyt3~ltsnr  EQ space</w:t>
      </w:r>
      <w:r>
        <w:rPr>
          <w:rFonts w:ascii="Consolas" w:hAnsi="Consolas"/>
          <w:sz w:val="18"/>
        </w:rPr>
        <w:br/>
        <w:t>*                        AND wyt3~werks  EQ space</w:t>
      </w:r>
      <w:r>
        <w:rPr>
          <w:rFonts w:ascii="Consolas" w:hAnsi="Consolas"/>
          <w:sz w:val="18"/>
        </w:rPr>
        <w:br/>
        <w:t xml:space="preserve">    INNER JOIN LFA1      ON LFA1~LIFNR  EQ LFM1~LIFNR</w:t>
      </w:r>
      <w:r>
        <w:rPr>
          <w:rFonts w:ascii="Consolas" w:hAnsi="Consolas"/>
          <w:sz w:val="18"/>
        </w:rPr>
        <w:br/>
        <w:t xml:space="preserve">    INNER JOIN T024E     ON T024E~EKORG EQ LFM1~EKORG</w:t>
      </w:r>
      <w:r>
        <w:rPr>
          <w:rFonts w:ascii="Consolas" w:hAnsi="Consolas"/>
          <w:sz w:val="18"/>
        </w:rPr>
        <w:br/>
        <w:t xml:space="preserve">    LEFT OUTER JOIN T001 ON T001~BUKRS  EQ T024E~BUKRS</w:t>
      </w:r>
      <w:r>
        <w:rPr>
          <w:rFonts w:ascii="Consolas" w:hAnsi="Consolas"/>
          <w:sz w:val="18"/>
        </w:rPr>
        <w:br/>
        <w:t xml:space="preserve">    INTO CORRESPONDING</w:t>
      </w:r>
      <w:r>
        <w:rPr>
          <w:rFonts w:ascii="Consolas" w:hAnsi="Consolas"/>
          <w:sz w:val="18"/>
        </w:rPr>
        <w:t xml:space="preserve"> FIELDS OF TABLE LT_DATA</w:t>
      </w:r>
      <w:r>
        <w:rPr>
          <w:rFonts w:ascii="Consolas" w:hAnsi="Consolas"/>
          <w:sz w:val="18"/>
        </w:rPr>
        <w:br/>
        <w:t xml:space="preserve">    WHERE LFM1~LIFNR IN R_LIFNR</w:t>
      </w:r>
      <w:r>
        <w:rPr>
          <w:rFonts w:ascii="Consolas" w:hAnsi="Consolas"/>
          <w:sz w:val="18"/>
        </w:rPr>
        <w:br/>
        <w:t xml:space="preserve">    AND   LFM1~EKORG IN R_EKORG</w:t>
      </w:r>
      <w:r>
        <w:rPr>
          <w:rFonts w:ascii="Consolas" w:hAnsi="Consolas"/>
          <w:sz w:val="18"/>
        </w:rPr>
        <w:br/>
        <w:t xml:space="preserve">    AND   LFA1~LAND1 IN R_LAND1</w:t>
      </w:r>
      <w:r>
        <w:rPr>
          <w:rFonts w:ascii="Consolas" w:hAnsi="Consolas"/>
          <w:sz w:val="18"/>
        </w:rPr>
        <w:br/>
        <w:t xml:space="preserve">    AND   LFA1~KTOKK IN R_KTOKK</w:t>
      </w:r>
      <w:r>
        <w:rPr>
          <w:rFonts w:ascii="Consolas" w:hAnsi="Consolas"/>
          <w:sz w:val="18"/>
        </w:rPr>
        <w:br/>
        <w:t xml:space="preserve">    AND   LFA1~ERDAT IN R_ERDAT</w:t>
      </w:r>
      <w:r>
        <w:rPr>
          <w:rFonts w:ascii="Consolas" w:hAnsi="Consolas"/>
          <w:sz w:val="18"/>
        </w:rPr>
        <w:br/>
        <w:t xml:space="preserve">    AND   T024E~BUKRS IN R_BUKRS.</w:t>
      </w:r>
      <w:r>
        <w:rPr>
          <w:rFonts w:ascii="Consolas" w:hAnsi="Consolas"/>
          <w:sz w:val="18"/>
        </w:rPr>
        <w:br/>
        <w:t>*    ORDER BY lfm1~lifnr lfm1~ekorg w</w:t>
      </w:r>
      <w:r>
        <w:rPr>
          <w:rFonts w:ascii="Consolas" w:hAnsi="Consolas"/>
          <w:sz w:val="18"/>
        </w:rPr>
        <w:t>yt3~parvw.</w:t>
      </w:r>
      <w:r>
        <w:rPr>
          <w:rFonts w:ascii="Consolas" w:hAnsi="Consolas"/>
          <w:sz w:val="18"/>
        </w:rPr>
        <w:br/>
        <w:t xml:space="preserve">  DELETE LT_DATA WHERE LTSNR IS NOT INITIAL OR WERKS IS NOT INITIAL.</w:t>
      </w:r>
      <w:r>
        <w:rPr>
          <w:rFonts w:ascii="Consolas" w:hAnsi="Consolas"/>
          <w:sz w:val="18"/>
        </w:rPr>
        <w:br/>
        <w:t xml:space="preserve">  SELECT LFM2~LIFNR LFM2~EKORG LFM2~LTSNR LFM2~WERKS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WYT3~PARVW</w:t>
      </w:r>
      <w:r>
        <w:rPr>
          <w:rFonts w:ascii="Consolas" w:hAnsi="Consolas"/>
          <w:sz w:val="18"/>
        </w:rPr>
        <w:br/>
        <w:t xml:space="preserve">    LFA1~NAME1 LFA1~LAND1 LFA1~KTOKK</w:t>
      </w:r>
      <w:r>
        <w:rPr>
          <w:rFonts w:ascii="Consolas" w:hAnsi="Consolas"/>
          <w:sz w:val="18"/>
        </w:rPr>
        <w:br/>
        <w:t xml:space="preserve">    T024E~EKOTX T024E~BUKRS T001~BUTXT</w:t>
      </w:r>
      <w:r>
        <w:rPr>
          <w:rFonts w:ascii="Consolas" w:hAnsi="Consolas"/>
          <w:sz w:val="18"/>
        </w:rPr>
        <w:br/>
        <w:t xml:space="preserve">    FROM LFM2</w:t>
      </w:r>
      <w:r>
        <w:rPr>
          <w:rFonts w:ascii="Consolas" w:hAnsi="Consolas"/>
          <w:sz w:val="18"/>
        </w:rPr>
        <w:br/>
        <w:t xml:space="preserve">    LEFT OUTER JOI</w:t>
      </w:r>
      <w:r>
        <w:rPr>
          <w:rFonts w:ascii="Consolas" w:hAnsi="Consolas"/>
          <w:sz w:val="18"/>
        </w:rPr>
        <w:t>N WYT3 ON WYT3~LIFNR  EQ LFM2~LIFNR</w:t>
      </w:r>
      <w:r>
        <w:rPr>
          <w:rFonts w:ascii="Consolas" w:hAnsi="Consolas"/>
          <w:sz w:val="18"/>
        </w:rPr>
        <w:br/>
        <w:t xml:space="preserve">                        AND WYT3~EKORG  EQ LFM2~EKORG</w:t>
      </w:r>
      <w:r>
        <w:rPr>
          <w:rFonts w:ascii="Consolas" w:hAnsi="Consolas"/>
          <w:sz w:val="18"/>
        </w:rPr>
        <w:br/>
        <w:t xml:space="preserve">                        AND WYT3~LTSNR  EQ LFM2~LTSNR</w:t>
      </w:r>
      <w:r>
        <w:rPr>
          <w:rFonts w:ascii="Consolas" w:hAnsi="Consolas"/>
          <w:sz w:val="18"/>
        </w:rPr>
        <w:br/>
        <w:t xml:space="preserve">                        AND WYT3~WERKS  EQ LFM2~WERKS</w:t>
      </w:r>
      <w:r>
        <w:rPr>
          <w:rFonts w:ascii="Consolas" w:hAnsi="Consolas"/>
          <w:sz w:val="18"/>
        </w:rPr>
        <w:br/>
        <w:t xml:space="preserve">    INNER JOIN LFA1      ON LFA1~LIFNR  EQ LFM2~LIFNR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INNER JOIN T024E     ON T024E~EKORG EQ LFM2~EKORG</w:t>
      </w:r>
      <w:r>
        <w:rPr>
          <w:rFonts w:ascii="Consolas" w:hAnsi="Consolas"/>
          <w:sz w:val="18"/>
        </w:rPr>
        <w:br/>
        <w:t xml:space="preserve">    LEFT OUTER JOIN T001 ON T001~BUKRS  EQ T024E~BUKRS</w:t>
      </w:r>
      <w:r>
        <w:rPr>
          <w:rFonts w:ascii="Consolas" w:hAnsi="Consolas"/>
          <w:sz w:val="18"/>
        </w:rPr>
        <w:br/>
        <w:t xml:space="preserve">    INTO CORRESPONDING FIELDS OF TABLE LT_DATA2</w:t>
      </w:r>
      <w:r>
        <w:rPr>
          <w:rFonts w:ascii="Consolas" w:hAnsi="Consolas"/>
          <w:sz w:val="18"/>
        </w:rPr>
        <w:br/>
        <w:t xml:space="preserve">    WHERE LFM2~LIFNR IN R_LIFNR</w:t>
      </w:r>
      <w:r>
        <w:rPr>
          <w:rFonts w:ascii="Consolas" w:hAnsi="Consolas"/>
          <w:sz w:val="18"/>
        </w:rPr>
        <w:br/>
        <w:t xml:space="preserve">    AND   LFM2~EKORG IN R_EKORG</w:t>
      </w:r>
      <w:r>
        <w:rPr>
          <w:rFonts w:ascii="Consolas" w:hAnsi="Consolas"/>
          <w:sz w:val="18"/>
        </w:rPr>
        <w:br/>
        <w:t xml:space="preserve">    AND   LFA1~LAND1 IN R_LAND1</w:t>
      </w:r>
      <w:r>
        <w:rPr>
          <w:rFonts w:ascii="Consolas" w:hAnsi="Consolas"/>
          <w:sz w:val="18"/>
        </w:rPr>
        <w:br/>
        <w:t xml:space="preserve">    AND</w:t>
      </w:r>
      <w:r>
        <w:rPr>
          <w:rFonts w:ascii="Consolas" w:hAnsi="Consolas"/>
          <w:sz w:val="18"/>
        </w:rPr>
        <w:t xml:space="preserve">   LFA1~KTOKK IN R_KTOKK</w:t>
      </w:r>
      <w:r>
        <w:rPr>
          <w:rFonts w:ascii="Consolas" w:hAnsi="Consolas"/>
          <w:sz w:val="18"/>
        </w:rPr>
        <w:br/>
        <w:t xml:space="preserve">    AND   LFA1~ERDAT IN R_ERDAT</w:t>
      </w:r>
      <w:r>
        <w:rPr>
          <w:rFonts w:ascii="Consolas" w:hAnsi="Consolas"/>
          <w:sz w:val="18"/>
        </w:rPr>
        <w:br/>
        <w:t xml:space="preserve">    AND   T024E~BUKRS IN R_BUKRS.</w:t>
      </w:r>
      <w:r>
        <w:rPr>
          <w:rFonts w:ascii="Consolas" w:hAnsi="Consolas"/>
          <w:sz w:val="18"/>
        </w:rPr>
        <w:br/>
        <w:t>*    ORDER BY lfm2~lifnr lfm2~ekorg lfm2~ltsnr lfm2~werks wyt3~parvw.</w:t>
      </w:r>
      <w:r>
        <w:rPr>
          <w:rFonts w:ascii="Consolas" w:hAnsi="Consolas"/>
          <w:sz w:val="18"/>
        </w:rPr>
        <w:br/>
        <w:t xml:space="preserve">  APPEND LINES OF LT_DATA2 TO LT_DATA.</w:t>
      </w:r>
      <w:r>
        <w:rPr>
          <w:rFonts w:ascii="Consolas" w:hAnsi="Consolas"/>
          <w:sz w:val="18"/>
        </w:rPr>
        <w:br/>
        <w:t xml:space="preserve">  SORT LT_DATA BY LIFNR EKORG LTSNR WERKS PARVW.</w:t>
      </w:r>
      <w:r>
        <w:rPr>
          <w:rFonts w:ascii="Consolas" w:hAnsi="Consolas"/>
          <w:sz w:val="18"/>
        </w:rPr>
        <w:br/>
        <w:t xml:space="preserve">  CHECK</w:t>
      </w:r>
      <w:r>
        <w:rPr>
          <w:rFonts w:ascii="Consolas" w:hAnsi="Consolas"/>
          <w:sz w:val="18"/>
        </w:rPr>
        <w:t xml:space="preserve"> LT_DATA IS NOT INITIAL.</w:t>
      </w:r>
      <w:r>
        <w:rPr>
          <w:rFonts w:ascii="Consolas" w:hAnsi="Consolas"/>
          <w:sz w:val="18"/>
        </w:rPr>
        <w:br/>
        <w:t xml:space="preserve">  READ TABLE LT_DATA INTO LS_PREV INDEX 1.</w:t>
      </w:r>
      <w:r>
        <w:rPr>
          <w:rFonts w:ascii="Consolas" w:hAnsi="Consolas"/>
          <w:sz w:val="18"/>
        </w:rPr>
        <w:br/>
        <w:t xml:space="preserve">  LT_PARTNER_T[] = LT_PARTNER[].</w:t>
      </w:r>
      <w:r>
        <w:rPr>
          <w:rFonts w:ascii="Consolas" w:hAnsi="Consolas"/>
          <w:sz w:val="18"/>
        </w:rPr>
        <w:br/>
        <w:t xml:space="preserve">  LOOP AT LT_DATA INTO LS_DATA.</w:t>
      </w:r>
      <w:r>
        <w:rPr>
          <w:rFonts w:ascii="Consolas" w:hAnsi="Consolas"/>
          <w:sz w:val="18"/>
        </w:rPr>
        <w:br/>
        <w:t xml:space="preserve">    IF LS_PREV-LIFNR NE LS_DATA-LIFNR</w:t>
      </w:r>
      <w:r>
        <w:rPr>
          <w:rFonts w:ascii="Consolas" w:hAnsi="Consolas"/>
          <w:sz w:val="18"/>
        </w:rPr>
        <w:br/>
        <w:t xml:space="preserve">    OR LS_PREV-EKORG NE LS_DATA-EKORG</w:t>
      </w:r>
      <w:r>
        <w:rPr>
          <w:rFonts w:ascii="Consolas" w:hAnsi="Consolas"/>
          <w:sz w:val="18"/>
        </w:rPr>
        <w:br/>
        <w:t xml:space="preserve">    OR LS_PREV-LTSNR NE LS_DATA-LTSNR</w:t>
      </w:r>
      <w:r>
        <w:rPr>
          <w:rFonts w:ascii="Consolas" w:hAnsi="Consolas"/>
          <w:sz w:val="18"/>
        </w:rPr>
        <w:br/>
        <w:t xml:space="preserve">    OR LS</w:t>
      </w:r>
      <w:r>
        <w:rPr>
          <w:rFonts w:ascii="Consolas" w:hAnsi="Consolas"/>
          <w:sz w:val="18"/>
        </w:rPr>
        <w:t>_PREV-WERKS NE LS_DATA-WERKS.</w:t>
      </w:r>
      <w:r>
        <w:rPr>
          <w:rFonts w:ascii="Consolas" w:hAnsi="Consolas"/>
          <w:sz w:val="18"/>
        </w:rPr>
        <w:br/>
        <w:t xml:space="preserve">      LOOP AT LT_PARTNER_T INTO LS_PARTNER.</w:t>
      </w:r>
      <w:r>
        <w:rPr>
          <w:rFonts w:ascii="Consolas" w:hAnsi="Consolas"/>
          <w:sz w:val="18"/>
        </w:rPr>
        <w:br/>
        <w:t xml:space="preserve">        LS_PREV-PARVW = LS_PARTNER-PARVW.</w:t>
      </w:r>
      <w:r>
        <w:rPr>
          <w:rFonts w:ascii="Consolas" w:hAnsi="Consolas"/>
          <w:sz w:val="18"/>
        </w:rPr>
        <w:br/>
        <w:t xml:space="preserve">        LS_PREV-VTEXT = LS_PARTNER-VTEXT.</w:t>
      </w:r>
      <w:r>
        <w:rPr>
          <w:rFonts w:ascii="Consolas" w:hAnsi="Consolas"/>
          <w:sz w:val="18"/>
        </w:rPr>
        <w:br/>
        <w:t xml:space="preserve">        APPEND LS_PREV TO T_DATA.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  <w:t xml:space="preserve">      LT_PARTNER_T[] = LT_PARTNER[].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DELETE LT_PARTNER_T WHERE PARVW EQ LS_DATA-PARVW.</w:t>
      </w:r>
      <w:r>
        <w:rPr>
          <w:rFonts w:ascii="Consolas" w:hAnsi="Consolas"/>
          <w:sz w:val="18"/>
        </w:rPr>
        <w:br/>
        <w:t xml:space="preserve">    LS_PREV = LS_DATA.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LOOP AT LT_PARTNER_T INTO LS_PARTNER.</w:t>
      </w:r>
      <w:r>
        <w:rPr>
          <w:rFonts w:ascii="Consolas" w:hAnsi="Consolas"/>
          <w:sz w:val="18"/>
        </w:rPr>
        <w:br/>
        <w:t xml:space="preserve">    LS_PREV-PARVW = LS_PARTNER-PARVW.</w:t>
      </w:r>
      <w:r>
        <w:rPr>
          <w:rFonts w:ascii="Consolas" w:hAnsi="Consolas"/>
          <w:sz w:val="18"/>
        </w:rPr>
        <w:br/>
        <w:t xml:space="preserve">    LS_PREV-VTEXT = LS_PARTNER-VTEXT.</w:t>
      </w:r>
      <w:r>
        <w:rPr>
          <w:rFonts w:ascii="Consolas" w:hAnsi="Consolas"/>
          <w:sz w:val="18"/>
        </w:rPr>
        <w:br/>
        <w:t xml:space="preserve">    APPEND LS_PREV TO T_DATA.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T_DATA[</w:t>
      </w:r>
      <w:r>
        <w:rPr>
          <w:rFonts w:ascii="Consolas" w:hAnsi="Consolas"/>
          <w:sz w:val="18"/>
        </w:rPr>
        <w:t>] IS NOT INITIAL.</w:t>
      </w:r>
      <w:r>
        <w:rPr>
          <w:rFonts w:ascii="Consolas" w:hAnsi="Consolas"/>
          <w:sz w:val="18"/>
        </w:rPr>
        <w:br/>
        <w:t xml:space="preserve">    IS_ALERT = ABAP_TRUE.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AA1E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81722"/>
    <w:rsid w:val="00AA1D8D"/>
    <w:rsid w:val="00AA1EBC"/>
    <w:rsid w:val="00B47730"/>
    <w:rsid w:val="00CB0664"/>
    <w:rsid w:val="00D3218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D32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D3218D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2008</Words>
  <Characters>11447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4</cp:revision>
  <dcterms:created xsi:type="dcterms:W3CDTF">2013-12-23T23:15:00Z</dcterms:created>
  <dcterms:modified xsi:type="dcterms:W3CDTF">2026-05-28T09:50:00Z</dcterms:modified>
  <cp:category/>
</cp:coreProperties>
</file>