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8kc36w8p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Exception Indicator: XI Message Monitoring (SW_01_02_XI_MESS)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fcaunw8c4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Exception Indicator (EI) provides comprehensive monitoring and analysis of SAP Exchange Infrastructure (XI) / Process Integration (PI) message processing to ensure reliable system integration, message flow management, and business process execution across distributed enterprise environments. XI/PI message monitoring is essential for maintaining integration health as these messages represent critical business data exchanges between different systems, applications, and business partners.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SAP Exchange Infrastructure (XI) and Process Integration (PI) serve as the central integration platform for connecting SAP and non-SAP systems through standardized message processing. XI/PI handles message transformation, routing, and delivery across complex enterprise landscapes, supporting various communication protocols and message formats. Effective monitoring of XI/PI messages enables identification of integration failures, performance bottlenecks, and message processing issues before they impact business operations.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Exception Indicator provides detailed XI/PI message monitoring capabilities that enable: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state analysis</w:t>
      </w:r>
      <w:r w:rsidDel="00000000" w:rsidR="00000000" w:rsidRPr="00000000">
        <w:rPr>
          <w:rtl w:val="0"/>
        </w:rPr>
        <w:t xml:space="preserve"> to monitor processing status and identify stuck, failed, or delayed messages across integration scenarios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type tracking</w:t>
      </w:r>
      <w:r w:rsidDel="00000000" w:rsidR="00000000" w:rsidRPr="00000000">
        <w:rPr>
          <w:rtl w:val="0"/>
        </w:rPr>
        <w:t xml:space="preserve"> to understand different message categories and their processing patterns in business integration flows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Acknowledgment monitoring</w:t>
      </w:r>
      <w:r w:rsidDel="00000000" w:rsidR="00000000" w:rsidRPr="00000000">
        <w:rPr>
          <w:rtl w:val="0"/>
        </w:rPr>
        <w:t xml:space="preserve"> to ensure proper message confirmation and delivery verification in critical business processes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status assessment</w:t>
      </w:r>
      <w:r w:rsidDel="00000000" w:rsidR="00000000" w:rsidRPr="00000000">
        <w:rPr>
          <w:rtl w:val="0"/>
        </w:rPr>
        <w:t xml:space="preserve"> to monitor communication adapter performance and identify connectivity issues with external systems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Duration-based monitoring</w:t>
      </w:r>
      <w:r w:rsidDel="00000000" w:rsidR="00000000" w:rsidRPr="00000000">
        <w:rPr>
          <w:rtl w:val="0"/>
        </w:rPr>
        <w:t xml:space="preserve"> for detecting long-running message processing that may indicate performance problems or system bottlenecks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Color-coded status visualization</w:t>
      </w:r>
      <w:r w:rsidDel="00000000" w:rsidR="00000000" w:rsidRPr="00000000">
        <w:rPr>
          <w:rtl w:val="0"/>
        </w:rPr>
        <w:t xml:space="preserve"> for rapid identification of message processing states and error conditions requiring attention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analysis</w:t>
      </w:r>
      <w:r w:rsidDel="00000000" w:rsidR="00000000" w:rsidRPr="00000000">
        <w:rPr>
          <w:rtl w:val="0"/>
        </w:rPr>
        <w:t xml:space="preserve"> through configurable time windows to identify trends and patterns in message processing performance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solution analyzes XI/PI message statistics using the SXMB_SELECT_MESSAGES function module, similar to data available through the SXMB_MONI transaction (XI Message Monitoring), providing enhanced filtering capabilities to focus on specific message types, states, processing times, and error conditions. This enables targeted analysis of XI/PI performance characteristics and identification of integration-related issues.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Exception Indicator checks whether SAP XI/PI message processing is functioning efficiently and identifies potential issues that may impact business process integration, data exchange reliability, and enterprise system connectivity.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skibfz7p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Description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XI/PI message processing and integration failures indicate system communication and business process issues causing: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Processing and Integration Problems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Failed or stuck XI/PI messages preventing critical business data exchange and process execution between systems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Message transformation errors disrupting data format conversion and business logic execution in integration scenarios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Acknowledgment failures causing uncertainty about message delivery and processing completion in business-critical workflows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Adapter communication problems preventing reliable connectivity with external systems and business partners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and Processing Issues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Long-running message processing causing delays in real-time business operations and data synchronization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Message queue accumulation leading to processing bottlenecks and system performance degradation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Resource contention from excessive message processing workload affecting overall XI/PI system performance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Timeout issues in message processing disrupting time-sensitive business operations and SLA compliance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Process and Data Integrity Impact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Business process interruptions from unreliable message processing affecting operational continuity and workflow execution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consistency problems due to failed or incomplete message processing impacting business operations and decision-making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scenario failures causing disconnection between business systems and disrupting end-to-end processes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Message sequence disorders affecting business processes requiring strict processing order and data dependencies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Reliability and Availability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XI/PI system instability from processing failures compromising integration platform reliability and service availability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accumulation leading to system overload conditions and potential service interruptions affecting business operations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adapter failures causing system connectivity issues and external system integration problems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Message persistence problems affecting message recovery and system restart capabilities in failure scenarios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Impact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SLA violations from message processing delays impacting service level commitments and business partner relationships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impact from failed business transactions due to integration system problems affecting financial operations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Operational efficiency reduction from manual intervention requirements in failed message processing scenarios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Compliance risks from audit trail gaps and message processing documentation issues in regulated business environments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euh5xzc8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Resolution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Response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failed and stuck XI/PI messages using SXMB_MONI transaction for detailed error analysis and resolution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XI/PI system resource utilization and performance metrics during message processing periods for capacity assessment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message processing logs and error details for root cause identification and pattern analysis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message flow patterns and identify frequently failing integration scenarios for targeted remediation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Assessment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 XI/PI message processing performance trends and throughput patterns for optimization opportunities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 system sizing and resource allocation for message processing workload management and capacity planning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adapter configuration and external system connectivity for reliability optimization and performance tuning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message processing patterns by type, source system, and business scenario for integration optimization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Corrective Actions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Optimize XI/PI message processing parameters and system configurations for improved reliability and performance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proactive message monitoring and alerting procedures for early issue detection and prevention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 message error handling and retry mechanisms for enhanced fault tolerance and business continuity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 system capacity upgrades based on message volume analysis and business growth projections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l82bnoj3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k7mn94dzj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 Reference Table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lists all configurable input parameters. Users set values for these parameters to filter and control the EI's data selection and processing logic.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.8906098741529"/>
        <w:gridCol w:w="1540.3678606001936"/>
        <w:gridCol w:w="1486.0019361084221"/>
        <w:gridCol w:w="570.8422071636012"/>
        <w:gridCol w:w="579.9031945788964"/>
        <w:gridCol w:w="643.3301064859631"/>
        <w:gridCol w:w="2120.27105517909"/>
        <w:gridCol w:w="2138.3930300096804"/>
        <w:tblGridChange w:id="0">
          <w:tblGrid>
            <w:gridCol w:w="280.8906098741529"/>
            <w:gridCol w:w="1540.3678606001936"/>
            <w:gridCol w:w="1486.0019361084221"/>
            <w:gridCol w:w="570.8422071636012"/>
            <w:gridCol w:w="579.9031945788964"/>
            <w:gridCol w:w="643.3301064859631"/>
            <w:gridCol w:w="2120.27105517909"/>
            <w:gridCol w:w="2138.393030009680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Element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Acknowledgment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SXMSPACKSTAT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SXMSPACKSTAT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Outbound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SXMSPASTAT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ADAPT_TP_I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SYCHAR12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Dummy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SYMANDT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 In Time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DURATION_UNIT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 Unit(D/H/M)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/SKN/E_SW_DURATION_UNIT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/SKN/D_SW_DURATION_UNIT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EO_REFID_O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EO_REFVL_I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EO_REFVL_O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SXMSERRCAT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SXMSERRID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TZNTSTMPL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GEN_ENTRY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Receivr Interf.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RM_IIFNAME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AIT_INTF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 If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RM_IIFNS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SAI_NSPCE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Identification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AIT_RCVR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TZNTSTMPL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Reorganization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SXMSITFACT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SXMSITFACT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MANAGE_IN_UTC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'X' - UTC / ' ' - Local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SYSUUID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SXMSPMSTAT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SXMSPMSTATTX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SXMSPMTYPE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SENDERINTERFACE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RM_OIFNAME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AIT_INTF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SENDER IF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RM_OIFNS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SAI_NSPCE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Identification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AIT_SNDR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SYSUUID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SXMSQID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SXMSQID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TRFCQNAM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TRFCQNAM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REF_TO_MSG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SYSUUID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REF_TO_REC_MSG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SYSUUID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Reorganization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SXMSREORG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REST_VERS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SXMSLSQNBR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Dummy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RETRYCOUNT_MAN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Man. Retry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SXMS_MAN_RETRYCO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SXMS_MAN_RETRYCO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SXMSRNDNUM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SXMSRNDNUM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TZNTSTMPL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SNDRGUID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SXMSSNDRID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SYSUUID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STATE_COLOR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/SKN/E_SW_STATE_COLOR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/SKN/D_SW_STATE_COLOR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STATE_ICON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/SKN/E_SW_STATE_ICON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Processing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SXMSMSGREFSTATUS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SXMSMSGREFSTATUS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SW_DEST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SXMSLSQNBR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szglj3201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Configuration Guidelines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Configure ALL 70 parameters listed in the Parameters Reference Table when tuning this EI; each influences which records are read, filtered, aged, and surfaced for alerting.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ACK_STATE</w:t>
      </w:r>
      <w:r w:rsidDel="00000000" w:rsidR="00000000" w:rsidRPr="00000000">
        <w:rPr>
          <w:rtl w:val="0"/>
        </w:rPr>
        <w:t xml:space="preserve"> (Acknowledgment Status)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downstream of the initial read so acknowledgment status on ACK_STATE still participates in row-level deletion rules.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ADAPT_STAT</w:t>
      </w:r>
      <w:r w:rsidDel="00000000" w:rsidR="00000000" w:rsidRPr="00000000">
        <w:rPr>
          <w:rtl w:val="0"/>
        </w:rPr>
        <w:t xml:space="preserve"> (Outbound Status)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operations, outbound status on ADAPT_STAT indicates whether a row belongs in the current monitoring pass versus historical noise.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ADAPT_TP_I</w:t>
      </w:r>
      <w:r w:rsidDel="00000000" w:rsidR="00000000" w:rsidRPr="00000000">
        <w:rPr>
          <w:rtl w:val="0"/>
        </w:rPr>
        <w:t xml:space="preserve"> (Type)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monitoring stay readable by requiring type (ADAPT_TP_I) to match organizational or technical selectors when set.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ADAPT_TYP</w:t>
      </w:r>
      <w:r w:rsidDel="00000000" w:rsidR="00000000" w:rsidRPr="00000000">
        <w:rPr>
          <w:rtl w:val="0"/>
        </w:rPr>
        <w:t xml:space="preserve"> (Type)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readability of exported lists because type (ADAPT_TYP) columns stay aligned with the configured filter intent.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ADMINUSER</w:t>
      </w:r>
      <w:r w:rsidDel="00000000" w:rsidR="00000000" w:rsidRPr="00000000">
        <w:rPr>
          <w:rtl w:val="0"/>
        </w:rPr>
        <w:t xml:space="preserve"> (User Name)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Guards against oversized extracts when user name on ADMINUSER is narrowed together with client, user, or session filters.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BACKDAYS</w:t>
      </w:r>
      <w:r w:rsidDel="00000000" w:rsidR="00000000" w:rsidRPr="00000000">
        <w:rPr>
          <w:rtl w:val="0"/>
        </w:rPr>
        <w:t xml:space="preserve"> (Back Days)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BACKDAYS defines the historical monitoring window by specifying how many days backward from today to retrieve records. 0 - today, 1 - today + yesterday etc.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CHILDCOUNT</w:t>
      </w:r>
      <w:r w:rsidDel="00000000" w:rsidR="00000000" w:rsidRPr="00000000">
        <w:rPr>
          <w:rtl w:val="0"/>
        </w:rPr>
        <w:t xml:space="preserve"> (Dummy)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monitoring stay readable by requiring dummy (CHILDCOUNT) to match organizational or technical selectors when set.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(Client ID)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 how administrators slice operational lists: client id (CLIENT) is one lever that shapes which rows are comparable run over run.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COMMITACT</w:t>
      </w:r>
      <w:r w:rsidDel="00000000" w:rsidR="00000000" w:rsidRPr="00000000">
        <w:rPr>
          <w:rtl w:val="0"/>
        </w:rPr>
        <w:t xml:space="preserve"> (Flag)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Narrows retrieved rows where flag (COMMITACT) must match the configured selection for this monitor.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DATUM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harmonized with related filters, date on DATUM isolates the highest-risk record families.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(Duration In Time Units)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reporting respects duration in time units constraints carried by DURATION.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DURATION_UNIT</w:t>
      </w:r>
      <w:r w:rsidDel="00000000" w:rsidR="00000000" w:rsidRPr="00000000">
        <w:rPr>
          <w:rtl w:val="0"/>
        </w:rPr>
        <w:t xml:space="preserve"> (Duration Unit(D/H/M))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for elapsed time between each session's creation date and time and the evaluation clock.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DURATION_UNIT Options: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 — Hours.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 — Minutes (preset in code before the selection read when not overridden).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 — Days.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 — Full-day style counting where applicable to the duration helper.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EO_REFID</w:t>
      </w:r>
      <w:r w:rsidDel="00000000" w:rsidR="00000000" w:rsidRPr="00000000">
        <w:rPr>
          <w:rtl w:val="0"/>
        </w:rPr>
        <w:t xml:space="preserve"> (Reference Type)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combined with destination discipline, reference type on EO_REFID keeps both breadth and depth of the extract intentional.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EO_REFID_I</w:t>
      </w:r>
      <w:r w:rsidDel="00000000" w:rsidR="00000000" w:rsidRPr="00000000">
        <w:rPr>
          <w:rtl w:val="0"/>
        </w:rPr>
        <w:t xml:space="preserve"> (Reference Type)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Stabilizes week-over-week metrics by fixing reference type (EO_REFID_I) while allowing duration thresholds to move.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EO_REFID_O</w:t>
      </w:r>
      <w:r w:rsidDel="00000000" w:rsidR="00000000" w:rsidRPr="00000000">
        <w:rPr>
          <w:rtl w:val="0"/>
        </w:rPr>
        <w:t xml:space="preserve"> (Reference Type)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phased rollout: first widen EO_REFID_O for reference type, then tighten thresholds once baseline noise is understood.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EO_REFVAL</w:t>
      </w:r>
      <w:r w:rsidDel="00000000" w:rsidR="00000000" w:rsidRPr="00000000">
        <w:rPr>
          <w:rtl w:val="0"/>
        </w:rPr>
        <w:t xml:space="preserve"> (Reference Value)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distributed landscapes, reference value on EO_REFVAL often anchors which application server or destination appears in results.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EO_REFVL_I</w:t>
      </w:r>
      <w:r w:rsidDel="00000000" w:rsidR="00000000" w:rsidRPr="00000000">
        <w:rPr>
          <w:rtl w:val="0"/>
        </w:rPr>
        <w:t xml:space="preserve"> (Reference Value)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distinguish technical versus business attributes when reference value on EO_REFVL_I correlates with counters or status fields.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EO_REFVL_O</w:t>
      </w:r>
      <w:r w:rsidDel="00000000" w:rsidR="00000000" w:rsidRPr="00000000">
        <w:rPr>
          <w:rtl w:val="0"/>
        </w:rPr>
        <w:t xml:space="preserve"> (Reference Value)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Valuable when comparing health before and after a release—hold reference value on EO_REFVL_O constant while varying other filters.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ERRCAT</w:t>
      </w:r>
      <w:r w:rsidDel="00000000" w:rsidR="00000000" w:rsidRPr="00000000">
        <w:rPr>
          <w:rtl w:val="0"/>
        </w:rPr>
        <w:t xml:space="preserve"> (Error Category)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Narrows retrieved rows where error category (ERRCAT) must match the configured selection for this monitor.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ERRCODE</w:t>
      </w:r>
      <w:r w:rsidDel="00000000" w:rsidR="00000000" w:rsidRPr="00000000">
        <w:rPr>
          <w:rtl w:val="0"/>
        </w:rPr>
        <w:t xml:space="preserve"> (Error ID)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error id from the source context so only records with ERRCODE inside declared values proceed.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EXE_DATE</w:t>
      </w:r>
      <w:r w:rsidDel="00000000" w:rsidR="00000000" w:rsidRPr="00000000">
        <w:rPr>
          <w:rtl w:val="0"/>
        </w:rPr>
        <w:t xml:space="preserve"> (Current Date)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monitoring stay readable by requiring current date (EXE_DATE) to match organizational or technical selectors when set.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EXE_TIME</w:t>
      </w:r>
      <w:r w:rsidDel="00000000" w:rsidR="00000000" w:rsidRPr="00000000">
        <w:rPr>
          <w:rtl w:val="0"/>
        </w:rPr>
        <w:t xml:space="preserve"> (Time)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Reflects real administration where time on EXE_TIME is routinely restricted to a single productive client or object family.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false positives during peak windows by tightening date through EXEDATE alongside state filters.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EXETIME</w:t>
      </w:r>
      <w:r w:rsidDel="00000000" w:rsidR="00000000" w:rsidRPr="00000000">
        <w:rPr>
          <w:rtl w:val="0"/>
        </w:rPr>
        <w:t xml:space="preserve"> (Time)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time from the source context so only records with EXETIME inside declared values proceed.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EXETIMEST</w:t>
      </w:r>
      <w:r w:rsidDel="00000000" w:rsidR="00000000" w:rsidRPr="00000000">
        <w:rPr>
          <w:rtl w:val="0"/>
        </w:rPr>
        <w:t xml:space="preserve"> (Time Stamp)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to alert semantics: rows removed for failing time stamp on EXETIMEST never reach downstream filtering.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GEN_ENTRY</w:t>
      </w:r>
      <w:r w:rsidDel="00000000" w:rsidR="00000000" w:rsidRPr="00000000">
        <w:rPr>
          <w:rtl w:val="0"/>
        </w:rPr>
        <w:t xml:space="preserve"> (Flag)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combined with destination discipline, flag on GEN_ENTRY keeps both breadth and depth of the extract intentional.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IB_NAME</w:t>
      </w:r>
      <w:r w:rsidDel="00000000" w:rsidR="00000000" w:rsidRPr="00000000">
        <w:rPr>
          <w:rtl w:val="0"/>
        </w:rPr>
        <w:t xml:space="preserve"> (Receivr Interf. Name)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Guards against oversized extracts when receivr interf. name on IB_NAME is narrowed together with client, user, or session filters.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IB_NS</w:t>
      </w:r>
      <w:r w:rsidDel="00000000" w:rsidR="00000000" w:rsidRPr="00000000">
        <w:rPr>
          <w:rtl w:val="0"/>
        </w:rPr>
        <w:t xml:space="preserve"> (Recr If Namespace)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phased rollout: first widen IB_NS for recr if namespace, then tighten thresholds once baseline noise is understood.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IB_PARTY</w:t>
      </w:r>
      <w:r w:rsidDel="00000000" w:rsidR="00000000" w:rsidRPr="00000000">
        <w:rPr>
          <w:rtl w:val="0"/>
        </w:rPr>
        <w:t xml:space="preserve"> (Communication Party)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reporting respects communication party constraints carried by IB_PARTY.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IB_PARTY_AGENCY</w:t>
      </w:r>
      <w:r w:rsidDel="00000000" w:rsidR="00000000" w:rsidRPr="00000000">
        <w:rPr>
          <w:rtl w:val="0"/>
        </w:rPr>
        <w:t xml:space="preserve"> (Agency)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left open per framework rules, IB_PARTY_AGENCY does not restrict agency; when set, only matching rows remain.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IB_PARTY_TYPE</w:t>
      </w:r>
      <w:r w:rsidDel="00000000" w:rsidR="00000000" w:rsidRPr="00000000">
        <w:rPr>
          <w:rtl w:val="0"/>
        </w:rPr>
        <w:t xml:space="preserve"> (Identification Schema)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combined with destination discipline, identification schema on IB_PARTY_TYPE keeps both breadth and depth of the extract intentional.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IB_SYSTEM</w:t>
      </w:r>
      <w:r w:rsidDel="00000000" w:rsidR="00000000" w:rsidRPr="00000000">
        <w:rPr>
          <w:rtl w:val="0"/>
        </w:rPr>
        <w:t xml:space="preserve"> (Receiver)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tightened, receiver (IB_SYSTEM) removes rows that would otherwise dilute attention from failing or stuck cases.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INIT_DATE</w:t>
      </w:r>
      <w:r w:rsidDel="00000000" w:rsidR="00000000" w:rsidRPr="00000000">
        <w:rPr>
          <w:rtl w:val="0"/>
        </w:rPr>
        <w:t xml:space="preserve"> (Current Date)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expected operator behavior—current date on INIT_DATE should be set when that dimension is part of the control objective.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INIT_TIME</w:t>
      </w:r>
      <w:r w:rsidDel="00000000" w:rsidR="00000000" w:rsidRPr="00000000">
        <w:rPr>
          <w:rtl w:val="0"/>
        </w:rPr>
        <w:t xml:space="preserve"> (Time)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downstream of the initial read so time on INIT_TIME still participates in row-level deletion rules.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INITTIMEST</w:t>
      </w:r>
      <w:r w:rsidDel="00000000" w:rsidR="00000000" w:rsidRPr="00000000">
        <w:rPr>
          <w:rtl w:val="0"/>
        </w:rPr>
        <w:t xml:space="preserve"> (Time Stamp)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data is read, lines are removed unless time stamp on INITTIMEST still satisfies the active multivalued selection.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ITFACTION</w:t>
      </w:r>
      <w:r w:rsidDel="00000000" w:rsidR="00000000" w:rsidRPr="00000000">
        <w:rPr>
          <w:rtl w:val="0"/>
        </w:rPr>
        <w:t xml:space="preserve"> (Reorganization Action)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phased rollout: first widen ITFACTION for reorganization action, then tighten thresholds once baseline noise is understood.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(Job ID)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with related filters so job id on JOB_ID refines which records remain for duration or state checks.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MANAGE_IN_UTC</w:t>
      </w:r>
      <w:r w:rsidDel="00000000" w:rsidR="00000000" w:rsidRPr="00000000">
        <w:rPr>
          <w:rtl w:val="0"/>
        </w:rPr>
        <w:t xml:space="preserve"> ('X' - UTC / ' ' - Local Time)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whether reference timestamps for filtering and duration checks are interpreted in UTC or local time.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MANAGE_IN_UTC Options: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 — UTC mode for the relevant timestamp comparisons.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Empty or blank — local time / framework default for the application server clock context.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MANUALSTAT</w:t>
      </w:r>
      <w:r w:rsidDel="00000000" w:rsidR="00000000" w:rsidRPr="00000000">
        <w:rPr>
          <w:rtl w:val="0"/>
        </w:rPr>
        <w:t xml:space="preserve"> (Flag)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Treats flag as a discriminator between similar rows that would otherwise look identical in a raw extract.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MSGGUID</w:t>
      </w:r>
      <w:r w:rsidDel="00000000" w:rsidR="00000000" w:rsidRPr="00000000">
        <w:rPr>
          <w:rtl w:val="0"/>
        </w:rPr>
        <w:t xml:space="preserve"> (Message ID)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to alert semantics: rows removed for failing message id on MSGGUID never reach downstream filtering.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MSGSTATE</w:t>
      </w:r>
      <w:r w:rsidDel="00000000" w:rsidR="00000000" w:rsidRPr="00000000">
        <w:rPr>
          <w:rtl w:val="0"/>
        </w:rPr>
        <w:t xml:space="preserve"> (MESSAGE STATUS)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cross-client noise from in-scope work when message status on MSGSTATE correlates with client or user attributes.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MSGTXT</w:t>
      </w:r>
      <w:r w:rsidDel="00000000" w:rsidR="00000000" w:rsidRPr="00000000">
        <w:rPr>
          <w:rtl w:val="0"/>
        </w:rPr>
        <w:t xml:space="preserve"> (Description)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to alert semantics: rows removed for failing description on MSGTXT never reach downstream filtering.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MSGTYPE</w:t>
      </w:r>
      <w:r w:rsidDel="00000000" w:rsidR="00000000" w:rsidRPr="00000000">
        <w:rPr>
          <w:rtl w:val="0"/>
        </w:rPr>
        <w:t xml:space="preserve"> (MESSAGE TYPE)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Narrows retrieved rows where message type (MSGTYPE) must match the configured selection for this monitor.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OB_NAME</w:t>
      </w:r>
      <w:r w:rsidDel="00000000" w:rsidR="00000000" w:rsidRPr="00000000">
        <w:rPr>
          <w:rtl w:val="0"/>
        </w:rPr>
        <w:t xml:space="preserve"> (SENDERINTERFACE NAME)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readability of exported lists because senderinterface name (OB_NAME) columns stay aligned with the configured filter intent.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OB_NS</w:t>
      </w:r>
      <w:r w:rsidDel="00000000" w:rsidR="00000000" w:rsidRPr="00000000">
        <w:rPr>
          <w:rtl w:val="0"/>
        </w:rPr>
        <w:t xml:space="preserve"> (SENDER IF NAMESPACE)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sender if namespace from the source context so only records with OB_NS inside declared values proceed.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OB_PARTY</w:t>
      </w:r>
      <w:r w:rsidDel="00000000" w:rsidR="00000000" w:rsidRPr="00000000">
        <w:rPr>
          <w:rtl w:val="0"/>
        </w:rPr>
        <w:t xml:space="preserve"> (Communication Party)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monitoring stay readable by requiring communication party (OB_PARTY) to match organizational or technical selectors when set.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OB_PARTY_AGENCY</w:t>
      </w:r>
      <w:r w:rsidDel="00000000" w:rsidR="00000000" w:rsidRPr="00000000">
        <w:rPr>
          <w:rtl w:val="0"/>
        </w:rPr>
        <w:t xml:space="preserve"> (Agency)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Pairs with duration logic: once OB_PARTY_AGENCY passes list selection, elapsed time from the reference timestamp still must fit configured duration windows.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OB_PARTY_TYPE</w:t>
      </w:r>
      <w:r w:rsidDel="00000000" w:rsidR="00000000" w:rsidRPr="00000000">
        <w:rPr>
          <w:rtl w:val="0"/>
        </w:rPr>
        <w:t xml:space="preserve"> (Identification Schema)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escalation where identification schema on OB_PARTY_TYPE signals ownership for follow-up between Basis and functional teams.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OB_SYSTEM</w:t>
      </w:r>
      <w:r w:rsidDel="00000000" w:rsidR="00000000" w:rsidRPr="00000000">
        <w:rPr>
          <w:rtl w:val="0"/>
        </w:rPr>
        <w:t xml:space="preserve"> (Sender)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populated, keeps the extract focused so sender (OB_SYSTEM) aligns with the intended triage slice.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PARENTMSG</w:t>
      </w:r>
      <w:r w:rsidDel="00000000" w:rsidR="00000000" w:rsidRPr="00000000">
        <w:rPr>
          <w:rtl w:val="0"/>
        </w:rPr>
        <w:t xml:space="preserve"> (Message ID)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false positives during peak windows by tightening message id through PARENTMSG alongside state filters.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PID</w:t>
      </w:r>
      <w:r w:rsidDel="00000000" w:rsidR="00000000" w:rsidRPr="00000000">
        <w:rPr>
          <w:rtl w:val="0"/>
        </w:rPr>
        <w:t xml:space="preserve"> (Pipeline ID)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combined with destination discipline, pipeline id on PID keeps both breadth and depth of the extract intentional.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QUEUEGUID</w:t>
      </w:r>
      <w:r w:rsidDel="00000000" w:rsidR="00000000" w:rsidRPr="00000000">
        <w:rPr>
          <w:rtl w:val="0"/>
        </w:rPr>
        <w:t xml:space="preserve"> (Message Queue)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edge cases where message queue (QUEUEGUID) must be non-default to reproduce a customer-specific monitoring scenario.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QUEUEINT</w:t>
      </w:r>
      <w:r w:rsidDel="00000000" w:rsidR="00000000" w:rsidRPr="00000000">
        <w:rPr>
          <w:rtl w:val="0"/>
        </w:rPr>
        <w:t xml:space="preserve"> (Queue Name)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downstream of the initial read so queue name on QUEUEINT still participates in row-level deletion rules.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REF_TO_MSG</w:t>
      </w:r>
      <w:r w:rsidDel="00000000" w:rsidR="00000000" w:rsidRPr="00000000">
        <w:rPr>
          <w:rtl w:val="0"/>
        </w:rPr>
        <w:t xml:space="preserve"> (Message ID)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escalation where message id on REF_TO_MSG signals ownership for follow-up between Basis and functional teams.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REF_TO_REC_MSG</w:t>
      </w:r>
      <w:r w:rsidDel="00000000" w:rsidR="00000000" w:rsidRPr="00000000">
        <w:rPr>
          <w:rtl w:val="0"/>
        </w:rPr>
        <w:t xml:space="preserve"> (Message ID)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operations, message id on REF_TO_REC_MSG indicates whether a row belongs in the current monitoring pass versus historical noise.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REORG</w:t>
      </w:r>
      <w:r w:rsidDel="00000000" w:rsidR="00000000" w:rsidRPr="00000000">
        <w:rPr>
          <w:rtl w:val="0"/>
        </w:rPr>
        <w:t xml:space="preserve"> (Reorganization State)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Guards against oversized extracts when reorganization state on REORG is narrowed together with client, user, or session filters.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REST_VERS</w:t>
      </w:r>
      <w:r w:rsidDel="00000000" w:rsidR="00000000" w:rsidRPr="00000000">
        <w:rPr>
          <w:rtl w:val="0"/>
        </w:rPr>
        <w:t xml:space="preserve"> (Message Version)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Treats message version as a discriminator between similar rows that would otherwise look identical in a raw extract.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RETRYCOUNT</w:t>
      </w:r>
      <w:r w:rsidDel="00000000" w:rsidR="00000000" w:rsidRPr="00000000">
        <w:rPr>
          <w:rtl w:val="0"/>
        </w:rPr>
        <w:t xml:space="preserve"> (Dummy)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harmonized with related filters, dummy on RETRYCOUNT isolates the highest-risk record families.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RETRYCOUNT_MAN</w:t>
      </w:r>
      <w:r w:rsidDel="00000000" w:rsidR="00000000" w:rsidRPr="00000000">
        <w:rPr>
          <w:rtl w:val="0"/>
        </w:rPr>
        <w:t xml:space="preserve"> (Man. Retry Counter)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Interprets man. retry counter as part of the selection contract: open ranges follow framework defaults; restricted ranges apply strict matching on RETRYCOUNT_MAN.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RND_NUMBER</w:t>
      </w:r>
      <w:r w:rsidDel="00000000" w:rsidR="00000000" w:rsidRPr="00000000">
        <w:rPr>
          <w:rtl w:val="0"/>
        </w:rPr>
        <w:t xml:space="preserve"> (Random Number)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edge cases where random number (RND_NUMBER) must be non-default to reproduce a customer-specific monitoring scenario.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(Security Flag)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with related filters so security flag on SECURITY refines which records remain for duration or state checks.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SEND_DATE</w:t>
      </w:r>
      <w:r w:rsidDel="00000000" w:rsidR="00000000" w:rsidRPr="00000000">
        <w:rPr>
          <w:rtl w:val="0"/>
        </w:rPr>
        <w:t xml:space="preserve"> (Current Date)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false positives during peak windows by tightening current date through SEND_DATE alongside state filters.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SEND_TIME</w:t>
      </w:r>
      <w:r w:rsidDel="00000000" w:rsidR="00000000" w:rsidRPr="00000000">
        <w:rPr>
          <w:rtl w:val="0"/>
        </w:rPr>
        <w:t xml:space="preserve"> (Time)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harmonized with related filters, time on SEND_TIME isolates the highest-risk record families.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SENDTIMEST</w:t>
      </w:r>
      <w:r w:rsidDel="00000000" w:rsidR="00000000" w:rsidRPr="00000000">
        <w:rPr>
          <w:rtl w:val="0"/>
        </w:rPr>
        <w:t xml:space="preserve"> (Time Stamp)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tightened, time stamp (SENDTIMEST) removes rows that would otherwise dilute attention from failing or stuck cases.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SNDRGUID</w:t>
      </w:r>
      <w:r w:rsidDel="00000000" w:rsidR="00000000" w:rsidRPr="00000000">
        <w:rPr>
          <w:rtl w:val="0"/>
        </w:rPr>
        <w:t xml:space="preserve"> (Sender ID)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downstream of the initial read so sender id on SNDRGUID still participates in row-level deletion rules.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STATE_COLOR</w:t>
      </w:r>
      <w:r w:rsidDel="00000000" w:rsidR="00000000" w:rsidRPr="00000000">
        <w:rPr>
          <w:rtl w:val="0"/>
        </w:rPr>
        <w:t xml:space="preserve"> (State Color)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lines by the derived color bucket used for severity-style triage in the monitor framework.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STATE_COLOR Options: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 — Red (error or failed-style outcomes).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 — Green (successful outcomes).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Y — Yellow (warning or in-process outcomes).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Additional literals may exist where the framework extends the palette for neutral states.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STATE_ICON</w:t>
      </w:r>
      <w:r w:rsidDel="00000000" w:rsidR="00000000" w:rsidRPr="00000000">
        <w:rPr>
          <w:rtl w:val="0"/>
        </w:rPr>
        <w:t xml:space="preserve"> (State Icon)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Gives auditors traceable criteria because state icon on STATE_ICON is applied consistently before any alert flag is raised.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(Job Processing Status)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Restricts the extract to the operational status values you configure for this EI's object type.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Options: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Use status domain values defined for the underlying SAP object (see data element or domain in the system).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Code applies STATUS as a filter; literals are environment-specific.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SW_DEST</w:t>
      </w:r>
      <w:r w:rsidDel="00000000" w:rsidR="00000000" w:rsidRPr="00000000">
        <w:rPr>
          <w:rtl w:val="0"/>
        </w:rPr>
        <w:t xml:space="preserve"> (Cloud Destination)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tightened, cloud destination (SW_DEST) removes rows that would otherwise dilute attention from failing or stuck cases.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</w:t>
      </w:r>
      <w:r w:rsidDel="00000000" w:rsidR="00000000" w:rsidRPr="00000000">
        <w:rPr>
          <w:rtl w:val="0"/>
        </w:rPr>
        <w:t xml:space="preserve"> (Message Version)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Narrows retrieved rows where message version (VERS) must match the configured selection for this monitor.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5wkbvuk8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Relationships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parameter combinations work together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date parameters such as </w:t>
      </w:r>
      <w:r w:rsidDel="00000000" w:rsidR="00000000" w:rsidRPr="00000000">
        <w:rPr>
          <w:b w:val="1"/>
          <w:bCs w:val="1"/>
          <w:rtl w:val="0"/>
        </w:rPr>
        <w:t xml:space="preserve">DATUM</w:t>
      </w:r>
      <w:r w:rsidDel="00000000" w:rsidR="00000000" w:rsidRPr="00000000">
        <w:rPr>
          <w:rtl w:val="0"/>
        </w:rPr>
        <w:t xml:space="preserve"> and execution-related dates (including </w:t>
      </w:r>
      <w:r w:rsidDel="00000000" w:rsidR="00000000" w:rsidRPr="00000000">
        <w:rPr>
          <w:b w:val="1"/>
          <w:bCs w:val="1"/>
          <w:rtl w:val="0"/>
        </w:rPr>
        <w:t xml:space="preserve">EXEDATE</w:t>
      </w:r>
      <w:r w:rsidDel="00000000" w:rsidR="00000000" w:rsidRPr="00000000">
        <w:rPr>
          <w:rtl w:val="0"/>
        </w:rPr>
        <w:t xml:space="preserve"> when you use it on selection) define the primary calendar window the message selection service receives. When those explicit date inputs are </w:t>
      </w:r>
      <w:r w:rsidDel="00000000" w:rsidR="00000000" w:rsidRPr="00000000">
        <w:rPr>
          <w:b w:val="1"/>
          <w:bCs w:val="1"/>
          <w:rtl w:val="0"/>
        </w:rPr>
        <w:t xml:space="preserve">not provided</w:t>
      </w:r>
      <w:r w:rsidDel="00000000" w:rsidR="00000000" w:rsidRPr="00000000">
        <w:rPr>
          <w:rtl w:val="0"/>
        </w:rPr>
        <w:t xml:space="preserve"> or left open in the way the framework treats as empty, </w:t>
      </w:r>
      <w:r w:rsidDel="00000000" w:rsidR="00000000" w:rsidRPr="00000000">
        <w:rPr>
          <w:b w:val="1"/>
          <w:bCs w:val="1"/>
          <w:rtl w:val="0"/>
        </w:rPr>
        <w:t xml:space="preserve">BACKDAYS</w:t>
      </w:r>
      <w:r w:rsidDel="00000000" w:rsidR="00000000" w:rsidRPr="00000000">
        <w:rPr>
          <w:rtl w:val="0"/>
        </w:rPr>
        <w:t xml:space="preserve"> acts as the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that still builds a lower bound from the evaluation date so the read does not scan unbounded history. After rows return,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together with </w:t>
      </w:r>
      <w:r w:rsidDel="00000000" w:rsidR="00000000" w:rsidRPr="00000000">
        <w:rPr>
          <w:b w:val="1"/>
          <w:bCs w:val="1"/>
          <w:rtl w:val="0"/>
        </w:rPr>
        <w:t xml:space="preserve">DURATION_UNIT</w:t>
      </w:r>
      <w:r w:rsidDel="00000000" w:rsidR="00000000" w:rsidRPr="00000000">
        <w:rPr>
          <w:rtl w:val="0"/>
        </w:rPr>
        <w:t xml:space="preserve"> forms an </w:t>
      </w:r>
      <w:r w:rsidDel="00000000" w:rsidR="00000000" w:rsidRPr="00000000">
        <w:rPr>
          <w:b w:val="1"/>
          <w:bCs w:val="1"/>
          <w:rtl w:val="0"/>
        </w:rPr>
        <w:t xml:space="preserve">additional filter</w:t>
      </w:r>
      <w:r w:rsidDel="00000000" w:rsidR="00000000" w:rsidRPr="00000000">
        <w:rPr>
          <w:rtl w:val="0"/>
        </w:rPr>
        <w:t xml:space="preserve"> (an age-style test on how long messages have been in their current processing context relative to the evaluation clock). Operators should assume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side (explicit window or back-day–driven default)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side must be satisfied before rows contribute to alerting, alongside message state, type, error family, and sender or receiver selectors that further narrow the set.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imq7eq6ow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3hmo19vi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Values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BACKDAYS</w:t>
      </w:r>
      <w:r w:rsidDel="00000000" w:rsidR="00000000" w:rsidRPr="00000000">
        <w:rPr>
          <w:rtl w:val="0"/>
        </w:rPr>
        <w:t xml:space="preserve"> - initial - treated as 1 by code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- initial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DURATION_UNIT</w:t>
      </w:r>
      <w:r w:rsidDel="00000000" w:rsidR="00000000" w:rsidRPr="00000000">
        <w:rPr>
          <w:rtl w:val="0"/>
        </w:rPr>
        <w:t xml:space="preserve"> - initial - treated as M by code.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a566iup1f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Practical Example of Parameter Configuration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1: Interface owner daily slice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Watch one outbound interface namespace with a short lookback and visible severity.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BACKDAYS = 2</w:t>
        <w:br w:type="textWrapping"/>
        <w:t xml:space="preserve">OB_NS = urn:sap-com:document</w:t>
        <w:br w:type="textWrapping"/>
        <w:t xml:space="preserve">OB_NAME = CustomerNotify_Out</w:t>
        <w:br w:type="textWrapping"/>
        <w:t xml:space="preserve">STATE_COLOR = R</w:t>
        <w:br w:type="textWrapping"/>
        <w:t xml:space="preserve">MSGTYPE = E</w:t>
        <w:br w:type="textWrapping"/>
        <w:t xml:space="preserve">MANAGE_IN_UTC = X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2: Receiver-side backlog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Focus on a receiver logical system with execution window and duration guard.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IB_SYSTEM = PRD_ERP</w:t>
        <w:br w:type="textWrapping"/>
        <w:t xml:space="preserve">EXEDATE = 20260101-20260115</w:t>
        <w:br w:type="textWrapping"/>
        <w:t xml:space="preserve">DURATION = 180</w:t>
        <w:br w:type="textWrapping"/>
        <w:t xml:space="preserve">DURATION_UNIT = M</w:t>
        <w:br w:type="textWrapping"/>
        <w:t xml:space="preserve">MSGSTATE = 029</w:t>
        <w:br w:type="textWrapping"/>
        <w:t xml:space="preserve">ERRCAT = MAPPING</w:t>
        <w:br w:type="textWrapping"/>
        <w:t xml:space="preserve">CLIENT = 100</w:t>
        <w:br w:type="textWrapping"/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3: Cross-dimension health check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Broader discovery across parties and queues while still bounding time and age.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OB_PARTY = CUSTOMER_A</w:t>
        <w:br w:type="textWrapping"/>
        <w:t xml:space="preserve">IB_PARTY = INTERNAL_BILL</w:t>
        <w:br w:type="textWrapping"/>
        <w:t xml:space="preserve">QUEUEINT = XBTPR*</w:t>
        <w:br w:type="textWrapping"/>
        <w:t xml:space="preserve">DURATION = 360</w:t>
        <w:br w:type="textWrapping"/>
        <w:t xml:space="preserve">DURATION_UNIT = M</w:t>
        <w:br w:type="textWrapping"/>
        <w:t xml:space="preserve">BACKDAYS = 5</w:t>
        <w:br w:type="textWrapping"/>
        <w:t xml:space="preserve">STATUS = R</w:t>
        <w:br w:type="textWrapping"/>
        <w:t xml:space="preserve">SW_DEST = CLOUD_MON</w:t>
        <w:br w:type="textWrapping"/>
        <w:t xml:space="preserve">MSGTXT = timeout</w:t>
        <w:br w:type="textWrapping"/>
        <w:t xml:space="preserve">ERRCODE = MAPPING_ERROR</w:t>
        <w:br w:type="textWrapping"/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 Function Structure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lists all output fields returned by the EI. These fields contain the results of the EI's data retrieval and calculations.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0995850622407"/>
        <w:gridCol w:w="1650.622406639004"/>
        <w:gridCol w:w="2388.547717842324"/>
        <w:gridCol w:w="912.6970954356847"/>
        <w:gridCol w:w="2272.033195020747"/>
        <w:tblGridChange w:id="0">
          <w:tblGrid>
            <w:gridCol w:w="2136.0995850622407"/>
            <w:gridCol w:w="1650.622406639004"/>
            <w:gridCol w:w="2388.547717842324"/>
            <w:gridCol w:w="912.6970954356847"/>
            <w:gridCol w:w="2272.03319502074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Acknowledgment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SXMSPACKSTAT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Adapter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SXMSPASTAT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ADAPT_TP_I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Service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ADAPT_TYP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Service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SXMSPSTYPE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Numc3, internal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CLNT(3)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SYMANDT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XMS: Flag (true/false)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SW: Duration In Time Units (defined separatly)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INT4(10)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/SKN/E_SW_DURATION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DURATION_UNIT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SW: Duration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/SKN/E_SW_DURATION_UNIT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EO_REFID_O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EO_REFVL_I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EO_REFVL_O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Reference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SXMSREFVAL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Error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SXMSERRCAT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Error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SXMSERRID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 Time Stamp in Long Form (YYYYMMDDhhmmssmmmuuun)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DEC(21,7)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GEN_ENTRY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XMS: Flag (true/false)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Inbound Interface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RM_IIFNAME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Inbound Interface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RM_IIFNS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Communication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 Partner: 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 Partner: Identification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AIT_RCVR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 Time Stamp in Long Form (YYYYMMDDhhmmssmmmuuun)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DEC(21,7)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Action for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SXMSITFACT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SXMSJOB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XMS: Flag (true/false)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SXMSFLAG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Message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SXMSPMSTAT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Infrastructure: Message Status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SXMSPMSTATTX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MSGTYPE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Message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SXMSPMTYPE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Outbound Interface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RM_OIFNAME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Outbound Interface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RM_OIFNS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Communication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OB_PARTY_AGENCY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 Partner: 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SXI_PARTY_AGENCY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OB_PARTY_TYPE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 Partner: Identification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SXI_PARTY_TYPE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AIT_SNDR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Engine: Pipeline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SXMSPID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for Message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SXMSQID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tRFC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TRFCQNAM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REF_TO_MSG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REF_TO_REC_MSG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XI: Message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SXMSMGUID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Reorganization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SXMSREORG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REST_VERS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Number for a Message Log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SXMSLSQNBR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Numc3, internal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RETRYCOUNT_MAN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Retry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INT4(10)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SXMS_MAN_RETRYCO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 Number for Integration Engine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SXMSRNDNUM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SXMSSECURITY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SENDTIMEST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 Time Stamp in Long Form (YYYYMMDDhhmmssmmmuuun)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DEC(21,7)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DATS(8)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SYDATUM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TIMS(6)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SYUZEIT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SNDRGUID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SXMSSNDRID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STATE_COLOR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SW: State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/SKN/E_SW_STATE_COLOR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STATE_ICON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SW: State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/SKN/E_SW_STATE_ICON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Processing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SXMSMSGREFSTATUS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/SKN/S_SW_01_02_XI_MESS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Number for a Message Log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NUMC(3)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SXMSLSQNBR</w:t>
            </w:r>
          </w:p>
        </w:tc>
      </w:tr>
    </w:tbl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8owtgx45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ABAP Code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FUNCTION /SKN/F_SW_01_02_XI_MESS 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*"*"Local Interface: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*"  EXPORTING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*"     VALUE(IS_ALERT) TYPE  CHAR1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*"  TABLES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*"      T_SELECT STRUCTURE  RSSELECT OPTIONAL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*"      T_DATA STRUCTURE  /SKN/S_SW_01_02_XI_MESS OPTIONAL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RANGES : R_EXEDATE FOR SY-DATUM 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R_EXETIME FOR SY-UZEIT,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R_ERRCAT  FOR /SKN/S_SW_SYS_XI_MESS-ERRCAT,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R_ERRCODE FOR /SKN/S_SW_SYS_XI_MESS-ERRCODE,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R_MSGTYPE FOR /SKN/S_SW_SYS_XI_MESS-MSGTYPE,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R_MSGSTATE FOR /SKN/S_SW_SYS_XI_MESS-MSGSTATE 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R_OB_SYSTEM FOR /SKN/S_SW_SYS_XI_MESS-OB_SYSTEM,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R_OB_NS     FOR /SKN/S_SW_SYS_XI_MESS-OB_NS,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R_OB_NAME   FOR /SKN/S_SW_SYS_XI_MESS-OB_NAME,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R_STATE_COLOR FOR /SKN/S_SW_SYS_IDOCS,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R_DATUM   FOR SY-DATUM 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DATA_MULTY: DURATION   /SKN/E_SW_DURATION.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DATA_SINGLE: DURATION_UNIT  /SKN/E_SW_DURATION_UNIT,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BACKDAYS INT4,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MANAGE_IN_UTC  CHAR1.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DATA :   SY_DATLO LIKE SY-DATLO 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SY_TIMLO LIKE SY-TIMLO 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DATA : TIME_DIFF TYPE  INT4 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DATA :   IS_GENERAL(1) TYPE C.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DATA : DATE_FROM LIKE SY-DATUM 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DATE_TO LIKE SY-DATUM 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TIME_FROM LIKE SY-UZEIT 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TIME_TO LIKE SY-UZEIT 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BACKDAYS  TYPE I 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DATA : LANGU LIKE SY-LANGU 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DATA : SY_TABIX LIKE SY-TABIX 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DATA : EX_MSGTAB  TYPE SXMSMSGTAB.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DATA : L_EX_MSGTAB  LIKE LINE OF EX_MSGTAB.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DATA : IS_OUT(1) TYPE C.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DATA : LT_MSGSTATE_TAB TYPE  SXMSPMSTAT_TAB,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LS_MSGSTATE_TAB LIKE LINE OF LT_MSGSTATE_TAB.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DATA : LV_MSGSTATE TYPE SXMSPMSTAT.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DATA : LS_MSGSTATE TYPE SXMSMSTAT,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LT_MSGSTATE LIKE TABLE OF LS_MSGSTATE.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*-- Fill Selection Option Tables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SELECT_MULTY: DURATION.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LV_DURATION_UNIT = 'M'.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LV_BACKDAYS = 1.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SELECT_SINGLE: DURATION_UNIT,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BACKDAYS,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MANAGE_IN_UTC.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SY_DATLO = SY-DATUM .        " Appl Server's Date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SY_TIMLO = SY-UZEIT.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LOOP AT T_SELECT WHERE FIELDNM = 'EXEDATE'.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MOVE-CORRESPONDING T_SELECT TO R_EXEDATE.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APPEND R_EXEDATE.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LOOP AT T_SELECT WHERE FIELDNM = 'EXETIME'.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MOVE-CORRESPONDING T_SELECT TO R_EXETIME.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APPEND R_EXETIME.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LOOP AT T_SELECT WHERE FIELDNM = 'ERRCAT'.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MOVE-CORRESPONDING T_SELECT TO R_ERRCAT.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APPEND R_ERRCAT.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LOOP AT T_SELECT WHERE FIELDNM = 'ERRCODE'.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MOVE-CORRESPONDING T_SELECT TO R_ERRCODE.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APPEND R_ERRCODE.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LOOP AT T_SELECT WHERE FIELDNM = 'MSGTYPE'.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MOVE-CORRESPONDING T_SELECT TO R_MSGTYPE.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APPEND R_MSGTYPE.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LOOP AT T_SELECT WHERE FIELDNM = 'MSGSTATE'.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MOVE-CORRESPONDING T_SELECT TO R_MSGSTATE.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APPEND R_MSGSTATE.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LOOP AT T_SELECT WHERE FIELDNM = 'OB_SYSTEM'.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MOVE-CORRESPONDING T_SELECT TO R_OB_SYSTEM.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APPEND R_OB_SYSTEM.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LOOP AT T_SELECT WHERE FIELDNM = 'OB_NS'.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MOVE-CORRESPONDING T_SELECT TO R_OB_NS.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APPEND R_OB_NS.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LOOP AT T_SELECT WHERE FIELDNM = 'OB_NAME'.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MOVE-CORRESPONDING T_SELECT TO R_OB_NAME.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APPEND R_OB_NAME.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LOOP AT T_SELECT WHERE FIELDNM = 'STATE_COLOR'.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MOVE-CORRESPONDING T_SELECT TO R_STATE_COLOR.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APPEND R_STATE_COLOR.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LOOP AT T_SELECT WHERE FIELDNM = 'DATUM'.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MOVE-CORRESPONDING T_SELECT TO R_DATUM.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APPEND R_DATUM.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ENDLOOP.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DATE_TO = SY-DATUM.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IF R_DATUM[] IS INITIAL 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LOOP AT T_SELECT WHERE FIELDNM = 'BACKDAYS'.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R_DATUM-SIGN = 'I' 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R_DATUM-OPTION = 'GE' 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BACKDAYS = T_SELECT-LOW 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DATE_FROM = SY-DATUM - BACKDAYS 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R_DATUM-LOW = DATE_FROM 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APPEND R_DATUM.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EXIT.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ENDLOOP.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IF R_DATUM[] IS INITIAL 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R_DATUM-SIGN = 'I' 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R_DATUM-OPTION = 'GE' 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BACKDAYS = 1 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DATE_FROM = SY-DATUM - BACKDAYS 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R_DATUM-LOW = DATE_FROM 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APPEND R_DATUM.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ENDIF 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ENDIF.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"----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IF R_EXEDATE[] IS INITIAL 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R_EXEDATE[] = R_DATUM[].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ENDIF.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"------------------------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READ TABLE R_EXEDATE INDEX 1.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DATE_FROM = R_EXEDATE-LOW.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LOOP AT R_EXEDATE 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IF DATE_FROM &gt; R_EXEDATE-LOW.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DATE_FROM = R_EXEDATE-LOW.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ENDIF.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IF DATE_TO &lt; R_EXEDATE-HIGH.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DATE_TO = R_EXEDATE-HIGH.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ENDIF.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ENDLOOP.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IF DATE_TO IS INITIAL.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DATE_TO = DATE_FROM.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ENDIF.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"------------------------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"-----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LANGU = SY-LANGU.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LOOP AT T_SELECT WHERE FIELDNM = 'LANGU'.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LANGU = T_SELECT-LOW.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EXIT.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ENDLOOP.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*--- Retrieve data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CLEAR IS_ALERT 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REFRESH T_DATA 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TIME_FROM = '000000'.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TIME_TO = '235959'.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"--- Run Clood Mode -----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DATA_SINGLE: SW_DEST RFCDEST.             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SELECT_SINGLE: SW_DEST.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IF LV_SW_DEST IS NOT INITIAL.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CALL FUNCTION '/SKN/FC_SW_01_02_XI_MESS'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IMPORTING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IS_ALERT       = IS_ALERT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TABLES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T_SELECT       = T_SELECT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T_DATA         = T_DATA.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ENDIF.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CHECK LV_SW_DEST IS INITIAL.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"--- Run Clood Mode -----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*--- Message State Prepare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REFRESH LT_MSGSTATE_TAB.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IF R_MSGSTATE[] IS NOT INITIAL.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"--- Fill Possible States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SELECT * FROM SXMSMSTAT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INTO CORRESPONDING FIELDS OF TABLE LT_MSGSTATE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WHERE MSGSTATE IN R_MSGSTATE.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LOOP AT LT_MSGSTATE INTO LS_MSGSTATE.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LS_MSGSTATE_TAB = LS_MSGSTATE-MSGSTATE.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APPEND LS_MSGSTATE_TAB TO LT_MSGSTATE_TAB.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ENDLOOP.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ENDIF.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CALL FUNCTION 'SXMB_SELECT_MESSAGES'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EXPORTING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     IM_SENDDATE                =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     IM_SENDTIME                =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*     IM_SND2DATE                =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     IM_SND2TIME                =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IM_EXEDATE                 = DATE_FROM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IM_EXETIME                 = TIME_FROM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IM_EXE2DATE                = DATE_TO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IM_EXE2TIME                = TIME_TO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*     IM_PID                     =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     IM_PIDS                    =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*     IM_CLIENT                  =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*     IM_USER                    =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*     IM_ADAPTER_TYPE_IN         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*     IM_ADAPTER_TYPE            =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     IM_ADAPTER_STATE           =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     IM_S_SENDER_RECEIVER       =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     IM_ERRCAT                  =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*     IM_ERRCODE                 =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*     IM_MSGGUID_TAB             =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IM_MSGSTATE_TAB            = LT_MSGSTATE_TAB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*     IM_QUEUEID                 =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     IM_MSGTYPE                 =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IM_NUMBER                  = 9999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*     IM_ADAPTER_OR              = '0'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*     IM_PROCESS_MODE            = '0'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IMPORTING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EX_MSGTAB                  = EX_MSGTAB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     EX_RESULT                  =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*     EX_FIRST_TS                =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EXCEPTIONS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PERSIST_ERROR              = 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MISSING_PARAMETER          = 2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NEGATIVE_TIME_RANGE        = 3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TOO_MANY_PARAMETERS        = 4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OTHERS                     = 5         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IF SY-SUBRC &lt;&gt; 0.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* MESSAGE ID SY-MSGID TYPE SY-MSGTY NUMBER SY-MSGNO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*         WITH SY-MSGV1 SY-MSGV2 SY-MSGV3 SY-MSGV4.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ENDIF.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REFRESH T_DATA.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LOOP AT EX_MSGTAB INTO L_EX_MSGTAB.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MOVE-CORRESPONDING L_EX_MSGTAB TO T_DATA 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APPEND T_DATA.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ENDLOOP 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LOOP AT T_DATA 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SY_TABIX = SY-TABIX 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CLEAR IS_OUT 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IF NOT T_DATA-ERRCAT IN R_ERRCAT . IS_OUT = 'X'. ENDIF.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IF NOT T_DATA-ERRCODE IN R_ERRCODE . IS_OUT = 'X'. ENDIF.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IF NOT T_DATA-MSGTYPE IN R_MSGTYPE . IS_OUT = 'X'. ENDIF.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IF NOT T_DATA-MSGSTATE IN R_MSGSTATE . IS_OUT = 'X'. ENDIF.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IF NOT T_DATA-OB_SYSTEM IN R_OB_SYSTEM . IS_OUT = 'X'. ENDIF.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IF NOT T_DATA-OB_NS IN R_OB_NS . IS_OUT = 'X'. ENDIF.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IF NOT T_DATA-OB_NAME IN R_OB_NAME . IS_OUT = 'X'. ENDIF.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IF NOT IS_OUT IS INITIAL.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DELETE T_DATA INDEX SY_TABIX.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ENDIF.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ENDLOOP.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LOOP AT T_DATA 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SY_TABIX = SY-TABIX 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IF NOT T_DATA-STATE_COLOR IN R_STATE_COLOR.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DELETE T_DATA INDEX SY_TABIX.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ENDIF.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ENDLOOP.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*-- Fill Duration Value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LOOP AT T_DATA 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SY_TABIX = SY-TABIX.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TIMESTAMP_TO_DATE_TIME_ADJUST T_DATA-EXETIMEST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             T_DATA-EXE_DATE T_DATA-EXE_TIME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              LV_MANAGE_IN_UTC.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TIMESTAMP_TO_DATE_TIME_ADJUST T_DATA-INITTIMEST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              T_DATA-INIT_DATE T_DATA-INIT_TIME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          LV_MANAGE_IN_UTC.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TIMESTAMP_TO_DATE_TIME_ADJUST T_DATA-SENDTIMEST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              T_DATA-SEND_DATE T_DATA-SEND_TIME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              LV_MANAGE_IN_UTC.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T_DATA-DURATION_UNIT = LV_DURATION_UNIT.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CALL FUNCTION '/SKN/F_SW_GET_TIME_DIFF'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EXPORTING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D_FROM            = T_DATA-EXE_DATE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T_FROM            = T_DATA-EXE_TIME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D_TO              = SY_DATLO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T_TO              = SY_TIMLO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TIME_UNIT         = LV_DURATION_UNIT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IMPORTING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TIME_DIFF         = TIME_DIFF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EXCEPTIONS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WRONG_VALUE       = 1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OTHERS            = 2    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IF SY-SUBRC = 0.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T_DATA-DURATION = TIME_DIFF 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ELSE.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T_DATA-DURATION = '999999'.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ENDIF.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MODIFY T_DATA INDEX SY_TABIX 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ENDLOOP 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DELETE T_DATA WHERE DURATION NOT IN R_DURATION.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LOOP AT T_DATA.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SY_TABIX = SY-TABIX 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CALL FUNCTION '/SKN/F_SW_01_02_XI_MESS_STAUS'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EXPORTING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MSGSTATE            = T_DATA-MSGSTATE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LANGU               = LANGU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IMPORTING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MSGTXT              = T_DATA-MSGTXT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ICON_ID             = T_DATA-STATE_ICON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EXCEPTIONS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WRONG_MESSAGE       = 1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OTHERS              = 2    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IF SY-SUBRC = 0.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MODIFY T_DATA INDEX SY_TABIX.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ENDIF.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ENDLOOP.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*--- Check Alert Information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READ TABLE T_DATA INDEX 1.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CHECK NOT SY-TFILL  IS INITIAL 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IS_ALERT = 'X' 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ENDFUNCTION.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