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Exception Indicator: CO Internal Orders - Settlement Rules (SW_10_05_INT_ORD_BAL)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4">
      <w:pPr>
        <w:rPr/>
      </w:pPr>
      <w:r w:rsidDel="00000000" w:rsidR="00000000" w:rsidRPr="00000000">
        <w:rPr>
          <w:rtl w:val="0"/>
        </w:rPr>
        <w:t xml:space="preserve">This Exception Indicator (EI) monitors internal orders in the Controlling (CO) module to identify orders with non-zero settlement balances that may require attention. It provides critical visibility into internal order cost accumulation and settlement status, ensuring proper period-end closing and cost allocation.</w:t>
        <w:br w:type="textWrapping"/>
        <w:br w:type="textWrapping"/>
        <w:t xml:space="preserve">This EI serves as an essential control for internal order management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Identifying internal orders with outstanding settlement balances across specified fiscal periods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Monitoring cost accumulation on internal orders by period (WOG001-WOG016 fields)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Detecting settlement rule configuration issues or incomplete settlement runs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Providing consolidated view of both actual costs (COSS) and plan/budget data (COSP)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Internal orders are temporary cost collectors used for various purposes including projects, maintenance activities, marketing campaigns, and overhead allocation. Proper settlement of these orders is crucial for accurate cost accounting and financial reporting. Unsettled balances indicate incomplete month-end or year-end processes that must be resolved for clean period closing.</w:t>
        <w:br w:type="textWrapping"/>
        <w:br w:type="textWrapping"/>
        <w:t xml:space="preserve">The EI retrieves cost data from COSS (CO Object: Actual Costs) and COSP (CO Object: Plan/Statistical Figures) tables, specifically focusing on settlement-relevant postings (WRTTP = '04'). It dynamically sums cost values across selected periods to identify orders with non-zero balances.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D">
      <w:pPr>
        <w:rPr/>
      </w:pPr>
      <w:r w:rsidDel="00000000" w:rsidR="00000000" w:rsidRPr="00000000">
        <w:rPr>
          <w:rtl w:val="0"/>
        </w:rPr>
        <w:t xml:space="preserve">Internal orders with unsettled balances create significant accounting and operational challenges:</w:t>
      </w:r>
    </w:p>
    <w:p w:rsidR="00000000" w:rsidDel="00000000" w:rsidP="00000000" w:rsidRDefault="00000000" w:rsidRPr="00000000" w14:paraId="0000000E">
      <w:pPr>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Period-end closing delays due to unsettled internal order balances blocking the close process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Inaccurate cost center or project allocations when internal order costs remain unallocated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Profitability analysis distortions when order costs are not properly distributed to final cost objects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Year-end financial reporting issues with unresolved balances affecting P&amp;L statements</w:t>
      </w:r>
    </w:p>
    <w:p w:rsidR="00000000" w:rsidDel="00000000" w:rsidP="00000000" w:rsidRDefault="00000000" w:rsidRPr="00000000" w14:paraId="00000013">
      <w:pPr>
        <w:rPr>
          <w:b w:val="1"/>
          <w:bCs w:val="1"/>
        </w:rPr>
      </w:pPr>
      <w:r w:rsidDel="00000000" w:rsidR="00000000" w:rsidRPr="00000000">
        <w:rPr>
          <w:b w:val="1"/>
          <w:bCs w:val="1"/>
          <w:rtl w:val="0"/>
        </w:rPr>
        <w:t xml:space="preserve">Settlement Configuration Issues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Missing or incomplete settlement rules preventing automatic settlement processing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Incorrect settlement receiver assignments causing settlement run failures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Settlement percentage configuration errors leading to partial settlements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Master data issues in order type or order status blocking settlement execution</w:t>
      </w:r>
    </w:p>
    <w:p w:rsidR="00000000" w:rsidDel="00000000" w:rsidP="00000000" w:rsidRDefault="00000000" w:rsidRPr="00000000" w14:paraId="00000018">
      <w:pPr>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Lost visibility into actual project or activity costs when orders are not settled to proper receivers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Budget monitoring issues when order costs are not allocated to responsible cost centers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Audit findings related to incomplete cost allocation processes and period-end controls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Increased manual effort to research and resolve settlement issues during period close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1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Review the list of internal orders with unsettled balances focusing on high-value items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Verify settlement rules are configured correctly using transaction KO02</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 order status to ensure orders are not locked or set to non-settleable status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Execute settlement run using transaction KO88 or KSII for collective processing</w:t>
      </w:r>
    </w:p>
    <w:p w:rsidR="00000000" w:rsidDel="00000000" w:rsidP="00000000" w:rsidRDefault="00000000" w:rsidRPr="00000000" w14:paraId="00000024">
      <w:pPr>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Analyze order types (AUART) to identify patterns in settlement failures by order category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Review COSS and COSP table entries to understand cost posting patterns and WRTTP values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Examine settlement profiles and allocation structures for configuration consistency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 if settlement receivers (cost centers, projects, WBS elements) are active and valid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Assess period selection logic to ensure monitoring covers all relevant fiscal periods</w:t>
      </w:r>
    </w:p>
    <w:p w:rsidR="00000000" w:rsidDel="00000000" w:rsidP="00000000" w:rsidRDefault="00000000" w:rsidRPr="00000000" w14:paraId="0000002A">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Create or update settlement rules using transaction KO02 with proper receiver assignments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Execute settlement run using KO88 for individual orders or KSII for mass settlement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Unlock orders if status is preventing settlement using transaction KO02</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Correct settlement percentage allocations ensuring total equals 100%</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Update order master data if order type or other attributes are blocking settlement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 automated settlement run scheduling for regular period-end processing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Establish monitoring procedures to detect and resolve settlement issues proactively</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34">
      <w:pPr>
        <w:pStyle w:val="Heading3"/>
        <w:rPr>
          <w:color w:val="000000"/>
        </w:rPr>
      </w:pPr>
      <w:r w:rsidDel="00000000" w:rsidR="00000000" w:rsidRPr="00000000">
        <w:rPr>
          <w:color w:val="000000"/>
          <w:rtl w:val="0"/>
        </w:rPr>
        <w:t xml:space="preserve">Core Monitoring Parameters</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p w:rsidR="00000000" w:rsidDel="00000000" w:rsidP="00000000" w:rsidRDefault="00000000" w:rsidRPr="00000000" w14:paraId="00000036">
            <w:pPr>
              <w:rPr/>
            </w:pPr>
            <w:r w:rsidDel="00000000" w:rsidR="00000000" w:rsidRPr="00000000">
              <w:rPr>
                <w:b w:val="1"/>
                <w:bCs w:val="1"/>
                <w:sz w:val="22"/>
                <w:szCs w:val="22"/>
                <w:rtl w:val="0"/>
              </w:rPr>
              <w:t xml:space="preserve">Parameter</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0"/>
                <w:szCs w:val="20"/>
                <w:rtl w:val="0"/>
              </w:rPr>
              <w:t xml:space="preserve">AUART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0"/>
                <w:szCs w:val="20"/>
                <w:rtl w:val="0"/>
              </w:rPr>
              <w:t xml:space="preserve">Order Type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20"/>
                <w:szCs w:val="20"/>
                <w:rtl w:val="0"/>
              </w:rPr>
              <w:t xml:space="preserve">AUFNR</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Internal Order Number</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GJAHR</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Fiscal Year</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20"/>
                <w:szCs w:val="20"/>
                <w:rtl w:val="0"/>
              </w:rPr>
              <w:t xml:space="preserve">KTEXT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0"/>
                <w:szCs w:val="20"/>
                <w:rtl w:val="0"/>
              </w:rPr>
              <w:t xml:space="preserve">Order Description/Name</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20"/>
                <w:szCs w:val="20"/>
                <w:rtl w:val="0"/>
              </w:rPr>
              <w:t xml:space="preserve">PERIO</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Period</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20"/>
                <w:szCs w:val="20"/>
                <w:rtl w:val="0"/>
              </w:rPr>
              <w:t xml:space="preserve">XXXXX</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Settlement Balance Total</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color w:val="000000"/>
        </w:rPr>
      </w:pPr>
      <w:r w:rsidDel="00000000" w:rsidR="00000000" w:rsidRPr="00000000">
        <w:rPr>
          <w:color w:val="000000"/>
          <w:rtl w:val="0"/>
        </w:rPr>
        <w:t xml:space="preserve">Parameter Configuration Guidelines</w:t>
      </w:r>
    </w:p>
    <w:p w:rsidR="00000000" w:rsidDel="00000000" w:rsidP="00000000" w:rsidRDefault="00000000" w:rsidRPr="00000000" w14:paraId="00000046">
      <w:pPr>
        <w:rPr/>
      </w:pPr>
      <w:r w:rsidDel="00000000" w:rsidR="00000000" w:rsidRPr="00000000">
        <w:rPr>
          <w:rtl w:val="0"/>
        </w:rPr>
        <w:t xml:space="preserve">AUART - Order Type:</w:t>
      </w:r>
    </w:p>
    <w:p w:rsidR="00000000" w:rsidDel="00000000" w:rsidP="00000000" w:rsidRDefault="00000000" w:rsidRPr="00000000" w14:paraId="00000047">
      <w:pPr>
        <w:rPr/>
      </w:pPr>
      <w:r w:rsidDel="00000000" w:rsidR="00000000" w:rsidRPr="00000000">
        <w:rPr>
          <w:rtl w:val="0"/>
        </w:rPr>
        <w:t xml:space="preserve">AUART defines the internal order type to filter for monitoring. Internal orders are categorized by order types that determine their purpose, settlement rules, and processing characteristics.</w:t>
        <w:br w:type="textWrapping"/>
        <w:t xml:space="preserve">This parameter allows filtering by specific order categories relevant to your monitoring requirements.</w:t>
      </w:r>
    </w:p>
    <w:p w:rsidR="00000000" w:rsidDel="00000000" w:rsidP="00000000" w:rsidRDefault="00000000" w:rsidRPr="00000000" w14:paraId="00000048">
      <w:pPr>
        <w:rPr/>
      </w:pPr>
      <w:r w:rsidDel="00000000" w:rsidR="00000000" w:rsidRPr="00000000">
        <w:rPr>
          <w:rtl w:val="0"/>
        </w:rPr>
        <w:t xml:space="preserve">Common AUART Values (sample list):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0100 - Investment orders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0200 - Overhead cost orders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0300 - Production orders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0400 - Maintenance orders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0500 - Marketing campaign orders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0600 - R&amp;D project orders</w:t>
      </w:r>
    </w:p>
    <w:p w:rsidR="00000000" w:rsidDel="00000000" w:rsidP="00000000" w:rsidRDefault="00000000" w:rsidRPr="00000000" w14:paraId="0000004F">
      <w:pPr>
        <w:rPr/>
      </w:pPr>
      <w:r w:rsidDel="00000000" w:rsidR="00000000" w:rsidRPr="00000000">
        <w:rPr>
          <w:rtl w:val="0"/>
        </w:rPr>
        <w:t xml:space="preserve">Note: Actual order type values are client-specific and configured in your SAP system. Use transaction KOT2 to view available order types in your environment.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AUFNR - Internal Order Number:</w:t>
      </w:r>
    </w:p>
    <w:p w:rsidR="00000000" w:rsidDel="00000000" w:rsidP="00000000" w:rsidRDefault="00000000" w:rsidRPr="00000000" w14:paraId="00000052">
      <w:pPr>
        <w:rPr/>
      </w:pPr>
      <w:r w:rsidDel="00000000" w:rsidR="00000000" w:rsidRPr="00000000">
        <w:rPr>
          <w:rtl w:val="0"/>
        </w:rPr>
        <w:t xml:space="preserve">AUFNR is the unique identifier for internal orders. This parameter allows filtering for specific order numbers when investigating particular orders or order ranges.</w:t>
      </w:r>
    </w:p>
    <w:p w:rsidR="00000000" w:rsidDel="00000000" w:rsidP="00000000" w:rsidRDefault="00000000" w:rsidRPr="00000000" w14:paraId="00000053">
      <w:pPr>
        <w:rPr/>
      </w:pPr>
      <w:r w:rsidDel="00000000" w:rsidR="00000000" w:rsidRPr="00000000">
        <w:rPr>
          <w:rtl w:val="0"/>
        </w:rPr>
        <w:t xml:space="preserve">Usage Examples: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Single order: AUFNR = 100001</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Order range: AUFNR = 100001 to 100999</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Multiple orders: AUFNR IN (100001, 100002, 100005)</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Blank = All orders (monitors entire order portfolio)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Important: AUFNR is retrieved from AUFK table (Order Master) and joined with cost tables COSS/COSP via OBJNR (Object Number).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GJAHR - Fiscal Year:</w:t>
      </w:r>
    </w:p>
    <w:p w:rsidR="00000000" w:rsidDel="00000000" w:rsidP="00000000" w:rsidRDefault="00000000" w:rsidRPr="00000000" w14:paraId="0000005C">
      <w:pPr>
        <w:rPr/>
      </w:pPr>
      <w:r w:rsidDel="00000000" w:rsidR="00000000" w:rsidRPr="00000000">
        <w:rPr>
          <w:rtl w:val="0"/>
        </w:rPr>
        <w:t xml:space="preserve">GJAHR specifies the fiscal year(s) for which to retrieve and analyze internal order cost data. This parameter is critical for period-end monitoring and historical analysis.</w:t>
      </w:r>
    </w:p>
    <w:p w:rsidR="00000000" w:rsidDel="00000000" w:rsidP="00000000" w:rsidRDefault="00000000" w:rsidRPr="00000000" w14:paraId="0000005D">
      <w:pPr>
        <w:rPr/>
      </w:pPr>
      <w:r w:rsidDel="00000000" w:rsidR="00000000" w:rsidRPr="00000000">
        <w:rPr>
          <w:rtl w:val="0"/>
        </w:rPr>
        <w:t xml:space="preserve">Configuration Examples: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Current year: GJAHR = 2025</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Prior year: GJAHR = 2024</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Multi-year: GJAHR = 2024 to 2025</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Blank = All fiscal years</w:t>
      </w:r>
    </w:p>
    <w:p w:rsidR="00000000" w:rsidDel="00000000" w:rsidP="00000000" w:rsidRDefault="00000000" w:rsidRPr="00000000" w14:paraId="00000062">
      <w:pPr>
        <w:rPr/>
      </w:pPr>
      <w:r w:rsidDel="00000000" w:rsidR="00000000" w:rsidRPr="00000000">
        <w:rPr>
          <w:rtl w:val="0"/>
        </w:rPr>
        <w:t xml:space="preserve">Note: GJAHR filters data in both COSS (actual costs) and COSP (plan/budget) tables. Typical monitoring focuses on current fiscal year for period-end closing.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KTEXT - Order Description/Name:</w:t>
      </w:r>
    </w:p>
    <w:p w:rsidR="00000000" w:rsidDel="00000000" w:rsidP="00000000" w:rsidRDefault="00000000" w:rsidRPr="00000000" w14:paraId="00000065">
      <w:pPr>
        <w:rPr/>
      </w:pPr>
      <w:r w:rsidDel="00000000" w:rsidR="00000000" w:rsidRPr="00000000">
        <w:rPr>
          <w:rtl w:val="0"/>
        </w:rPr>
        <w:t xml:space="preserve">KTEXT contains the descriptive text/name of the internal order for identification and reporting purposes. This is a display field enriched from order master data, not a filter parameter.</w:t>
      </w:r>
    </w:p>
    <w:p w:rsidR="00000000" w:rsidDel="00000000" w:rsidP="00000000" w:rsidRDefault="00000000" w:rsidRPr="00000000" w14:paraId="00000066">
      <w:pPr>
        <w:rPr/>
      </w:pPr>
      <w:r w:rsidDel="00000000" w:rsidR="00000000" w:rsidRPr="00000000">
        <w:rPr>
          <w:rtl w:val="0"/>
        </w:rPr>
        <w:t xml:space="preserve">Usage: Display-only field showing order description in EI results for user-friendly identification of orders.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PERIO - Period:</w:t>
      </w:r>
    </w:p>
    <w:p w:rsidR="00000000" w:rsidDel="00000000" w:rsidP="00000000" w:rsidRDefault="00000000" w:rsidRPr="00000000" w14:paraId="00000069">
      <w:pPr>
        <w:rPr/>
      </w:pPr>
      <w:r w:rsidDel="00000000" w:rsidR="00000000" w:rsidRPr="00000000">
        <w:rPr>
          <w:rtl w:val="0"/>
        </w:rPr>
        <w:t xml:space="preserve">PERIO specifies which fiscal period(s) to include in the settlement balance calculation. This parameter is crucial as it determines which WOG (Value Fields for Objects) period columns are summed to calculate the XXXXX total.</w:t>
        <w:br w:type="textWrapping"/>
        <w:t xml:space="preserve">The EI dynamically sums cost values from WOG001 through WOG016 fields based on the PERIO selection.</w:t>
      </w:r>
    </w:p>
    <w:p w:rsidR="00000000" w:rsidDel="00000000" w:rsidP="00000000" w:rsidRDefault="00000000" w:rsidRPr="00000000" w14:paraId="0000006A">
      <w:pPr>
        <w:rPr/>
      </w:pPr>
      <w:r w:rsidDel="00000000" w:rsidR="00000000" w:rsidRPr="00000000">
        <w:rPr>
          <w:rtl w:val="0"/>
        </w:rPr>
        <w:t xml:space="preserve">PERIO Values (complete list):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001 to 012 - Standard fiscal periods (months)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013 to 016 - Special periods (year-end closing adjustments)</w:t>
      </w:r>
    </w:p>
    <w:p w:rsidR="00000000" w:rsidDel="00000000" w:rsidP="00000000" w:rsidRDefault="00000000" w:rsidRPr="00000000" w14:paraId="0000006D">
      <w:pPr>
        <w:rPr/>
      </w:pPr>
      <w:r w:rsidDel="00000000" w:rsidR="00000000" w:rsidRPr="00000000">
        <w:rPr>
          <w:rtl w:val="0"/>
        </w:rPr>
        <w:t xml:space="preserve">Configuration Examples: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Single period: PERIO = 003 (March)</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Period range: PERIO = 001 to 003 (Jan-Mar)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Multiple periods: PERIO IN (001, 002, 003)</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Year-to-date: PERIO = 001 to 012 (full year)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With special periods: PERIO = 001 to 016 (including adjustments)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How PERIO Works with WOG Fields: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Sums only WOG001 (Period 1 costs)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003: Sums WOG001 + WOG002 + WOG003</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012: Sums WOG001 through WOG012 (standard year)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016: Sums WOG001 through WOG016 (with special periods)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Important: The PERIO parameter directly controls which period cost columns are included in the XXXXX calculation. Select appropriate periods based on your monitoring timeframe.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XXXXX - Natural Number (Settlement Balance Total):</w:t>
      </w:r>
    </w:p>
    <w:p w:rsidR="00000000" w:rsidDel="00000000" w:rsidP="00000000" w:rsidRDefault="00000000" w:rsidRPr="00000000" w14:paraId="0000007D">
      <w:pPr>
        <w:rPr/>
      </w:pPr>
      <w:r w:rsidDel="00000000" w:rsidR="00000000" w:rsidRPr="00000000">
        <w:rPr>
          <w:rtl w:val="0"/>
        </w:rPr>
        <w:t xml:space="preserve">XXXXX represents the calculated total settlement balance for each internal order across the selected periods. This is a computed field, not an input parameter.</w:t>
        <w:br w:type="textWrapping"/>
        <w:br w:type="textWrapping"/>
        <w:t xml:space="preserve">The EI calculates XXXXX by summing the cost values from selected WOG (Value Fields for Objects) period columns based on the PERIO parameter. It combines data from both COSS (actual costs) and COSP (plan/budget) tables where WRTTP = '04' (settlement-relevant postings).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Calculation Logic:</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Retrieves WOG001-WOG016 values from COSS and COSP tables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Filters for WRTTP = '04' (settlement-relevant value type)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Dynamically sums WOG fields matching PERIO selection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Combines values across all cost elements (KSTAR) for each order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Excludes orders where XXXXX = 0 (fully settled orders)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XXXXX Interpretation: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XXXXX &gt; 0: Order has positive unsettled costs requiring settlement to receivers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XXXXX &lt; 0: Order has negative balance (possibly over-settled or credit postings)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XXXXX = 0: Order is fully settled (excluded from EI results)</w:t>
      </w:r>
    </w:p>
    <w:p w:rsidR="00000000" w:rsidDel="00000000" w:rsidP="00000000" w:rsidRDefault="00000000" w:rsidRPr="00000000" w14:paraId="0000008A">
      <w:pPr>
        <w:rPr/>
      </w:pPr>
      <w:r w:rsidDel="00000000" w:rsidR="00000000" w:rsidRPr="00000000">
        <w:rPr>
          <w:rtl w:val="0"/>
        </w:rPr>
        <w:t xml:space="preserve">Important: Only orders with non-zero XXXXX values appear in EI results. This filtering ensures focus on orders requiring settlement action.</w:t>
      </w:r>
    </w:p>
    <w:p w:rsidR="00000000" w:rsidDel="00000000" w:rsidP="00000000" w:rsidRDefault="00000000" w:rsidRPr="00000000" w14:paraId="0000008B">
      <w:pPr>
        <w:rPr/>
      </w:pPr>
      <w:r w:rsidDel="00000000" w:rsidR="00000000" w:rsidRPr="00000000">
        <w:rPr>
          <w:rtl w:val="0"/>
        </w:rPr>
        <w:t xml:space="preserve">Note: PERIO is the most critical parameter as it determines which fiscal periods are included in the settlement balance calculation. Always specify PERIO based on your monitoring needs.</w:t>
      </w:r>
    </w:p>
    <w:p w:rsidR="00000000" w:rsidDel="00000000" w:rsidP="00000000" w:rsidRDefault="00000000" w:rsidRPr="00000000" w14:paraId="0000008C">
      <w:pPr>
        <w:pStyle w:val="Heading3"/>
        <w:keepNext w:val="0"/>
        <w:keepLines w:val="0"/>
        <w:spacing w:after="80" w:before="280" w:lineRule="auto"/>
        <w:rPr>
          <w:color w:val="000000"/>
          <w:sz w:val="26"/>
          <w:szCs w:val="26"/>
        </w:rPr>
      </w:pPr>
      <w:bookmarkStart w:colFirst="0" w:colLast="0" w:name="_heading=h.q6pwtxuldm0q" w:id="0"/>
      <w:bookmarkEnd w:id="0"/>
      <w:r w:rsidDel="00000000" w:rsidR="00000000" w:rsidRPr="00000000">
        <w:rPr>
          <w:color w:val="000000"/>
          <w:sz w:val="26"/>
          <w:szCs w:val="26"/>
          <w:rtl w:val="0"/>
        </w:rPr>
        <w:t xml:space="preserve">Default Values</w:t>
      </w:r>
    </w:p>
    <w:p w:rsidR="00000000" w:rsidDel="00000000" w:rsidP="00000000" w:rsidRDefault="00000000" w:rsidRPr="00000000" w14:paraId="0000008D">
      <w:pPr>
        <w:spacing w:after="240" w:before="240" w:lineRule="auto"/>
        <w:rPr/>
      </w:pPr>
      <w:r w:rsidDel="00000000" w:rsidR="00000000" w:rsidRPr="00000000">
        <w:rPr>
          <w:rtl w:val="0"/>
        </w:rPr>
        <w:t xml:space="preserve">No default values are defined for this EI in the analyzed ABAP beyond standard selection semantics for the listed parameters.</w:t>
      </w:r>
    </w:p>
    <w:p w:rsidR="00000000" w:rsidDel="00000000" w:rsidP="00000000" w:rsidRDefault="00000000" w:rsidRPr="00000000" w14:paraId="0000008E">
      <w:pPr>
        <w:pStyle w:val="Heading3"/>
        <w:rPr>
          <w:color w:val="000000"/>
        </w:rPr>
      </w:pPr>
      <w:r w:rsidDel="00000000" w:rsidR="00000000" w:rsidRPr="00000000">
        <w:rPr>
          <w:rtl w:val="0"/>
        </w:rPr>
      </w:r>
    </w:p>
    <w:p w:rsidR="00000000" w:rsidDel="00000000" w:rsidP="00000000" w:rsidRDefault="00000000" w:rsidRPr="00000000" w14:paraId="0000008F">
      <w:pPr>
        <w:pStyle w:val="Heading3"/>
        <w:rPr>
          <w:color w:val="000000"/>
        </w:rPr>
      </w:pPr>
      <w:r w:rsidDel="00000000" w:rsidR="00000000" w:rsidRPr="00000000">
        <w:rPr>
          <w:color w:val="000000"/>
          <w:rtl w:val="0"/>
        </w:rPr>
        <w:t xml:space="preserve">Practical Configuration Examples</w:t>
      </w:r>
    </w:p>
    <w:p w:rsidR="00000000" w:rsidDel="00000000" w:rsidP="00000000" w:rsidRDefault="00000000" w:rsidRPr="00000000" w14:paraId="00000090">
      <w:pPr>
        <w:rPr/>
      </w:pPr>
      <w:r w:rsidDel="00000000" w:rsidR="00000000" w:rsidRPr="00000000">
        <w:rPr>
          <w:b w:val="1"/>
          <w:bCs w:val="1"/>
          <w:rtl w:val="0"/>
        </w:rPr>
        <w:t xml:space="preserve">Use Case 1: Month-end settlement monitoring for current period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GJAHR = 2025</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003</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AUART = (all)</w:t>
      </w:r>
    </w:p>
    <w:p w:rsidR="00000000" w:rsidDel="00000000" w:rsidP="00000000" w:rsidRDefault="00000000" w:rsidRPr="00000000" w14:paraId="00000094">
      <w:pPr>
        <w:rPr/>
      </w:pPr>
      <w:r w:rsidDel="00000000" w:rsidR="00000000" w:rsidRPr="00000000">
        <w:rPr>
          <w:rtl w:val="0"/>
        </w:rPr>
        <w:t xml:space="preserve">Purpose: Identify all orders with unsettled balances for March 2025 period-end closing.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Use Case 2: Year-to-date settlement analysis for specific order types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GJAHR = 2025</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012</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AUART = 0200 (Overhead cost orders)</w:t>
      </w:r>
    </w:p>
    <w:p w:rsidR="00000000" w:rsidDel="00000000" w:rsidP="00000000" w:rsidRDefault="00000000" w:rsidRPr="00000000" w14:paraId="0000009A">
      <w:pPr>
        <w:rPr/>
      </w:pPr>
      <w:r w:rsidDel="00000000" w:rsidR="00000000" w:rsidRPr="00000000">
        <w:rPr>
          <w:rtl w:val="0"/>
        </w:rPr>
        <w:t xml:space="preserve">Purpose: Review overhead cost orders with outstanding balances accumulated across the full fiscal year.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Use Case 3: Year-end closing including special periods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GJAHR = 2025</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016</w:t>
      </w:r>
    </w:p>
    <w:p w:rsidR="00000000" w:rsidDel="00000000" w:rsidP="00000000" w:rsidRDefault="00000000" w:rsidRPr="00000000" w14:paraId="0000009F">
      <w:pPr>
        <w:rPr/>
      </w:pPr>
      <w:r w:rsidDel="00000000" w:rsidR="00000000" w:rsidRPr="00000000">
        <w:rPr>
          <w:rtl w:val="0"/>
        </w:rPr>
        <w:t xml:space="preserve">Purpose: Comprehensive year-end review including special period adjustments (periods 13-16).</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Use Case 4: Specific order investigation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AUFNR = 100001 to 100999</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GJAHR = 2025</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PERIO = 001 to 012</w:t>
      </w:r>
    </w:p>
    <w:p w:rsidR="00000000" w:rsidDel="00000000" w:rsidP="00000000" w:rsidRDefault="00000000" w:rsidRPr="00000000" w14:paraId="000000A5">
      <w:pPr>
        <w:rPr/>
      </w:pPr>
      <w:r w:rsidDel="00000000" w:rsidR="00000000" w:rsidRPr="00000000">
        <w:rPr>
          <w:rtl w:val="0"/>
        </w:rPr>
        <w:t xml:space="preserve">Purpose: Focus on specific order number range for targeted settlement review and troubleshooting.</w:t>
      </w:r>
    </w:p>
    <w:p w:rsidR="00000000" w:rsidDel="00000000" w:rsidP="00000000" w:rsidRDefault="00000000" w:rsidRPr="00000000" w14:paraId="000000A6">
      <w:pPr>
        <w:pStyle w:val="Heading2"/>
        <w:keepNext w:val="0"/>
        <w:keepLines w:val="0"/>
        <w:spacing w:after="80" w:before="360" w:lineRule="auto"/>
        <w:rPr>
          <w:color w:val="000000"/>
          <w:sz w:val="34"/>
          <w:szCs w:val="34"/>
        </w:rPr>
      </w:pPr>
      <w:bookmarkStart w:colFirst="0" w:colLast="0" w:name="_heading=h.u5zahs3vaql1" w:id="1"/>
      <w:bookmarkEnd w:id="1"/>
      <w:r w:rsidDel="00000000" w:rsidR="00000000" w:rsidRPr="00000000">
        <w:rPr>
          <w:color w:val="000000"/>
          <w:sz w:val="34"/>
          <w:szCs w:val="34"/>
          <w:rtl w:val="0"/>
        </w:rPr>
        <w:t xml:space="preserve">EI Function Structure</w:t>
      </w:r>
    </w:p>
    <w:p w:rsidR="00000000" w:rsidDel="00000000" w:rsidP="00000000" w:rsidRDefault="00000000" w:rsidRPr="00000000" w14:paraId="000000A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950819672131"/>
        <w:gridCol w:w="1033.9672131147543"/>
        <w:gridCol w:w="1331.4098360655737"/>
        <w:gridCol w:w="1218.0983606557377"/>
        <w:gridCol w:w="1345.5737704918033"/>
        <w:tblGridChange w:id="0">
          <w:tblGrid>
            <w:gridCol w:w="3710.950819672131"/>
            <w:gridCol w:w="1033.9672131147543"/>
            <w:gridCol w:w="1331.4098360655737"/>
            <w:gridCol w:w="1218.0983606557377"/>
            <w:gridCol w:w="1345.5737704918033"/>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/SKN/S_SW_10_05_INT_ORD_BAL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AUFNR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Order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AUFNR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/SKN/S_SW_10_05_INT_ORD_BAL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KTEXT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General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KTEXT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/SKN/S_SW_10_05_INT_ORD_BAL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XXXXX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INT4</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pStyle w:val="Heading2"/>
        <w:keepNext w:val="0"/>
        <w:keepLines w:val="0"/>
        <w:spacing w:after="80" w:before="360" w:lineRule="auto"/>
        <w:rPr>
          <w:color w:val="000000"/>
          <w:sz w:val="34"/>
          <w:szCs w:val="34"/>
        </w:rPr>
      </w:pPr>
      <w:bookmarkStart w:colFirst="0" w:colLast="0" w:name="_heading=h.oi0nlgzcang6" w:id="2"/>
      <w:bookmarkEnd w:id="2"/>
      <w:r w:rsidDel="00000000" w:rsidR="00000000" w:rsidRPr="00000000">
        <w:rPr>
          <w:color w:val="000000"/>
          <w:sz w:val="34"/>
          <w:szCs w:val="34"/>
          <w:rtl w:val="0"/>
        </w:rPr>
        <w:t xml:space="preserve">ABAP Code</w:t>
      </w:r>
    </w:p>
    <w:p w:rsidR="00000000" w:rsidDel="00000000" w:rsidP="00000000" w:rsidRDefault="00000000" w:rsidRPr="00000000" w14:paraId="000000BF">
      <w:pPr>
        <w:rPr/>
      </w:pPr>
      <w:r w:rsidDel="00000000" w:rsidR="00000000" w:rsidRPr="00000000">
        <w:rPr>
          <w:rtl w:val="0"/>
        </w:rPr>
        <w:t xml:space="preserve">FUNCTION /SKN/F_SW_10_05_INT_ORD_BAL .</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*"*"Local Interface:</w:t>
      </w:r>
    </w:p>
    <w:p w:rsidR="00000000" w:rsidDel="00000000" w:rsidP="00000000" w:rsidRDefault="00000000" w:rsidRPr="00000000" w14:paraId="000000C2">
      <w:pPr>
        <w:rPr/>
      </w:pPr>
      <w:r w:rsidDel="00000000" w:rsidR="00000000" w:rsidRPr="00000000">
        <w:rPr>
          <w:rtl w:val="0"/>
        </w:rPr>
        <w:t xml:space="preserve">*"  EXPORTING</w:t>
      </w:r>
    </w:p>
    <w:p w:rsidR="00000000" w:rsidDel="00000000" w:rsidP="00000000" w:rsidRDefault="00000000" w:rsidRPr="00000000" w14:paraId="000000C3">
      <w:pPr>
        <w:rPr/>
      </w:pPr>
      <w:r w:rsidDel="00000000" w:rsidR="00000000" w:rsidRPr="00000000">
        <w:rPr>
          <w:rtl w:val="0"/>
        </w:rPr>
        <w:t xml:space="preserve">*"     VALUE(IS_ALERT) TYPE  CHAR1</w:t>
      </w:r>
    </w:p>
    <w:p w:rsidR="00000000" w:rsidDel="00000000" w:rsidP="00000000" w:rsidRDefault="00000000" w:rsidRPr="00000000" w14:paraId="000000C4">
      <w:pPr>
        <w:rPr/>
      </w:pPr>
      <w:r w:rsidDel="00000000" w:rsidR="00000000" w:rsidRPr="00000000">
        <w:rPr>
          <w:rtl w:val="0"/>
        </w:rPr>
        <w:t xml:space="preserve">*"  TABLES</w:t>
      </w:r>
    </w:p>
    <w:p w:rsidR="00000000" w:rsidDel="00000000" w:rsidP="00000000" w:rsidRDefault="00000000" w:rsidRPr="00000000" w14:paraId="000000C5">
      <w:pPr>
        <w:rPr/>
      </w:pPr>
      <w:r w:rsidDel="00000000" w:rsidR="00000000" w:rsidRPr="00000000">
        <w:rPr>
          <w:rtl w:val="0"/>
        </w:rPr>
        <w:t xml:space="preserve">*"      T_SELECT STRUCTURE  RSSELECT OPTIONAL</w:t>
      </w:r>
    </w:p>
    <w:p w:rsidR="00000000" w:rsidDel="00000000" w:rsidP="00000000" w:rsidRDefault="00000000" w:rsidRPr="00000000" w14:paraId="000000C6">
      <w:pPr>
        <w:rPr/>
      </w:pPr>
      <w:r w:rsidDel="00000000" w:rsidR="00000000" w:rsidRPr="00000000">
        <w:rPr>
          <w:rtl w:val="0"/>
        </w:rPr>
        <w:t xml:space="preserve">*"      T_DATA STRUCTURE  /SKN/S_SW_10_05_INT_ORD_BAL OPTIONAL</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 variables definition</w:t>
      </w:r>
    </w:p>
    <w:p w:rsidR="00000000" w:rsidDel="00000000" w:rsidP="00000000" w:rsidRDefault="00000000" w:rsidRPr="00000000" w14:paraId="000000C9">
      <w:pPr>
        <w:rPr/>
      </w:pPr>
      <w:r w:rsidDel="00000000" w:rsidR="00000000" w:rsidRPr="00000000">
        <w:rPr>
          <w:rtl w:val="0"/>
        </w:rPr>
        <w:t xml:space="preserve">  DATA_MULTY:   AUART        AUFART,</w:t>
      </w:r>
    </w:p>
    <w:p w:rsidR="00000000" w:rsidDel="00000000" w:rsidP="00000000" w:rsidRDefault="00000000" w:rsidRPr="00000000" w14:paraId="000000CA">
      <w:pPr>
        <w:rPr/>
      </w:pPr>
      <w:r w:rsidDel="00000000" w:rsidR="00000000" w:rsidRPr="00000000">
        <w:rPr>
          <w:rtl w:val="0"/>
        </w:rPr>
        <w:t xml:space="preserve">                GJAHR        GJAHR,</w:t>
      </w:r>
    </w:p>
    <w:p w:rsidR="00000000" w:rsidDel="00000000" w:rsidP="00000000" w:rsidRDefault="00000000" w:rsidRPr="00000000" w14:paraId="000000CB">
      <w:pPr>
        <w:rPr/>
      </w:pPr>
      <w:r w:rsidDel="00000000" w:rsidR="00000000" w:rsidRPr="00000000">
        <w:rPr>
          <w:rtl w:val="0"/>
        </w:rPr>
        <w:t xml:space="preserve">                PERIO        PERIO.</w:t>
      </w:r>
    </w:p>
    <w:p w:rsidR="00000000" w:rsidDel="00000000" w:rsidP="00000000" w:rsidRDefault="00000000" w:rsidRPr="00000000" w14:paraId="000000CC">
      <w:pPr>
        <w:rPr/>
      </w:pPr>
      <w:r w:rsidDel="00000000" w:rsidR="00000000" w:rsidRPr="00000000">
        <w:rPr>
          <w:rtl w:val="0"/>
        </w:rPr>
        <w:t xml:space="preserve">  DATA_SINGLE:  LANGU         LANGU,</w:t>
      </w:r>
    </w:p>
    <w:p w:rsidR="00000000" w:rsidDel="00000000" w:rsidP="00000000" w:rsidRDefault="00000000" w:rsidRPr="00000000" w14:paraId="000000CD">
      <w:pPr>
        <w:rPr/>
      </w:pPr>
      <w:r w:rsidDel="00000000" w:rsidR="00000000" w:rsidRPr="00000000">
        <w:rPr>
          <w:rtl w:val="0"/>
        </w:rPr>
        <w:t xml:space="preserve">                MANAGE_IN_UTC CHAR1,</w:t>
      </w:r>
    </w:p>
    <w:p w:rsidR="00000000" w:rsidDel="00000000" w:rsidP="00000000" w:rsidRDefault="00000000" w:rsidRPr="00000000" w14:paraId="000000CE">
      <w:pPr>
        <w:rPr/>
      </w:pPr>
      <w:r w:rsidDel="00000000" w:rsidR="00000000" w:rsidRPr="00000000">
        <w:rPr>
          <w:rtl w:val="0"/>
        </w:rPr>
        <w:t xml:space="preserve">                SW_DEST       RFCDEST.</w:t>
      </w:r>
    </w:p>
    <w:p w:rsidR="00000000" w:rsidDel="00000000" w:rsidP="00000000" w:rsidRDefault="00000000" w:rsidRPr="00000000" w14:paraId="000000CF">
      <w:pPr>
        <w:rPr/>
      </w:pPr>
      <w:r w:rsidDel="00000000" w:rsidR="00000000" w:rsidRPr="00000000">
        <w:rPr>
          <w:rtl w:val="0"/>
        </w:rPr>
        <w:t xml:space="preserve">  TYPES : BEGIN OF Y_FIELDNAME,</w:t>
      </w:r>
    </w:p>
    <w:p w:rsidR="00000000" w:rsidDel="00000000" w:rsidP="00000000" w:rsidRDefault="00000000" w:rsidRPr="00000000" w14:paraId="000000D0">
      <w:pPr>
        <w:rPr/>
      </w:pPr>
      <w:r w:rsidDel="00000000" w:rsidR="00000000" w:rsidRPr="00000000">
        <w:rPr>
          <w:rtl w:val="0"/>
        </w:rPr>
        <w:t xml:space="preserve">            FIELDNAME(10) TYPE C,</w:t>
      </w:r>
    </w:p>
    <w:p w:rsidR="00000000" w:rsidDel="00000000" w:rsidP="00000000" w:rsidRDefault="00000000" w:rsidRPr="00000000" w14:paraId="000000D1">
      <w:pPr>
        <w:rPr/>
      </w:pPr>
      <w:r w:rsidDel="00000000" w:rsidR="00000000" w:rsidRPr="00000000">
        <w:rPr>
          <w:rtl w:val="0"/>
        </w:rPr>
        <w:t xml:space="preserve">          END OF Y_FIELDNAME,</w:t>
      </w:r>
    </w:p>
    <w:p w:rsidR="00000000" w:rsidDel="00000000" w:rsidP="00000000" w:rsidRDefault="00000000" w:rsidRPr="00000000" w14:paraId="000000D2">
      <w:pPr>
        <w:rPr/>
      </w:pPr>
      <w:r w:rsidDel="00000000" w:rsidR="00000000" w:rsidRPr="00000000">
        <w:rPr>
          <w:rtl w:val="0"/>
        </w:rPr>
        <w:t xml:space="preserve">          BEGIN OF AUFK_TYPE,</w:t>
      </w:r>
    </w:p>
    <w:p w:rsidR="00000000" w:rsidDel="00000000" w:rsidP="00000000" w:rsidRDefault="00000000" w:rsidRPr="00000000" w14:paraId="000000D3">
      <w:pPr>
        <w:rPr/>
      </w:pPr>
      <w:r w:rsidDel="00000000" w:rsidR="00000000" w:rsidRPr="00000000">
        <w:rPr>
          <w:rtl w:val="0"/>
        </w:rPr>
        <w:t xml:space="preserve">            AUFNR   TYPE AUFK-AUFNR,</w:t>
      </w:r>
    </w:p>
    <w:p w:rsidR="00000000" w:rsidDel="00000000" w:rsidP="00000000" w:rsidRDefault="00000000" w:rsidRPr="00000000" w14:paraId="000000D4">
      <w:pPr>
        <w:rPr/>
      </w:pPr>
      <w:r w:rsidDel="00000000" w:rsidR="00000000" w:rsidRPr="00000000">
        <w:rPr>
          <w:rtl w:val="0"/>
        </w:rPr>
        <w:t xml:space="preserve">            AUTYP   TYPE AUFK-AUTYP,</w:t>
      </w:r>
    </w:p>
    <w:p w:rsidR="00000000" w:rsidDel="00000000" w:rsidP="00000000" w:rsidRDefault="00000000" w:rsidRPr="00000000" w14:paraId="000000D5">
      <w:pPr>
        <w:rPr/>
      </w:pPr>
      <w:r w:rsidDel="00000000" w:rsidR="00000000" w:rsidRPr="00000000">
        <w:rPr>
          <w:rtl w:val="0"/>
        </w:rPr>
        <w:t xml:space="preserve">            OBJNR   TYPE AUFK-OBJNR,</w:t>
      </w:r>
    </w:p>
    <w:p w:rsidR="00000000" w:rsidDel="00000000" w:rsidP="00000000" w:rsidRDefault="00000000" w:rsidRPr="00000000" w14:paraId="000000D6">
      <w:pPr>
        <w:rPr/>
      </w:pPr>
      <w:r w:rsidDel="00000000" w:rsidR="00000000" w:rsidRPr="00000000">
        <w:rPr>
          <w:rtl w:val="0"/>
        </w:rPr>
        <w:t xml:space="preserve">          END OF AUFK_TYPE,</w:t>
      </w:r>
    </w:p>
    <w:p w:rsidR="00000000" w:rsidDel="00000000" w:rsidP="00000000" w:rsidRDefault="00000000" w:rsidRPr="00000000" w14:paraId="000000D7">
      <w:pPr>
        <w:rPr/>
      </w:pPr>
      <w:r w:rsidDel="00000000" w:rsidR="00000000" w:rsidRPr="00000000">
        <w:rPr>
          <w:rtl w:val="0"/>
        </w:rPr>
        <w:t xml:space="preserve">          BEGIN OF T_COSS,</w:t>
      </w:r>
    </w:p>
    <w:p w:rsidR="00000000" w:rsidDel="00000000" w:rsidP="00000000" w:rsidRDefault="00000000" w:rsidRPr="00000000" w14:paraId="000000D8">
      <w:pPr>
        <w:rPr/>
      </w:pPr>
      <w:r w:rsidDel="00000000" w:rsidR="00000000" w:rsidRPr="00000000">
        <w:rPr>
          <w:rtl w:val="0"/>
        </w:rPr>
        <w:t xml:space="preserve">            AUFNR   TYPE AUFK-AUFNR,</w:t>
      </w:r>
    </w:p>
    <w:p w:rsidR="00000000" w:rsidDel="00000000" w:rsidP="00000000" w:rsidRDefault="00000000" w:rsidRPr="00000000" w14:paraId="000000D9">
      <w:pPr>
        <w:rPr/>
      </w:pPr>
      <w:r w:rsidDel="00000000" w:rsidR="00000000" w:rsidRPr="00000000">
        <w:rPr>
          <w:rtl w:val="0"/>
        </w:rPr>
        <w:t xml:space="preserve">            AUTYP   TYPE AUFK-AUTYP,</w:t>
      </w:r>
    </w:p>
    <w:p w:rsidR="00000000" w:rsidDel="00000000" w:rsidP="00000000" w:rsidRDefault="00000000" w:rsidRPr="00000000" w14:paraId="000000DA">
      <w:pPr>
        <w:rPr/>
      </w:pPr>
      <w:r w:rsidDel="00000000" w:rsidR="00000000" w:rsidRPr="00000000">
        <w:rPr>
          <w:rtl w:val="0"/>
        </w:rPr>
        <w:t xml:space="preserve">            GJAHR   TYPE COSS-GJAHR,"Fiscal Year</w:t>
      </w:r>
    </w:p>
    <w:p w:rsidR="00000000" w:rsidDel="00000000" w:rsidP="00000000" w:rsidRDefault="00000000" w:rsidRPr="00000000" w14:paraId="000000DB">
      <w:pPr>
        <w:rPr/>
      </w:pPr>
      <w:r w:rsidDel="00000000" w:rsidR="00000000" w:rsidRPr="00000000">
        <w:rPr>
          <w:rtl w:val="0"/>
        </w:rPr>
        <w:t xml:space="preserve">            KSTAR   TYPE COSS-KSTAR,"Cost Element</w:t>
      </w:r>
    </w:p>
    <w:p w:rsidR="00000000" w:rsidDel="00000000" w:rsidP="00000000" w:rsidRDefault="00000000" w:rsidRPr="00000000" w14:paraId="000000DC">
      <w:pPr>
        <w:rPr/>
      </w:pPr>
      <w:r w:rsidDel="00000000" w:rsidR="00000000" w:rsidRPr="00000000">
        <w:rPr>
          <w:rtl w:val="0"/>
        </w:rPr>
        <w:t xml:space="preserve">            WOG001  TYPE COSS-WOG001,</w:t>
      </w:r>
    </w:p>
    <w:p w:rsidR="00000000" w:rsidDel="00000000" w:rsidP="00000000" w:rsidRDefault="00000000" w:rsidRPr="00000000" w14:paraId="000000DD">
      <w:pPr>
        <w:rPr/>
      </w:pPr>
      <w:r w:rsidDel="00000000" w:rsidR="00000000" w:rsidRPr="00000000">
        <w:rPr>
          <w:rtl w:val="0"/>
        </w:rPr>
        <w:t xml:space="preserve">            WOG002  TYPE COSS-WOG002,</w:t>
      </w:r>
    </w:p>
    <w:p w:rsidR="00000000" w:rsidDel="00000000" w:rsidP="00000000" w:rsidRDefault="00000000" w:rsidRPr="00000000" w14:paraId="000000DE">
      <w:pPr>
        <w:rPr/>
      </w:pPr>
      <w:r w:rsidDel="00000000" w:rsidR="00000000" w:rsidRPr="00000000">
        <w:rPr>
          <w:rtl w:val="0"/>
        </w:rPr>
        <w:t xml:space="preserve">            WOG003  TYPE COSS-WOG003,</w:t>
      </w:r>
    </w:p>
    <w:p w:rsidR="00000000" w:rsidDel="00000000" w:rsidP="00000000" w:rsidRDefault="00000000" w:rsidRPr="00000000" w14:paraId="000000DF">
      <w:pPr>
        <w:rPr/>
      </w:pPr>
      <w:r w:rsidDel="00000000" w:rsidR="00000000" w:rsidRPr="00000000">
        <w:rPr>
          <w:rtl w:val="0"/>
        </w:rPr>
        <w:t xml:space="preserve">            WOG004  TYPE COSS-WOG004,</w:t>
      </w:r>
    </w:p>
    <w:p w:rsidR="00000000" w:rsidDel="00000000" w:rsidP="00000000" w:rsidRDefault="00000000" w:rsidRPr="00000000" w14:paraId="000000E0">
      <w:pPr>
        <w:rPr/>
      </w:pPr>
      <w:r w:rsidDel="00000000" w:rsidR="00000000" w:rsidRPr="00000000">
        <w:rPr>
          <w:rtl w:val="0"/>
        </w:rPr>
        <w:t xml:space="preserve">            WOG005  TYPE COSS-WOG005,</w:t>
      </w:r>
    </w:p>
    <w:p w:rsidR="00000000" w:rsidDel="00000000" w:rsidP="00000000" w:rsidRDefault="00000000" w:rsidRPr="00000000" w14:paraId="000000E1">
      <w:pPr>
        <w:rPr/>
      </w:pPr>
      <w:r w:rsidDel="00000000" w:rsidR="00000000" w:rsidRPr="00000000">
        <w:rPr>
          <w:rtl w:val="0"/>
        </w:rPr>
        <w:t xml:space="preserve">            WOG006  TYPE COSS-WOG006,</w:t>
      </w:r>
    </w:p>
    <w:p w:rsidR="00000000" w:rsidDel="00000000" w:rsidP="00000000" w:rsidRDefault="00000000" w:rsidRPr="00000000" w14:paraId="000000E2">
      <w:pPr>
        <w:rPr/>
      </w:pPr>
      <w:r w:rsidDel="00000000" w:rsidR="00000000" w:rsidRPr="00000000">
        <w:rPr>
          <w:rtl w:val="0"/>
        </w:rPr>
        <w:t xml:space="preserve">            WOG007  TYPE COSS-WOG007,</w:t>
      </w:r>
    </w:p>
    <w:p w:rsidR="00000000" w:rsidDel="00000000" w:rsidP="00000000" w:rsidRDefault="00000000" w:rsidRPr="00000000" w14:paraId="000000E3">
      <w:pPr>
        <w:rPr/>
      </w:pPr>
      <w:r w:rsidDel="00000000" w:rsidR="00000000" w:rsidRPr="00000000">
        <w:rPr>
          <w:rtl w:val="0"/>
        </w:rPr>
        <w:t xml:space="preserve">            WOG008  TYPE COSS-WOG008,</w:t>
      </w:r>
    </w:p>
    <w:p w:rsidR="00000000" w:rsidDel="00000000" w:rsidP="00000000" w:rsidRDefault="00000000" w:rsidRPr="00000000" w14:paraId="000000E4">
      <w:pPr>
        <w:rPr/>
      </w:pPr>
      <w:r w:rsidDel="00000000" w:rsidR="00000000" w:rsidRPr="00000000">
        <w:rPr>
          <w:rtl w:val="0"/>
        </w:rPr>
        <w:t xml:space="preserve">            WOG009  TYPE COSS-WOG009,</w:t>
      </w:r>
    </w:p>
    <w:p w:rsidR="00000000" w:rsidDel="00000000" w:rsidP="00000000" w:rsidRDefault="00000000" w:rsidRPr="00000000" w14:paraId="000000E5">
      <w:pPr>
        <w:rPr/>
      </w:pPr>
      <w:r w:rsidDel="00000000" w:rsidR="00000000" w:rsidRPr="00000000">
        <w:rPr>
          <w:rtl w:val="0"/>
        </w:rPr>
        <w:t xml:space="preserve">            WOG010  TYPE COSS-WOG010,</w:t>
      </w:r>
    </w:p>
    <w:p w:rsidR="00000000" w:rsidDel="00000000" w:rsidP="00000000" w:rsidRDefault="00000000" w:rsidRPr="00000000" w14:paraId="000000E6">
      <w:pPr>
        <w:rPr/>
      </w:pPr>
      <w:r w:rsidDel="00000000" w:rsidR="00000000" w:rsidRPr="00000000">
        <w:rPr>
          <w:rtl w:val="0"/>
        </w:rPr>
        <w:t xml:space="preserve">            WOG011  TYPE COSS-WOG011,</w:t>
      </w:r>
    </w:p>
    <w:p w:rsidR="00000000" w:rsidDel="00000000" w:rsidP="00000000" w:rsidRDefault="00000000" w:rsidRPr="00000000" w14:paraId="000000E7">
      <w:pPr>
        <w:rPr/>
      </w:pPr>
      <w:r w:rsidDel="00000000" w:rsidR="00000000" w:rsidRPr="00000000">
        <w:rPr>
          <w:rtl w:val="0"/>
        </w:rPr>
        <w:t xml:space="preserve">            WOG012  TYPE COSS-WOG012,</w:t>
      </w:r>
    </w:p>
    <w:p w:rsidR="00000000" w:rsidDel="00000000" w:rsidP="00000000" w:rsidRDefault="00000000" w:rsidRPr="00000000" w14:paraId="000000E8">
      <w:pPr>
        <w:rPr/>
      </w:pPr>
      <w:r w:rsidDel="00000000" w:rsidR="00000000" w:rsidRPr="00000000">
        <w:rPr>
          <w:rtl w:val="0"/>
        </w:rPr>
        <w:t xml:space="preserve">            WOG013  TYPE COSS-WOG013,</w:t>
      </w:r>
    </w:p>
    <w:p w:rsidR="00000000" w:rsidDel="00000000" w:rsidP="00000000" w:rsidRDefault="00000000" w:rsidRPr="00000000" w14:paraId="000000E9">
      <w:pPr>
        <w:rPr/>
      </w:pPr>
      <w:r w:rsidDel="00000000" w:rsidR="00000000" w:rsidRPr="00000000">
        <w:rPr>
          <w:rtl w:val="0"/>
        </w:rPr>
        <w:t xml:space="preserve">            WOG014  TYPE COSS-WOG014,</w:t>
      </w:r>
    </w:p>
    <w:p w:rsidR="00000000" w:rsidDel="00000000" w:rsidP="00000000" w:rsidRDefault="00000000" w:rsidRPr="00000000" w14:paraId="000000EA">
      <w:pPr>
        <w:rPr/>
      </w:pPr>
      <w:r w:rsidDel="00000000" w:rsidR="00000000" w:rsidRPr="00000000">
        <w:rPr>
          <w:rtl w:val="0"/>
        </w:rPr>
        <w:t xml:space="preserve">            WOG015  TYPE COSS-WOG015,</w:t>
      </w:r>
    </w:p>
    <w:p w:rsidR="00000000" w:rsidDel="00000000" w:rsidP="00000000" w:rsidRDefault="00000000" w:rsidRPr="00000000" w14:paraId="000000EB">
      <w:pPr>
        <w:rPr/>
      </w:pPr>
      <w:r w:rsidDel="00000000" w:rsidR="00000000" w:rsidRPr="00000000">
        <w:rPr>
          <w:rtl w:val="0"/>
        </w:rPr>
        <w:t xml:space="preserve">            WOG016  TYPE COSS-WOG016,</w:t>
      </w:r>
    </w:p>
    <w:p w:rsidR="00000000" w:rsidDel="00000000" w:rsidP="00000000" w:rsidRDefault="00000000" w:rsidRPr="00000000" w14:paraId="000000EC">
      <w:pPr>
        <w:rPr/>
      </w:pPr>
      <w:r w:rsidDel="00000000" w:rsidR="00000000" w:rsidRPr="00000000">
        <w:rPr>
          <w:rtl w:val="0"/>
        </w:rPr>
        <w:t xml:space="preserve">          END OF T_COSS,</w:t>
      </w:r>
    </w:p>
    <w:p w:rsidR="00000000" w:rsidDel="00000000" w:rsidP="00000000" w:rsidRDefault="00000000" w:rsidRPr="00000000" w14:paraId="000000ED">
      <w:pPr>
        <w:rPr/>
      </w:pPr>
      <w:r w:rsidDel="00000000" w:rsidR="00000000" w:rsidRPr="00000000">
        <w:rPr>
          <w:rtl w:val="0"/>
        </w:rPr>
        <w:t xml:space="preserve">          BEGIN OF T_PERIO,</w:t>
      </w:r>
    </w:p>
    <w:p w:rsidR="00000000" w:rsidDel="00000000" w:rsidP="00000000" w:rsidRDefault="00000000" w:rsidRPr="00000000" w14:paraId="000000EE">
      <w:pPr>
        <w:rPr/>
      </w:pPr>
      <w:r w:rsidDel="00000000" w:rsidR="00000000" w:rsidRPr="00000000">
        <w:rPr>
          <w:rtl w:val="0"/>
        </w:rPr>
        <w:t xml:space="preserve">            PERIO(3) TYPE N,</w:t>
      </w:r>
    </w:p>
    <w:p w:rsidR="00000000" w:rsidDel="00000000" w:rsidP="00000000" w:rsidRDefault="00000000" w:rsidRPr="00000000" w14:paraId="000000EF">
      <w:pPr>
        <w:rPr/>
      </w:pPr>
      <w:r w:rsidDel="00000000" w:rsidR="00000000" w:rsidRPr="00000000">
        <w:rPr>
          <w:rtl w:val="0"/>
        </w:rPr>
        <w:t xml:space="preserve">          END OF T_PERIO.</w:t>
      </w:r>
    </w:p>
    <w:p w:rsidR="00000000" w:rsidDel="00000000" w:rsidP="00000000" w:rsidRDefault="00000000" w:rsidRPr="00000000" w14:paraId="000000F0">
      <w:pPr>
        <w:rPr/>
      </w:pPr>
      <w:r w:rsidDel="00000000" w:rsidR="00000000" w:rsidRPr="00000000">
        <w:rPr>
          <w:rtl w:val="0"/>
        </w:rPr>
        <w:t xml:space="preserve">  DATA :        SY_TABIX        LIKE SY-TABIX,</w:t>
      </w:r>
    </w:p>
    <w:p w:rsidR="00000000" w:rsidDel="00000000" w:rsidP="00000000" w:rsidRDefault="00000000" w:rsidRPr="00000000" w14:paraId="000000F1">
      <w:pPr>
        <w:rPr/>
      </w:pPr>
      <w:r w:rsidDel="00000000" w:rsidR="00000000" w:rsidRPr="00000000">
        <w:rPr>
          <w:rtl w:val="0"/>
        </w:rPr>
        <w:t xml:space="preserve">                SY_DATLO        LIKE SY-DATLO,</w:t>
      </w:r>
    </w:p>
    <w:p w:rsidR="00000000" w:rsidDel="00000000" w:rsidP="00000000" w:rsidRDefault="00000000" w:rsidRPr="00000000" w14:paraId="000000F2">
      <w:pPr>
        <w:rPr/>
      </w:pPr>
      <w:r w:rsidDel="00000000" w:rsidR="00000000" w:rsidRPr="00000000">
        <w:rPr>
          <w:rtl w:val="0"/>
        </w:rPr>
        <w:t xml:space="preserve">                SY_TIMLO        LIKE SY-TIMLO,</w:t>
      </w:r>
    </w:p>
    <w:p w:rsidR="00000000" w:rsidDel="00000000" w:rsidP="00000000" w:rsidRDefault="00000000" w:rsidRPr="00000000" w14:paraId="000000F3">
      <w:pPr>
        <w:rPr/>
      </w:pPr>
      <w:r w:rsidDel="00000000" w:rsidR="00000000" w:rsidRPr="00000000">
        <w:rPr>
          <w:rtl w:val="0"/>
        </w:rPr>
        <w:t xml:space="preserve">                WOGS_TAB        TYPE TABLE OF T_COSS,</w:t>
      </w:r>
    </w:p>
    <w:p w:rsidR="00000000" w:rsidDel="00000000" w:rsidP="00000000" w:rsidRDefault="00000000" w:rsidRPr="00000000" w14:paraId="000000F4">
      <w:pPr>
        <w:rPr/>
      </w:pPr>
      <w:r w:rsidDel="00000000" w:rsidR="00000000" w:rsidRPr="00000000">
        <w:rPr>
          <w:rtl w:val="0"/>
        </w:rPr>
        <w:t xml:space="preserve">                WOGS_WA         TYPE T_COSS,</w:t>
      </w:r>
    </w:p>
    <w:p w:rsidR="00000000" w:rsidDel="00000000" w:rsidP="00000000" w:rsidRDefault="00000000" w:rsidRPr="00000000" w14:paraId="000000F5">
      <w:pPr>
        <w:rPr/>
      </w:pPr>
      <w:r w:rsidDel="00000000" w:rsidR="00000000" w:rsidRPr="00000000">
        <w:rPr>
          <w:rtl w:val="0"/>
        </w:rPr>
        <w:t xml:space="preserve">                T_DATA_WA       LIKE LINE OF T_DATA,</w:t>
      </w:r>
    </w:p>
    <w:p w:rsidR="00000000" w:rsidDel="00000000" w:rsidP="00000000" w:rsidRDefault="00000000" w:rsidRPr="00000000" w14:paraId="000000F6">
      <w:pPr>
        <w:rPr/>
      </w:pPr>
      <w:r w:rsidDel="00000000" w:rsidR="00000000" w:rsidRPr="00000000">
        <w:rPr>
          <w:rtl w:val="0"/>
        </w:rPr>
        <w:t xml:space="preserve">                T_FIELDNAME     TYPE STANDARD TABLE OF Y_FIELDNAME,</w:t>
      </w:r>
    </w:p>
    <w:p w:rsidR="00000000" w:rsidDel="00000000" w:rsidP="00000000" w:rsidRDefault="00000000" w:rsidRPr="00000000" w14:paraId="000000F7">
      <w:pPr>
        <w:rPr/>
      </w:pPr>
      <w:r w:rsidDel="00000000" w:rsidR="00000000" w:rsidRPr="00000000">
        <w:rPr>
          <w:rtl w:val="0"/>
        </w:rPr>
        <w:t xml:space="preserve">                T_FIELDNAME_WA  LIKE LINE OF T_FIELDNAME,</w:t>
      </w:r>
    </w:p>
    <w:p w:rsidR="00000000" w:rsidDel="00000000" w:rsidP="00000000" w:rsidRDefault="00000000" w:rsidRPr="00000000" w14:paraId="000000F8">
      <w:pPr>
        <w:rPr/>
      </w:pPr>
      <w:r w:rsidDel="00000000" w:rsidR="00000000" w:rsidRPr="00000000">
        <w:rPr>
          <w:rtl w:val="0"/>
        </w:rPr>
        <w:t xml:space="preserve">                PERIO_WA        LIKE LINE OF R_PERIO,</w:t>
      </w:r>
    </w:p>
    <w:p w:rsidR="00000000" w:rsidDel="00000000" w:rsidP="00000000" w:rsidRDefault="00000000" w:rsidRPr="00000000" w14:paraId="000000F9">
      <w:pPr>
        <w:rPr/>
      </w:pPr>
      <w:r w:rsidDel="00000000" w:rsidR="00000000" w:rsidRPr="00000000">
        <w:rPr>
          <w:rtl w:val="0"/>
        </w:rPr>
        <w:t xml:space="preserve">                PERIO_VAL       TYPE NUMC2,</w:t>
      </w:r>
    </w:p>
    <w:p w:rsidR="00000000" w:rsidDel="00000000" w:rsidP="00000000" w:rsidRDefault="00000000" w:rsidRPr="00000000" w14:paraId="000000FA">
      <w:pPr>
        <w:rPr/>
      </w:pPr>
      <w:r w:rsidDel="00000000" w:rsidR="00000000" w:rsidRPr="00000000">
        <w:rPr>
          <w:rtl w:val="0"/>
        </w:rPr>
        <w:t xml:space="preserve">                AUFK_ITAB       TYPE TABLE OF AUFK_TYPE,</w:t>
      </w:r>
    </w:p>
    <w:p w:rsidR="00000000" w:rsidDel="00000000" w:rsidP="00000000" w:rsidRDefault="00000000" w:rsidRPr="00000000" w14:paraId="000000FB">
      <w:pPr>
        <w:rPr/>
      </w:pPr>
      <w:r w:rsidDel="00000000" w:rsidR="00000000" w:rsidRPr="00000000">
        <w:rPr>
          <w:rtl w:val="0"/>
        </w:rPr>
        <w:t xml:space="preserve">                OBJNR_ITAB      TYPE TABLE OF AUFK_TYPE,</w:t>
      </w:r>
    </w:p>
    <w:p w:rsidR="00000000" w:rsidDel="00000000" w:rsidP="00000000" w:rsidRDefault="00000000" w:rsidRPr="00000000" w14:paraId="000000FC">
      <w:pPr>
        <w:rPr/>
      </w:pPr>
      <w:r w:rsidDel="00000000" w:rsidR="00000000" w:rsidRPr="00000000">
        <w:rPr>
          <w:rtl w:val="0"/>
        </w:rPr>
        <w:t xml:space="preserve">                OBJNR_WA        LIKE LINE OF OBJNR_ITAB,</w:t>
      </w:r>
    </w:p>
    <w:p w:rsidR="00000000" w:rsidDel="00000000" w:rsidP="00000000" w:rsidRDefault="00000000" w:rsidRPr="00000000" w14:paraId="000000FD">
      <w:pPr>
        <w:rPr/>
      </w:pPr>
      <w:r w:rsidDel="00000000" w:rsidR="00000000" w:rsidRPr="00000000">
        <w:rPr>
          <w:rtl w:val="0"/>
        </w:rPr>
        <w:t xml:space="preserve">                I_PERIO         TYPE T_PERIO,</w:t>
      </w:r>
    </w:p>
    <w:p w:rsidR="00000000" w:rsidDel="00000000" w:rsidP="00000000" w:rsidRDefault="00000000" w:rsidRPr="00000000" w14:paraId="000000FE">
      <w:pPr>
        <w:rPr/>
      </w:pPr>
      <w:r w:rsidDel="00000000" w:rsidR="00000000" w:rsidRPr="00000000">
        <w:rPr>
          <w:rtl w:val="0"/>
        </w:rPr>
        <w:t xml:space="preserve">                IT_PERIO        TYPE TABLE OF T_PERIO.</w:t>
      </w:r>
    </w:p>
    <w:p w:rsidR="00000000" w:rsidDel="00000000" w:rsidP="00000000" w:rsidRDefault="00000000" w:rsidRPr="00000000" w14:paraId="000000FF">
      <w:pPr>
        <w:rPr/>
      </w:pPr>
      <w:r w:rsidDel="00000000" w:rsidR="00000000" w:rsidRPr="00000000">
        <w:rPr>
          <w:rtl w:val="0"/>
        </w:rPr>
        <w:t xml:space="preserve">  " variables population</w:t>
      </w:r>
    </w:p>
    <w:p w:rsidR="00000000" w:rsidDel="00000000" w:rsidP="00000000" w:rsidRDefault="00000000" w:rsidRPr="00000000" w14:paraId="00000100">
      <w:pPr>
        <w:rPr/>
      </w:pPr>
      <w:r w:rsidDel="00000000" w:rsidR="00000000" w:rsidRPr="00000000">
        <w:rPr>
          <w:rtl w:val="0"/>
        </w:rPr>
        <w:t xml:space="preserve">  SELECT_MULTY: AUART,</w:t>
      </w:r>
    </w:p>
    <w:p w:rsidR="00000000" w:rsidDel="00000000" w:rsidP="00000000" w:rsidRDefault="00000000" w:rsidRPr="00000000" w14:paraId="00000101">
      <w:pPr>
        <w:rPr/>
      </w:pPr>
      <w:r w:rsidDel="00000000" w:rsidR="00000000" w:rsidRPr="00000000">
        <w:rPr>
          <w:rtl w:val="0"/>
        </w:rPr>
        <w:t xml:space="preserve">                GJAHR,</w:t>
      </w:r>
    </w:p>
    <w:p w:rsidR="00000000" w:rsidDel="00000000" w:rsidP="00000000" w:rsidRDefault="00000000" w:rsidRPr="00000000" w14:paraId="00000102">
      <w:pPr>
        <w:rPr/>
      </w:pPr>
      <w:r w:rsidDel="00000000" w:rsidR="00000000" w:rsidRPr="00000000">
        <w:rPr>
          <w:rtl w:val="0"/>
        </w:rPr>
        <w:t xml:space="preserve">                PERIO.</w:t>
      </w:r>
    </w:p>
    <w:p w:rsidR="00000000" w:rsidDel="00000000" w:rsidP="00000000" w:rsidRDefault="00000000" w:rsidRPr="00000000" w14:paraId="00000103">
      <w:pPr>
        <w:rPr/>
      </w:pPr>
      <w:r w:rsidDel="00000000" w:rsidR="00000000" w:rsidRPr="00000000">
        <w:rPr>
          <w:rtl w:val="0"/>
        </w:rPr>
        <w:t xml:space="preserve">  LV_LANGU = SY-LANGU.</w:t>
      </w:r>
    </w:p>
    <w:p w:rsidR="00000000" w:rsidDel="00000000" w:rsidP="00000000" w:rsidRDefault="00000000" w:rsidRPr="00000000" w14:paraId="00000104">
      <w:pPr>
        <w:rPr/>
      </w:pPr>
      <w:r w:rsidDel="00000000" w:rsidR="00000000" w:rsidRPr="00000000">
        <w:rPr>
          <w:rtl w:val="0"/>
        </w:rPr>
        <w:t xml:space="preserve">  SELECT_SINGLE: MANAGE_IN_UTC,</w:t>
      </w:r>
    </w:p>
    <w:p w:rsidR="00000000" w:rsidDel="00000000" w:rsidP="00000000" w:rsidRDefault="00000000" w:rsidRPr="00000000" w14:paraId="00000105">
      <w:pPr>
        <w:rPr/>
      </w:pPr>
      <w:r w:rsidDel="00000000" w:rsidR="00000000" w:rsidRPr="00000000">
        <w:rPr>
          <w:rtl w:val="0"/>
        </w:rPr>
        <w:t xml:space="preserve">                 LANGU,</w:t>
      </w:r>
    </w:p>
    <w:p w:rsidR="00000000" w:rsidDel="00000000" w:rsidP="00000000" w:rsidRDefault="00000000" w:rsidRPr="00000000" w14:paraId="00000106">
      <w:pPr>
        <w:rPr/>
      </w:pPr>
      <w:r w:rsidDel="00000000" w:rsidR="00000000" w:rsidRPr="00000000">
        <w:rPr>
          <w:rtl w:val="0"/>
        </w:rPr>
        <w:t xml:space="preserve">                 SW_DEST.</w:t>
      </w:r>
    </w:p>
    <w:p w:rsidR="00000000" w:rsidDel="00000000" w:rsidP="00000000" w:rsidRDefault="00000000" w:rsidRPr="00000000" w14:paraId="00000107">
      <w:pPr>
        <w:rPr/>
      </w:pPr>
      <w:r w:rsidDel="00000000" w:rsidR="00000000" w:rsidRPr="00000000">
        <w:rPr>
          <w:rtl w:val="0"/>
        </w:rPr>
        <w:t xml:space="preserve">  CONVERT_MULTY:  AUART AUART . """Tanya 14/11/18</w:t>
      </w:r>
    </w:p>
    <w:p w:rsidR="00000000" w:rsidDel="00000000" w:rsidP="00000000" w:rsidRDefault="00000000" w:rsidRPr="00000000" w14:paraId="00000108">
      <w:pPr>
        <w:rPr/>
      </w:pPr>
      <w:r w:rsidDel="00000000" w:rsidR="00000000" w:rsidRPr="00000000">
        <w:rPr>
          <w:rtl w:val="0"/>
        </w:rPr>
        <w:t xml:space="preserve">  " if sw_dest is empty then on premise, else on cloud</w:t>
      </w:r>
    </w:p>
    <w:p w:rsidR="00000000" w:rsidDel="00000000" w:rsidP="00000000" w:rsidRDefault="00000000" w:rsidRPr="00000000" w14:paraId="00000109">
      <w:pPr>
        <w:rPr/>
      </w:pPr>
      <w:r w:rsidDel="00000000" w:rsidR="00000000" w:rsidRPr="00000000">
        <w:rPr>
          <w:rtl w:val="0"/>
        </w:rPr>
        <w:t xml:space="preserve">  IF LV_SW_DEST IS NOT INITIAL.</w:t>
      </w:r>
    </w:p>
    <w:p w:rsidR="00000000" w:rsidDel="00000000" w:rsidP="00000000" w:rsidRDefault="00000000" w:rsidRPr="00000000" w14:paraId="0000010A">
      <w:pPr>
        <w:rPr/>
      </w:pPr>
      <w:r w:rsidDel="00000000" w:rsidR="00000000" w:rsidRPr="00000000">
        <w:rPr>
          <w:rtl w:val="0"/>
        </w:rPr>
        <w:t xml:space="preserve">    CALL FUNCTION '/SKN/FC_SW_10_05_INT_ORD_BAL'</w:t>
      </w:r>
    </w:p>
    <w:p w:rsidR="00000000" w:rsidDel="00000000" w:rsidP="00000000" w:rsidRDefault="00000000" w:rsidRPr="00000000" w14:paraId="0000010B">
      <w:pPr>
        <w:rPr/>
      </w:pPr>
      <w:r w:rsidDel="00000000" w:rsidR="00000000" w:rsidRPr="00000000">
        <w:rPr>
          <w:rtl w:val="0"/>
        </w:rPr>
        <w:t xml:space="preserve">      IMPORTING</w:t>
      </w:r>
    </w:p>
    <w:p w:rsidR="00000000" w:rsidDel="00000000" w:rsidP="00000000" w:rsidRDefault="00000000" w:rsidRPr="00000000" w14:paraId="0000010C">
      <w:pPr>
        <w:rPr/>
      </w:pPr>
      <w:r w:rsidDel="00000000" w:rsidR="00000000" w:rsidRPr="00000000">
        <w:rPr>
          <w:rtl w:val="0"/>
        </w:rPr>
        <w:t xml:space="preserve">        IS_ALERT = IS_ALERT</w:t>
      </w:r>
    </w:p>
    <w:p w:rsidR="00000000" w:rsidDel="00000000" w:rsidP="00000000" w:rsidRDefault="00000000" w:rsidRPr="00000000" w14:paraId="0000010D">
      <w:pPr>
        <w:rPr/>
      </w:pPr>
      <w:r w:rsidDel="00000000" w:rsidR="00000000" w:rsidRPr="00000000">
        <w:rPr>
          <w:rtl w:val="0"/>
        </w:rPr>
        <w:t xml:space="preserve">      TABLES</w:t>
      </w:r>
    </w:p>
    <w:p w:rsidR="00000000" w:rsidDel="00000000" w:rsidP="00000000" w:rsidRDefault="00000000" w:rsidRPr="00000000" w14:paraId="0000010E">
      <w:pPr>
        <w:rPr/>
      </w:pPr>
      <w:r w:rsidDel="00000000" w:rsidR="00000000" w:rsidRPr="00000000">
        <w:rPr>
          <w:rtl w:val="0"/>
        </w:rPr>
        <w:t xml:space="preserve">        T_SELECT = T_SELECT</w:t>
      </w:r>
    </w:p>
    <w:p w:rsidR="00000000" w:rsidDel="00000000" w:rsidP="00000000" w:rsidRDefault="00000000" w:rsidRPr="00000000" w14:paraId="0000010F">
      <w:pPr>
        <w:rPr/>
      </w:pPr>
      <w:r w:rsidDel="00000000" w:rsidR="00000000" w:rsidRPr="00000000">
        <w:rPr>
          <w:rtl w:val="0"/>
        </w:rPr>
        <w:t xml:space="preserve">        T_DATA   = T_DATA.</w:t>
      </w:r>
    </w:p>
    <w:p w:rsidR="00000000" w:rsidDel="00000000" w:rsidP="00000000" w:rsidRDefault="00000000" w:rsidRPr="00000000" w14:paraId="00000110">
      <w:pPr>
        <w:rPr/>
      </w:pPr>
      <w:r w:rsidDel="00000000" w:rsidR="00000000" w:rsidRPr="00000000">
        <w:rPr>
          <w:rtl w:val="0"/>
        </w:rPr>
        <w:t xml:space="preserve">  ENDIF.</w:t>
      </w:r>
    </w:p>
    <w:p w:rsidR="00000000" w:rsidDel="00000000" w:rsidP="00000000" w:rsidRDefault="00000000" w:rsidRPr="00000000" w14:paraId="00000111">
      <w:pPr>
        <w:rPr/>
      </w:pPr>
      <w:r w:rsidDel="00000000" w:rsidR="00000000" w:rsidRPr="00000000">
        <w:rPr>
          <w:rtl w:val="0"/>
        </w:rPr>
        <w:t xml:space="preserve">  CHECK LV_SW_DEST IS INITIAL.</w:t>
      </w:r>
    </w:p>
    <w:p w:rsidR="00000000" w:rsidDel="00000000" w:rsidP="00000000" w:rsidRDefault="00000000" w:rsidRPr="00000000" w14:paraId="00000112">
      <w:pPr>
        <w:rPr/>
      </w:pPr>
      <w:r w:rsidDel="00000000" w:rsidR="00000000" w:rsidRPr="00000000">
        <w:rPr>
          <w:rtl w:val="0"/>
        </w:rPr>
        <w:t xml:space="preserve">  DO 16 TIMES.</w:t>
      </w:r>
    </w:p>
    <w:p w:rsidR="00000000" w:rsidDel="00000000" w:rsidP="00000000" w:rsidRDefault="00000000" w:rsidRPr="00000000" w14:paraId="00000113">
      <w:pPr>
        <w:rPr/>
      </w:pPr>
      <w:r w:rsidDel="00000000" w:rsidR="00000000" w:rsidRPr="00000000">
        <w:rPr>
          <w:rtl w:val="0"/>
        </w:rPr>
        <w:t xml:space="preserve">    I_PERIO-PERIO = SY-INDEX.</w:t>
      </w:r>
    </w:p>
    <w:p w:rsidR="00000000" w:rsidDel="00000000" w:rsidP="00000000" w:rsidRDefault="00000000" w:rsidRPr="00000000" w14:paraId="00000114">
      <w:pPr>
        <w:rPr/>
      </w:pPr>
      <w:r w:rsidDel="00000000" w:rsidR="00000000" w:rsidRPr="00000000">
        <w:rPr>
          <w:rtl w:val="0"/>
        </w:rPr>
        <w:t xml:space="preserve">    APPEND I_PERIO TO IT_PERIO.</w:t>
      </w:r>
    </w:p>
    <w:p w:rsidR="00000000" w:rsidDel="00000000" w:rsidP="00000000" w:rsidRDefault="00000000" w:rsidRPr="00000000" w14:paraId="00000115">
      <w:pPr>
        <w:rPr/>
      </w:pPr>
      <w:r w:rsidDel="00000000" w:rsidR="00000000" w:rsidRPr="00000000">
        <w:rPr>
          <w:rtl w:val="0"/>
        </w:rPr>
        <w:t xml:space="preserve">  ENDDO.</w:t>
      </w:r>
    </w:p>
    <w:p w:rsidR="00000000" w:rsidDel="00000000" w:rsidP="00000000" w:rsidRDefault="00000000" w:rsidRPr="00000000" w14:paraId="00000116">
      <w:pPr>
        <w:rPr/>
      </w:pPr>
      <w:r w:rsidDel="00000000" w:rsidR="00000000" w:rsidRPr="00000000">
        <w:rPr>
          <w:rtl w:val="0"/>
        </w:rPr>
        <w:t xml:space="preserve">*  " time filling and shifting</w:t>
      </w:r>
    </w:p>
    <w:p w:rsidR="00000000" w:rsidDel="00000000" w:rsidP="00000000" w:rsidRDefault="00000000" w:rsidRPr="00000000" w14:paraId="00000117">
      <w:pPr>
        <w:rPr/>
      </w:pPr>
      <w:r w:rsidDel="00000000" w:rsidR="00000000" w:rsidRPr="00000000">
        <w:rPr>
          <w:rtl w:val="0"/>
        </w:rPr>
        <w:t xml:space="preserve">*  set_sy_time lv_manage_in_utc sy_datlo sy_timlo.</w:t>
      </w:r>
    </w:p>
    <w:p w:rsidR="00000000" w:rsidDel="00000000" w:rsidP="00000000" w:rsidRDefault="00000000" w:rsidRPr="00000000" w14:paraId="00000118">
      <w:pPr>
        <w:rPr/>
      </w:pPr>
      <w:r w:rsidDel="00000000" w:rsidR="00000000" w:rsidRPr="00000000">
        <w:rPr>
          <w:rtl w:val="0"/>
        </w:rPr>
        <w:t xml:space="preserve">*  time_shift sy_datlo sy_timlo.</w:t>
      </w:r>
    </w:p>
    <w:p w:rsidR="00000000" w:rsidDel="00000000" w:rsidP="00000000" w:rsidRDefault="00000000" w:rsidRPr="00000000" w14:paraId="00000119">
      <w:pPr>
        <w:rPr/>
      </w:pPr>
      <w:r w:rsidDel="00000000" w:rsidR="00000000" w:rsidRPr="00000000">
        <w:rPr>
          <w:rtl w:val="0"/>
        </w:rPr>
        <w:t xml:space="preserve">  CLEAR IS_ALERT.</w:t>
      </w:r>
    </w:p>
    <w:p w:rsidR="00000000" w:rsidDel="00000000" w:rsidP="00000000" w:rsidRDefault="00000000" w:rsidRPr="00000000" w14:paraId="0000011A">
      <w:pPr>
        <w:rPr/>
      </w:pPr>
      <w:r w:rsidDel="00000000" w:rsidR="00000000" w:rsidRPr="00000000">
        <w:rPr>
          <w:rtl w:val="0"/>
        </w:rPr>
        <w:t xml:space="preserve">  REFRESH T_DATA.</w:t>
      </w:r>
    </w:p>
    <w:p w:rsidR="00000000" w:rsidDel="00000000" w:rsidP="00000000" w:rsidRDefault="00000000" w:rsidRPr="00000000" w14:paraId="0000011B">
      <w:pPr>
        <w:rPr/>
      </w:pPr>
      <w:r w:rsidDel="00000000" w:rsidR="00000000" w:rsidRPr="00000000">
        <w:rPr>
          <w:rtl w:val="0"/>
        </w:rPr>
        <w:t xml:space="preserve">  DATA: ITER_IDX TYPE NUMC2,</w:t>
      </w:r>
    </w:p>
    <w:p w:rsidR="00000000" w:rsidDel="00000000" w:rsidP="00000000" w:rsidRDefault="00000000" w:rsidRPr="00000000" w14:paraId="0000011C">
      <w:pPr>
        <w:rPr/>
      </w:pPr>
      <w:r w:rsidDel="00000000" w:rsidR="00000000" w:rsidRPr="00000000">
        <w:rPr>
          <w:rtl w:val="0"/>
        </w:rPr>
        <w:t xml:space="preserve">        ITER_TABIX TYPE I.</w:t>
      </w:r>
    </w:p>
    <w:p w:rsidR="00000000" w:rsidDel="00000000" w:rsidP="00000000" w:rsidRDefault="00000000" w:rsidRPr="00000000" w14:paraId="0000011D">
      <w:pPr>
        <w:rPr/>
      </w:pPr>
      <w:r w:rsidDel="00000000" w:rsidR="00000000" w:rsidRPr="00000000">
        <w:rPr>
          <w:rtl w:val="0"/>
        </w:rPr>
        <w:t xml:space="preserve">*  " prepare for the dynamic quering</w:t>
      </w:r>
    </w:p>
    <w:p w:rsidR="00000000" w:rsidDel="00000000" w:rsidP="00000000" w:rsidRDefault="00000000" w:rsidRPr="00000000" w14:paraId="0000011E">
      <w:pPr>
        <w:rPr/>
      </w:pPr>
      <w:r w:rsidDel="00000000" w:rsidR="00000000" w:rsidRPr="00000000">
        <w:rPr>
          <w:rtl w:val="0"/>
        </w:rPr>
        <w:t xml:space="preserve">*  READ TABLE r_perio INDEX 1 INTO perio_wa.</w:t>
      </w:r>
    </w:p>
    <w:p w:rsidR="00000000" w:rsidDel="00000000" w:rsidP="00000000" w:rsidRDefault="00000000" w:rsidRPr="00000000" w14:paraId="0000011F">
      <w:pPr>
        <w:rPr/>
      </w:pPr>
      <w:r w:rsidDel="00000000" w:rsidR="00000000" w:rsidRPr="00000000">
        <w:rPr>
          <w:rtl w:val="0"/>
        </w:rPr>
        <w:t xml:space="preserve">*  perio_val = perio_wa-low.</w:t>
      </w:r>
    </w:p>
    <w:p w:rsidR="00000000" w:rsidDel="00000000" w:rsidP="00000000" w:rsidRDefault="00000000" w:rsidRPr="00000000" w14:paraId="00000120">
      <w:pPr>
        <w:rPr/>
      </w:pPr>
      <w:r w:rsidDel="00000000" w:rsidR="00000000" w:rsidRPr="00000000">
        <w:rPr>
          <w:rtl w:val="0"/>
        </w:rPr>
        <w:t xml:space="preserve">*  iter_tabix = 1.</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  t_fieldname_wa = 'OBJNR'.</w:t>
      </w:r>
    </w:p>
    <w:p w:rsidR="00000000" w:rsidDel="00000000" w:rsidP="00000000" w:rsidRDefault="00000000" w:rsidRPr="00000000" w14:paraId="00000123">
      <w:pPr>
        <w:rPr/>
      </w:pPr>
      <w:r w:rsidDel="00000000" w:rsidR="00000000" w:rsidRPr="00000000">
        <w:rPr>
          <w:rtl w:val="0"/>
        </w:rPr>
        <w:t xml:space="preserve">*  APPEND t_fieldname_wa TO t_fieldname.</w:t>
      </w:r>
    </w:p>
    <w:p w:rsidR="00000000" w:rsidDel="00000000" w:rsidP="00000000" w:rsidRDefault="00000000" w:rsidRPr="00000000" w14:paraId="00000124">
      <w:pPr>
        <w:rPr/>
      </w:pPr>
      <w:r w:rsidDel="00000000" w:rsidR="00000000" w:rsidRPr="00000000">
        <w:rPr>
          <w:rtl w:val="0"/>
        </w:rPr>
        <w:t xml:space="preserve">*  DO perio_val TIMES.</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iter_idx = iter_tabix.</w:t>
      </w:r>
    </w:p>
    <w:p w:rsidR="00000000" w:rsidDel="00000000" w:rsidP="00000000" w:rsidRDefault="00000000" w:rsidRPr="00000000" w14:paraId="00000127">
      <w:pPr>
        <w:rPr/>
      </w:pPr>
      <w:r w:rsidDel="00000000" w:rsidR="00000000" w:rsidRPr="00000000">
        <w:rPr>
          <w:rtl w:val="0"/>
        </w:rPr>
        <w:t xml:space="preserve">*    CONCATENATE 'WOG0' iter_idx INTO t_fieldname_wa.</w:t>
      </w:r>
    </w:p>
    <w:p w:rsidR="00000000" w:rsidDel="00000000" w:rsidP="00000000" w:rsidRDefault="00000000" w:rsidRPr="00000000" w14:paraId="00000128">
      <w:pPr>
        <w:rPr/>
      </w:pPr>
      <w:r w:rsidDel="00000000" w:rsidR="00000000" w:rsidRPr="00000000">
        <w:rPr>
          <w:rtl w:val="0"/>
        </w:rPr>
        <w:t xml:space="preserve">*    APPEND t_fieldname_wa TO t_fieldname.</w:t>
      </w:r>
    </w:p>
    <w:p w:rsidR="00000000" w:rsidDel="00000000" w:rsidP="00000000" w:rsidRDefault="00000000" w:rsidRPr="00000000" w14:paraId="00000129">
      <w:pPr>
        <w:rPr/>
      </w:pPr>
      <w:r w:rsidDel="00000000" w:rsidR="00000000" w:rsidRPr="00000000">
        <w:rPr>
          <w:rtl w:val="0"/>
        </w:rPr>
        <w:t xml:space="preserve">*    iter_tabix = iter_tabix + 1.</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ENDDO.</w:t>
      </w:r>
    </w:p>
    <w:p w:rsidR="00000000" w:rsidDel="00000000" w:rsidP="00000000" w:rsidRDefault="00000000" w:rsidRPr="00000000" w14:paraId="0000012C">
      <w:pPr>
        <w:rPr/>
      </w:pPr>
      <w:r w:rsidDel="00000000" w:rsidR="00000000" w:rsidRPr="00000000">
        <w:rPr>
          <w:rtl w:val="0"/>
        </w:rPr>
        <w:t xml:space="preserve">  " retrieve the data</w:t>
      </w:r>
    </w:p>
    <w:p w:rsidR="00000000" w:rsidDel="00000000" w:rsidP="00000000" w:rsidRDefault="00000000" w:rsidRPr="00000000" w14:paraId="0000012D">
      <w:pPr>
        <w:rPr/>
      </w:pPr>
      <w:r w:rsidDel="00000000" w:rsidR="00000000" w:rsidRPr="00000000">
        <w:rPr>
          <w:rtl w:val="0"/>
        </w:rPr>
        <w:t xml:space="preserve">  REFRESH WOGS_TAB.</w:t>
      </w:r>
    </w:p>
    <w:p w:rsidR="00000000" w:rsidDel="00000000" w:rsidP="00000000" w:rsidRDefault="00000000" w:rsidRPr="00000000" w14:paraId="0000012E">
      <w:pPr>
        <w:rPr/>
      </w:pPr>
      <w:r w:rsidDel="00000000" w:rsidR="00000000" w:rsidRPr="00000000">
        <w:rPr>
          <w:rtl w:val="0"/>
        </w:rPr>
        <w:t xml:space="preserve">  SELECT T1~AUFNR T1~AUTYP</w:t>
      </w:r>
    </w:p>
    <w:p w:rsidR="00000000" w:rsidDel="00000000" w:rsidP="00000000" w:rsidRDefault="00000000" w:rsidRPr="00000000" w14:paraId="0000012F">
      <w:pPr>
        <w:rPr/>
      </w:pPr>
      <w:r w:rsidDel="00000000" w:rsidR="00000000" w:rsidRPr="00000000">
        <w:rPr>
          <w:rtl w:val="0"/>
        </w:rPr>
        <w:t xml:space="preserve">    T2~GJAHR "Fiscal Year</w:t>
      </w:r>
    </w:p>
    <w:p w:rsidR="00000000" w:rsidDel="00000000" w:rsidP="00000000" w:rsidRDefault="00000000" w:rsidRPr="00000000" w14:paraId="00000130">
      <w:pPr>
        <w:rPr/>
      </w:pPr>
      <w:r w:rsidDel="00000000" w:rsidR="00000000" w:rsidRPr="00000000">
        <w:rPr>
          <w:rtl w:val="0"/>
        </w:rPr>
        <w:t xml:space="preserve">    T2~KSTAR "Cost Element</w:t>
      </w:r>
    </w:p>
    <w:p w:rsidR="00000000" w:rsidDel="00000000" w:rsidP="00000000" w:rsidRDefault="00000000" w:rsidRPr="00000000" w14:paraId="00000131">
      <w:pPr>
        <w:rPr/>
      </w:pPr>
      <w:r w:rsidDel="00000000" w:rsidR="00000000" w:rsidRPr="00000000">
        <w:rPr>
          <w:rtl w:val="0"/>
        </w:rPr>
        <w:t xml:space="preserve">         T2~WOG001 T2~WOG002 T2~WOG003 T2~WOG004 T2~WOG005 T2~WOG006 T2~WOG007 T2~WOG008</w:t>
      </w:r>
    </w:p>
    <w:p w:rsidR="00000000" w:rsidDel="00000000" w:rsidP="00000000" w:rsidRDefault="00000000" w:rsidRPr="00000000" w14:paraId="00000132">
      <w:pPr>
        <w:rPr/>
      </w:pPr>
      <w:r w:rsidDel="00000000" w:rsidR="00000000" w:rsidRPr="00000000">
        <w:rPr>
          <w:rtl w:val="0"/>
        </w:rPr>
        <w:t xml:space="preserve">         T2~WOG009 T2~WOG010 T2~WOG011 T2~WOG012 T2~WOG013 T2~WOG014 T2~WOG015 T2~WOG016</w:t>
      </w:r>
    </w:p>
    <w:p w:rsidR="00000000" w:rsidDel="00000000" w:rsidP="00000000" w:rsidRDefault="00000000" w:rsidRPr="00000000" w14:paraId="00000133">
      <w:pPr>
        <w:rPr/>
      </w:pPr>
      <w:r w:rsidDel="00000000" w:rsidR="00000000" w:rsidRPr="00000000">
        <w:rPr>
          <w:rtl w:val="0"/>
        </w:rPr>
        <w:t xml:space="preserve">    INTO CORRESPONDING FIELDS OF TABLE WOGS_TAB</w:t>
      </w:r>
    </w:p>
    <w:p w:rsidR="00000000" w:rsidDel="00000000" w:rsidP="00000000" w:rsidRDefault="00000000" w:rsidRPr="00000000" w14:paraId="00000134">
      <w:pPr>
        <w:rPr/>
      </w:pPr>
      <w:r w:rsidDel="00000000" w:rsidR="00000000" w:rsidRPr="00000000">
        <w:rPr>
          <w:rtl w:val="0"/>
        </w:rPr>
        <w:t xml:space="preserve">  FROM ( AUFK AS T1 INNER JOIN COSS AS T2 ON T1~OBJNR = T2~OBJNR )</w:t>
      </w:r>
    </w:p>
    <w:p w:rsidR="00000000" w:rsidDel="00000000" w:rsidP="00000000" w:rsidRDefault="00000000" w:rsidRPr="00000000" w14:paraId="00000135">
      <w:pPr>
        <w:rPr/>
      </w:pPr>
      <w:r w:rsidDel="00000000" w:rsidR="00000000" w:rsidRPr="00000000">
        <w:rPr>
          <w:rtl w:val="0"/>
        </w:rPr>
        <w:t xml:space="preserve">    WHERE T2~GJAHR IN R_GJAHR</w:t>
      </w:r>
    </w:p>
    <w:p w:rsidR="00000000" w:rsidDel="00000000" w:rsidP="00000000" w:rsidRDefault="00000000" w:rsidRPr="00000000" w14:paraId="00000136">
      <w:pPr>
        <w:rPr/>
      </w:pPr>
      <w:r w:rsidDel="00000000" w:rsidR="00000000" w:rsidRPr="00000000">
        <w:rPr>
          <w:rtl w:val="0"/>
        </w:rPr>
        <w:t xml:space="preserve">      AND WRTTP = '04'.</w:t>
      </w:r>
    </w:p>
    <w:p w:rsidR="00000000" w:rsidDel="00000000" w:rsidP="00000000" w:rsidRDefault="00000000" w:rsidRPr="00000000" w14:paraId="00000137">
      <w:pPr>
        <w:rPr/>
      </w:pPr>
      <w:r w:rsidDel="00000000" w:rsidR="00000000" w:rsidRPr="00000000">
        <w:rPr>
          <w:rtl w:val="0"/>
        </w:rPr>
        <w:t xml:space="preserve">  SELECT T1~AUFNR T1~AUTYP</w:t>
      </w:r>
    </w:p>
    <w:p w:rsidR="00000000" w:rsidDel="00000000" w:rsidP="00000000" w:rsidRDefault="00000000" w:rsidRPr="00000000" w14:paraId="00000138">
      <w:pPr>
        <w:rPr/>
      </w:pPr>
      <w:r w:rsidDel="00000000" w:rsidR="00000000" w:rsidRPr="00000000">
        <w:rPr>
          <w:rtl w:val="0"/>
        </w:rPr>
        <w:t xml:space="preserve">    T2~GJAHR "Fiscal Year</w:t>
      </w:r>
    </w:p>
    <w:p w:rsidR="00000000" w:rsidDel="00000000" w:rsidP="00000000" w:rsidRDefault="00000000" w:rsidRPr="00000000" w14:paraId="00000139">
      <w:pPr>
        <w:rPr/>
      </w:pPr>
      <w:r w:rsidDel="00000000" w:rsidR="00000000" w:rsidRPr="00000000">
        <w:rPr>
          <w:rtl w:val="0"/>
        </w:rPr>
        <w:t xml:space="preserve">    T2~KSTAR "Cost Element</w:t>
      </w:r>
    </w:p>
    <w:p w:rsidR="00000000" w:rsidDel="00000000" w:rsidP="00000000" w:rsidRDefault="00000000" w:rsidRPr="00000000" w14:paraId="0000013A">
      <w:pPr>
        <w:rPr/>
      </w:pPr>
      <w:r w:rsidDel="00000000" w:rsidR="00000000" w:rsidRPr="00000000">
        <w:rPr>
          <w:rtl w:val="0"/>
        </w:rPr>
        <w:t xml:space="preserve">         T2~WOG001 T2~WOG002 T2~WOG003 T2~WOG004 T2~WOG005 T2~WOG006 T2~WOG007 T2~WOG008</w:t>
      </w:r>
    </w:p>
    <w:p w:rsidR="00000000" w:rsidDel="00000000" w:rsidP="00000000" w:rsidRDefault="00000000" w:rsidRPr="00000000" w14:paraId="0000013B">
      <w:pPr>
        <w:rPr/>
      </w:pPr>
      <w:r w:rsidDel="00000000" w:rsidR="00000000" w:rsidRPr="00000000">
        <w:rPr>
          <w:rtl w:val="0"/>
        </w:rPr>
        <w:t xml:space="preserve">         T2~WOG009 T2~WOG010 T2~WOG011 T2~WOG012 T2~WOG013 T2~WOG014 T2~WOG015 T2~WOG016</w:t>
      </w:r>
    </w:p>
    <w:p w:rsidR="00000000" w:rsidDel="00000000" w:rsidP="00000000" w:rsidRDefault="00000000" w:rsidRPr="00000000" w14:paraId="0000013C">
      <w:pPr>
        <w:rPr/>
      </w:pPr>
      <w:r w:rsidDel="00000000" w:rsidR="00000000" w:rsidRPr="00000000">
        <w:rPr>
          <w:rtl w:val="0"/>
        </w:rPr>
        <w:t xml:space="preserve">    APPENDING CORRESPONDING FIELDS OF TABLE  WOGS_TAB</w:t>
      </w:r>
    </w:p>
    <w:p w:rsidR="00000000" w:rsidDel="00000000" w:rsidP="00000000" w:rsidRDefault="00000000" w:rsidRPr="00000000" w14:paraId="0000013D">
      <w:pPr>
        <w:rPr/>
      </w:pPr>
      <w:r w:rsidDel="00000000" w:rsidR="00000000" w:rsidRPr="00000000">
        <w:rPr>
          <w:rtl w:val="0"/>
        </w:rPr>
        <w:t xml:space="preserve">  FROM ( AUFK AS T1 INNER JOIN COSP AS T2 ON T1~OBJNR = T2~OBJNR )</w:t>
      </w:r>
    </w:p>
    <w:p w:rsidR="00000000" w:rsidDel="00000000" w:rsidP="00000000" w:rsidRDefault="00000000" w:rsidRPr="00000000" w14:paraId="0000013E">
      <w:pPr>
        <w:rPr/>
      </w:pPr>
      <w:r w:rsidDel="00000000" w:rsidR="00000000" w:rsidRPr="00000000">
        <w:rPr>
          <w:rtl w:val="0"/>
        </w:rPr>
        <w:t xml:space="preserve">    WHERE T2~GJAHR IN R_GJAHR</w:t>
      </w:r>
    </w:p>
    <w:p w:rsidR="00000000" w:rsidDel="00000000" w:rsidP="00000000" w:rsidRDefault="00000000" w:rsidRPr="00000000" w14:paraId="0000013F">
      <w:pPr>
        <w:rPr/>
      </w:pPr>
      <w:r w:rsidDel="00000000" w:rsidR="00000000" w:rsidRPr="00000000">
        <w:rPr>
          <w:rtl w:val="0"/>
        </w:rPr>
        <w:t xml:space="preserve">      AND WRTTP = '04'.</w:t>
      </w:r>
    </w:p>
    <w:p w:rsidR="00000000" w:rsidDel="00000000" w:rsidP="00000000" w:rsidRDefault="00000000" w:rsidRPr="00000000" w14:paraId="00000140">
      <w:pPr>
        <w:rPr/>
      </w:pPr>
      <w:r w:rsidDel="00000000" w:rsidR="00000000" w:rsidRPr="00000000">
        <w:rPr>
          <w:rtl w:val="0"/>
        </w:rPr>
        <w:t xml:space="preserve">  DATA:</w:t>
      </w:r>
    </w:p>
    <w:p w:rsidR="00000000" w:rsidDel="00000000" w:rsidP="00000000" w:rsidRDefault="00000000" w:rsidRPr="00000000" w14:paraId="00000141">
      <w:pPr>
        <w:rPr/>
      </w:pPr>
      <w:r w:rsidDel="00000000" w:rsidR="00000000" w:rsidRPr="00000000">
        <w:rPr>
          <w:rtl w:val="0"/>
        </w:rPr>
        <w:t xml:space="preserve">        TMP_VAL     TYPE STRING.</w:t>
      </w:r>
    </w:p>
    <w:p w:rsidR="00000000" w:rsidDel="00000000" w:rsidP="00000000" w:rsidRDefault="00000000" w:rsidRPr="00000000" w14:paraId="00000142">
      <w:pPr>
        <w:rPr/>
      </w:pPr>
      <w:r w:rsidDel="00000000" w:rsidR="00000000" w:rsidRPr="00000000">
        <w:rPr>
          <w:rtl w:val="0"/>
        </w:rPr>
        <w:t xml:space="preserve">  FIELD-SYMBOLS: &lt;FS_COMP&gt; TYPE ANY.</w:t>
      </w:r>
    </w:p>
    <w:p w:rsidR="00000000" w:rsidDel="00000000" w:rsidP="00000000" w:rsidRDefault="00000000" w:rsidRPr="00000000" w14:paraId="00000143">
      <w:pPr>
        <w:rPr/>
      </w:pPr>
      <w:r w:rsidDel="00000000" w:rsidR="00000000" w:rsidRPr="00000000">
        <w:rPr>
          <w:rtl w:val="0"/>
        </w:rPr>
        <w:t xml:space="preserve">  " summarize all amounts (from both tables) selected above for every AUFNR</w:t>
      </w:r>
    </w:p>
    <w:p w:rsidR="00000000" w:rsidDel="00000000" w:rsidP="00000000" w:rsidRDefault="00000000" w:rsidRPr="00000000" w14:paraId="00000144">
      <w:pPr>
        <w:rPr/>
      </w:pPr>
      <w:r w:rsidDel="00000000" w:rsidR="00000000" w:rsidRPr="00000000">
        <w:rPr>
          <w:rtl w:val="0"/>
        </w:rPr>
        <w:t xml:space="preserve">  LOOP AT WOGS_TAB INTO WOGS_WA.</w:t>
      </w:r>
    </w:p>
    <w:p w:rsidR="00000000" w:rsidDel="00000000" w:rsidP="00000000" w:rsidRDefault="00000000" w:rsidRPr="00000000" w14:paraId="00000145">
      <w:pPr>
        <w:rPr/>
      </w:pPr>
      <w:r w:rsidDel="00000000" w:rsidR="00000000" w:rsidRPr="00000000">
        <w:rPr>
          <w:rtl w:val="0"/>
        </w:rPr>
        <w:t xml:space="preserve">    CLEAR T_DATA_WA.</w:t>
      </w:r>
    </w:p>
    <w:p w:rsidR="00000000" w:rsidDel="00000000" w:rsidP="00000000" w:rsidRDefault="00000000" w:rsidRPr="00000000" w14:paraId="00000146">
      <w:pPr>
        <w:rPr/>
      </w:pPr>
      <w:r w:rsidDel="00000000" w:rsidR="00000000" w:rsidRPr="00000000">
        <w:rPr>
          <w:rtl w:val="0"/>
        </w:rPr>
        <w:t xml:space="preserve">    LOOP AT IT_PERIO INTO I_PERIO</w:t>
      </w:r>
    </w:p>
    <w:p w:rsidR="00000000" w:rsidDel="00000000" w:rsidP="00000000" w:rsidRDefault="00000000" w:rsidRPr="00000000" w14:paraId="00000147">
      <w:pPr>
        <w:rPr/>
      </w:pPr>
      <w:r w:rsidDel="00000000" w:rsidR="00000000" w:rsidRPr="00000000">
        <w:rPr>
          <w:rtl w:val="0"/>
        </w:rPr>
        <w:t xml:space="preserve">      WHERE PERIO IN R_PERIO.</w:t>
      </w:r>
    </w:p>
    <w:p w:rsidR="00000000" w:rsidDel="00000000" w:rsidP="00000000" w:rsidRDefault="00000000" w:rsidRPr="00000000" w14:paraId="00000148">
      <w:pPr>
        <w:rPr/>
      </w:pPr>
      <w:r w:rsidDel="00000000" w:rsidR="00000000" w:rsidRPr="00000000">
        <w:rPr>
          <w:rtl w:val="0"/>
        </w:rPr>
        <w:t xml:space="preserve">      CONCATENATE 'WOG' I_PERIO-PERIO INTO T_FIELDNAME_WA.</w:t>
      </w:r>
    </w:p>
    <w:p w:rsidR="00000000" w:rsidDel="00000000" w:rsidP="00000000" w:rsidRDefault="00000000" w:rsidRPr="00000000" w14:paraId="00000149">
      <w:pPr>
        <w:rPr/>
      </w:pPr>
      <w:r w:rsidDel="00000000" w:rsidR="00000000" w:rsidRPr="00000000">
        <w:rPr>
          <w:rtl w:val="0"/>
        </w:rPr>
        <w:t xml:space="preserve">      "ASSIGN COMPONENT t_fieldname_wa OF STRUCTURE wogs_wa TO FIELD-SYMBOL(&lt;comp&gt;).</w:t>
      </w:r>
    </w:p>
    <w:p w:rsidR="00000000" w:rsidDel="00000000" w:rsidP="00000000" w:rsidRDefault="00000000" w:rsidRPr="00000000" w14:paraId="0000014A">
      <w:pPr>
        <w:rPr/>
      </w:pPr>
      <w:r w:rsidDel="00000000" w:rsidR="00000000" w:rsidRPr="00000000">
        <w:rPr>
          <w:rtl w:val="0"/>
        </w:rPr>
        <w:t xml:space="preserve">      ASSIGN COMPONENT T_FIELDNAME_WA OF STRUCTURE WOGS_WA TO &lt;FS_COMP&gt;.</w:t>
      </w:r>
    </w:p>
    <w:p w:rsidR="00000000" w:rsidDel="00000000" w:rsidP="00000000" w:rsidRDefault="00000000" w:rsidRPr="00000000" w14:paraId="0000014B">
      <w:pPr>
        <w:rPr/>
      </w:pPr>
      <w:r w:rsidDel="00000000" w:rsidR="00000000" w:rsidRPr="00000000">
        <w:rPr>
          <w:rtl w:val="0"/>
        </w:rPr>
        <w:t xml:space="preserve">      "t_data_wa-xxxxx = t_data_wa-xxxxx + &lt;comp&gt;.</w:t>
      </w:r>
    </w:p>
    <w:p w:rsidR="00000000" w:rsidDel="00000000" w:rsidP="00000000" w:rsidRDefault="00000000" w:rsidRPr="00000000" w14:paraId="0000014C">
      <w:pPr>
        <w:rPr/>
      </w:pPr>
      <w:r w:rsidDel="00000000" w:rsidR="00000000" w:rsidRPr="00000000">
        <w:rPr>
          <w:rtl w:val="0"/>
        </w:rPr>
        <w:t xml:space="preserve">      T_DATA_WA-XXXXX = T_DATA_WA-XXXXX + &lt;FS_COMP&gt;.</w:t>
      </w:r>
    </w:p>
    <w:p w:rsidR="00000000" w:rsidDel="00000000" w:rsidP="00000000" w:rsidRDefault="00000000" w:rsidRPr="00000000" w14:paraId="0000014D">
      <w:pPr>
        <w:rPr/>
      </w:pPr>
      <w:r w:rsidDel="00000000" w:rsidR="00000000" w:rsidRPr="00000000">
        <w:rPr>
          <w:rtl w:val="0"/>
        </w:rPr>
        <w:t xml:space="preserve">    ENDLOOP.</w:t>
      </w:r>
    </w:p>
    <w:p w:rsidR="00000000" w:rsidDel="00000000" w:rsidP="00000000" w:rsidRDefault="00000000" w:rsidRPr="00000000" w14:paraId="0000014E">
      <w:pPr>
        <w:rPr/>
      </w:pPr>
      <w:r w:rsidDel="00000000" w:rsidR="00000000" w:rsidRPr="00000000">
        <w:rPr>
          <w:rtl w:val="0"/>
        </w:rPr>
        <w:t xml:space="preserve">*      t_data_wa-aufnr = wogs_wa-objnr.</w:t>
      </w:r>
    </w:p>
    <w:p w:rsidR="00000000" w:rsidDel="00000000" w:rsidP="00000000" w:rsidRDefault="00000000" w:rsidRPr="00000000" w14:paraId="0000014F">
      <w:pPr>
        <w:rPr/>
      </w:pPr>
      <w:r w:rsidDel="00000000" w:rsidR="00000000" w:rsidRPr="00000000">
        <w:rPr>
          <w:rtl w:val="0"/>
        </w:rPr>
        <w:t xml:space="preserve">*      t_data_wa-xxxxx = wogs_wa-wog001 + wogs_wa-wog002 + wogs_wa-wog003 + wogs_wa-wog004</w:t>
      </w:r>
    </w:p>
    <w:p w:rsidR="00000000" w:rsidDel="00000000" w:rsidP="00000000" w:rsidRDefault="00000000" w:rsidRPr="00000000" w14:paraId="00000150">
      <w:pPr>
        <w:rPr/>
      </w:pPr>
      <w:r w:rsidDel="00000000" w:rsidR="00000000" w:rsidRPr="00000000">
        <w:rPr>
          <w:rtl w:val="0"/>
        </w:rPr>
        <w:t xml:space="preserve">*                        + wogs_wa-wog005 + wogs_wa-wog006 + wogs_wa-wog007 + wogs_wa-wog008</w:t>
      </w:r>
    </w:p>
    <w:p w:rsidR="00000000" w:rsidDel="00000000" w:rsidP="00000000" w:rsidRDefault="00000000" w:rsidRPr="00000000" w14:paraId="00000151">
      <w:pPr>
        <w:rPr/>
      </w:pPr>
      <w:r w:rsidDel="00000000" w:rsidR="00000000" w:rsidRPr="00000000">
        <w:rPr>
          <w:rtl w:val="0"/>
        </w:rPr>
        <w:t xml:space="preserve">*                        + wogs_wa-wog009 + wogs_wa-wog010 + wogs_wa-wog011 + wogs_wa-wog012</w:t>
      </w:r>
    </w:p>
    <w:p w:rsidR="00000000" w:rsidDel="00000000" w:rsidP="00000000" w:rsidRDefault="00000000" w:rsidRPr="00000000" w14:paraId="00000152">
      <w:pPr>
        <w:rPr/>
      </w:pPr>
      <w:r w:rsidDel="00000000" w:rsidR="00000000" w:rsidRPr="00000000">
        <w:rPr>
          <w:rtl w:val="0"/>
        </w:rPr>
        <w:t xml:space="preserve">*                        + wogs_wa-wog013 + wogs_wa-wog014 + wogs_wa-wog015 + wogs_wa-wog016.</w:t>
      </w:r>
    </w:p>
    <w:p w:rsidR="00000000" w:rsidDel="00000000" w:rsidP="00000000" w:rsidRDefault="00000000" w:rsidRPr="00000000" w14:paraId="00000153">
      <w:pPr>
        <w:rPr/>
      </w:pPr>
      <w:r w:rsidDel="00000000" w:rsidR="00000000" w:rsidRPr="00000000">
        <w:rPr>
          <w:rtl w:val="0"/>
        </w:rPr>
        <w:t xml:space="preserve">    " delete AUFNRs which has zero total</w:t>
      </w:r>
    </w:p>
    <w:p w:rsidR="00000000" w:rsidDel="00000000" w:rsidP="00000000" w:rsidRDefault="00000000" w:rsidRPr="00000000" w14:paraId="00000154">
      <w:pPr>
        <w:rPr/>
      </w:pPr>
      <w:r w:rsidDel="00000000" w:rsidR="00000000" w:rsidRPr="00000000">
        <w:rPr>
          <w:rtl w:val="0"/>
        </w:rPr>
        <w:t xml:space="preserve">    IF T_DATA_WA-XXXXX &lt;&gt; 0.</w:t>
      </w:r>
    </w:p>
    <w:p w:rsidR="00000000" w:rsidDel="00000000" w:rsidP="00000000" w:rsidRDefault="00000000" w:rsidRPr="00000000" w14:paraId="00000155">
      <w:pPr>
        <w:rPr/>
      </w:pPr>
      <w:r w:rsidDel="00000000" w:rsidR="00000000" w:rsidRPr="00000000">
        <w:rPr>
          <w:rtl w:val="0"/>
        </w:rPr>
        <w:t xml:space="preserve">      APPEND T_DATA_WA TO T_DATA.</w:t>
      </w:r>
    </w:p>
    <w:p w:rsidR="00000000" w:rsidDel="00000000" w:rsidP="00000000" w:rsidRDefault="00000000" w:rsidRPr="00000000" w14:paraId="00000156">
      <w:pPr>
        <w:rPr/>
      </w:pPr>
      <w:r w:rsidDel="00000000" w:rsidR="00000000" w:rsidRPr="00000000">
        <w:rPr>
          <w:rtl w:val="0"/>
        </w:rPr>
        <w:t xml:space="preserve">    ENDIF.</w:t>
      </w:r>
    </w:p>
    <w:p w:rsidR="00000000" w:rsidDel="00000000" w:rsidP="00000000" w:rsidRDefault="00000000" w:rsidRPr="00000000" w14:paraId="00000157">
      <w:pPr>
        <w:rPr/>
      </w:pPr>
      <w:r w:rsidDel="00000000" w:rsidR="00000000" w:rsidRPr="00000000">
        <w:rPr>
          <w:rtl w:val="0"/>
        </w:rPr>
        <w:t xml:space="preserve">  ENDLOOP.</w:t>
      </w:r>
    </w:p>
    <w:p w:rsidR="00000000" w:rsidDel="00000000" w:rsidP="00000000" w:rsidRDefault="00000000" w:rsidRPr="00000000" w14:paraId="00000158">
      <w:pPr>
        <w:rPr/>
      </w:pPr>
      <w:r w:rsidDel="00000000" w:rsidR="00000000" w:rsidRPr="00000000">
        <w:rPr>
          <w:rtl w:val="0"/>
        </w:rPr>
        <w:t xml:space="preserve">  " check alert information</w:t>
      </w:r>
    </w:p>
    <w:p w:rsidR="00000000" w:rsidDel="00000000" w:rsidP="00000000" w:rsidRDefault="00000000" w:rsidRPr="00000000" w14:paraId="00000159">
      <w:pPr>
        <w:rPr/>
      </w:pPr>
      <w:r w:rsidDel="00000000" w:rsidR="00000000" w:rsidRPr="00000000">
        <w:rPr>
          <w:rtl w:val="0"/>
        </w:rPr>
        <w:t xml:space="preserve">  READ TABLE T_DATA   INDEX 1.</w:t>
      </w:r>
    </w:p>
    <w:p w:rsidR="00000000" w:rsidDel="00000000" w:rsidP="00000000" w:rsidRDefault="00000000" w:rsidRPr="00000000" w14:paraId="0000015A">
      <w:pPr>
        <w:rPr/>
      </w:pPr>
      <w:r w:rsidDel="00000000" w:rsidR="00000000" w:rsidRPr="00000000">
        <w:rPr>
          <w:rtl w:val="0"/>
        </w:rPr>
        <w:t xml:space="preserve">  CHECK NOT  SY-TFILL IS INITIAL.</w:t>
      </w:r>
    </w:p>
    <w:p w:rsidR="00000000" w:rsidDel="00000000" w:rsidP="00000000" w:rsidRDefault="00000000" w:rsidRPr="00000000" w14:paraId="0000015B">
      <w:pPr>
        <w:rPr/>
      </w:pPr>
      <w:r w:rsidDel="00000000" w:rsidR="00000000" w:rsidRPr="00000000">
        <w:rPr>
          <w:rtl w:val="0"/>
        </w:rPr>
        <w:t xml:space="preserve">  IS_ALERT = 'X'.</w:t>
      </w:r>
    </w:p>
    <w:p w:rsidR="00000000" w:rsidDel="00000000" w:rsidP="00000000" w:rsidRDefault="00000000" w:rsidRPr="00000000" w14:paraId="0000015C">
      <w:pPr>
        <w:rPr/>
      </w:pPr>
      <w:r w:rsidDel="00000000" w:rsidR="00000000" w:rsidRPr="00000000">
        <w:rPr>
          <w:rtl w:val="0"/>
        </w:rPr>
        <w:t xml:space="preserve">ENDFUNCTION.</w:t>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BlNkM5xsrcO2e9JYDlOHshr7g==">CgMxLjAyDmgucTZwd3R4dWxkbTBxMg5oLnU1emFoczN2YXFsMTIOaC5vaTBubGd6Y2FuZzY4AHIhMWh5REhzem8wNVBxSEpLLTk1TGpvbXVhbFpzRDg2aklR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