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z8j82x4j6wb" w:id="0"/>
      <w:bookmarkEnd w:id="0"/>
      <w:r w:rsidDel="00000000" w:rsidR="00000000" w:rsidRPr="00000000">
        <w:rPr>
          <w:b w:val="1"/>
          <w:bCs w:val="1"/>
          <w:sz w:val="46"/>
          <w:szCs w:val="46"/>
          <w:rtl w:val="0"/>
        </w:rPr>
        <w:t xml:space="preserve">Exception Indicator: Oracle Tablespace Monitoring (SW_01_03_ORA_TBL_SPC)</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fq6uwjz59h6"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Oracle database tablespace operations that meet specific criteria within defined filtering conditions. Oracle tablespaces are fundamental storage structures that manage database files and space allocation, and monitoring their utilization patterns is essential for maintaining database performance and preventing storage-related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tablespace monitoring system that provides comprehensive space utilization analysis for:</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Tablespace capacity monitoring</w:t>
      </w:r>
      <w:r w:rsidDel="00000000" w:rsidR="00000000" w:rsidRPr="00000000">
        <w:rPr>
          <w:rtl w:val="0"/>
        </w:rPr>
        <w:t xml:space="preserve"> identifying space utilization patterns that may indicate storage capacity issues or inefficient space allocation strategies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Free space availability assessment</w:t>
      </w:r>
      <w:r w:rsidDel="00000000" w:rsidR="00000000" w:rsidRPr="00000000">
        <w:rPr>
          <w:rtl w:val="0"/>
        </w:rPr>
        <w:t xml:space="preserve"> that signals potential space exhaustion problems when tablespace free space falls below critical thresholds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Tablespace status validation</w:t>
      </w:r>
      <w:r w:rsidDel="00000000" w:rsidR="00000000" w:rsidRPr="00000000">
        <w:rPr>
          <w:rtl w:val="0"/>
        </w:rPr>
        <w:t xml:space="preserve"> for monitoring tablespace operational states and identifying offline or problematic tablespaces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Segment and extent distribution analysis</w:t>
      </w:r>
      <w:r w:rsidDel="00000000" w:rsidR="00000000" w:rsidRPr="00000000">
        <w:rPr>
          <w:rtl w:val="0"/>
        </w:rPr>
        <w:t xml:space="preserve"> for validation that tablespace objects are properly distributed and sized for optimal performance</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tablespace utilization remains within acceptable limits for database stability and performance compliance</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tablespace statistics from Oracle database views and provides enhanced filtering capabilities to focus on specific tablespace characteristics, utilization patterns, and capacity thresholds. This enables targeted analysis of storage utilization characteristics and identification of space-related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Oracle tablespaces are operating efficiently and identifies potential issues where space allocation processes are reaching capacity limits or experiencing configuration problems, which may impact database performance and data availability.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kztlnf3afaj4"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Oracle tablespace operations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Storage Capacity Issues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Tablespace space exhaustion from excessive data growth affecting database write operations and transaction processing capabilities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Free space fragmentation issues from inefficient space allocation impacting database performance and storage utilization efficiency</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Segment growth limitations from tablespace sizing constraints preventing proper object expansion and data storage operations</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Extent allocation failures from tablespace capacity restrictions affecting database object creation and data insertion processes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Database Performance Issues</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I/O contention from tablespace storage bottlenecks affecting database responsiveness and query execution performance</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Space allocation overhead from tablespace management processes impacting database transaction processing and user experience</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Autoextend configuration issues from improper tablespace sizing affecting database availability and automatic space management</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rtl w:val="0"/>
        </w:rPr>
        <w:t xml:space="preserve">Storage fragmentation from tablespace space allocation patterns affecting database performance and storage efficiency</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Operational Continuity</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Database availability degradation affecting business operations due to tablespace space exhaustion and storage allocation failures</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Data insertion failures from tablespace capacity limitations impacting business process execution and data management operations</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Database maintenance disruptions from tablespace space issues affecting operational continuity and system reliability</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rtl w:val="0"/>
        </w:rPr>
        <w:t xml:space="preserve">Potential data loss risks from tablespace operational failures compromising business data integrity and database stability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grfc186hwli2"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Investigate tablespace utilization patterns using Oracle Enterprise Manager or SQL queries for detailed space analysis and capacity assessment</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Check database storage allocation and autoextend configuration during tablespace operations for performance evaluation and capacity planning</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Review tablespace sizing configuration and identify frequently full or problematic tablespaces for targeted optimization</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Analyze tablespace free space trends and segment distribution to identify space optimization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Monitor tablespace utilization performance trends and space allocation patterns for capacity planning and optimization</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Evaluate storage sizing and datafile capacity for tablespace processing workload management and infrastructure planning</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Check tablespace autoextend configuration and space management policies for efficiency optimization and capacity management</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Analyze tablespace utilization patterns by database, tablespace type, and segment characteristics for performance tuning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Optimize tablespace sizing parameters and autoextend allocation strategies for improved database performance and space efficiency</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Implement tablespace monitoring and alerting mechanisms for enhanced space management reliability and early issue detection</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Establish proactive tablespace capacity monitoring and maintenance procedures for preventive space management</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Plan infrastructure storage upgrades based on tablespace utilization analysis and capacity requirements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ftc2i1ji3xue"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3hlnxdwaxlol"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485"/>
        <w:gridCol w:w="1590"/>
        <w:gridCol w:w="885"/>
        <w:gridCol w:w="945"/>
        <w:gridCol w:w="1050"/>
        <w:gridCol w:w="1725"/>
        <w:gridCol w:w="1110"/>
        <w:tblGridChange w:id="0">
          <w:tblGrid>
            <w:gridCol w:w="585"/>
            <w:gridCol w:w="1485"/>
            <w:gridCol w:w="1590"/>
            <w:gridCol w:w="885"/>
            <w:gridCol w:w="945"/>
            <w:gridCol w:w="1050"/>
            <w:gridCol w:w="1725"/>
            <w:gridCol w:w="111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INIT_EXT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InitialExtent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INIT_EXT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MAX_EXT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MaxExtent: maximum number of extents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MAX_EXT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MIN_EXT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MinExtent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MIN_EXT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NEXT_EXT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NextExtent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NEXT_EXT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PCT_INCR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percentage increase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PCT_INCR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Status of tablespace: ONLINE / OFFLINE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STATUS_</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CHAR9</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TEXTENTS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Total number of extents in a tablespace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TEXTENTS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TFREE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Freespace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TFREE1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DEC15</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TPCTUSED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Used percentage of tablespace memory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TPCTUSED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Name of tablespace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CHAR30</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TSAU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Total maximum autoextensible size (Kbyte)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DB_TSAU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CHAR14</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TSAUPCT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 of maximum autoextensible size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DB_TSAUPCT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TSEGMENTS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Number of segments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TSEGMENTS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TSIZE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Size of Tablespace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TSIZE1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DEC15</w:t>
            </w:r>
          </w:p>
        </w:tc>
      </w:tr>
    </w:tbl>
    <w:p w:rsidR="00000000" w:rsidDel="00000000" w:rsidP="00000000" w:rsidRDefault="00000000" w:rsidRPr="00000000" w14:paraId="000000B0">
      <w:pPr>
        <w:spacing w:after="240" w:before="240" w:lineRule="auto"/>
        <w:rPr/>
      </w:pPr>
      <w:r w:rsidDel="00000000" w:rsidR="00000000" w:rsidRPr="00000000">
        <w:rPr>
          <w:rtl w:val="0"/>
        </w:rPr>
        <w:t xml:space="preserve"> </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c3qzniwfajck"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15 parameters listed in the Parameters Reference Table above.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DEST</w:t>
      </w:r>
      <w:r w:rsidDel="00000000" w:rsidR="00000000" w:rsidRPr="00000000">
        <w:rPr>
          <w:rtl w:val="0"/>
        </w:rPr>
        <w:t xml:space="preserve"> (RFC Destination):</w:t>
      </w:r>
    </w:p>
    <w:p w:rsidR="00000000" w:rsidDel="00000000" w:rsidP="00000000" w:rsidRDefault="00000000" w:rsidRPr="00000000" w14:paraId="000000B4">
      <w:pPr>
        <w:spacing w:after="240" w:before="240" w:lineRule="auto"/>
        <w:rPr/>
      </w:pPr>
      <w:r w:rsidDel="00000000" w:rsidR="00000000" w:rsidRPr="00000000">
        <w:rPr>
          <w:highlight w:val="yellow"/>
          <w:rtl w:val="0"/>
        </w:rPr>
        <w:t xml:space="preserve">RFC destination used for the Oracle connection. When set, the EI reads tablespace data from the specified system.</w:t>
      </w:r>
    </w:p>
    <w:p>
      <w:pPr/>
      <w:r>
        <w:t>Logical RFC destination (RFCDEST) or enqueue destination key used to scope remote lock / RFC-based extracts.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INIT_EXT</w:t>
      </w:r>
      <w:r w:rsidDel="00000000" w:rsidR="00000000" w:rsidRPr="00000000">
        <w:rPr>
          <w:rtl w:val="0"/>
        </w:rPr>
        <w:t xml:space="preserve"> (InitialExtent):</w:t>
      </w:r>
    </w:p>
    <w:p w:rsidR="00000000" w:rsidDel="00000000" w:rsidP="00000000" w:rsidRDefault="00000000" w:rsidRPr="00000000" w14:paraId="000000B6">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MAX_EXT</w:t>
      </w:r>
      <w:r w:rsidDel="00000000" w:rsidR="00000000" w:rsidRPr="00000000">
        <w:rPr>
          <w:rtl w:val="0"/>
        </w:rPr>
        <w:t xml:space="preserve"> (MaxExtent: maximum number of extents):</w:t>
      </w:r>
    </w:p>
    <w:p w:rsidR="00000000" w:rsidDel="00000000" w:rsidP="00000000" w:rsidRDefault="00000000" w:rsidRPr="00000000" w14:paraId="000000B8">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MIN_EXT</w:t>
      </w:r>
      <w:r w:rsidDel="00000000" w:rsidR="00000000" w:rsidRPr="00000000">
        <w:rPr>
          <w:rtl w:val="0"/>
        </w:rPr>
        <w:t xml:space="preserve"> (MinExtent):</w:t>
      </w:r>
    </w:p>
    <w:p w:rsidR="00000000" w:rsidDel="00000000" w:rsidP="00000000" w:rsidRDefault="00000000" w:rsidRPr="00000000" w14:paraId="000000BA">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NEXT_EXT</w:t>
      </w:r>
      <w:r w:rsidDel="00000000" w:rsidR="00000000" w:rsidRPr="00000000">
        <w:rPr>
          <w:rtl w:val="0"/>
        </w:rPr>
        <w:t xml:space="preserve"> (NextExtent):</w:t>
      </w:r>
    </w:p>
    <w:p w:rsidR="00000000" w:rsidDel="00000000" w:rsidP="00000000" w:rsidRDefault="00000000" w:rsidRPr="00000000" w14:paraId="000000BC">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PCT_INCR</w:t>
      </w:r>
      <w:r w:rsidDel="00000000" w:rsidR="00000000" w:rsidRPr="00000000">
        <w:rPr>
          <w:rtl w:val="0"/>
        </w:rPr>
        <w:t xml:space="preserve"> (percentage increase):</w:t>
      </w:r>
    </w:p>
    <w:p w:rsidR="00000000" w:rsidDel="00000000" w:rsidP="00000000" w:rsidRDefault="00000000" w:rsidRPr="00000000" w14:paraId="000000BE">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STATUS</w:t>
      </w:r>
      <w:r w:rsidDel="00000000" w:rsidR="00000000" w:rsidRPr="00000000">
        <w:rPr>
          <w:rtl w:val="0"/>
        </w:rPr>
        <w:t xml:space="preserve"> (Status of tablespace: ONLINE / OFFLINE):</w:t>
      </w:r>
    </w:p>
    <w:p w:rsidR="00000000" w:rsidDel="00000000" w:rsidP="00000000" w:rsidRDefault="00000000" w:rsidRPr="00000000" w14:paraId="000000C0">
      <w:pPr>
        <w:spacing w:after="240" w:before="240" w:lineRule="auto"/>
        <w:rPr/>
      </w:pPr>
      <w:r w:rsidDel="00000000" w:rsidR="00000000" w:rsidRPr="00000000">
        <w:rPr>
          <w:highlight w:val="yellow"/>
          <w:rtl w:val="0"/>
        </w:rPr>
        <w:t xml:space="preserve">Filters by Oracle tablespace status. Used to include only online, offline, or other statuses.</w:t>
      </w:r>
    </w:p>
    <w:p>
      <w:pPr/>
      <w:r>
        <w:t>Status code used for state-based filtering in process monitoring.</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STATUS Options:</w:t>
      </w:r>
    </w:p>
    <w:p w:rsidR="00000000" w:rsidDel="00000000" w:rsidP="00000000" w:rsidRDefault="00000000" w:rsidRPr="00000000" w14:paraId="000000C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ONLINE — Tablespace is online and available for use.</w:t>
      </w:r>
    </w:p>
    <w:p w:rsidR="00000000" w:rsidDel="00000000" w:rsidP="00000000" w:rsidRDefault="00000000" w:rsidRPr="00000000" w14:paraId="000000C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OFFLINE — Tablespace is offline and not available.</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TEXTENTS</w:t>
      </w:r>
      <w:r w:rsidDel="00000000" w:rsidR="00000000" w:rsidRPr="00000000">
        <w:rPr>
          <w:rtl w:val="0"/>
        </w:rPr>
        <w:t xml:space="preserve"> (Total number of extents in a tablespace):</w:t>
      </w:r>
    </w:p>
    <w:p w:rsidR="00000000" w:rsidDel="00000000" w:rsidP="00000000" w:rsidRDefault="00000000" w:rsidRPr="00000000" w14:paraId="000000C5">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TFREE</w:t>
      </w:r>
      <w:r w:rsidDel="00000000" w:rsidR="00000000" w:rsidRPr="00000000">
        <w:rPr>
          <w:rtl w:val="0"/>
        </w:rPr>
        <w:t xml:space="preserve"> (Freespace):</w:t>
      </w:r>
    </w:p>
    <w:p w:rsidR="00000000" w:rsidDel="00000000" w:rsidP="00000000" w:rsidRDefault="00000000" w:rsidRPr="00000000" w14:paraId="000000C7">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TPCTUSED</w:t>
      </w:r>
      <w:r w:rsidDel="00000000" w:rsidR="00000000" w:rsidRPr="00000000">
        <w:rPr>
          <w:rtl w:val="0"/>
        </w:rPr>
        <w:t xml:space="preserve"> (Used percentage of tablespace memory):</w:t>
      </w:r>
    </w:p>
    <w:p w:rsidR="00000000" w:rsidDel="00000000" w:rsidP="00000000" w:rsidRDefault="00000000" w:rsidRPr="00000000" w14:paraId="000000C9">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TS</w:t>
      </w:r>
      <w:r w:rsidDel="00000000" w:rsidR="00000000" w:rsidRPr="00000000">
        <w:rPr>
          <w:rtl w:val="0"/>
        </w:rPr>
        <w:t xml:space="preserve"> (Name of tablespace):</w:t>
      </w:r>
    </w:p>
    <w:p w:rsidR="00000000" w:rsidDel="00000000" w:rsidP="00000000" w:rsidRDefault="00000000" w:rsidRPr="00000000" w14:paraId="000000CB">
      <w:pPr>
        <w:spacing w:after="240" w:before="240" w:lineRule="auto"/>
        <w:rPr/>
      </w:pPr>
      <w:r w:rsidDel="00000000" w:rsidR="00000000" w:rsidRPr="00000000">
        <w:rPr>
          <w:rtl w:val="0"/>
        </w:rPr>
        <w:t xml:space="preserve">Identifies the Oracle tablespace by name. Used to restrict results to specific tablespaces.</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TS Options:</w:t>
      </w:r>
    </w:p>
    <w:p w:rsidR="00000000" w:rsidDel="00000000" w:rsidP="00000000" w:rsidRDefault="00000000" w:rsidRPr="00000000" w14:paraId="000000C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 System tablespace (core dictionary and PL/SQL).</w:t>
      </w:r>
    </w:p>
    <w:p w:rsidR="00000000" w:rsidDel="00000000" w:rsidP="00000000" w:rsidRDefault="00000000" w:rsidRPr="00000000" w14:paraId="000000C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SYSAUX — Auxiliary system tablespace (e.g. OEM, stats).</w:t>
      </w:r>
    </w:p>
    <w:p w:rsidR="00000000" w:rsidDel="00000000" w:rsidP="00000000" w:rsidRDefault="00000000" w:rsidRPr="00000000" w14:paraId="000000C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USERS — Default user data tablespace.</w:t>
      </w:r>
    </w:p>
    <w:p w:rsidR="00000000" w:rsidDel="00000000" w:rsidP="00000000" w:rsidRDefault="00000000" w:rsidRPr="00000000" w14:paraId="000000D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TEMP — Temporary tablespace for sorts and temporary segments.</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TSAU</w:t>
      </w:r>
      <w:r w:rsidDel="00000000" w:rsidR="00000000" w:rsidRPr="00000000">
        <w:rPr>
          <w:rtl w:val="0"/>
        </w:rPr>
        <w:t xml:space="preserve"> (Total maximum autoextensible size (Kbyte)):</w:t>
      </w:r>
    </w:p>
    <w:p w:rsidR="00000000" w:rsidDel="00000000" w:rsidP="00000000" w:rsidRDefault="00000000" w:rsidRPr="00000000" w14:paraId="000000D2">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TSAUPCT</w:t>
      </w:r>
      <w:r w:rsidDel="00000000" w:rsidR="00000000" w:rsidRPr="00000000">
        <w:rPr>
          <w:rtl w:val="0"/>
        </w:rPr>
        <w:t xml:space="preserve"> (% of maximum autoextensible size used):</w:t>
      </w:r>
    </w:p>
    <w:p w:rsidR="00000000" w:rsidDel="00000000" w:rsidP="00000000" w:rsidRDefault="00000000" w:rsidRPr="00000000" w14:paraId="000000D4">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TSEGMENTS</w:t>
      </w:r>
      <w:r w:rsidDel="00000000" w:rsidR="00000000" w:rsidRPr="00000000">
        <w:rPr>
          <w:rtl w:val="0"/>
        </w:rPr>
        <w:t xml:space="preserve"> (Number of segments):</w:t>
      </w:r>
    </w:p>
    <w:p w:rsidR="00000000" w:rsidDel="00000000" w:rsidP="00000000" w:rsidRDefault="00000000" w:rsidRPr="00000000" w14:paraId="000000D6">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TSIZE</w:t>
      </w:r>
      <w:r w:rsidDel="00000000" w:rsidR="00000000" w:rsidRPr="00000000">
        <w:rPr>
          <w:rtl w:val="0"/>
        </w:rPr>
        <w:t xml:space="preserve"> (Size of Tablespace):</w:t>
      </w:r>
    </w:p>
    <w:p w:rsidR="00000000" w:rsidDel="00000000" w:rsidP="00000000" w:rsidRDefault="00000000" w:rsidRPr="00000000" w14:paraId="000000D8">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cfq9j3b4k0c3"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Filter parameters (TS, STATUS, TSIZE, TFREE, TPCTUSED, TEXTENTS, TSEGMENTS, TSAU, TSAUPCT):</w:t>
      </w:r>
    </w:p>
    <w:p w:rsidR="00000000" w:rsidDel="00000000" w:rsidP="00000000" w:rsidRDefault="00000000" w:rsidRPr="00000000" w14:paraId="000000D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These parameters are applied together after tablespace data is retrieved. Each acts as a selection criterion: only rows that fall within the specified ranges or values for each parameter are returned.</w:t>
      </w:r>
    </w:p>
    <w:p w:rsidR="00000000" w:rsidDel="00000000" w:rsidP="00000000" w:rsidRDefault="00000000" w:rsidRPr="00000000" w14:paraId="000000D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TS</w:t>
      </w:r>
      <w:r w:rsidDel="00000000" w:rsidR="00000000" w:rsidRPr="00000000">
        <w:rPr>
          <w:rtl w:val="0"/>
        </w:rPr>
        <w:t xml:space="preserve"> and </w:t>
      </w:r>
      <w:r w:rsidDel="00000000" w:rsidR="00000000" w:rsidRPr="00000000">
        <w:rPr>
          <w:b w:val="1"/>
          <w:bCs w:val="1"/>
          <w:rtl w:val="0"/>
        </w:rPr>
        <w:t xml:space="preserve">STATUS</w:t>
      </w:r>
      <w:r w:rsidDel="00000000" w:rsidR="00000000" w:rsidRPr="00000000">
        <w:rPr>
          <w:rtl w:val="0"/>
        </w:rPr>
        <w:t xml:space="preserve"> narrow by tablespace name and online/offline state; </w:t>
      </w:r>
      <w:r w:rsidDel="00000000" w:rsidR="00000000" w:rsidRPr="00000000">
        <w:rPr>
          <w:b w:val="1"/>
          <w:bCs w:val="1"/>
          <w:rtl w:val="0"/>
        </w:rPr>
        <w:t xml:space="preserve">TSIZE</w:t>
      </w:r>
      <w:r w:rsidDel="00000000" w:rsidR="00000000" w:rsidRPr="00000000">
        <w:rPr>
          <w:rtl w:val="0"/>
        </w:rPr>
        <w:t xml:space="preserve">, </w:t>
      </w:r>
      <w:r w:rsidDel="00000000" w:rsidR="00000000" w:rsidRPr="00000000">
        <w:rPr>
          <w:b w:val="1"/>
          <w:bCs w:val="1"/>
          <w:rtl w:val="0"/>
        </w:rPr>
        <w:t xml:space="preserve">TFREE</w:t>
      </w:r>
      <w:r w:rsidDel="00000000" w:rsidR="00000000" w:rsidRPr="00000000">
        <w:rPr>
          <w:rtl w:val="0"/>
        </w:rPr>
        <w:t xml:space="preserve">, </w:t>
      </w:r>
      <w:r w:rsidDel="00000000" w:rsidR="00000000" w:rsidRPr="00000000">
        <w:rPr>
          <w:b w:val="1"/>
          <w:bCs w:val="1"/>
          <w:rtl w:val="0"/>
        </w:rPr>
        <w:t xml:space="preserve">TPCTUSED</w:t>
      </w:r>
      <w:r w:rsidDel="00000000" w:rsidR="00000000" w:rsidRPr="00000000">
        <w:rPr>
          <w:rtl w:val="0"/>
        </w:rPr>
        <w:t xml:space="preserve">, </w:t>
      </w:r>
      <w:r w:rsidDel="00000000" w:rsidR="00000000" w:rsidRPr="00000000">
        <w:rPr>
          <w:b w:val="1"/>
          <w:bCs w:val="1"/>
          <w:rtl w:val="0"/>
        </w:rPr>
        <w:t xml:space="preserve">TEXTENTS</w:t>
      </w:r>
      <w:r w:rsidDel="00000000" w:rsidR="00000000" w:rsidRPr="00000000">
        <w:rPr>
          <w:rtl w:val="0"/>
        </w:rPr>
        <w:t xml:space="preserve">, </w:t>
      </w:r>
      <w:r w:rsidDel="00000000" w:rsidR="00000000" w:rsidRPr="00000000">
        <w:rPr>
          <w:b w:val="1"/>
          <w:bCs w:val="1"/>
          <w:rtl w:val="0"/>
        </w:rPr>
        <w:t xml:space="preserve">TSEGMENTS</w:t>
      </w:r>
      <w:r w:rsidDel="00000000" w:rsidR="00000000" w:rsidRPr="00000000">
        <w:rPr>
          <w:rtl w:val="0"/>
        </w:rPr>
        <w:t xml:space="preserve">, </w:t>
      </w:r>
      <w:r w:rsidDel="00000000" w:rsidR="00000000" w:rsidRPr="00000000">
        <w:rPr>
          <w:b w:val="1"/>
          <w:bCs w:val="1"/>
          <w:rtl w:val="0"/>
        </w:rPr>
        <w:t xml:space="preserve">TSAU</w:t>
      </w:r>
      <w:r w:rsidDel="00000000" w:rsidR="00000000" w:rsidRPr="00000000">
        <w:rPr>
          <w:rtl w:val="0"/>
        </w:rPr>
        <w:t xml:space="preserve">, and </w:t>
      </w:r>
      <w:r w:rsidDel="00000000" w:rsidR="00000000" w:rsidRPr="00000000">
        <w:rPr>
          <w:b w:val="1"/>
          <w:bCs w:val="1"/>
          <w:rtl w:val="0"/>
        </w:rPr>
        <w:t xml:space="preserve">TSAUPCT</w:t>
      </w:r>
      <w:r w:rsidDel="00000000" w:rsidR="00000000" w:rsidRPr="00000000">
        <w:rPr>
          <w:rtl w:val="0"/>
        </w:rPr>
        <w:t xml:space="preserve"> narrow by size and usage metrics.</w:t>
      </w:r>
    </w:p>
    <w:p w:rsidR="00000000" w:rsidDel="00000000" w:rsidP="00000000" w:rsidRDefault="00000000" w:rsidRPr="00000000" w14:paraId="000000D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DEST</w:t>
      </w:r>
      <w:r w:rsidDel="00000000" w:rsidR="00000000" w:rsidRPr="00000000">
        <w:rPr>
          <w:rtl w:val="0"/>
        </w:rPr>
        <w:t xml:space="preserve"> is used earlier in the flow to select the target system (RFC destination) from which tablespace data is read; it does not combine with the filter parameters in the same way.</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nb4imuuqnxjb"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DF">
      <w:pPr>
        <w:spacing w:after="240" w:before="240" w:lineRule="auto"/>
        <w:rPr/>
      </w:pPr>
      <w:r w:rsidDel="00000000" w:rsidR="00000000" w:rsidRPr="00000000">
        <w:rPr>
          <w:rtl w:val="0"/>
        </w:rPr>
        <w:t xml:space="preserve">No default values are defined for this EI.</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r>
        <w:rPr>
          <w:b/>
        </w:rPr>
        <w:t>Practical Configuration Examples</w:t>
      </w:r>
    </w:p>
    <w:p>
      <w:pPr/>
      <w:r>
        <w:rPr>
          <w:b/>
        </w:rPr>
        <w:t>Use Case 1: Monitor system and auxiliary tablespaces only</w:t>
      </w:r>
    </w:p>
    <w:p>
      <w:pPr/>
      <w:r>
        <w:rPr>
          <w:b w:val="0"/>
        </w:rPr>
        <w:t>Purpose: Focus on core system tablespaces that are online to check size and usage without including user or temporary tablespaces.</w:t>
      </w:r>
    </w:p>
    <w:p>
      <w:pPr/>
      <w:r>
        <w:rPr>
          <w:b w:val="0"/>
        </w:rPr>
        <w:t>TS = SYSTEM</w:t>
      </w:r>
    </w:p>
    <w:p>
      <w:pPr/>
      <w:r>
        <w:rPr>
          <w:b w:val="0"/>
        </w:rPr>
        <w:t>TS = SYSAUX</w:t>
      </w:r>
    </w:p>
    <w:p>
      <w:pPr/>
      <w:r>
        <w:rPr>
          <w:b w:val="0"/>
        </w:rPr>
        <w:t>STATUS = ONLINE</w:t>
      </w:r>
    </w:p>
    <w:p>
      <w:pPr/>
      <w:r>
        <w:rPr>
          <w:b w:val="0"/>
        </w:rPr>
      </w:r>
    </w:p>
    <w:p>
      <w:pPr/>
      <w:r>
        <w:rPr>
          <w:b/>
        </w:rPr>
        <w:t>Use Case 2: High usage and low free space</w:t>
      </w:r>
    </w:p>
    <w:p>
      <w:pPr/>
      <w:r>
        <w:rPr>
          <w:b w:val="0"/>
        </w:rPr>
        <w:t>Purpose: Identify online tablespaces that are heavily used and have little free space (e.g. under 1000 MB free) for capacity planning.</w:t>
      </w:r>
    </w:p>
    <w:p>
      <w:pPr/>
      <w:r>
        <w:rPr>
          <w:b w:val="0"/>
        </w:rPr>
        <w:t>TPCTUSED = 80 - 100</w:t>
      </w:r>
    </w:p>
    <w:p>
      <w:pPr/>
      <w:r>
        <w:rPr>
          <w:b w:val="0"/>
        </w:rPr>
        <w:t>TFREE = 0 - 1000</w:t>
      </w:r>
    </w:p>
    <w:p>
      <w:pPr/>
      <w:r>
        <w:rPr>
          <w:b w:val="0"/>
        </w:rPr>
        <w:t>STATUS = ONLINE</w:t>
      </w:r>
    </w:p>
    <w:p>
      <w:pPr/>
      <w:r>
        <w:rPr>
          <w:b w:val="0"/>
        </w:rPr>
      </w:r>
    </w:p>
    <w:p>
      <w:pPr/>
      <w:r>
        <w:rPr>
          <w:b/>
        </w:rPr>
        <w:t>Use Case 3: Tablespace size and extent configuration</w:t>
      </w:r>
    </w:p>
    <w:p>
      <w:pPr/>
      <w:r>
        <w:rPr>
          <w:b w:val="0"/>
        </w:rPr>
        <w:t>Purpose: Review user tablespaces within a size range and by extent and segment counts for tuning and growth analysis.</w:t>
      </w:r>
    </w:p>
    <w:p>
      <w:pPr/>
      <w:r>
        <w:rPr>
          <w:b w:val="0"/>
        </w:rPr>
        <w:t>TS = USERS</w:t>
      </w:r>
    </w:p>
    <w:p>
      <w:pPr/>
      <w:r>
        <w:rPr>
          <w:b w:val="0"/>
        </w:rPr>
        <w:t>TSIZE = 1000 - 999999</w:t>
      </w:r>
    </w:p>
    <w:p>
      <w:pPr/>
      <w:r>
        <w:rPr>
          <w:b w:val="0"/>
        </w:rPr>
        <w:t>TEXTENTS = 1 - 100</w:t>
      </w:r>
    </w:p>
    <w:p>
      <w:pPr/>
      <w:r>
        <w:rPr>
          <w:b w:val="0"/>
        </w:rPr>
        <w:t>TSEGMENTS = 1 - 500</w:t>
      </w:r>
    </w:p>
    <w:p>
      <w:pPr/>
      <w:r>
        <w:rPr>
          <w:b w:val="0"/>
        </w:rPr>
      </w:r>
    </w:p>
    <w:p>
      <w:pPr/>
      <w:r>
        <w:rPr>
          <w:b/>
        </w:rPr>
        <w:t>Use Case 4: Autoextensible usage</w:t>
      </w:r>
    </w:p>
    <w:p>
      <w:pPr/>
      <w:r>
        <w:rPr>
          <w:b w:val="0"/>
        </w:rPr>
        <w:t>Purpose: Find online tablespaces where autoextensible space is configured and largely used, with a specific RFC destination.</w:t>
      </w:r>
    </w:p>
    <w:p>
      <w:pPr/>
      <w:r>
        <w:rPr>
          <w:b w:val="0"/>
        </w:rPr>
        <w:t>TSAU = 1000 - 9999999999</w:t>
      </w:r>
    </w:p>
    <w:p>
      <w:pPr/>
      <w:r>
        <w:rPr>
          <w:b w:val="0"/>
        </w:rPr>
        <w:t>TSAUPCT = 70 - 100</w:t>
      </w:r>
    </w:p>
    <w:p>
      <w:pPr/>
      <w:r>
        <w:rPr>
          <w:b w:val="0"/>
        </w:rPr>
        <w:t>DEST = ORA_SID</w:t>
      </w:r>
    </w:p>
    <w:p>
      <w:pPr/>
      <w:r>
        <w:rPr>
          <w:b w:val="0"/>
        </w:rPr>
        <w:t>STATUS = ONLINE</w:t>
      </w:r>
    </w:p>
    <w:p>
      <w:pPr/>
      <w:r>
        <w:rPr>
          <w:b w:val="0"/>
        </w:rPr>
      </w:r>
    </w:p>
    <w:p>
      <w:pPr/>
      <w:r>
        <w:rPr>
          <w:b/>
        </w:rPr>
        <w:t>Use Case 5: Full filter set for a single tablespace</w:t>
      </w:r>
    </w:p>
    <w:p>
      <w:pPr/>
      <w:r>
        <w:rPr>
          <w:b w:val="0"/>
        </w:rPr>
        <w:t>Purpose: Detailed monitoring of SYSAUX on a target system with constraints on size, free space, usage percentage, extents, segments, and autoextend usage.</w:t>
      </w:r>
    </w:p>
    <w:p>
      <w:pPr/>
      <w:r>
        <w:rPr>
          <w:b w:val="0"/>
        </w:rPr>
        <w:t>TS = SYSAUX</w:t>
      </w:r>
    </w:p>
    <w:p>
      <w:pPr/>
      <w:r>
        <w:rPr>
          <w:b w:val="0"/>
        </w:rPr>
        <w:t>STATUS = ONLINE</w:t>
      </w:r>
    </w:p>
    <w:p>
      <w:pPr/>
      <w:r>
        <w:rPr>
          <w:b w:val="0"/>
        </w:rPr>
        <w:t>TSIZE = 500 - 50000</w:t>
      </w:r>
    </w:p>
    <w:p>
      <w:pPr/>
      <w:r>
        <w:rPr>
          <w:b w:val="0"/>
        </w:rPr>
        <w:t>TFREE = 0 - 5000</w:t>
      </w:r>
    </w:p>
    <w:p>
      <w:pPr/>
      <w:r>
        <w:rPr>
          <w:b w:val="0"/>
        </w:rPr>
        <w:t>TPCTUSED = 50 - 100</w:t>
      </w:r>
    </w:p>
    <w:p>
      <w:pPr/>
      <w:r>
        <w:rPr>
          <w:b w:val="0"/>
        </w:rPr>
        <w:t>TEXTENTS = 1 - 1000</w:t>
      </w:r>
    </w:p>
    <w:p>
      <w:pPr/>
      <w:r>
        <w:rPr>
          <w:b w:val="0"/>
        </w:rPr>
        <w:t>TSEGMENTS = 1 - 200</w:t>
      </w:r>
    </w:p>
    <w:p>
      <w:pPr/>
      <w:r>
        <w:rPr>
          <w:b w:val="0"/>
        </w:rPr>
        <w:t>TSAU = 0 - 999999999</w:t>
      </w:r>
    </w:p>
    <w:p>
      <w:pPr/>
      <w:r>
        <w:rPr>
          <w:b w:val="0"/>
        </w:rPr>
        <w:t>TSAUPCT = 0 - 100</w:t>
      </w:r>
    </w:p>
    <w:p>
      <w:pPr/>
      <w:r>
        <w:rPr>
          <w:b w:val="0"/>
        </w:rPr>
        <w:t>DEST = ORA_SID</w:t>
      </w:r>
    </w:p>
    <w:p w:rsidR="00000000" w:rsidDel="00000000" w:rsidP="00000000" w:rsidRDefault="00000000" w:rsidRPr="00000000" w14:paraId="000000F1">
      <w:pPr>
        <w:pStyle w:val="Heading2"/>
        <w:keepNext w:val="0"/>
        <w:keepLines w:val="0"/>
        <w:spacing w:before="280" w:lineRule="auto"/>
        <w:rPr/>
      </w:pPr>
      <w:bookmarkStart w:colFirst="0" w:colLast="0" w:name="_z4c8chh9mefa" w:id="10"/>
      <w:bookmarkEnd w:id="10"/>
      <w:r w:rsidDel="00000000" w:rsidR="00000000" w:rsidRPr="00000000">
        <w:rPr>
          <w:rtl w:val="0"/>
        </w:rPr>
        <w:t xml:space="preserve">EI Function Structure</w:t>
      </w:r>
    </w:p>
    <w:p w:rsidR="00000000" w:rsidDel="00000000" w:rsidP="00000000" w:rsidRDefault="00000000" w:rsidRPr="00000000" w14:paraId="000000F2">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7.721518987342"/>
        <w:gridCol w:w="1448.1012658227849"/>
        <w:gridCol w:w="1421.7721518987344"/>
        <w:gridCol w:w="1132.1518987341774"/>
        <w:gridCol w:w="1540.253164556962"/>
        <w:tblGridChange w:id="0">
          <w:tblGrid>
            <w:gridCol w:w="3817.721518987342"/>
            <w:gridCol w:w="1448.1012658227849"/>
            <w:gridCol w:w="1421.7721518987344"/>
            <w:gridCol w:w="1132.1518987341774"/>
            <w:gridCol w:w="1540.253164556962"/>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b w:val="1"/>
                <w:bCs w:val="1"/>
              </w:rPr>
            </w:pPr>
            <w:r w:rsidDel="00000000" w:rsidR="00000000" w:rsidRPr="00000000">
              <w:rPr>
                <w:b w:val="1"/>
                <w:bCs w:val="1"/>
                <w:rtl w:val="0"/>
              </w:rPr>
              <w:t xml:space="preserve">Component Type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INIT_EXT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InitialExtent: Initial NextExtent 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INIT_EXT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MAX_EXT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MaxExtent: maximum number of extents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MAX_EXT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MIN_EXT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MinExtent: Minimum of NextExtent 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MIN_EXT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NEXT_EXT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NextExtent: Size of next extent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NEXT_EXT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PCT_INCR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percentage increase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PCT_INCR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Status of tablespace: ONLINE / OFFLINE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CHAR(9)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STATUS_</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TEXTENTS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Total number of extents in a tablespace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TEXTENTS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TFREE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Freespace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DEC(15)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TFREE1</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TPCTUSED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Used percentage of tablespace memory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TPCTUSED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Name of tablespace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TS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TSAU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Total maximum autoextensible size (Kbyte)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CHAR(14)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DB_TSAU</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TSAUPCT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 of maximum autoextensible size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DB_TSAUPCT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TSEGMENTS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Number of segments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TSEGMENTS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TSIZE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Size of Tablespace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DEC(15)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TSIZE1</w:t>
            </w:r>
          </w:p>
        </w:tc>
      </w:tr>
    </w:tbl>
    <w:p w:rsidR="00000000" w:rsidDel="00000000" w:rsidP="00000000" w:rsidRDefault="00000000" w:rsidRPr="00000000" w14:paraId="0000013E">
      <w:pPr>
        <w:spacing w:after="240" w:before="240" w:lineRule="auto"/>
        <w:rPr/>
      </w:pPr>
      <w:r w:rsidDel="00000000" w:rsidR="00000000" w:rsidRPr="00000000">
        <w:rPr>
          <w:rtl w:val="0"/>
        </w:rPr>
        <w:t xml:space="preserve"> </w:t>
      </w:r>
    </w:p>
    <w:p w:rsidR="00000000" w:rsidDel="00000000" w:rsidP="00000000" w:rsidRDefault="00000000" w:rsidRPr="00000000" w14:paraId="0000013F">
      <w:pPr>
        <w:pStyle w:val="Heading2"/>
        <w:rPr/>
      </w:pPr>
      <w:bookmarkStart w:colFirst="0" w:colLast="0" w:name="_xcq4s87zptx2" w:id="11"/>
      <w:bookmarkEnd w:id="11"/>
      <w:r w:rsidDel="00000000" w:rsidR="00000000" w:rsidRPr="00000000">
        <w:rPr>
          <w:rtl w:val="0"/>
        </w:rPr>
        <w:t xml:space="preserve">ABAP Code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FUNCTION /SKN/F_SW_01_03_ORA_TBL_SPACES.</w:t>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t xml:space="preserve">*"*"Local Interface:</w:t>
      </w:r>
    </w:p>
    <w:p w:rsidR="00000000" w:rsidDel="00000000" w:rsidP="00000000" w:rsidRDefault="00000000" w:rsidRPr="00000000" w14:paraId="00000144">
      <w:pPr>
        <w:rPr/>
      </w:pPr>
      <w:r w:rsidDel="00000000" w:rsidR="00000000" w:rsidRPr="00000000">
        <w:rPr>
          <w:rtl w:val="0"/>
        </w:rPr>
        <w:t xml:space="preserve">*"  EXPORTING</w:t>
      </w:r>
    </w:p>
    <w:p w:rsidR="00000000" w:rsidDel="00000000" w:rsidP="00000000" w:rsidRDefault="00000000" w:rsidRPr="00000000" w14:paraId="00000145">
      <w:pPr>
        <w:rPr/>
      </w:pPr>
      <w:r w:rsidDel="00000000" w:rsidR="00000000" w:rsidRPr="00000000">
        <w:rPr>
          <w:rtl w:val="0"/>
        </w:rPr>
        <w:t xml:space="preserve">*"     VALUE(IS_ALERT) TYPE  CHAR1</w:t>
      </w:r>
    </w:p>
    <w:p w:rsidR="00000000" w:rsidDel="00000000" w:rsidP="00000000" w:rsidRDefault="00000000" w:rsidRPr="00000000" w14:paraId="00000146">
      <w:pPr>
        <w:rPr/>
      </w:pPr>
      <w:r w:rsidDel="00000000" w:rsidR="00000000" w:rsidRPr="00000000">
        <w:rPr>
          <w:rtl w:val="0"/>
        </w:rPr>
        <w:t xml:space="preserve">*"  TABLES</w:t>
      </w:r>
    </w:p>
    <w:p w:rsidR="00000000" w:rsidDel="00000000" w:rsidP="00000000" w:rsidRDefault="00000000" w:rsidRPr="00000000" w14:paraId="00000147">
      <w:pPr>
        <w:rPr/>
      </w:pPr>
      <w:r w:rsidDel="00000000" w:rsidR="00000000" w:rsidRPr="00000000">
        <w:rPr>
          <w:rtl w:val="0"/>
        </w:rPr>
        <w:t xml:space="preserve">*"      T_SELECT STRUCTURE  RSSELECT</w:t>
      </w:r>
    </w:p>
    <w:p w:rsidR="00000000" w:rsidDel="00000000" w:rsidP="00000000" w:rsidRDefault="00000000" w:rsidRPr="00000000" w14:paraId="00000148">
      <w:pPr>
        <w:rPr/>
      </w:pPr>
      <w:r w:rsidDel="00000000" w:rsidR="00000000" w:rsidRPr="00000000">
        <w:rPr>
          <w:rtl w:val="0"/>
        </w:rPr>
        <w:t xml:space="preserve">*"      T_DATA STRUCTURE  /SKN/S_SW_01_03_ORA_TBL_SPACES</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  " 1. Parameters Definition                     "</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DATA_SINGLE: MANAGE_IN_UTC  CHAR1 ,</w:t>
      </w:r>
    </w:p>
    <w:p w:rsidR="00000000" w:rsidDel="00000000" w:rsidP="00000000" w:rsidRDefault="00000000" w:rsidRPr="00000000" w14:paraId="0000014E">
      <w:pPr>
        <w:rPr/>
      </w:pPr>
      <w:r w:rsidDel="00000000" w:rsidR="00000000" w:rsidRPr="00000000">
        <w:rPr>
          <w:rtl w:val="0"/>
        </w:rPr>
        <w:t xml:space="preserve">             LANGU  LANGU,</w:t>
      </w:r>
    </w:p>
    <w:p w:rsidR="00000000" w:rsidDel="00000000" w:rsidP="00000000" w:rsidRDefault="00000000" w:rsidRPr="00000000" w14:paraId="0000014F">
      <w:pPr>
        <w:rPr/>
      </w:pPr>
      <w:r w:rsidDel="00000000" w:rsidR="00000000" w:rsidRPr="00000000">
        <w:rPr>
          <w:rtl w:val="0"/>
        </w:rPr>
        <w:t xml:space="preserve">             DEST RFCDEST.</w:t>
      </w:r>
    </w:p>
    <w:p w:rsidR="00000000" w:rsidDel="00000000" w:rsidP="00000000" w:rsidRDefault="00000000" w:rsidRPr="00000000" w14:paraId="00000150">
      <w:pPr>
        <w:rPr/>
      </w:pPr>
      <w:r w:rsidDel="00000000" w:rsidR="00000000" w:rsidRPr="00000000">
        <w:rPr>
          <w:rtl w:val="0"/>
        </w:rPr>
        <w:t xml:space="preserve">DATA_MULTY: TS        TS,</w:t>
      </w:r>
    </w:p>
    <w:p w:rsidR="00000000" w:rsidDel="00000000" w:rsidP="00000000" w:rsidRDefault="00000000" w:rsidRPr="00000000" w14:paraId="00000151">
      <w:pPr>
        <w:rPr/>
      </w:pPr>
      <w:r w:rsidDel="00000000" w:rsidR="00000000" w:rsidRPr="00000000">
        <w:rPr>
          <w:rtl w:val="0"/>
        </w:rPr>
        <w:t xml:space="preserve">            STATUS    STATUS_,</w:t>
      </w:r>
    </w:p>
    <w:p w:rsidR="00000000" w:rsidDel="00000000" w:rsidP="00000000" w:rsidRDefault="00000000" w:rsidRPr="00000000" w14:paraId="00000152">
      <w:pPr>
        <w:rPr/>
      </w:pPr>
      <w:r w:rsidDel="00000000" w:rsidR="00000000" w:rsidRPr="00000000">
        <w:rPr>
          <w:rtl w:val="0"/>
        </w:rPr>
        <w:t xml:space="preserve">            TSIZE     TSIZE1,</w:t>
      </w:r>
    </w:p>
    <w:p w:rsidR="00000000" w:rsidDel="00000000" w:rsidP="00000000" w:rsidRDefault="00000000" w:rsidRPr="00000000" w14:paraId="00000153">
      <w:pPr>
        <w:rPr/>
      </w:pPr>
      <w:r w:rsidDel="00000000" w:rsidR="00000000" w:rsidRPr="00000000">
        <w:rPr>
          <w:rtl w:val="0"/>
        </w:rPr>
        <w:t xml:space="preserve">            TFREE     TFREE1,</w:t>
      </w:r>
    </w:p>
    <w:p w:rsidR="00000000" w:rsidDel="00000000" w:rsidP="00000000" w:rsidRDefault="00000000" w:rsidRPr="00000000" w14:paraId="00000154">
      <w:pPr>
        <w:rPr/>
      </w:pPr>
      <w:r w:rsidDel="00000000" w:rsidR="00000000" w:rsidRPr="00000000">
        <w:rPr>
          <w:rtl w:val="0"/>
        </w:rPr>
        <w:t xml:space="preserve">            TPCTUSED  TPCTUSED,</w:t>
      </w:r>
    </w:p>
    <w:p w:rsidR="00000000" w:rsidDel="00000000" w:rsidP="00000000" w:rsidRDefault="00000000" w:rsidRPr="00000000" w14:paraId="00000155">
      <w:pPr>
        <w:rPr/>
      </w:pPr>
      <w:r w:rsidDel="00000000" w:rsidR="00000000" w:rsidRPr="00000000">
        <w:rPr>
          <w:rtl w:val="0"/>
        </w:rPr>
        <w:t xml:space="preserve">            TEXTENTS  TEXTENTS,</w:t>
      </w:r>
    </w:p>
    <w:p w:rsidR="00000000" w:rsidDel="00000000" w:rsidP="00000000" w:rsidRDefault="00000000" w:rsidRPr="00000000" w14:paraId="00000156">
      <w:pPr>
        <w:rPr/>
      </w:pPr>
      <w:r w:rsidDel="00000000" w:rsidR="00000000" w:rsidRPr="00000000">
        <w:rPr>
          <w:rtl w:val="0"/>
        </w:rPr>
        <w:t xml:space="preserve">            TSEGMENTS TSEGMENTS,</w:t>
      </w:r>
    </w:p>
    <w:p w:rsidR="00000000" w:rsidDel="00000000" w:rsidP="00000000" w:rsidRDefault="00000000" w:rsidRPr="00000000" w14:paraId="00000157">
      <w:pPr>
        <w:rPr/>
      </w:pPr>
      <w:r w:rsidDel="00000000" w:rsidR="00000000" w:rsidRPr="00000000">
        <w:rPr>
          <w:rtl w:val="0"/>
        </w:rPr>
        <w:t xml:space="preserve">            TSAU      DB_TSAU,</w:t>
      </w:r>
    </w:p>
    <w:p w:rsidR="00000000" w:rsidDel="00000000" w:rsidP="00000000" w:rsidRDefault="00000000" w:rsidRPr="00000000" w14:paraId="00000158">
      <w:pPr>
        <w:rPr/>
      </w:pPr>
      <w:r w:rsidDel="00000000" w:rsidR="00000000" w:rsidRPr="00000000">
        <w:rPr>
          <w:rtl w:val="0"/>
        </w:rPr>
        <w:t xml:space="preserve">            TSAUPCT   DB_TSAUPCT.</w:t>
      </w:r>
    </w:p>
    <w:p w:rsidR="00000000" w:rsidDel="00000000" w:rsidP="00000000" w:rsidRDefault="00000000" w:rsidRPr="00000000" w14:paraId="00000159">
      <w:pPr>
        <w:rPr/>
      </w:pPr>
      <w:r w:rsidDel="00000000" w:rsidR="00000000" w:rsidRPr="00000000">
        <w:rPr>
          <w:rtl w:val="0"/>
        </w:rPr>
        <w:t xml:space="preserve">*-- Fill Selection Option Tables</w:t>
      </w:r>
    </w:p>
    <w:p w:rsidR="00000000" w:rsidDel="00000000" w:rsidP="00000000" w:rsidRDefault="00000000" w:rsidRPr="00000000" w14:paraId="0000015A">
      <w:pPr>
        <w:rPr/>
      </w:pPr>
      <w:r w:rsidDel="00000000" w:rsidR="00000000" w:rsidRPr="00000000">
        <w:rPr>
          <w:rtl w:val="0"/>
        </w:rPr>
        <w:t xml:space="preserve">  SELECT_MULTY: TS,</w:t>
      </w:r>
    </w:p>
    <w:p w:rsidR="00000000" w:rsidDel="00000000" w:rsidP="00000000" w:rsidRDefault="00000000" w:rsidRPr="00000000" w14:paraId="0000015B">
      <w:pPr>
        <w:rPr/>
      </w:pPr>
      <w:r w:rsidDel="00000000" w:rsidR="00000000" w:rsidRPr="00000000">
        <w:rPr>
          <w:rtl w:val="0"/>
        </w:rPr>
        <w:t xml:space="preserve">            STATUS,</w:t>
      </w:r>
    </w:p>
    <w:p w:rsidR="00000000" w:rsidDel="00000000" w:rsidP="00000000" w:rsidRDefault="00000000" w:rsidRPr="00000000" w14:paraId="0000015C">
      <w:pPr>
        <w:rPr/>
      </w:pPr>
      <w:r w:rsidDel="00000000" w:rsidR="00000000" w:rsidRPr="00000000">
        <w:rPr>
          <w:rtl w:val="0"/>
        </w:rPr>
        <w:t xml:space="preserve">            TSIZE ,</w:t>
      </w:r>
    </w:p>
    <w:p w:rsidR="00000000" w:rsidDel="00000000" w:rsidP="00000000" w:rsidRDefault="00000000" w:rsidRPr="00000000" w14:paraId="0000015D">
      <w:pPr>
        <w:rPr/>
      </w:pPr>
      <w:r w:rsidDel="00000000" w:rsidR="00000000" w:rsidRPr="00000000">
        <w:rPr>
          <w:rtl w:val="0"/>
        </w:rPr>
        <w:t xml:space="preserve">            TFREE ,</w:t>
      </w:r>
    </w:p>
    <w:p w:rsidR="00000000" w:rsidDel="00000000" w:rsidP="00000000" w:rsidRDefault="00000000" w:rsidRPr="00000000" w14:paraId="0000015E">
      <w:pPr>
        <w:rPr/>
      </w:pPr>
      <w:r w:rsidDel="00000000" w:rsidR="00000000" w:rsidRPr="00000000">
        <w:rPr>
          <w:rtl w:val="0"/>
        </w:rPr>
        <w:t xml:space="preserve">            TPCTUSED,</w:t>
      </w:r>
    </w:p>
    <w:p w:rsidR="00000000" w:rsidDel="00000000" w:rsidP="00000000" w:rsidRDefault="00000000" w:rsidRPr="00000000" w14:paraId="0000015F">
      <w:pPr>
        <w:rPr/>
      </w:pPr>
      <w:r w:rsidDel="00000000" w:rsidR="00000000" w:rsidRPr="00000000">
        <w:rPr>
          <w:rtl w:val="0"/>
        </w:rPr>
        <w:t xml:space="preserve">            TEXTENTS,</w:t>
      </w:r>
    </w:p>
    <w:p w:rsidR="00000000" w:rsidDel="00000000" w:rsidP="00000000" w:rsidRDefault="00000000" w:rsidRPr="00000000" w14:paraId="00000160">
      <w:pPr>
        <w:rPr/>
      </w:pPr>
      <w:r w:rsidDel="00000000" w:rsidR="00000000" w:rsidRPr="00000000">
        <w:rPr>
          <w:rtl w:val="0"/>
        </w:rPr>
        <w:t xml:space="preserve">            TSEGMENTS,</w:t>
      </w:r>
    </w:p>
    <w:p w:rsidR="00000000" w:rsidDel="00000000" w:rsidP="00000000" w:rsidRDefault="00000000" w:rsidRPr="00000000" w14:paraId="00000161">
      <w:pPr>
        <w:rPr/>
      </w:pPr>
      <w:r w:rsidDel="00000000" w:rsidR="00000000" w:rsidRPr="00000000">
        <w:rPr>
          <w:rtl w:val="0"/>
        </w:rPr>
        <w:t xml:space="preserve">            TSAU  ,</w:t>
      </w:r>
    </w:p>
    <w:p w:rsidR="00000000" w:rsidDel="00000000" w:rsidP="00000000" w:rsidRDefault="00000000" w:rsidRPr="00000000" w14:paraId="00000162">
      <w:pPr>
        <w:rPr/>
      </w:pPr>
      <w:r w:rsidDel="00000000" w:rsidR="00000000" w:rsidRPr="00000000">
        <w:rPr>
          <w:rtl w:val="0"/>
        </w:rPr>
        <w:t xml:space="preserve">            TSAUPCT.</w:t>
      </w:r>
    </w:p>
    <w:p w:rsidR="00000000" w:rsidDel="00000000" w:rsidP="00000000" w:rsidRDefault="00000000" w:rsidRPr="00000000" w14:paraId="00000163">
      <w:pPr>
        <w:rPr/>
      </w:pPr>
      <w:r w:rsidDel="00000000" w:rsidR="00000000" w:rsidRPr="00000000">
        <w:rPr>
          <w:rtl w:val="0"/>
        </w:rPr>
        <w:t xml:space="preserve">   LV_LANGU = SY-LANGU.</w:t>
      </w:r>
    </w:p>
    <w:p w:rsidR="00000000" w:rsidDel="00000000" w:rsidP="00000000" w:rsidRDefault="00000000" w:rsidRPr="00000000" w14:paraId="00000164">
      <w:pPr>
        <w:rPr/>
      </w:pPr>
      <w:r w:rsidDel="00000000" w:rsidR="00000000" w:rsidRPr="00000000">
        <w:rPr>
          <w:rtl w:val="0"/>
        </w:rPr>
        <w:t xml:space="preserve">   SELECT_SINGLE: LANGU,</w:t>
      </w:r>
    </w:p>
    <w:p w:rsidR="00000000" w:rsidDel="00000000" w:rsidP="00000000" w:rsidRDefault="00000000" w:rsidRPr="00000000" w14:paraId="00000165">
      <w:pPr>
        <w:rPr/>
      </w:pPr>
      <w:r w:rsidDel="00000000" w:rsidR="00000000" w:rsidRPr="00000000">
        <w:rPr>
          <w:rtl w:val="0"/>
        </w:rPr>
        <w:t xml:space="preserve">                  MANAGE_IN_UTC,</w:t>
      </w:r>
    </w:p>
    <w:p w:rsidR="00000000" w:rsidDel="00000000" w:rsidP="00000000" w:rsidRDefault="00000000" w:rsidRPr="00000000" w14:paraId="00000166">
      <w:pPr>
        <w:rPr/>
      </w:pPr>
      <w:r w:rsidDel="00000000" w:rsidR="00000000" w:rsidRPr="00000000">
        <w:rPr>
          <w:rtl w:val="0"/>
        </w:rPr>
        <w:t xml:space="preserve">                  DEST.</w:t>
      </w:r>
    </w:p>
    <w:p w:rsidR="00000000" w:rsidDel="00000000" w:rsidP="00000000" w:rsidRDefault="00000000" w:rsidRPr="00000000" w14:paraId="00000167">
      <w:pPr>
        <w:rPr/>
      </w:pPr>
      <w:r w:rsidDel="00000000" w:rsidR="00000000" w:rsidRPr="00000000">
        <w:rPr>
          <w:rtl w:val="0"/>
        </w:rPr>
        <w:t xml:space="preserve">DATA: LS_TS TYPE TABLE_SPC,</w:t>
      </w:r>
    </w:p>
    <w:p w:rsidR="00000000" w:rsidDel="00000000" w:rsidP="00000000" w:rsidRDefault="00000000" w:rsidRPr="00000000" w14:paraId="00000168">
      <w:pPr>
        <w:rPr/>
      </w:pPr>
      <w:r w:rsidDel="00000000" w:rsidR="00000000" w:rsidRPr="00000000">
        <w:rPr>
          <w:rtl w:val="0"/>
        </w:rPr>
        <w:t xml:space="preserve">      LT_TS LIKE TABLE OF LS_TS.</w:t>
      </w:r>
    </w:p>
    <w:p w:rsidR="00000000" w:rsidDel="00000000" w:rsidP="00000000" w:rsidRDefault="00000000" w:rsidRPr="00000000" w14:paraId="00000169">
      <w:pPr>
        <w:rPr/>
      </w:pPr>
      <w:r w:rsidDel="00000000" w:rsidR="00000000" w:rsidRPr="00000000">
        <w:rPr>
          <w:rtl w:val="0"/>
        </w:rPr>
        <w:t xml:space="preserve">DATA : SY_TABIX LIKE SY-TABIX .</w:t>
      </w:r>
    </w:p>
    <w:p w:rsidR="00000000" w:rsidDel="00000000" w:rsidP="00000000" w:rsidRDefault="00000000" w:rsidRPr="00000000" w14:paraId="0000016A">
      <w:pPr>
        <w:rPr/>
      </w:pPr>
      <w:r w:rsidDel="00000000" w:rsidR="00000000" w:rsidRPr="00000000">
        <w:rPr>
          <w:rtl w:val="0"/>
        </w:rPr>
        <w:t xml:space="preserve">DATA : IS_OUT(1) TYPE C.</w:t>
      </w:r>
    </w:p>
    <w:p w:rsidR="00000000" w:rsidDel="00000000" w:rsidP="00000000" w:rsidRDefault="00000000" w:rsidRPr="00000000" w14:paraId="0000016B">
      <w:pPr>
        <w:rPr/>
      </w:pPr>
      <w:r w:rsidDel="00000000" w:rsidR="00000000" w:rsidRPr="00000000">
        <w:rPr>
          <w:rtl w:val="0"/>
        </w:rPr>
        <w:t xml:space="preserve">DATA :NTMP(15) TYPE N,</w:t>
      </w:r>
    </w:p>
    <w:p w:rsidR="00000000" w:rsidDel="00000000" w:rsidP="00000000" w:rsidRDefault="00000000" w:rsidRPr="00000000" w14:paraId="0000016C">
      <w:pPr>
        <w:rPr/>
      </w:pPr>
      <w:r w:rsidDel="00000000" w:rsidR="00000000" w:rsidRPr="00000000">
        <w:rPr>
          <w:rtl w:val="0"/>
        </w:rPr>
        <w:t xml:space="preserve">      ITMP TYPE TSIZE1.</w:t>
      </w:r>
    </w:p>
    <w:p w:rsidR="00000000" w:rsidDel="00000000" w:rsidP="00000000" w:rsidRDefault="00000000" w:rsidRPr="00000000" w14:paraId="0000016D">
      <w:pPr>
        <w:rPr/>
      </w:pPr>
      <w:r w:rsidDel="00000000" w:rsidR="00000000" w:rsidRPr="00000000">
        <w:rPr>
          <w:rtl w:val="0"/>
        </w:rPr>
        <w:t xml:space="preserve">  DATA_SINGLE: SW_DEST RFCDEST.             .</w:t>
      </w:r>
    </w:p>
    <w:p w:rsidR="00000000" w:rsidDel="00000000" w:rsidP="00000000" w:rsidRDefault="00000000" w:rsidRPr="00000000" w14:paraId="0000016E">
      <w:pPr>
        <w:rPr/>
      </w:pPr>
      <w:r w:rsidDel="00000000" w:rsidR="00000000" w:rsidRPr="00000000">
        <w:rPr>
          <w:rtl w:val="0"/>
        </w:rPr>
        <w:t xml:space="preserve">  SELECT_SINGLE: SW_DEST.</w:t>
      </w:r>
    </w:p>
    <w:p w:rsidR="00000000" w:rsidDel="00000000" w:rsidP="00000000" w:rsidRDefault="00000000" w:rsidRPr="00000000" w14:paraId="0000016F">
      <w:pPr>
        <w:rPr/>
      </w:pPr>
      <w:r w:rsidDel="00000000" w:rsidR="00000000" w:rsidRPr="00000000">
        <w:rPr>
          <w:rtl w:val="0"/>
        </w:rPr>
        <w:t xml:space="preserve">  IF LV_SW_DEST IS NOT INITIAL.</w:t>
      </w:r>
    </w:p>
    <w:p w:rsidR="00000000" w:rsidDel="00000000" w:rsidP="00000000" w:rsidRDefault="00000000" w:rsidRPr="00000000" w14:paraId="00000170">
      <w:pPr>
        <w:rPr/>
      </w:pPr>
      <w:r w:rsidDel="00000000" w:rsidR="00000000" w:rsidRPr="00000000">
        <w:rPr>
          <w:rtl w:val="0"/>
        </w:rPr>
        <w:t xml:space="preserve">    LV_DEST = LV_SW_DEST.</w:t>
      </w:r>
    </w:p>
    <w:p w:rsidR="00000000" w:rsidDel="00000000" w:rsidP="00000000" w:rsidRDefault="00000000" w:rsidRPr="00000000" w14:paraId="00000171">
      <w:pPr>
        <w:rPr/>
      </w:pPr>
      <w:r w:rsidDel="00000000" w:rsidR="00000000" w:rsidRPr="00000000">
        <w:rPr>
          <w:rtl w:val="0"/>
        </w:rPr>
        <w:t xml:space="preserve">  ENDIF.</w:t>
      </w:r>
    </w:p>
    <w:p w:rsidR="00000000" w:rsidDel="00000000" w:rsidP="00000000" w:rsidRDefault="00000000" w:rsidRPr="00000000" w14:paraId="00000172">
      <w:pPr>
        <w:rPr/>
      </w:pPr>
      <w:r w:rsidDel="00000000" w:rsidR="00000000" w:rsidRPr="00000000">
        <w:rPr>
          <w:rtl w:val="0"/>
        </w:rPr>
        <w:t xml:space="preserve">*--- Retrieve data</w:t>
      </w:r>
    </w:p>
    <w:p w:rsidR="00000000" w:rsidDel="00000000" w:rsidP="00000000" w:rsidRDefault="00000000" w:rsidRPr="00000000" w14:paraId="00000173">
      <w:pPr>
        <w:rPr/>
      </w:pPr>
      <w:r w:rsidDel="00000000" w:rsidR="00000000" w:rsidRPr="00000000">
        <w:rPr>
          <w:rtl w:val="0"/>
        </w:rPr>
        <w:t xml:space="preserve">  CLEAR IS_ALERT .</w:t>
      </w:r>
    </w:p>
    <w:p w:rsidR="00000000" w:rsidDel="00000000" w:rsidP="00000000" w:rsidRDefault="00000000" w:rsidRPr="00000000" w14:paraId="00000174">
      <w:pPr>
        <w:rPr/>
      </w:pPr>
      <w:r w:rsidDel="00000000" w:rsidR="00000000" w:rsidRPr="00000000">
        <w:rPr>
          <w:rtl w:val="0"/>
        </w:rPr>
        <w:t xml:space="preserve">  REFRESH T_DATA .</w:t>
      </w:r>
    </w:p>
    <w:p w:rsidR="00000000" w:rsidDel="00000000" w:rsidP="00000000" w:rsidRDefault="00000000" w:rsidRPr="00000000" w14:paraId="00000175">
      <w:pPr>
        <w:rPr/>
      </w:pPr>
      <w:r w:rsidDel="00000000" w:rsidR="00000000" w:rsidRPr="00000000">
        <w:rPr>
          <w:rtl w:val="0"/>
        </w:rPr>
        <w:t xml:space="preserve">   CALL FUNCTION 'DB02_ORA_FILL_TS'</w:t>
      </w:r>
    </w:p>
    <w:p w:rsidR="00000000" w:rsidDel="00000000" w:rsidP="00000000" w:rsidRDefault="00000000" w:rsidRPr="00000000" w14:paraId="00000176">
      <w:pPr>
        <w:rPr/>
      </w:pPr>
      <w:r w:rsidDel="00000000" w:rsidR="00000000" w:rsidRPr="00000000">
        <w:rPr>
          <w:rtl w:val="0"/>
        </w:rPr>
        <w:t xml:space="preserve">     DESTINATION        LV_DEST</w:t>
      </w:r>
    </w:p>
    <w:p w:rsidR="00000000" w:rsidDel="00000000" w:rsidP="00000000" w:rsidRDefault="00000000" w:rsidRPr="00000000" w14:paraId="00000177">
      <w:pPr>
        <w:rPr/>
      </w:pPr>
      <w:r w:rsidDel="00000000" w:rsidR="00000000" w:rsidRPr="00000000">
        <w:rPr>
          <w:rtl w:val="0"/>
        </w:rPr>
        <w:t xml:space="preserve">     EXPORTING</w:t>
      </w:r>
    </w:p>
    <w:p w:rsidR="00000000" w:rsidDel="00000000" w:rsidP="00000000" w:rsidRDefault="00000000" w:rsidRPr="00000000" w14:paraId="00000178">
      <w:pPr>
        <w:rPr/>
      </w:pPr>
      <w:r w:rsidDel="00000000" w:rsidR="00000000" w:rsidRPr="00000000">
        <w:rPr>
          <w:rtl w:val="0"/>
        </w:rPr>
        <w:t xml:space="preserve">       FLAG_REFRESH       = 'X'</w:t>
      </w:r>
    </w:p>
    <w:p w:rsidR="00000000" w:rsidDel="00000000" w:rsidP="00000000" w:rsidRDefault="00000000" w:rsidRPr="00000000" w14:paraId="00000179">
      <w:pPr>
        <w:rPr/>
      </w:pPr>
      <w:r w:rsidDel="00000000" w:rsidR="00000000" w:rsidRPr="00000000">
        <w:rPr>
          <w:rtl w:val="0"/>
        </w:rPr>
        <w:t xml:space="preserve">*    IMPORTING</w:t>
      </w:r>
    </w:p>
    <w:p w:rsidR="00000000" w:rsidDel="00000000" w:rsidP="00000000" w:rsidRDefault="00000000" w:rsidRPr="00000000" w14:paraId="0000017A">
      <w:pPr>
        <w:rPr/>
      </w:pPr>
      <w:r w:rsidDel="00000000" w:rsidR="00000000" w:rsidRPr="00000000">
        <w:rPr>
          <w:rtl w:val="0"/>
        </w:rPr>
        <w:t xml:space="preserve">*      CURR_TIME          =</w:t>
      </w:r>
    </w:p>
    <w:p w:rsidR="00000000" w:rsidDel="00000000" w:rsidP="00000000" w:rsidRDefault="00000000" w:rsidRPr="00000000" w14:paraId="0000017B">
      <w:pPr>
        <w:rPr/>
      </w:pPr>
      <w:r w:rsidDel="00000000" w:rsidR="00000000" w:rsidRPr="00000000">
        <w:rPr>
          <w:rtl w:val="0"/>
        </w:rPr>
        <w:t xml:space="preserve">*      CURR_DATE          =</w:t>
      </w:r>
    </w:p>
    <w:p w:rsidR="00000000" w:rsidDel="00000000" w:rsidP="00000000" w:rsidRDefault="00000000" w:rsidRPr="00000000" w14:paraId="0000017C">
      <w:pPr>
        <w:rPr/>
      </w:pPr>
      <w:r w:rsidDel="00000000" w:rsidR="00000000" w:rsidRPr="00000000">
        <w:rPr>
          <w:rtl w:val="0"/>
        </w:rPr>
        <w:t xml:space="preserve">*      DATETIME           =</w:t>
      </w:r>
    </w:p>
    <w:p w:rsidR="00000000" w:rsidDel="00000000" w:rsidP="00000000" w:rsidRDefault="00000000" w:rsidRPr="00000000" w14:paraId="0000017D">
      <w:pPr>
        <w:rPr/>
      </w:pPr>
      <w:r w:rsidDel="00000000" w:rsidR="00000000" w:rsidRPr="00000000">
        <w:rPr>
          <w:rtl w:val="0"/>
        </w:rPr>
        <w:t xml:space="preserve">     TABLES</w:t>
      </w:r>
    </w:p>
    <w:p w:rsidR="00000000" w:rsidDel="00000000" w:rsidP="00000000" w:rsidRDefault="00000000" w:rsidRPr="00000000" w14:paraId="0000017E">
      <w:pPr>
        <w:rPr/>
      </w:pPr>
      <w:r w:rsidDel="00000000" w:rsidR="00000000" w:rsidRPr="00000000">
        <w:rPr>
          <w:rtl w:val="0"/>
        </w:rPr>
        <w:t xml:space="preserve">       TS                 = LT_TS.</w:t>
      </w:r>
    </w:p>
    <w:p w:rsidR="00000000" w:rsidDel="00000000" w:rsidP="00000000" w:rsidRDefault="00000000" w:rsidRPr="00000000" w14:paraId="0000017F">
      <w:pPr>
        <w:rPr/>
      </w:pPr>
      <w:r w:rsidDel="00000000" w:rsidR="00000000" w:rsidRPr="00000000">
        <w:rPr>
          <w:rtl w:val="0"/>
        </w:rPr>
        <w:t xml:space="preserve">   LOOP AT LT_TS INTO LS_TS.</w:t>
      </w:r>
    </w:p>
    <w:p w:rsidR="00000000" w:rsidDel="00000000" w:rsidP="00000000" w:rsidRDefault="00000000" w:rsidRPr="00000000" w14:paraId="00000180">
      <w:pPr>
        <w:rPr/>
      </w:pPr>
      <w:r w:rsidDel="00000000" w:rsidR="00000000" w:rsidRPr="00000000">
        <w:rPr>
          <w:rtl w:val="0"/>
        </w:rPr>
        <w:t xml:space="preserve">     MOVE-CORRESPONDING LS_TS TO T_DATA.</w:t>
      </w:r>
    </w:p>
    <w:p w:rsidR="00000000" w:rsidDel="00000000" w:rsidP="00000000" w:rsidRDefault="00000000" w:rsidRPr="00000000" w14:paraId="00000181">
      <w:pPr>
        <w:rPr/>
      </w:pPr>
      <w:r w:rsidDel="00000000" w:rsidR="00000000" w:rsidRPr="00000000">
        <w:rPr>
          <w:rtl w:val="0"/>
        </w:rPr>
        <w:t xml:space="preserve">     " Convert to MB</w:t>
      </w:r>
    </w:p>
    <w:p w:rsidR="00000000" w:rsidDel="00000000" w:rsidP="00000000" w:rsidRDefault="00000000" w:rsidRPr="00000000" w14:paraId="00000182">
      <w:pPr>
        <w:rPr/>
      </w:pPr>
      <w:r w:rsidDel="00000000" w:rsidR="00000000" w:rsidRPr="00000000">
        <w:rPr>
          <w:rtl w:val="0"/>
        </w:rPr>
        <w:t xml:space="preserve">     T_DATA-TSIZE = T_DATA-TSIZE / 1024.</w:t>
      </w:r>
    </w:p>
    <w:p w:rsidR="00000000" w:rsidDel="00000000" w:rsidP="00000000" w:rsidRDefault="00000000" w:rsidRPr="00000000" w14:paraId="00000183">
      <w:pPr>
        <w:rPr/>
      </w:pPr>
      <w:r w:rsidDel="00000000" w:rsidR="00000000" w:rsidRPr="00000000">
        <w:rPr>
          <w:rtl w:val="0"/>
        </w:rPr>
        <w:t xml:space="preserve">     T_DATA-TFREE = T_DATA-TFREE / 1024.</w:t>
      </w:r>
    </w:p>
    <w:p w:rsidR="00000000" w:rsidDel="00000000" w:rsidP="00000000" w:rsidRDefault="00000000" w:rsidRPr="00000000" w14:paraId="00000184">
      <w:pPr>
        <w:rPr/>
      </w:pPr>
      <w:r w:rsidDel="00000000" w:rsidR="00000000" w:rsidRPr="00000000">
        <w:rPr>
          <w:rtl w:val="0"/>
        </w:rPr>
        <w:t xml:space="preserve">     NTMP = T_DATA-TSAU.</w:t>
      </w:r>
    </w:p>
    <w:p w:rsidR="00000000" w:rsidDel="00000000" w:rsidP="00000000" w:rsidRDefault="00000000" w:rsidRPr="00000000" w14:paraId="00000185">
      <w:pPr>
        <w:rPr/>
      </w:pPr>
      <w:r w:rsidDel="00000000" w:rsidR="00000000" w:rsidRPr="00000000">
        <w:rPr>
          <w:rtl w:val="0"/>
        </w:rPr>
        <w:t xml:space="preserve">      ITMP = NTMP.</w:t>
      </w:r>
    </w:p>
    <w:p w:rsidR="00000000" w:rsidDel="00000000" w:rsidP="00000000" w:rsidRDefault="00000000" w:rsidRPr="00000000" w14:paraId="00000186">
      <w:pPr>
        <w:rPr/>
      </w:pPr>
      <w:r w:rsidDel="00000000" w:rsidR="00000000" w:rsidRPr="00000000">
        <w:rPr>
          <w:rtl w:val="0"/>
        </w:rPr>
        <w:t xml:space="preserve">       ITMP = ITMP / 1024.</w:t>
      </w:r>
    </w:p>
    <w:p w:rsidR="00000000" w:rsidDel="00000000" w:rsidP="00000000" w:rsidRDefault="00000000" w:rsidRPr="00000000" w14:paraId="00000187">
      <w:pPr>
        <w:rPr/>
      </w:pPr>
      <w:r w:rsidDel="00000000" w:rsidR="00000000" w:rsidRPr="00000000">
        <w:rPr>
          <w:rtl w:val="0"/>
        </w:rPr>
        <w:t xml:space="preserve">        T_DATA-TSAU = ITMP.</w:t>
      </w:r>
    </w:p>
    <w:p w:rsidR="00000000" w:rsidDel="00000000" w:rsidP="00000000" w:rsidRDefault="00000000" w:rsidRPr="00000000" w14:paraId="00000188">
      <w:pPr>
        <w:rPr/>
      </w:pPr>
      <w:r w:rsidDel="00000000" w:rsidR="00000000" w:rsidRPr="00000000">
        <w:rPr>
          <w:rtl w:val="0"/>
        </w:rPr>
        <w:t xml:space="preserve">     APPEND T_DATA.</w:t>
      </w:r>
    </w:p>
    <w:p w:rsidR="00000000" w:rsidDel="00000000" w:rsidP="00000000" w:rsidRDefault="00000000" w:rsidRPr="00000000" w14:paraId="00000189">
      <w:pPr>
        <w:rPr/>
      </w:pPr>
      <w:r w:rsidDel="00000000" w:rsidR="00000000" w:rsidRPr="00000000">
        <w:rPr>
          <w:rtl w:val="0"/>
        </w:rPr>
        <w:t xml:space="preserve">   ENDLOOP.</w:t>
      </w:r>
    </w:p>
    <w:p w:rsidR="00000000" w:rsidDel="00000000" w:rsidP="00000000" w:rsidRDefault="00000000" w:rsidRPr="00000000" w14:paraId="0000018A">
      <w:pPr>
        <w:rPr/>
      </w:pPr>
      <w:r w:rsidDel="00000000" w:rsidR="00000000" w:rsidRPr="00000000">
        <w:rPr>
          <w:rtl w:val="0"/>
        </w:rPr>
        <w:t xml:space="preserve">   DELETE T_DATA WHERE TS NOT IN R_TS.</w:t>
      </w:r>
    </w:p>
    <w:p w:rsidR="00000000" w:rsidDel="00000000" w:rsidP="00000000" w:rsidRDefault="00000000" w:rsidRPr="00000000" w14:paraId="0000018B">
      <w:pPr>
        <w:rPr/>
      </w:pPr>
      <w:r w:rsidDel="00000000" w:rsidR="00000000" w:rsidRPr="00000000">
        <w:rPr>
          <w:rtl w:val="0"/>
        </w:rPr>
        <w:t xml:space="preserve">   DELETE T_DATA WHERE STATUS NOT IN R_STATUS.</w:t>
      </w:r>
    </w:p>
    <w:p w:rsidR="00000000" w:rsidDel="00000000" w:rsidP="00000000" w:rsidRDefault="00000000" w:rsidRPr="00000000" w14:paraId="0000018C">
      <w:pPr>
        <w:rPr/>
      </w:pPr>
      <w:r w:rsidDel="00000000" w:rsidR="00000000" w:rsidRPr="00000000">
        <w:rPr>
          <w:rtl w:val="0"/>
        </w:rPr>
        <w:t xml:space="preserve">   DELETE T_DATA WHERE TSIZE NOT IN R_TSIZE.</w:t>
      </w:r>
    </w:p>
    <w:p w:rsidR="00000000" w:rsidDel="00000000" w:rsidP="00000000" w:rsidRDefault="00000000" w:rsidRPr="00000000" w14:paraId="0000018D">
      <w:pPr>
        <w:rPr/>
      </w:pPr>
      <w:r w:rsidDel="00000000" w:rsidR="00000000" w:rsidRPr="00000000">
        <w:rPr>
          <w:rtl w:val="0"/>
        </w:rPr>
        <w:t xml:space="preserve">   DELETE T_DATA WHERE TFREE NOT IN R_TFREE.</w:t>
      </w:r>
    </w:p>
    <w:p w:rsidR="00000000" w:rsidDel="00000000" w:rsidP="00000000" w:rsidRDefault="00000000" w:rsidRPr="00000000" w14:paraId="0000018E">
      <w:pPr>
        <w:rPr/>
      </w:pPr>
      <w:r w:rsidDel="00000000" w:rsidR="00000000" w:rsidRPr="00000000">
        <w:rPr>
          <w:rtl w:val="0"/>
        </w:rPr>
        <w:t xml:space="preserve">   DELETE T_DATA WHERE TPCTUSED NOT IN R_TPCTUSED.</w:t>
      </w:r>
    </w:p>
    <w:p w:rsidR="00000000" w:rsidDel="00000000" w:rsidP="00000000" w:rsidRDefault="00000000" w:rsidRPr="00000000" w14:paraId="0000018F">
      <w:pPr>
        <w:rPr/>
      </w:pPr>
      <w:r w:rsidDel="00000000" w:rsidR="00000000" w:rsidRPr="00000000">
        <w:rPr>
          <w:rtl w:val="0"/>
        </w:rPr>
        <w:t xml:space="preserve">   DELETE T_DATA WHERE TEXTENTS NOT IN R_TEXTENTS.</w:t>
      </w:r>
    </w:p>
    <w:p w:rsidR="00000000" w:rsidDel="00000000" w:rsidP="00000000" w:rsidRDefault="00000000" w:rsidRPr="00000000" w14:paraId="00000190">
      <w:pPr>
        <w:rPr/>
      </w:pPr>
      <w:r w:rsidDel="00000000" w:rsidR="00000000" w:rsidRPr="00000000">
        <w:rPr>
          <w:rtl w:val="0"/>
        </w:rPr>
        <w:t xml:space="preserve">   DELETE T_DATA WHERE TSEGMENTS NOT IN R_TSEGMENTS.</w:t>
      </w:r>
    </w:p>
    <w:p w:rsidR="00000000" w:rsidDel="00000000" w:rsidP="00000000" w:rsidRDefault="00000000" w:rsidRPr="00000000" w14:paraId="00000191">
      <w:pPr>
        <w:rPr/>
      </w:pPr>
      <w:r w:rsidDel="00000000" w:rsidR="00000000" w:rsidRPr="00000000">
        <w:rPr>
          <w:rtl w:val="0"/>
        </w:rPr>
        <w:t xml:space="preserve">   DELETE T_DATA WHERE TSAU NOT IN R_TSAU.</w:t>
      </w:r>
    </w:p>
    <w:p w:rsidR="00000000" w:rsidDel="00000000" w:rsidP="00000000" w:rsidRDefault="00000000" w:rsidRPr="00000000" w14:paraId="00000192">
      <w:pPr>
        <w:rPr/>
      </w:pPr>
      <w:r w:rsidDel="00000000" w:rsidR="00000000" w:rsidRPr="00000000">
        <w:rPr>
          <w:rtl w:val="0"/>
        </w:rPr>
        <w:t xml:space="preserve">   DELETE T_DATA WHERE TSAUPCT NOT IN R_TSAUPCT.</w:t>
      </w:r>
    </w:p>
    <w:p w:rsidR="00000000" w:rsidDel="00000000" w:rsidP="00000000" w:rsidRDefault="00000000" w:rsidRPr="00000000" w14:paraId="00000193">
      <w:pPr>
        <w:rPr/>
      </w:pPr>
      <w:r w:rsidDel="00000000" w:rsidR="00000000" w:rsidRPr="00000000">
        <w:rPr>
          <w:rtl w:val="0"/>
        </w:rPr>
        <w:t xml:space="preserve">*--- Check Alert Information</w:t>
      </w:r>
    </w:p>
    <w:p w:rsidR="00000000" w:rsidDel="00000000" w:rsidP="00000000" w:rsidRDefault="00000000" w:rsidRPr="00000000" w14:paraId="00000194">
      <w:pPr>
        <w:rPr/>
      </w:pPr>
      <w:r w:rsidDel="00000000" w:rsidR="00000000" w:rsidRPr="00000000">
        <w:rPr>
          <w:rtl w:val="0"/>
        </w:rPr>
        <w:t xml:space="preserve"> READ TABLE T_DATA INDEX 1.</w:t>
      </w:r>
    </w:p>
    <w:p w:rsidR="00000000" w:rsidDel="00000000" w:rsidP="00000000" w:rsidRDefault="00000000" w:rsidRPr="00000000" w14:paraId="00000195">
      <w:pPr>
        <w:rPr/>
      </w:pPr>
      <w:r w:rsidDel="00000000" w:rsidR="00000000" w:rsidRPr="00000000">
        <w:rPr>
          <w:rtl w:val="0"/>
        </w:rPr>
        <w:t xml:space="preserve"> CHECK NOT SY-TFILL  IS INITIAL .</w:t>
      </w:r>
    </w:p>
    <w:p w:rsidR="00000000" w:rsidDel="00000000" w:rsidP="00000000" w:rsidRDefault="00000000" w:rsidRPr="00000000" w14:paraId="00000196">
      <w:pPr>
        <w:rPr/>
      </w:pPr>
      <w:r w:rsidDel="00000000" w:rsidR="00000000" w:rsidRPr="00000000">
        <w:rPr>
          <w:rtl w:val="0"/>
        </w:rPr>
        <w:t xml:space="preserve"> IS_ALERT = 'X' .</w:t>
      </w:r>
    </w:p>
    <w:p w:rsidR="00000000" w:rsidDel="00000000" w:rsidP="00000000" w:rsidRDefault="00000000" w:rsidRPr="00000000" w14:paraId="00000197">
      <w:pPr>
        <w:rPr/>
      </w:pPr>
      <w:r w:rsidDel="00000000" w:rsidR="00000000" w:rsidRPr="00000000">
        <w:rPr>
          <w:rtl w:val="0"/>
        </w:rPr>
        <w:t xml:space="preserve">ENDFUNCTION.</w:t>
      </w:r>
    </w:p>
    <w:p w:rsidR="00000000" w:rsidDel="00000000" w:rsidP="00000000" w:rsidRDefault="00000000" w:rsidRPr="00000000" w14:paraId="000001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