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33F42" w:rsidRPr="00D4021C" w:rsidRDefault="00427BEE" w:rsidP="00D4021C">
      <w:pPr>
        <w:pStyle w:val="1"/>
        <w:rPr>
          <w:color w:val="auto"/>
          <w:lang w:val="en-US"/>
        </w:rPr>
      </w:pPr>
      <w:r w:rsidRPr="00D4021C">
        <w:rPr>
          <w:color w:val="auto"/>
          <w:lang w:val="en-US"/>
        </w:rPr>
        <w:t>Exception Indicator: Bank account country differs from Vendor's country - SW_10_06_BNK_VND_COM</w:t>
      </w:r>
    </w:p>
    <w:p w:rsidR="00333F42" w:rsidRPr="00D4021C" w:rsidRDefault="00427BEE" w:rsidP="00D4021C">
      <w:pPr>
        <w:pStyle w:val="2"/>
        <w:rPr>
          <w:color w:val="auto"/>
          <w:lang w:val="en-US"/>
        </w:rPr>
      </w:pPr>
      <w:r w:rsidRPr="00D4021C">
        <w:rPr>
          <w:color w:val="auto"/>
          <w:lang w:val="en-US"/>
        </w:rPr>
        <w:t>General Overview</w:t>
      </w:r>
    </w:p>
    <w:p w:rsidR="00333F42" w:rsidRPr="00D4021C" w:rsidRDefault="00427BEE" w:rsidP="00D4021C">
      <w:pPr>
        <w:pStyle w:val="normal0"/>
        <w:rPr>
          <w:lang w:val="en-US"/>
        </w:rPr>
      </w:pPr>
      <w:r w:rsidRPr="00D4021C">
        <w:rPr>
          <w:lang w:val="en-US"/>
        </w:rPr>
        <w:t>This Exception Indicator (EI) monitors vendor bank account data in SAP to identify cases where the bank account country differs from the vendor's country. It compares bank country (LFBK-BANKS) with vendor country (LFA1-LAND1) and returns vendor bank records where they do not match, enabling detection of potential payment or compliance issues.</w:t>
      </w:r>
    </w:p>
    <w:p w:rsidR="00333F42" w:rsidRPr="00D4021C" w:rsidRDefault="00427BEE" w:rsidP="00D4021C">
      <w:pPr>
        <w:pStyle w:val="normal0"/>
        <w:rPr>
          <w:lang w:val="en-US"/>
        </w:rPr>
      </w:pPr>
      <w:r w:rsidRPr="00D4021C">
        <w:rPr>
          <w:lang w:val="en-US"/>
        </w:rPr>
        <w:t>This EI serves as an essential control for procurement, treasury, and compliance by:</w:t>
      </w:r>
    </w:p>
    <w:p w:rsidR="00333F42" w:rsidRPr="00D4021C" w:rsidRDefault="00427BEE" w:rsidP="00D4021C">
      <w:pPr>
        <w:pStyle w:val="normal0"/>
        <w:numPr>
          <w:ilvl w:val="0"/>
          <w:numId w:val="1"/>
        </w:numPr>
        <w:pBdr>
          <w:top w:val="nil"/>
          <w:left w:val="nil"/>
          <w:bottom w:val="nil"/>
          <w:right w:val="nil"/>
          <w:between w:val="nil"/>
        </w:pBdr>
        <w:spacing w:after="0"/>
        <w:rPr>
          <w:lang w:val="en-US"/>
        </w:rPr>
      </w:pPr>
      <w:r w:rsidRPr="00D4021C">
        <w:rPr>
          <w:lang w:val="en-US"/>
        </w:rPr>
        <w:t>Enabling detection of vendor bank accounts whose country does not match the vendor's country for payment and anti–money laundering review</w:t>
      </w:r>
    </w:p>
    <w:p w:rsidR="00333F42" w:rsidRPr="00D4021C" w:rsidRDefault="00427BEE" w:rsidP="00D4021C">
      <w:pPr>
        <w:pStyle w:val="normal0"/>
        <w:numPr>
          <w:ilvl w:val="0"/>
          <w:numId w:val="1"/>
        </w:numPr>
        <w:pBdr>
          <w:top w:val="nil"/>
          <w:left w:val="nil"/>
          <w:bottom w:val="nil"/>
          <w:right w:val="nil"/>
          <w:between w:val="nil"/>
        </w:pBdr>
        <w:spacing w:after="0"/>
        <w:rPr>
          <w:lang w:val="en-US"/>
        </w:rPr>
      </w:pPr>
      <w:r w:rsidRPr="00D4021C">
        <w:rPr>
          <w:lang w:val="en-US"/>
        </w:rPr>
        <w:t>Supporting identification of records that may require correction or approval before payment</w:t>
      </w:r>
    </w:p>
    <w:p w:rsidR="00333F42" w:rsidRPr="00D4021C" w:rsidRDefault="00427BEE" w:rsidP="00D4021C">
      <w:pPr>
        <w:pStyle w:val="normal0"/>
        <w:numPr>
          <w:ilvl w:val="0"/>
          <w:numId w:val="1"/>
        </w:numPr>
        <w:pBdr>
          <w:top w:val="nil"/>
          <w:left w:val="nil"/>
          <w:bottom w:val="nil"/>
          <w:right w:val="nil"/>
          <w:between w:val="nil"/>
        </w:pBdr>
        <w:spacing w:after="0"/>
        <w:rPr>
          <w:lang w:val="en-US"/>
        </w:rPr>
      </w:pPr>
      <w:r w:rsidRPr="00D4021C">
        <w:rPr>
          <w:lang w:val="en-US"/>
        </w:rPr>
        <w:t>Providing visibility into vendor bank master data (LFBK) and vendor master (LFA1) for audit and reconciliation</w:t>
      </w:r>
    </w:p>
    <w:p w:rsidR="00333F42" w:rsidRPr="00D4021C" w:rsidRDefault="00427BEE" w:rsidP="00D4021C">
      <w:pPr>
        <w:pStyle w:val="normal0"/>
        <w:numPr>
          <w:ilvl w:val="0"/>
          <w:numId w:val="1"/>
        </w:numPr>
        <w:pBdr>
          <w:top w:val="nil"/>
          <w:left w:val="nil"/>
          <w:bottom w:val="nil"/>
          <w:right w:val="nil"/>
          <w:between w:val="nil"/>
        </w:pBdr>
        <w:spacing w:after="0"/>
        <w:rPr>
          <w:lang w:val="en-US"/>
        </w:rPr>
      </w:pPr>
      <w:r w:rsidRPr="00D4021C">
        <w:rPr>
          <w:lang w:val="en-US"/>
        </w:rPr>
        <w:t>Enabling filtering by vendor, bank country, vendor country, and date range so monitoring can be focused on relevant periods and entities</w:t>
      </w:r>
    </w:p>
    <w:p w:rsidR="00333F42" w:rsidRPr="00D4021C" w:rsidRDefault="00427BEE" w:rsidP="00D4021C">
      <w:pPr>
        <w:pStyle w:val="normal0"/>
        <w:numPr>
          <w:ilvl w:val="0"/>
          <w:numId w:val="1"/>
        </w:numPr>
        <w:pBdr>
          <w:top w:val="nil"/>
          <w:left w:val="nil"/>
          <w:bottom w:val="nil"/>
          <w:right w:val="nil"/>
          <w:between w:val="nil"/>
        </w:pBdr>
        <w:rPr>
          <w:lang w:val="en-US"/>
        </w:rPr>
      </w:pPr>
      <w:r w:rsidRPr="00D4021C">
        <w:rPr>
          <w:lang w:val="en-US"/>
        </w:rPr>
        <w:t>Supporting compliance and treasury oversight by flagging country mismatches that could affect payment execution or reporting</w:t>
      </w:r>
    </w:p>
    <w:p w:rsidR="00333F42" w:rsidRPr="00D4021C" w:rsidRDefault="00427BEE" w:rsidP="00D4021C">
      <w:pPr>
        <w:pStyle w:val="normal0"/>
        <w:rPr>
          <w:lang w:val="en-US"/>
        </w:rPr>
      </w:pPr>
      <w:r w:rsidRPr="00D4021C">
        <w:rPr>
          <w:lang w:val="en-US"/>
        </w:rPr>
        <w:t>This monitoring enables organizations to detect and correct vendor bank country mismatches, support payment controls, and maintain alignment between vendor and bank master data. The EI is particularly valuable for payment readiness, vendor master governance, and compliance reviews.</w:t>
      </w:r>
    </w:p>
    <w:p w:rsidR="00333F42" w:rsidRPr="00D4021C" w:rsidRDefault="00427BEE" w:rsidP="00D4021C">
      <w:pPr>
        <w:pStyle w:val="normal0"/>
        <w:rPr>
          <w:lang w:val="en-US"/>
        </w:rPr>
      </w:pPr>
      <w:r w:rsidRPr="00D4021C">
        <w:rPr>
          <w:lang w:val="en-US"/>
        </w:rPr>
        <w:t>The EI uses vendor bank data (LFBK) and vendor master (LFA1) and filters by the join condition that bank country differs from vendor country.</w:t>
      </w:r>
    </w:p>
    <w:p w:rsidR="00333F42" w:rsidRPr="00D4021C" w:rsidRDefault="00427BEE" w:rsidP="00D4021C">
      <w:pPr>
        <w:pStyle w:val="2"/>
        <w:rPr>
          <w:color w:val="auto"/>
          <w:lang w:val="en-US"/>
        </w:rPr>
      </w:pPr>
      <w:r w:rsidRPr="00D4021C">
        <w:rPr>
          <w:color w:val="auto"/>
          <w:lang w:val="en-US"/>
        </w:rPr>
        <w:t>Problem Description</w:t>
      </w:r>
    </w:p>
    <w:p w:rsidR="00333F42" w:rsidRPr="00D4021C" w:rsidRDefault="00427BEE" w:rsidP="00D4021C">
      <w:pPr>
        <w:pStyle w:val="normal0"/>
        <w:rPr>
          <w:lang w:val="en-US"/>
        </w:rPr>
      </w:pPr>
      <w:r w:rsidRPr="00D4021C">
        <w:rPr>
          <w:lang w:val="en-US"/>
        </w:rPr>
        <w:t>Failure to monitor vendor bank accounts where the bank country differs from the vendor's country creates multiple risks across payment execution, compliance, and master data governance:</w:t>
      </w:r>
    </w:p>
    <w:p w:rsidR="00333F42" w:rsidRPr="00D4021C" w:rsidRDefault="00427BEE" w:rsidP="00D4021C">
      <w:pPr>
        <w:pStyle w:val="normal0"/>
        <w:rPr>
          <w:lang w:val="en-US"/>
        </w:rPr>
      </w:pPr>
      <w:r w:rsidRPr="00D4021C">
        <w:rPr>
          <w:b/>
          <w:bCs/>
          <w:lang w:val="en-US"/>
        </w:rPr>
        <w:t>Payment and Treasury Issues</w:t>
      </w:r>
    </w:p>
    <w:p w:rsidR="00333F42" w:rsidRPr="00D4021C" w:rsidRDefault="00427BEE" w:rsidP="00D4021C">
      <w:pPr>
        <w:pStyle w:val="normal0"/>
        <w:rPr>
          <w:lang w:val="en-US"/>
        </w:rPr>
      </w:pPr>
      <w:r w:rsidRPr="00D4021C">
        <w:rPr>
          <w:lang w:val="en-US"/>
        </w:rPr>
        <w:t>Unmonitored country mismatches can lead to payment rejections, delays, or incorrect routing when bank country and vendor country are inconsistent</w:t>
      </w:r>
    </w:p>
    <w:p w:rsidR="00333F42" w:rsidRPr="00D4021C" w:rsidRDefault="00427BEE" w:rsidP="00D4021C">
      <w:pPr>
        <w:pStyle w:val="normal0"/>
        <w:rPr>
          <w:lang w:val="en-US"/>
        </w:rPr>
      </w:pPr>
      <w:r w:rsidRPr="00D4021C">
        <w:rPr>
          <w:lang w:val="en-US"/>
        </w:rPr>
        <w:lastRenderedPageBreak/>
        <w:t>Late discovery of mismatched bank data may require corrective payments or vendor master updates during period-end or audit</w:t>
      </w:r>
    </w:p>
    <w:p w:rsidR="00333F42" w:rsidRPr="00D4021C" w:rsidRDefault="00427BEE" w:rsidP="00D4021C">
      <w:pPr>
        <w:pStyle w:val="normal0"/>
        <w:rPr>
          <w:lang w:val="en-US"/>
        </w:rPr>
      </w:pPr>
      <w:r w:rsidRPr="00D4021C">
        <w:rPr>
          <w:lang w:val="en-US"/>
        </w:rPr>
        <w:t>Lack of visibility into vendor–bank country alignment can undermine payment controls and treasury reconciliation</w:t>
      </w:r>
    </w:p>
    <w:p w:rsidR="00333F42" w:rsidRPr="00D4021C" w:rsidRDefault="00427BEE" w:rsidP="00D4021C">
      <w:pPr>
        <w:pStyle w:val="normal0"/>
        <w:rPr>
          <w:lang w:val="en-US"/>
        </w:rPr>
      </w:pPr>
      <w:r w:rsidRPr="00D4021C">
        <w:rPr>
          <w:lang w:val="en-US"/>
        </w:rPr>
        <w:t xml:space="preserve">Records outside the monitored date range or selection criteria may be missed, leaving exceptions </w:t>
      </w:r>
      <w:proofErr w:type="spellStart"/>
      <w:r w:rsidRPr="00D4021C">
        <w:rPr>
          <w:lang w:val="en-US"/>
        </w:rPr>
        <w:t>unreviewed</w:t>
      </w:r>
      <w:proofErr w:type="spellEnd"/>
    </w:p>
    <w:p w:rsidR="00333F42" w:rsidRPr="00D4021C" w:rsidRDefault="00427BEE" w:rsidP="00D4021C">
      <w:pPr>
        <w:pStyle w:val="normal0"/>
        <w:rPr>
          <w:lang w:val="en-US"/>
        </w:rPr>
      </w:pPr>
      <w:r w:rsidRPr="00D4021C">
        <w:rPr>
          <w:b/>
          <w:bCs/>
          <w:lang w:val="en-US"/>
        </w:rPr>
        <w:t>Compliance and Control Risks</w:t>
      </w:r>
    </w:p>
    <w:p w:rsidR="00333F42" w:rsidRPr="00D4021C" w:rsidRDefault="00427BEE" w:rsidP="00D4021C">
      <w:pPr>
        <w:pStyle w:val="normal0"/>
        <w:rPr>
          <w:lang w:val="en-US"/>
        </w:rPr>
      </w:pPr>
      <w:proofErr w:type="spellStart"/>
      <w:r w:rsidRPr="00D4021C">
        <w:rPr>
          <w:lang w:val="en-US"/>
        </w:rPr>
        <w:t>Unreviewed</w:t>
      </w:r>
      <w:proofErr w:type="spellEnd"/>
      <w:r w:rsidRPr="00D4021C">
        <w:rPr>
          <w:lang w:val="en-US"/>
        </w:rPr>
        <w:t xml:space="preserve"> vendor bank records with country mismatches can mask anti–money laundering or sanctions screening gaps</w:t>
      </w:r>
    </w:p>
    <w:p w:rsidR="00333F42" w:rsidRPr="00D4021C" w:rsidRDefault="00427BEE" w:rsidP="00D4021C">
      <w:pPr>
        <w:pStyle w:val="normal0"/>
        <w:rPr>
          <w:lang w:val="en-US"/>
        </w:rPr>
      </w:pPr>
      <w:r w:rsidRPr="00D4021C">
        <w:rPr>
          <w:lang w:val="en-US"/>
        </w:rPr>
        <w:t>Missing or inconsistent application of date and vendor filters can produce incomplete or irrelevant result sets</w:t>
      </w:r>
    </w:p>
    <w:p w:rsidR="00333F42" w:rsidRPr="00D4021C" w:rsidRDefault="00427BEE" w:rsidP="00D4021C">
      <w:pPr>
        <w:pStyle w:val="normal0"/>
        <w:rPr>
          <w:lang w:val="en-US"/>
        </w:rPr>
      </w:pPr>
      <w:r w:rsidRPr="00D4021C">
        <w:rPr>
          <w:lang w:val="en-US"/>
        </w:rPr>
        <w:t>Lack of filtering by validity dates (valid from / valid to) can include obsolete or not-yet-valid bank data</w:t>
      </w:r>
    </w:p>
    <w:p w:rsidR="00333F42" w:rsidRPr="00D4021C" w:rsidRDefault="00427BEE" w:rsidP="00D4021C">
      <w:pPr>
        <w:pStyle w:val="normal0"/>
        <w:rPr>
          <w:lang w:val="en-US"/>
        </w:rPr>
      </w:pPr>
      <w:r w:rsidRPr="00D4021C">
        <w:rPr>
          <w:lang w:val="en-US"/>
        </w:rPr>
        <w:t>Unmonitored vendor bank data can delay identification of master data errors that affect financial reporting</w:t>
      </w:r>
    </w:p>
    <w:p w:rsidR="00333F42" w:rsidRPr="00D4021C" w:rsidRDefault="00427BEE" w:rsidP="00D4021C">
      <w:pPr>
        <w:pStyle w:val="normal0"/>
        <w:rPr>
          <w:lang w:val="en-US"/>
        </w:rPr>
      </w:pPr>
      <w:r w:rsidRPr="00D4021C">
        <w:rPr>
          <w:b/>
          <w:bCs/>
          <w:lang w:val="en-US"/>
        </w:rPr>
        <w:t>Management Visibility and Decision-Making Risks</w:t>
      </w:r>
    </w:p>
    <w:p w:rsidR="00333F42" w:rsidRPr="00D4021C" w:rsidRDefault="00427BEE" w:rsidP="00D4021C">
      <w:pPr>
        <w:pStyle w:val="normal0"/>
        <w:rPr>
          <w:lang w:val="en-US"/>
        </w:rPr>
      </w:pPr>
      <w:r w:rsidRPr="00D4021C">
        <w:rPr>
          <w:lang w:val="en-US"/>
        </w:rPr>
        <w:t>Lack of monitoring delays awareness of vendor bank records that require business review or correction</w:t>
      </w:r>
    </w:p>
    <w:p w:rsidR="00333F42" w:rsidRPr="00D4021C" w:rsidRDefault="00427BEE" w:rsidP="00D4021C">
      <w:pPr>
        <w:pStyle w:val="normal0"/>
        <w:rPr>
          <w:lang w:val="en-US"/>
        </w:rPr>
      </w:pPr>
      <w:r w:rsidRPr="00D4021C">
        <w:rPr>
          <w:lang w:val="en-US"/>
        </w:rPr>
        <w:t>Unidentified patterns (e.g. by vendor, country, or period) can lead to missed corrective actions and policy enforcement</w:t>
      </w:r>
    </w:p>
    <w:p w:rsidR="00333F42" w:rsidRPr="00D4021C" w:rsidRDefault="00427BEE" w:rsidP="00D4021C">
      <w:pPr>
        <w:pStyle w:val="normal0"/>
        <w:rPr>
          <w:lang w:val="en-US"/>
        </w:rPr>
      </w:pPr>
      <w:r w:rsidRPr="00D4021C">
        <w:rPr>
          <w:lang w:val="en-US"/>
        </w:rPr>
        <w:t>Absence of date-range and entity filtering limits the ability to focus on high-risk or recent changes</w:t>
      </w:r>
    </w:p>
    <w:p w:rsidR="00333F42" w:rsidRPr="00D4021C" w:rsidRDefault="00427BEE" w:rsidP="00D4021C">
      <w:pPr>
        <w:pStyle w:val="2"/>
        <w:rPr>
          <w:color w:val="auto"/>
          <w:lang w:val="en-US"/>
        </w:rPr>
      </w:pPr>
      <w:r w:rsidRPr="00D4021C">
        <w:rPr>
          <w:color w:val="auto"/>
          <w:lang w:val="en-US"/>
        </w:rPr>
        <w:t>Suggested Resolution</w:t>
      </w:r>
    </w:p>
    <w:p w:rsidR="00333F42" w:rsidRPr="00D4021C" w:rsidRDefault="00427BEE" w:rsidP="00D4021C">
      <w:pPr>
        <w:pStyle w:val="normal0"/>
        <w:rPr>
          <w:lang w:val="en-US"/>
        </w:rPr>
      </w:pPr>
      <w:r w:rsidRPr="00D4021C">
        <w:rPr>
          <w:b/>
          <w:bCs/>
          <w:lang w:val="en-US"/>
        </w:rPr>
        <w:t>Immediate Response</w:t>
      </w:r>
    </w:p>
    <w:p w:rsidR="00333F42" w:rsidRPr="00D4021C" w:rsidRDefault="00427BEE" w:rsidP="00D4021C">
      <w:pPr>
        <w:pStyle w:val="normal0"/>
        <w:rPr>
          <w:lang w:val="en-US"/>
        </w:rPr>
      </w:pPr>
      <w:r w:rsidRPr="00D4021C">
        <w:rPr>
          <w:lang w:val="en-US"/>
        </w:rPr>
        <w:t>Review the vendor bank records flagged by the EI to understand scope (vendor, bank country, vendor country, and count)</w:t>
      </w:r>
    </w:p>
    <w:p w:rsidR="00333F42" w:rsidRPr="00D4021C" w:rsidRDefault="00427BEE" w:rsidP="00D4021C">
      <w:pPr>
        <w:pStyle w:val="normal0"/>
        <w:rPr>
          <w:lang w:val="en-US"/>
        </w:rPr>
      </w:pPr>
      <w:r w:rsidRPr="00D4021C">
        <w:rPr>
          <w:lang w:val="en-US"/>
        </w:rPr>
        <w:t>Verify high-value or sensitive vendors to confirm whether the country mismatch is intentional (e.g. cross-border banking) or an error</w:t>
      </w:r>
    </w:p>
    <w:p w:rsidR="00333F42" w:rsidRPr="00D4021C" w:rsidRDefault="00427BEE" w:rsidP="00D4021C">
      <w:pPr>
        <w:pStyle w:val="normal0"/>
        <w:rPr>
          <w:lang w:val="en-US"/>
        </w:rPr>
      </w:pPr>
      <w:r w:rsidRPr="00D4021C">
        <w:rPr>
          <w:lang w:val="en-US"/>
        </w:rPr>
        <w:t xml:space="preserve">Check that the date range (e.g. creation date, validity) and selection criteria (vendor, bank country, </w:t>
      </w:r>
      <w:proofErr w:type="gramStart"/>
      <w:r w:rsidRPr="00D4021C">
        <w:rPr>
          <w:lang w:val="en-US"/>
        </w:rPr>
        <w:t>vendor</w:t>
      </w:r>
      <w:proofErr w:type="gramEnd"/>
      <w:r w:rsidRPr="00D4021C">
        <w:rPr>
          <w:lang w:val="en-US"/>
        </w:rPr>
        <w:t xml:space="preserve"> country) match the intended monitoring scope</w:t>
      </w:r>
    </w:p>
    <w:p w:rsidR="00333F42" w:rsidRPr="00D4021C" w:rsidRDefault="00427BEE" w:rsidP="00D4021C">
      <w:pPr>
        <w:pStyle w:val="normal0"/>
        <w:rPr>
          <w:lang w:val="en-US"/>
        </w:rPr>
      </w:pPr>
      <w:r w:rsidRPr="00D4021C">
        <w:rPr>
          <w:lang w:val="en-US"/>
        </w:rPr>
        <w:lastRenderedPageBreak/>
        <w:t xml:space="preserve">Identify business context for result volume: expected </w:t>
      </w:r>
      <w:proofErr w:type="spellStart"/>
      <w:r w:rsidRPr="00D4021C">
        <w:rPr>
          <w:lang w:val="en-US"/>
        </w:rPr>
        <w:t>vs</w:t>
      </w:r>
      <w:proofErr w:type="spellEnd"/>
      <w:r w:rsidRPr="00D4021C">
        <w:rPr>
          <w:lang w:val="en-US"/>
        </w:rPr>
        <w:t xml:space="preserve"> unexpected counts, and whether corrections are needed</w:t>
      </w:r>
    </w:p>
    <w:p w:rsidR="00333F42" w:rsidRPr="00D4021C" w:rsidRDefault="00427BEE" w:rsidP="00D4021C">
      <w:pPr>
        <w:pStyle w:val="normal0"/>
        <w:rPr>
          <w:lang w:val="en-US"/>
        </w:rPr>
      </w:pPr>
      <w:r w:rsidRPr="00D4021C">
        <w:rPr>
          <w:b/>
          <w:bCs/>
          <w:lang w:val="en-US"/>
        </w:rPr>
        <w:t>System Assessment</w:t>
      </w:r>
    </w:p>
    <w:p w:rsidR="00333F42" w:rsidRPr="00D4021C" w:rsidRDefault="00427BEE" w:rsidP="00D4021C">
      <w:pPr>
        <w:pStyle w:val="normal0"/>
        <w:rPr>
          <w:lang w:val="en-US"/>
        </w:rPr>
      </w:pPr>
      <w:r w:rsidRPr="00D4021C">
        <w:rPr>
          <w:lang w:val="en-US"/>
        </w:rPr>
        <w:t>Analyze the date parameters (days back, creation date range, validity from/</w:t>
      </w:r>
      <w:proofErr w:type="spellStart"/>
      <w:r w:rsidRPr="00D4021C">
        <w:rPr>
          <w:lang w:val="en-US"/>
        </w:rPr>
        <w:t>to</w:t>
      </w:r>
      <w:proofErr w:type="spellEnd"/>
      <w:r w:rsidRPr="00D4021C">
        <w:rPr>
          <w:lang w:val="en-US"/>
        </w:rPr>
        <w:t>) to ensure the monitoring window covers the required period</w:t>
      </w:r>
    </w:p>
    <w:p w:rsidR="00333F42" w:rsidRPr="00D4021C" w:rsidRDefault="00427BEE" w:rsidP="00D4021C">
      <w:pPr>
        <w:pStyle w:val="normal0"/>
        <w:rPr>
          <w:lang w:val="en-US"/>
        </w:rPr>
      </w:pPr>
      <w:r w:rsidRPr="00D4021C">
        <w:rPr>
          <w:lang w:val="en-US"/>
        </w:rPr>
        <w:t>Compare current result volumes to prior runs using the same criteria to spot trends or anomalies</w:t>
      </w:r>
    </w:p>
    <w:p w:rsidR="00333F42" w:rsidRPr="00D4021C" w:rsidRDefault="00427BEE" w:rsidP="00D4021C">
      <w:pPr>
        <w:pStyle w:val="normal0"/>
        <w:rPr>
          <w:lang w:val="en-US"/>
        </w:rPr>
      </w:pPr>
      <w:r w:rsidRPr="00D4021C">
        <w:rPr>
          <w:lang w:val="en-US"/>
        </w:rPr>
        <w:t>Examine vendor and country selection to ensure critical vendors and regions are included</w:t>
      </w:r>
    </w:p>
    <w:p w:rsidR="00333F42" w:rsidRPr="00D4021C" w:rsidRDefault="00427BEE" w:rsidP="00D4021C">
      <w:pPr>
        <w:pStyle w:val="normal0"/>
        <w:rPr>
          <w:lang w:val="en-US"/>
        </w:rPr>
      </w:pPr>
      <w:r w:rsidRPr="00D4021C">
        <w:rPr>
          <w:lang w:val="en-US"/>
        </w:rPr>
        <w:t>Validate validity dates (valid from, valid to) so that only relevant bank account records are in scope</w:t>
      </w:r>
    </w:p>
    <w:p w:rsidR="00333F42" w:rsidRPr="00D4021C" w:rsidRDefault="00427BEE" w:rsidP="00D4021C">
      <w:pPr>
        <w:pStyle w:val="normal0"/>
        <w:rPr>
          <w:lang w:val="en-US"/>
        </w:rPr>
      </w:pPr>
      <w:r w:rsidRPr="00D4021C">
        <w:rPr>
          <w:lang w:val="en-US"/>
        </w:rPr>
        <w:t>Assess whether RFC (cloud) mode or on-premise mode is in use and that the correct data source is monitored</w:t>
      </w:r>
    </w:p>
    <w:p w:rsidR="00333F42" w:rsidRPr="00D4021C" w:rsidRDefault="00427BEE" w:rsidP="00D4021C">
      <w:pPr>
        <w:pStyle w:val="normal0"/>
        <w:rPr>
          <w:lang w:val="en-US"/>
        </w:rPr>
      </w:pPr>
      <w:r w:rsidRPr="00D4021C">
        <w:rPr>
          <w:b/>
          <w:bCs/>
          <w:lang w:val="en-US"/>
        </w:rPr>
        <w:t>Corrective Actions</w:t>
      </w:r>
    </w:p>
    <w:p w:rsidR="00333F42" w:rsidRPr="00D4021C" w:rsidRDefault="00427BEE" w:rsidP="00D4021C">
      <w:pPr>
        <w:pStyle w:val="normal0"/>
        <w:rPr>
          <w:lang w:val="en-US"/>
        </w:rPr>
      </w:pPr>
      <w:r w:rsidRPr="00D4021C">
        <w:rPr>
          <w:lang w:val="en-US"/>
        </w:rPr>
        <w:t>If erroneous bank country or vendor country data is identified, correct vendor bank master (e.g. XK02 or bank detail maintenance) or vendor master as appropriate</w:t>
      </w:r>
    </w:p>
    <w:p w:rsidR="00333F42" w:rsidRPr="00D4021C" w:rsidRDefault="00427BEE" w:rsidP="00D4021C">
      <w:pPr>
        <w:pStyle w:val="normal0"/>
        <w:rPr>
          <w:lang w:val="en-US"/>
        </w:rPr>
      </w:pPr>
      <w:r w:rsidRPr="00D4021C">
        <w:rPr>
          <w:lang w:val="en-US"/>
        </w:rPr>
        <w:t>Escalate persistent mismatches to procurement and treasury for policy clarification (e.g. when cross-border bank accounts are allowed)</w:t>
      </w:r>
    </w:p>
    <w:p w:rsidR="00333F42" w:rsidRPr="00D4021C" w:rsidRDefault="00427BEE" w:rsidP="00D4021C">
      <w:pPr>
        <w:pStyle w:val="normal0"/>
        <w:rPr>
          <w:lang w:val="en-US"/>
        </w:rPr>
      </w:pPr>
      <w:r w:rsidRPr="00D4021C">
        <w:rPr>
          <w:lang w:val="en-US"/>
        </w:rPr>
        <w:t>Update selection criteria or date range to align monitoring with current business rules</w:t>
      </w:r>
    </w:p>
    <w:p w:rsidR="00333F42" w:rsidRPr="00D4021C" w:rsidRDefault="00427BEE" w:rsidP="00D4021C">
      <w:pPr>
        <w:pStyle w:val="normal0"/>
        <w:rPr>
          <w:lang w:val="en-US"/>
        </w:rPr>
      </w:pPr>
      <w:r w:rsidRPr="00D4021C">
        <w:rPr>
          <w:lang w:val="en-US"/>
        </w:rPr>
        <w:t>Document review and resolution for audit trail and schedule recurring EI runs for continuous visibility</w:t>
      </w:r>
    </w:p>
    <w:p w:rsidR="00333F42" w:rsidRPr="00D4021C" w:rsidRDefault="00427BEE" w:rsidP="00D4021C">
      <w:pPr>
        <w:pStyle w:val="normal0"/>
        <w:rPr>
          <w:lang w:val="en-US"/>
        </w:rPr>
      </w:pPr>
      <w:r w:rsidRPr="00D4021C">
        <w:rPr>
          <w:lang w:val="en-US"/>
        </w:rPr>
        <w:t>Configure alert routing to procurement and treasury for timely review of vendor bank country exceptions</w:t>
      </w:r>
    </w:p>
    <w:p w:rsidR="00D4021C" w:rsidRPr="00D4021C" w:rsidRDefault="00D4021C" w:rsidP="00D4021C">
      <w:pPr>
        <w:pStyle w:val="normal0"/>
        <w:rPr>
          <w:lang w:val="en-US"/>
        </w:rPr>
      </w:pPr>
    </w:p>
    <w:p w:rsidR="00333F42" w:rsidRPr="00D4021C" w:rsidRDefault="00427BEE" w:rsidP="00D4021C">
      <w:pPr>
        <w:pStyle w:val="2"/>
        <w:rPr>
          <w:color w:val="auto"/>
        </w:rPr>
      </w:pPr>
      <w:bookmarkStart w:id="0" w:name="_heading=h.7suf5ohezsyb" w:colFirst="0" w:colLast="0"/>
      <w:bookmarkStart w:id="1" w:name="_heading=h.oyzbaflhqdno" w:colFirst="0" w:colLast="0"/>
      <w:bookmarkEnd w:id="0"/>
      <w:bookmarkEnd w:id="1"/>
      <w:proofErr w:type="spellStart"/>
      <w:r w:rsidRPr="00D4021C">
        <w:rPr>
          <w:color w:val="auto"/>
        </w:rPr>
        <w:t>Parameters</w:t>
      </w:r>
      <w:proofErr w:type="spellEnd"/>
    </w:p>
    <w:p w:rsidR="00333F42" w:rsidRPr="00D4021C" w:rsidRDefault="00427BEE" w:rsidP="00D4021C">
      <w:pPr>
        <w:pStyle w:val="3"/>
        <w:rPr>
          <w:color w:val="auto"/>
          <w:lang w:val="en-US"/>
        </w:rPr>
      </w:pPr>
      <w:r w:rsidRPr="00D4021C">
        <w:rPr>
          <w:color w:val="auto"/>
          <w:lang w:val="en-US"/>
        </w:rPr>
        <w:t>Parameters Reference Table</w:t>
      </w:r>
    </w:p>
    <w:p w:rsidR="00333F42" w:rsidRPr="00D4021C" w:rsidRDefault="00427BEE" w:rsidP="00D4021C">
      <w:pPr>
        <w:pStyle w:val="normal0"/>
        <w:rPr>
          <w:lang w:val="en-US"/>
        </w:rPr>
      </w:pPr>
      <w:r w:rsidRPr="00D4021C">
        <w:rPr>
          <w:lang w:val="en-US"/>
        </w:rPr>
        <w:t>This table lists all configurable input parameters. Users set values for these parameters to filter and control the EI data selection and processing logic.</w:t>
      </w:r>
    </w:p>
    <w:tbl>
      <w:tblPr>
        <w:tblStyle w:val="affa"/>
        <w:tblW w:w="108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648"/>
        <w:gridCol w:w="1944"/>
        <w:gridCol w:w="3168"/>
        <w:gridCol w:w="936"/>
        <w:gridCol w:w="720"/>
        <w:gridCol w:w="720"/>
        <w:gridCol w:w="1512"/>
        <w:gridCol w:w="1224"/>
      </w:tblGrid>
      <w:tr w:rsidR="00333F42" w:rsidRPr="00D4021C">
        <w:trPr>
          <w:cantSplit/>
          <w:tblHeader/>
        </w:trPr>
        <w:tc>
          <w:tcPr>
            <w:tcW w:w="648"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rPr>
                <w:b/>
                <w:bCs/>
              </w:rPr>
              <w:t>#</w:t>
            </w:r>
          </w:p>
        </w:tc>
        <w:tc>
          <w:tcPr>
            <w:tcW w:w="1944"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rPr>
                <w:b/>
                <w:bCs/>
              </w:rPr>
              <w:t>Parameter</w:t>
            </w:r>
          </w:p>
        </w:tc>
        <w:tc>
          <w:tcPr>
            <w:tcW w:w="3168"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rPr>
                <w:b/>
                <w:bCs/>
              </w:rPr>
              <w:t>Description</w:t>
            </w:r>
          </w:p>
        </w:tc>
        <w:tc>
          <w:tcPr>
            <w:tcW w:w="936"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rPr>
                <w:b/>
                <w:bCs/>
              </w:rPr>
              <w:t>Type</w:t>
            </w:r>
          </w:p>
        </w:tc>
        <w:tc>
          <w:tcPr>
            <w:tcW w:w="720"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rPr>
                <w:b/>
                <w:bCs/>
              </w:rPr>
              <w:t>Length</w:t>
            </w:r>
          </w:p>
        </w:tc>
        <w:tc>
          <w:tcPr>
            <w:tcW w:w="720"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rPr>
                <w:b/>
                <w:bCs/>
              </w:rPr>
              <w:t>Decimal</w:t>
            </w:r>
          </w:p>
        </w:tc>
        <w:tc>
          <w:tcPr>
            <w:tcW w:w="1512"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rPr>
                <w:b/>
                <w:bCs/>
              </w:rPr>
              <w:t>Data Element</w:t>
            </w:r>
          </w:p>
        </w:tc>
        <w:tc>
          <w:tcPr>
            <w:tcW w:w="1224"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rPr>
                <w:b/>
                <w:bCs/>
              </w:rPr>
              <w:t>Domain</w:t>
            </w:r>
          </w:p>
        </w:tc>
      </w:tr>
      <w:tr w:rsidR="00333F42" w:rsidRPr="00D4021C">
        <w:trPr>
          <w:cantSplit/>
          <w:tblHeader/>
        </w:trPr>
        <w:tc>
          <w:tcPr>
            <w:tcW w:w="648"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1</w:t>
            </w:r>
          </w:p>
        </w:tc>
        <w:tc>
          <w:tcPr>
            <w:tcW w:w="1944"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BACKDAYS</w:t>
            </w:r>
          </w:p>
        </w:tc>
        <w:tc>
          <w:tcPr>
            <w:tcW w:w="3168"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Days Back</w:t>
            </w:r>
          </w:p>
        </w:tc>
        <w:tc>
          <w:tcPr>
            <w:tcW w:w="936" w:type="dxa"/>
            <w:tcBorders>
              <w:top w:val="single" w:sz="4" w:space="0" w:color="000000"/>
              <w:left w:val="single" w:sz="4" w:space="0" w:color="000000"/>
              <w:bottom w:val="single" w:sz="4" w:space="0" w:color="000000"/>
              <w:right w:val="single" w:sz="4" w:space="0" w:color="000000"/>
            </w:tcBorders>
          </w:tcPr>
          <w:p w:rsidR="00333F42" w:rsidRPr="00D4021C" w:rsidRDefault="00333F42" w:rsidP="00D4021C">
            <w:pPr>
              <w:pStyle w:val="normal0"/>
            </w:pPr>
          </w:p>
        </w:tc>
        <w:tc>
          <w:tcPr>
            <w:tcW w:w="720"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0</w:t>
            </w:r>
          </w:p>
        </w:tc>
        <w:tc>
          <w:tcPr>
            <w:tcW w:w="720"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0</w:t>
            </w:r>
          </w:p>
        </w:tc>
        <w:tc>
          <w:tcPr>
            <w:tcW w:w="1512" w:type="dxa"/>
            <w:tcBorders>
              <w:top w:val="single" w:sz="4" w:space="0" w:color="000000"/>
              <w:left w:val="single" w:sz="4" w:space="0" w:color="000000"/>
              <w:bottom w:val="single" w:sz="4" w:space="0" w:color="000000"/>
              <w:right w:val="single" w:sz="4" w:space="0" w:color="000000"/>
            </w:tcBorders>
          </w:tcPr>
          <w:p w:rsidR="00333F42" w:rsidRPr="00D4021C" w:rsidRDefault="00333F42" w:rsidP="00D4021C">
            <w:pPr>
              <w:pStyle w:val="normal0"/>
            </w:pPr>
          </w:p>
        </w:tc>
        <w:tc>
          <w:tcPr>
            <w:tcW w:w="1224" w:type="dxa"/>
            <w:tcBorders>
              <w:top w:val="single" w:sz="4" w:space="0" w:color="000000"/>
              <w:left w:val="single" w:sz="4" w:space="0" w:color="000000"/>
              <w:bottom w:val="single" w:sz="4" w:space="0" w:color="000000"/>
              <w:right w:val="single" w:sz="4" w:space="0" w:color="000000"/>
            </w:tcBorders>
          </w:tcPr>
          <w:p w:rsidR="00333F42" w:rsidRPr="00D4021C" w:rsidRDefault="00333F42" w:rsidP="00D4021C">
            <w:pPr>
              <w:pStyle w:val="normal0"/>
            </w:pPr>
          </w:p>
        </w:tc>
      </w:tr>
      <w:tr w:rsidR="00333F42" w:rsidRPr="00D4021C">
        <w:trPr>
          <w:cantSplit/>
          <w:tblHeader/>
        </w:trPr>
        <w:tc>
          <w:tcPr>
            <w:tcW w:w="648"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2</w:t>
            </w:r>
          </w:p>
        </w:tc>
        <w:tc>
          <w:tcPr>
            <w:tcW w:w="1944"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BANKL</w:t>
            </w:r>
          </w:p>
        </w:tc>
        <w:tc>
          <w:tcPr>
            <w:tcW w:w="3168"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Bank Key</w:t>
            </w:r>
          </w:p>
        </w:tc>
        <w:tc>
          <w:tcPr>
            <w:tcW w:w="936"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CHAR</w:t>
            </w:r>
          </w:p>
        </w:tc>
        <w:tc>
          <w:tcPr>
            <w:tcW w:w="720"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15</w:t>
            </w:r>
          </w:p>
        </w:tc>
        <w:tc>
          <w:tcPr>
            <w:tcW w:w="720"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0</w:t>
            </w:r>
          </w:p>
        </w:tc>
        <w:tc>
          <w:tcPr>
            <w:tcW w:w="1512"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BANKK</w:t>
            </w:r>
          </w:p>
        </w:tc>
        <w:tc>
          <w:tcPr>
            <w:tcW w:w="1224"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BANKK</w:t>
            </w:r>
          </w:p>
        </w:tc>
      </w:tr>
      <w:tr w:rsidR="00333F42" w:rsidRPr="00D4021C">
        <w:trPr>
          <w:cantSplit/>
          <w:tblHeader/>
        </w:trPr>
        <w:tc>
          <w:tcPr>
            <w:tcW w:w="648"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lastRenderedPageBreak/>
              <w:t>3</w:t>
            </w:r>
          </w:p>
        </w:tc>
        <w:tc>
          <w:tcPr>
            <w:tcW w:w="1944"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BANKN</w:t>
            </w:r>
          </w:p>
        </w:tc>
        <w:tc>
          <w:tcPr>
            <w:tcW w:w="3168"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Bank Account</w:t>
            </w:r>
          </w:p>
        </w:tc>
        <w:tc>
          <w:tcPr>
            <w:tcW w:w="936"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CHAR</w:t>
            </w:r>
          </w:p>
        </w:tc>
        <w:tc>
          <w:tcPr>
            <w:tcW w:w="720"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18</w:t>
            </w:r>
          </w:p>
        </w:tc>
        <w:tc>
          <w:tcPr>
            <w:tcW w:w="720"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0</w:t>
            </w:r>
          </w:p>
        </w:tc>
        <w:tc>
          <w:tcPr>
            <w:tcW w:w="1512"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BANKN</w:t>
            </w:r>
          </w:p>
        </w:tc>
        <w:tc>
          <w:tcPr>
            <w:tcW w:w="1224"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BANKN</w:t>
            </w:r>
          </w:p>
        </w:tc>
      </w:tr>
      <w:tr w:rsidR="00333F42" w:rsidRPr="00D4021C">
        <w:trPr>
          <w:cantSplit/>
          <w:tblHeader/>
        </w:trPr>
        <w:tc>
          <w:tcPr>
            <w:tcW w:w="648"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4</w:t>
            </w:r>
          </w:p>
        </w:tc>
        <w:tc>
          <w:tcPr>
            <w:tcW w:w="1944"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BANKS</w:t>
            </w:r>
          </w:p>
        </w:tc>
        <w:tc>
          <w:tcPr>
            <w:tcW w:w="3168"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Bank Country</w:t>
            </w:r>
          </w:p>
        </w:tc>
        <w:tc>
          <w:tcPr>
            <w:tcW w:w="936"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CHAR</w:t>
            </w:r>
          </w:p>
        </w:tc>
        <w:tc>
          <w:tcPr>
            <w:tcW w:w="720"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3</w:t>
            </w:r>
          </w:p>
        </w:tc>
        <w:tc>
          <w:tcPr>
            <w:tcW w:w="720"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0</w:t>
            </w:r>
          </w:p>
        </w:tc>
        <w:tc>
          <w:tcPr>
            <w:tcW w:w="1512"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BANKS</w:t>
            </w:r>
          </w:p>
        </w:tc>
        <w:tc>
          <w:tcPr>
            <w:tcW w:w="1224"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LAND1</w:t>
            </w:r>
          </w:p>
        </w:tc>
      </w:tr>
      <w:tr w:rsidR="00333F42" w:rsidRPr="00D4021C">
        <w:trPr>
          <w:cantSplit/>
          <w:tblHeader/>
        </w:trPr>
        <w:tc>
          <w:tcPr>
            <w:tcW w:w="648"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5</w:t>
            </w:r>
          </w:p>
        </w:tc>
        <w:tc>
          <w:tcPr>
            <w:tcW w:w="1944"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BUKRS</w:t>
            </w:r>
          </w:p>
        </w:tc>
        <w:tc>
          <w:tcPr>
            <w:tcW w:w="3168"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Company Code</w:t>
            </w:r>
          </w:p>
        </w:tc>
        <w:tc>
          <w:tcPr>
            <w:tcW w:w="936"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CHAR</w:t>
            </w:r>
          </w:p>
        </w:tc>
        <w:tc>
          <w:tcPr>
            <w:tcW w:w="720"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4</w:t>
            </w:r>
          </w:p>
        </w:tc>
        <w:tc>
          <w:tcPr>
            <w:tcW w:w="720"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0</w:t>
            </w:r>
          </w:p>
        </w:tc>
        <w:tc>
          <w:tcPr>
            <w:tcW w:w="1512"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BUKRS</w:t>
            </w:r>
          </w:p>
        </w:tc>
        <w:tc>
          <w:tcPr>
            <w:tcW w:w="1224"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BUKRS</w:t>
            </w:r>
          </w:p>
        </w:tc>
      </w:tr>
      <w:tr w:rsidR="00333F42" w:rsidRPr="00D4021C">
        <w:trPr>
          <w:cantSplit/>
          <w:tblHeader/>
        </w:trPr>
        <w:tc>
          <w:tcPr>
            <w:tcW w:w="648"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6</w:t>
            </w:r>
          </w:p>
        </w:tc>
        <w:tc>
          <w:tcPr>
            <w:tcW w:w="1944"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ERDAT</w:t>
            </w:r>
          </w:p>
        </w:tc>
        <w:tc>
          <w:tcPr>
            <w:tcW w:w="3168"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Created on</w:t>
            </w:r>
          </w:p>
        </w:tc>
        <w:tc>
          <w:tcPr>
            <w:tcW w:w="936"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DATS</w:t>
            </w:r>
          </w:p>
        </w:tc>
        <w:tc>
          <w:tcPr>
            <w:tcW w:w="720"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8</w:t>
            </w:r>
          </w:p>
        </w:tc>
        <w:tc>
          <w:tcPr>
            <w:tcW w:w="720"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0</w:t>
            </w:r>
          </w:p>
        </w:tc>
        <w:tc>
          <w:tcPr>
            <w:tcW w:w="1512"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ERDAT</w:t>
            </w:r>
          </w:p>
        </w:tc>
        <w:tc>
          <w:tcPr>
            <w:tcW w:w="1224"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DATUM</w:t>
            </w:r>
          </w:p>
        </w:tc>
      </w:tr>
      <w:tr w:rsidR="00333F42" w:rsidRPr="00D4021C">
        <w:trPr>
          <w:cantSplit/>
          <w:tblHeader/>
        </w:trPr>
        <w:tc>
          <w:tcPr>
            <w:tcW w:w="648"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7</w:t>
            </w:r>
          </w:p>
        </w:tc>
        <w:tc>
          <w:tcPr>
            <w:tcW w:w="1944"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KOBIS</w:t>
            </w:r>
          </w:p>
        </w:tc>
        <w:tc>
          <w:tcPr>
            <w:tcW w:w="3168"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proofErr w:type="spellStart"/>
            <w:r w:rsidRPr="00D4021C">
              <w:t>Eff.to</w:t>
            </w:r>
            <w:proofErr w:type="spellEnd"/>
          </w:p>
        </w:tc>
        <w:tc>
          <w:tcPr>
            <w:tcW w:w="936"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DATS</w:t>
            </w:r>
          </w:p>
        </w:tc>
        <w:tc>
          <w:tcPr>
            <w:tcW w:w="720"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8</w:t>
            </w:r>
          </w:p>
        </w:tc>
        <w:tc>
          <w:tcPr>
            <w:tcW w:w="720"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0</w:t>
            </w:r>
          </w:p>
        </w:tc>
        <w:tc>
          <w:tcPr>
            <w:tcW w:w="1512"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KOBIS</w:t>
            </w:r>
          </w:p>
        </w:tc>
        <w:tc>
          <w:tcPr>
            <w:tcW w:w="1224"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DATUM</w:t>
            </w:r>
          </w:p>
        </w:tc>
      </w:tr>
      <w:tr w:rsidR="00333F42" w:rsidRPr="00D4021C">
        <w:trPr>
          <w:cantSplit/>
          <w:tblHeader/>
        </w:trPr>
        <w:tc>
          <w:tcPr>
            <w:tcW w:w="648"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8</w:t>
            </w:r>
          </w:p>
        </w:tc>
        <w:tc>
          <w:tcPr>
            <w:tcW w:w="1944"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KOVON</w:t>
            </w:r>
          </w:p>
        </w:tc>
        <w:tc>
          <w:tcPr>
            <w:tcW w:w="3168"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Valid from</w:t>
            </w:r>
          </w:p>
        </w:tc>
        <w:tc>
          <w:tcPr>
            <w:tcW w:w="936"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DATS</w:t>
            </w:r>
          </w:p>
        </w:tc>
        <w:tc>
          <w:tcPr>
            <w:tcW w:w="720"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8</w:t>
            </w:r>
          </w:p>
        </w:tc>
        <w:tc>
          <w:tcPr>
            <w:tcW w:w="720"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0</w:t>
            </w:r>
          </w:p>
        </w:tc>
        <w:tc>
          <w:tcPr>
            <w:tcW w:w="1512"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KOVON</w:t>
            </w:r>
          </w:p>
        </w:tc>
        <w:tc>
          <w:tcPr>
            <w:tcW w:w="1224"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DATUM</w:t>
            </w:r>
          </w:p>
        </w:tc>
      </w:tr>
      <w:tr w:rsidR="00333F42" w:rsidRPr="00D4021C">
        <w:trPr>
          <w:cantSplit/>
          <w:tblHeader/>
        </w:trPr>
        <w:tc>
          <w:tcPr>
            <w:tcW w:w="648"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9</w:t>
            </w:r>
          </w:p>
        </w:tc>
        <w:tc>
          <w:tcPr>
            <w:tcW w:w="1944"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LAND1</w:t>
            </w:r>
          </w:p>
        </w:tc>
        <w:tc>
          <w:tcPr>
            <w:tcW w:w="3168"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Vendor Country</w:t>
            </w:r>
          </w:p>
        </w:tc>
        <w:tc>
          <w:tcPr>
            <w:tcW w:w="936"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CHAR</w:t>
            </w:r>
          </w:p>
        </w:tc>
        <w:tc>
          <w:tcPr>
            <w:tcW w:w="720"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3</w:t>
            </w:r>
          </w:p>
        </w:tc>
        <w:tc>
          <w:tcPr>
            <w:tcW w:w="720"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0</w:t>
            </w:r>
          </w:p>
        </w:tc>
        <w:tc>
          <w:tcPr>
            <w:tcW w:w="1512"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LAND1</w:t>
            </w:r>
          </w:p>
        </w:tc>
        <w:tc>
          <w:tcPr>
            <w:tcW w:w="1224"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LAND1</w:t>
            </w:r>
          </w:p>
        </w:tc>
      </w:tr>
      <w:tr w:rsidR="00333F42" w:rsidRPr="00D4021C">
        <w:trPr>
          <w:cantSplit/>
          <w:tblHeader/>
        </w:trPr>
        <w:tc>
          <w:tcPr>
            <w:tcW w:w="648"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10</w:t>
            </w:r>
          </w:p>
        </w:tc>
        <w:tc>
          <w:tcPr>
            <w:tcW w:w="1944"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LIFNR</w:t>
            </w:r>
          </w:p>
        </w:tc>
        <w:tc>
          <w:tcPr>
            <w:tcW w:w="3168"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Vendor</w:t>
            </w:r>
          </w:p>
        </w:tc>
        <w:tc>
          <w:tcPr>
            <w:tcW w:w="936"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CHAR</w:t>
            </w:r>
          </w:p>
        </w:tc>
        <w:tc>
          <w:tcPr>
            <w:tcW w:w="720"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10</w:t>
            </w:r>
          </w:p>
        </w:tc>
        <w:tc>
          <w:tcPr>
            <w:tcW w:w="720"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0</w:t>
            </w:r>
          </w:p>
        </w:tc>
        <w:tc>
          <w:tcPr>
            <w:tcW w:w="1512"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LIFNR</w:t>
            </w:r>
          </w:p>
        </w:tc>
        <w:tc>
          <w:tcPr>
            <w:tcW w:w="1224"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LIFNR</w:t>
            </w:r>
          </w:p>
        </w:tc>
      </w:tr>
      <w:tr w:rsidR="00333F42" w:rsidRPr="00D4021C">
        <w:trPr>
          <w:cantSplit/>
          <w:tblHeader/>
        </w:trPr>
        <w:tc>
          <w:tcPr>
            <w:tcW w:w="648"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11</w:t>
            </w:r>
          </w:p>
        </w:tc>
        <w:tc>
          <w:tcPr>
            <w:tcW w:w="1944"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NAME1</w:t>
            </w:r>
          </w:p>
        </w:tc>
        <w:tc>
          <w:tcPr>
            <w:tcW w:w="3168"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Name 1</w:t>
            </w:r>
          </w:p>
        </w:tc>
        <w:tc>
          <w:tcPr>
            <w:tcW w:w="936"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CHAR</w:t>
            </w:r>
          </w:p>
        </w:tc>
        <w:tc>
          <w:tcPr>
            <w:tcW w:w="720"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30</w:t>
            </w:r>
          </w:p>
        </w:tc>
        <w:tc>
          <w:tcPr>
            <w:tcW w:w="720"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0</w:t>
            </w:r>
          </w:p>
        </w:tc>
        <w:tc>
          <w:tcPr>
            <w:tcW w:w="1512"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NAME1</w:t>
            </w:r>
          </w:p>
        </w:tc>
        <w:tc>
          <w:tcPr>
            <w:tcW w:w="1224"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TEXT30</w:t>
            </w:r>
          </w:p>
        </w:tc>
      </w:tr>
    </w:tbl>
    <w:p w:rsidR="00333F42" w:rsidRPr="00D4021C" w:rsidRDefault="00333F42" w:rsidP="00D4021C">
      <w:pPr>
        <w:pStyle w:val="normal0"/>
      </w:pPr>
    </w:p>
    <w:p w:rsidR="00333F42" w:rsidRPr="00D4021C" w:rsidRDefault="00427BEE" w:rsidP="00D4021C">
      <w:pPr>
        <w:pStyle w:val="3"/>
        <w:rPr>
          <w:color w:val="auto"/>
        </w:rPr>
      </w:pPr>
      <w:r w:rsidRPr="00D4021C">
        <w:rPr>
          <w:color w:val="auto"/>
        </w:rPr>
        <w:t>Parameter Configuration Guidelines</w:t>
      </w:r>
    </w:p>
    <w:p w:rsidR="00333F42" w:rsidRPr="00D4021C" w:rsidRDefault="00427BEE" w:rsidP="00D4021C">
      <w:pPr>
        <w:pStyle w:val="normal0"/>
        <w:rPr>
          <w:lang w:val="en-US"/>
        </w:rPr>
      </w:pPr>
      <w:r w:rsidRPr="00D4021C">
        <w:rPr>
          <w:b/>
          <w:bCs/>
          <w:lang w:val="en-US"/>
        </w:rPr>
        <w:t>IMPORTANT:</w:t>
      </w:r>
      <w:r w:rsidRPr="00D4021C">
        <w:rPr>
          <w:lang w:val="en-US"/>
        </w:rPr>
        <w:t xml:space="preserve"> This section provides configuration guidance for ALL 11 parameters listed in the Parameters Reference Table above.</w:t>
      </w:r>
    </w:p>
    <w:p w:rsidR="00333F42" w:rsidRPr="00D4021C" w:rsidRDefault="00427BEE" w:rsidP="00D4021C">
      <w:pPr>
        <w:pStyle w:val="normal0"/>
        <w:rPr>
          <w:lang w:val="en-US"/>
        </w:rPr>
      </w:pPr>
      <w:r w:rsidRPr="00D4021C">
        <w:rPr>
          <w:b/>
          <w:bCs/>
          <w:lang w:val="en-US"/>
        </w:rPr>
        <w:t>BACKDAYS</w:t>
      </w:r>
      <w:r w:rsidRPr="00D4021C">
        <w:rPr>
          <w:lang w:val="en-US"/>
        </w:rPr>
        <w:t xml:space="preserve"> (Days Back):</w:t>
      </w:r>
    </w:p>
    <w:p w:rsidR="00333F42" w:rsidRPr="00D4021C" w:rsidRDefault="00427BEE" w:rsidP="00D4021C">
      <w:pPr>
        <w:pStyle w:val="normal0"/>
        <w:spacing w:before="240" w:after="240"/>
        <w:rPr>
          <w:lang w:val="en-US"/>
        </w:rPr>
      </w:pPr>
      <w:r w:rsidRPr="00D4021C">
        <w:rPr>
          <w:lang w:val="en-US"/>
        </w:rPr>
        <w:t>BACKDAYS defines the historical monitoring window by specifying how many days backward from today to retrieve records. 0 – today, 1 – today + yesterday etc.</w:t>
      </w:r>
    </w:p>
    <w:p w:rsidR="00333F42" w:rsidRPr="00D4021C" w:rsidRDefault="00427BEE" w:rsidP="00D4021C">
      <w:pPr>
        <w:pStyle w:val="normal0"/>
        <w:spacing w:before="240" w:after="240"/>
        <w:rPr>
          <w:lang w:val="en-US"/>
        </w:rPr>
      </w:pPr>
      <w:proofErr w:type="spellStart"/>
      <w:r w:rsidRPr="00D4021C">
        <w:rPr>
          <w:lang w:val="en-US"/>
        </w:rPr>
        <w:t>Backdays</w:t>
      </w:r>
      <w:proofErr w:type="spellEnd"/>
      <w:r w:rsidRPr="00D4021C">
        <w:rPr>
          <w:lang w:val="en-US"/>
        </w:rPr>
        <w:t xml:space="preserve"> is based on the ERDAT field.</w:t>
      </w:r>
    </w:p>
    <w:p w:rsidR="00333F42" w:rsidRPr="00D4021C" w:rsidRDefault="00427BEE" w:rsidP="00D4021C">
      <w:pPr>
        <w:pStyle w:val="normal0"/>
      </w:pPr>
      <w:r w:rsidRPr="00D4021C">
        <w:rPr>
          <w:b/>
          <w:bCs/>
        </w:rPr>
        <w:t>BANKL</w:t>
      </w:r>
      <w:r w:rsidRPr="00D4021C">
        <w:t xml:space="preserve"> (</w:t>
      </w:r>
      <w:proofErr w:type="spellStart"/>
      <w:r w:rsidRPr="00D4021C">
        <w:t>Bank</w:t>
      </w:r>
      <w:proofErr w:type="spellEnd"/>
      <w:r w:rsidRPr="00D4021C">
        <w:t xml:space="preserve"> </w:t>
      </w:r>
      <w:proofErr w:type="spellStart"/>
      <w:r w:rsidRPr="00D4021C">
        <w:t>Key</w:t>
      </w:r>
      <w:proofErr w:type="spellEnd"/>
      <w:r w:rsidRPr="00D4021C">
        <w:t>):</w:t>
      </w:r>
    </w:p>
    <w:p w:rsidR="00333F42" w:rsidRPr="00D4021C" w:rsidRDefault="00427BEE" w:rsidP="00D4021C">
      <w:pPr>
        <w:pStyle w:val="normal0"/>
        <w:rPr>
          <w:lang w:val="en-US"/>
        </w:rPr>
      </w:pPr>
      <w:proofErr w:type="gramStart"/>
      <w:r w:rsidRPr="00D4021C">
        <w:rPr>
          <w:lang w:val="en-US"/>
        </w:rPr>
        <w:t>Bank number key linking payment master to a specific bank account at the house bank in cash management.</w:t>
      </w:r>
      <w:proofErr w:type="gramEnd"/>
    </w:p>
    <w:p w:rsidR="00333F42" w:rsidRPr="00D4021C" w:rsidRDefault="00427BEE" w:rsidP="00D4021C">
      <w:pPr>
        <w:pStyle w:val="normal0"/>
      </w:pPr>
      <w:r w:rsidRPr="00D4021C">
        <w:rPr>
          <w:b/>
          <w:bCs/>
        </w:rPr>
        <w:t>BANKN</w:t>
      </w:r>
      <w:r w:rsidRPr="00D4021C">
        <w:t xml:space="preserve"> (</w:t>
      </w:r>
      <w:proofErr w:type="spellStart"/>
      <w:r w:rsidRPr="00D4021C">
        <w:t>Bank</w:t>
      </w:r>
      <w:proofErr w:type="spellEnd"/>
      <w:r w:rsidRPr="00D4021C">
        <w:t xml:space="preserve"> </w:t>
      </w:r>
      <w:proofErr w:type="spellStart"/>
      <w:r w:rsidRPr="00D4021C">
        <w:t>Account</w:t>
      </w:r>
      <w:proofErr w:type="spellEnd"/>
      <w:r w:rsidRPr="00D4021C">
        <w:t>):</w:t>
      </w:r>
    </w:p>
    <w:p w:rsidR="00333F42" w:rsidRPr="00D4021C" w:rsidRDefault="00427BEE" w:rsidP="00D4021C">
      <w:pPr>
        <w:pStyle w:val="normal0"/>
        <w:rPr>
          <w:lang w:val="en-US"/>
        </w:rPr>
      </w:pPr>
      <w:proofErr w:type="gramStart"/>
      <w:r w:rsidRPr="00D4021C">
        <w:rPr>
          <w:lang w:val="en-US"/>
        </w:rPr>
        <w:t>House bank account id linking company code banking data to a specific account at the house bank (payment run context).</w:t>
      </w:r>
      <w:proofErr w:type="gramEnd"/>
    </w:p>
    <w:p w:rsidR="00333F42" w:rsidRPr="00D4021C" w:rsidRDefault="00427BEE" w:rsidP="00D4021C">
      <w:pPr>
        <w:pStyle w:val="normal0"/>
        <w:rPr>
          <w:lang w:val="en-US"/>
        </w:rPr>
      </w:pPr>
      <w:r w:rsidRPr="00D4021C">
        <w:rPr>
          <w:b/>
          <w:bCs/>
          <w:lang w:val="en-US"/>
        </w:rPr>
        <w:t>BANKS</w:t>
      </w:r>
      <w:r w:rsidRPr="00D4021C">
        <w:rPr>
          <w:lang w:val="en-US"/>
        </w:rPr>
        <w:t xml:space="preserve"> (Bank Country):</w:t>
      </w:r>
    </w:p>
    <w:p w:rsidR="00333F42" w:rsidRPr="00D4021C" w:rsidRDefault="00427BEE" w:rsidP="00D4021C">
      <w:pPr>
        <w:pStyle w:val="normal0"/>
        <w:rPr>
          <w:lang w:val="en-US"/>
        </w:rPr>
      </w:pPr>
      <w:r w:rsidRPr="00D4021C">
        <w:rPr>
          <w:lang w:val="en-US"/>
        </w:rPr>
        <w:t>Bank country key governing bank-key validation rules and payment formats for the account.</w:t>
      </w:r>
    </w:p>
    <w:p w:rsidR="00333F42" w:rsidRPr="00D4021C" w:rsidRDefault="00427BEE" w:rsidP="00D4021C">
      <w:pPr>
        <w:pStyle w:val="normal0"/>
      </w:pPr>
      <w:r w:rsidRPr="00D4021C">
        <w:rPr>
          <w:b/>
          <w:bCs/>
        </w:rPr>
        <w:t>BUKRS</w:t>
      </w:r>
      <w:r w:rsidRPr="00D4021C">
        <w:t xml:space="preserve"> (</w:t>
      </w:r>
      <w:proofErr w:type="spellStart"/>
      <w:r w:rsidRPr="00D4021C">
        <w:t>Company</w:t>
      </w:r>
      <w:proofErr w:type="spellEnd"/>
      <w:r w:rsidRPr="00D4021C">
        <w:t xml:space="preserve"> </w:t>
      </w:r>
      <w:proofErr w:type="spellStart"/>
      <w:r w:rsidRPr="00D4021C">
        <w:t>Code</w:t>
      </w:r>
      <w:proofErr w:type="spellEnd"/>
      <w:r w:rsidRPr="00D4021C">
        <w:t>):</w:t>
      </w:r>
    </w:p>
    <w:p w:rsidR="00333F42" w:rsidRPr="00D4021C" w:rsidRDefault="00427BEE" w:rsidP="00D4021C">
      <w:pPr>
        <w:pStyle w:val="normal0"/>
        <w:rPr>
          <w:lang w:val="en-US"/>
        </w:rPr>
      </w:pPr>
      <w:proofErr w:type="gramStart"/>
      <w:r w:rsidRPr="00D4021C">
        <w:rPr>
          <w:lang w:val="en-US"/>
        </w:rPr>
        <w:t>Company code key that scopes data to legal entity/accounting unit level.</w:t>
      </w:r>
      <w:proofErr w:type="gramEnd"/>
    </w:p>
    <w:p w:rsidR="00333F42" w:rsidRPr="00D4021C" w:rsidRDefault="00427BEE" w:rsidP="00D4021C">
      <w:pPr>
        <w:pStyle w:val="normal0"/>
        <w:rPr>
          <w:lang w:val="en-US"/>
        </w:rPr>
      </w:pPr>
      <w:r w:rsidRPr="00D4021C">
        <w:rPr>
          <w:b/>
          <w:bCs/>
          <w:lang w:val="en-US"/>
        </w:rPr>
        <w:t>ERDAT</w:t>
      </w:r>
      <w:r w:rsidRPr="00D4021C">
        <w:rPr>
          <w:lang w:val="en-US"/>
        </w:rPr>
        <w:t xml:space="preserve"> (Created on):</w:t>
      </w:r>
    </w:p>
    <w:p w:rsidR="00333F42" w:rsidRPr="00D4021C" w:rsidRDefault="00427BEE" w:rsidP="00D4021C">
      <w:pPr>
        <w:pStyle w:val="normal0"/>
        <w:rPr>
          <w:lang w:val="en-US"/>
        </w:rPr>
      </w:pPr>
      <w:r w:rsidRPr="00D4021C">
        <w:rPr>
          <w:lang w:val="en-US"/>
        </w:rPr>
        <w:t>Created-on date on the persisted business record—standard master/document creation date axis in SAP tables.</w:t>
      </w:r>
    </w:p>
    <w:p w:rsidR="00333F42" w:rsidRPr="00D4021C" w:rsidRDefault="00427BEE" w:rsidP="00D4021C">
      <w:pPr>
        <w:pStyle w:val="normal0"/>
      </w:pPr>
      <w:r w:rsidRPr="00D4021C">
        <w:rPr>
          <w:b/>
          <w:bCs/>
        </w:rPr>
        <w:t>KOBIS</w:t>
      </w:r>
      <w:r w:rsidRPr="00D4021C">
        <w:t xml:space="preserve"> (</w:t>
      </w:r>
      <w:proofErr w:type="spellStart"/>
      <w:r w:rsidRPr="00D4021C">
        <w:t>Eff.to</w:t>
      </w:r>
      <w:proofErr w:type="spellEnd"/>
      <w:r w:rsidRPr="00D4021C">
        <w:t>):</w:t>
      </w:r>
    </w:p>
    <w:p w:rsidR="00333F42" w:rsidRPr="00D4021C" w:rsidRDefault="00427BEE" w:rsidP="00D4021C">
      <w:pPr>
        <w:pStyle w:val="normal0"/>
        <w:rPr>
          <w:lang w:val="en-US"/>
        </w:rPr>
      </w:pPr>
      <w:proofErr w:type="gramStart"/>
      <w:r w:rsidRPr="00D4021C">
        <w:rPr>
          <w:lang w:val="en-US"/>
        </w:rPr>
        <w:lastRenderedPageBreak/>
        <w:t>Backorder or delivery-relevance indicator on schedule lines showing procurement or delivery tie status.</w:t>
      </w:r>
      <w:proofErr w:type="gramEnd"/>
    </w:p>
    <w:p w:rsidR="00333F42" w:rsidRPr="00D4021C" w:rsidRDefault="00427BEE" w:rsidP="00D4021C">
      <w:pPr>
        <w:pStyle w:val="normal0"/>
        <w:rPr>
          <w:lang w:val="en-US"/>
        </w:rPr>
      </w:pPr>
      <w:r w:rsidRPr="00D4021C">
        <w:rPr>
          <w:b/>
          <w:bCs/>
          <w:lang w:val="en-US"/>
        </w:rPr>
        <w:t>KOVON</w:t>
      </w:r>
      <w:r w:rsidRPr="00D4021C">
        <w:rPr>
          <w:lang w:val="en-US"/>
        </w:rPr>
        <w:t xml:space="preserve"> (Valid from):</w:t>
      </w:r>
    </w:p>
    <w:p w:rsidR="00333F42" w:rsidRPr="00D4021C" w:rsidRDefault="00427BEE" w:rsidP="00D4021C">
      <w:pPr>
        <w:pStyle w:val="normal0"/>
        <w:rPr>
          <w:lang w:val="en-US"/>
        </w:rPr>
      </w:pPr>
      <w:r w:rsidRPr="00D4021C">
        <w:rPr>
          <w:lang w:val="en-US"/>
        </w:rPr>
        <w:t>Valid-from date on condition or agreement records opening the interval where pricing or terms apply.</w:t>
      </w:r>
    </w:p>
    <w:p w:rsidR="00333F42" w:rsidRPr="00D4021C" w:rsidRDefault="00427BEE" w:rsidP="00D4021C">
      <w:pPr>
        <w:pStyle w:val="normal0"/>
      </w:pPr>
      <w:r w:rsidRPr="00D4021C">
        <w:rPr>
          <w:b/>
          <w:bCs/>
        </w:rPr>
        <w:t>LAND1</w:t>
      </w:r>
      <w:r w:rsidRPr="00D4021C">
        <w:t xml:space="preserve"> (</w:t>
      </w:r>
      <w:proofErr w:type="spellStart"/>
      <w:r w:rsidRPr="00D4021C">
        <w:t>Vendor</w:t>
      </w:r>
      <w:proofErr w:type="spellEnd"/>
      <w:r w:rsidRPr="00D4021C">
        <w:t xml:space="preserve"> </w:t>
      </w:r>
      <w:proofErr w:type="spellStart"/>
      <w:r w:rsidRPr="00D4021C">
        <w:t>Country</w:t>
      </w:r>
      <w:proofErr w:type="spellEnd"/>
      <w:r w:rsidRPr="00D4021C">
        <w:t>):</w:t>
      </w:r>
    </w:p>
    <w:p w:rsidR="00333F42" w:rsidRPr="00D4021C" w:rsidRDefault="00427BEE" w:rsidP="00D4021C">
      <w:pPr>
        <w:pStyle w:val="normal0"/>
        <w:rPr>
          <w:lang w:val="en-US"/>
        </w:rPr>
      </w:pPr>
      <w:proofErr w:type="gramStart"/>
      <w:r w:rsidRPr="00D4021C">
        <w:rPr>
          <w:lang w:val="en-US"/>
        </w:rPr>
        <w:t>Country key used for legal/geographic segmentation of business partners or plants.</w:t>
      </w:r>
      <w:proofErr w:type="gramEnd"/>
    </w:p>
    <w:p w:rsidR="00333F42" w:rsidRPr="00D4021C" w:rsidRDefault="00427BEE" w:rsidP="00D4021C">
      <w:pPr>
        <w:pStyle w:val="normal0"/>
        <w:rPr>
          <w:lang w:val="en-US"/>
        </w:rPr>
      </w:pPr>
      <w:r w:rsidRPr="00D4021C">
        <w:rPr>
          <w:b/>
          <w:bCs/>
          <w:lang w:val="en-US"/>
        </w:rPr>
        <w:t>LIFNR</w:t>
      </w:r>
      <w:r w:rsidRPr="00D4021C">
        <w:rPr>
          <w:lang w:val="en-US"/>
        </w:rPr>
        <w:t xml:space="preserve"> (Vendor):</w:t>
      </w:r>
    </w:p>
    <w:p w:rsidR="00333F42" w:rsidRPr="00D4021C" w:rsidRDefault="00427BEE" w:rsidP="00D4021C">
      <w:pPr>
        <w:pStyle w:val="normal0"/>
        <w:rPr>
          <w:lang w:val="en-US"/>
        </w:rPr>
      </w:pPr>
      <w:r w:rsidRPr="00D4021C">
        <w:rPr>
          <w:lang w:val="en-US"/>
        </w:rPr>
        <w:t>Vendor account number used to scope records to supplier-specific flows.</w:t>
      </w:r>
    </w:p>
    <w:p w:rsidR="00333F42" w:rsidRPr="00D4021C" w:rsidRDefault="00427BEE" w:rsidP="00D4021C">
      <w:pPr>
        <w:pStyle w:val="normal0"/>
        <w:rPr>
          <w:lang w:val="en-US"/>
        </w:rPr>
      </w:pPr>
      <w:r w:rsidRPr="00D4021C">
        <w:rPr>
          <w:b/>
          <w:bCs/>
          <w:lang w:val="en-US"/>
        </w:rPr>
        <w:t>NAME1</w:t>
      </w:r>
      <w:r w:rsidRPr="00D4021C">
        <w:rPr>
          <w:lang w:val="en-US"/>
        </w:rPr>
        <w:t xml:space="preserve"> (Name 1):</w:t>
      </w:r>
    </w:p>
    <w:p w:rsidR="00333F42" w:rsidRPr="00D4021C" w:rsidRDefault="00427BEE" w:rsidP="00D4021C">
      <w:pPr>
        <w:pStyle w:val="normal0"/>
        <w:rPr>
          <w:lang w:val="en-US"/>
        </w:rPr>
      </w:pPr>
      <w:proofErr w:type="gramStart"/>
      <w:r w:rsidRPr="00D4021C">
        <w:rPr>
          <w:lang w:val="en-US"/>
        </w:rPr>
        <w:t>Vendor name.</w:t>
      </w:r>
      <w:proofErr w:type="gramEnd"/>
      <w:r w:rsidRPr="00D4021C">
        <w:rPr>
          <w:lang w:val="en-US"/>
        </w:rPr>
        <w:t xml:space="preserve"> May be used for display or filtering depending on function usage; check output structure and code for exact role.</w:t>
      </w:r>
    </w:p>
    <w:p w:rsidR="00427BEE" w:rsidRPr="00D4021C" w:rsidRDefault="00427BEE" w:rsidP="00D4021C">
      <w:pPr>
        <w:pStyle w:val="normal0"/>
        <w:rPr>
          <w:lang w:val="en-US"/>
        </w:rPr>
      </w:pPr>
    </w:p>
    <w:p w:rsidR="00333F42" w:rsidRPr="00D4021C" w:rsidRDefault="00427BEE" w:rsidP="00D4021C">
      <w:pPr>
        <w:pStyle w:val="3"/>
        <w:rPr>
          <w:color w:val="auto"/>
          <w:lang w:val="en-US"/>
        </w:rPr>
      </w:pPr>
      <w:r w:rsidRPr="00D4021C">
        <w:rPr>
          <w:color w:val="auto"/>
          <w:lang w:val="en-US"/>
        </w:rPr>
        <w:t>Parameter Relationships</w:t>
      </w:r>
    </w:p>
    <w:p w:rsidR="00333F42" w:rsidRPr="00D4021C" w:rsidRDefault="00427BEE" w:rsidP="00D4021C">
      <w:pPr>
        <w:pStyle w:val="normal0"/>
        <w:rPr>
          <w:lang w:val="en-US"/>
        </w:rPr>
      </w:pPr>
      <w:r w:rsidRPr="00D4021C">
        <w:rPr>
          <w:b/>
          <w:bCs/>
          <w:lang w:val="en-US"/>
        </w:rPr>
        <w:t>Date and validity parameters</w:t>
      </w:r>
    </w:p>
    <w:p w:rsidR="00333F42" w:rsidRPr="00D4021C" w:rsidRDefault="00427BEE" w:rsidP="00D4021C">
      <w:pPr>
        <w:pStyle w:val="normal0"/>
        <w:rPr>
          <w:lang w:val="en-US"/>
        </w:rPr>
      </w:pPr>
      <w:r w:rsidRPr="00D4021C">
        <w:rPr>
          <w:lang w:val="en-US"/>
        </w:rPr>
        <w:t>BACKDAYS and ERDAT work together to define the creation date window for vendor master records. When no ERDAT range is supplied, the EI builds a default range from today minus BACKDAYS to today; only vendors created in that window are considered.</w:t>
      </w:r>
    </w:p>
    <w:p w:rsidR="00427BEE" w:rsidRPr="00D4021C" w:rsidRDefault="00427BEE" w:rsidP="00D4021C">
      <w:pPr>
        <w:pStyle w:val="normal0"/>
        <w:rPr>
          <w:lang w:val="en-US"/>
        </w:rPr>
      </w:pPr>
      <w:r w:rsidRPr="00D4021C">
        <w:rPr>
          <w:lang w:val="en-US"/>
        </w:rPr>
        <w:t>KOVON and KOBIS work together to define the validity window for vendor bank accounts. Only bank account records valid in the overlap with the monitoring period (e.g. KOVON ≤ today, KOBIS ≥ start of window) are returned. When not supplied, the EI uses default start/end dates from the date range.</w:t>
      </w:r>
    </w:p>
    <w:p w:rsidR="00427BEE" w:rsidRPr="00D4021C" w:rsidRDefault="00427BEE" w:rsidP="00D4021C">
      <w:pPr>
        <w:pStyle w:val="normal0"/>
        <w:rPr>
          <w:lang w:val="en-US"/>
        </w:rPr>
      </w:pPr>
    </w:p>
    <w:p w:rsidR="00333F42" w:rsidRPr="00D4021C" w:rsidRDefault="00427BEE" w:rsidP="00D4021C">
      <w:pPr>
        <w:pStyle w:val="3"/>
        <w:rPr>
          <w:color w:val="auto"/>
          <w:lang w:val="en-US"/>
        </w:rPr>
      </w:pPr>
      <w:r w:rsidRPr="00D4021C">
        <w:rPr>
          <w:color w:val="auto"/>
          <w:lang w:val="en-US"/>
        </w:rPr>
        <w:t>Practical Configuration Examples</w:t>
      </w:r>
    </w:p>
    <w:p w:rsidR="00333F42" w:rsidRPr="00D4021C" w:rsidRDefault="00427BEE" w:rsidP="00D4021C">
      <w:pPr>
        <w:pStyle w:val="normal0"/>
        <w:rPr>
          <w:lang w:val="en-US"/>
        </w:rPr>
      </w:pPr>
      <w:r w:rsidRPr="00D4021C">
        <w:rPr>
          <w:b/>
          <w:lang w:val="en-US"/>
        </w:rPr>
        <w:t>Use Case 1: Recent vendor creations – last 30 days</w:t>
      </w:r>
    </w:p>
    <w:p w:rsidR="00333F42" w:rsidRPr="00D4021C" w:rsidRDefault="00427BEE" w:rsidP="00D4021C">
      <w:pPr>
        <w:pStyle w:val="normal0"/>
        <w:rPr>
          <w:lang w:val="en-US"/>
        </w:rPr>
      </w:pPr>
      <w:r w:rsidRPr="00D4021C">
        <w:rPr>
          <w:lang w:val="en-US"/>
        </w:rPr>
        <w:t xml:space="preserve">Purpose: Monitor vendor bank country </w:t>
      </w:r>
      <w:proofErr w:type="spellStart"/>
      <w:r w:rsidRPr="00D4021C">
        <w:rPr>
          <w:lang w:val="en-US"/>
        </w:rPr>
        <w:t>vs</w:t>
      </w:r>
      <w:proofErr w:type="spellEnd"/>
      <w:r w:rsidRPr="00D4021C">
        <w:rPr>
          <w:lang w:val="en-US"/>
        </w:rPr>
        <w:t xml:space="preserve"> vendor country for vendors created in the last 30 days; optional filters for vendor and countries.</w:t>
      </w:r>
    </w:p>
    <w:p w:rsidR="00333F42" w:rsidRPr="00D4021C" w:rsidRDefault="00427BEE" w:rsidP="00D4021C">
      <w:pPr>
        <w:pStyle w:val="normal0"/>
        <w:rPr>
          <w:lang w:val="en-US"/>
        </w:rPr>
      </w:pPr>
      <w:r w:rsidRPr="00D4021C">
        <w:rPr>
          <w:lang w:val="en-US"/>
        </w:rPr>
        <w:t>BACKDAYS = 30</w:t>
      </w:r>
    </w:p>
    <w:p w:rsidR="00333F42" w:rsidRPr="00D4021C" w:rsidRDefault="00427BEE" w:rsidP="00D4021C">
      <w:pPr>
        <w:pStyle w:val="normal0"/>
        <w:rPr>
          <w:lang w:val="en-US"/>
        </w:rPr>
      </w:pPr>
      <w:r w:rsidRPr="00D4021C">
        <w:rPr>
          <w:lang w:val="en-US"/>
        </w:rPr>
        <w:t>ERDAT = (default from BACKDAYS)</w:t>
      </w:r>
    </w:p>
    <w:p w:rsidR="00333F42" w:rsidRPr="00D4021C" w:rsidRDefault="00427BEE" w:rsidP="00D4021C">
      <w:pPr>
        <w:pStyle w:val="normal0"/>
        <w:rPr>
          <w:lang w:val="en-US"/>
        </w:rPr>
      </w:pPr>
      <w:r w:rsidRPr="00D4021C">
        <w:rPr>
          <w:lang w:val="en-US"/>
        </w:rPr>
        <w:t>LIFNR = (optional range)</w:t>
      </w:r>
    </w:p>
    <w:p w:rsidR="00333F42" w:rsidRPr="00D4021C" w:rsidRDefault="00427BEE" w:rsidP="00D4021C">
      <w:pPr>
        <w:pStyle w:val="normal0"/>
        <w:rPr>
          <w:lang w:val="en-US"/>
        </w:rPr>
      </w:pPr>
      <w:r w:rsidRPr="00D4021C">
        <w:rPr>
          <w:lang w:val="en-US"/>
        </w:rPr>
        <w:lastRenderedPageBreak/>
        <w:t>LAND1 = (optional country)</w:t>
      </w:r>
    </w:p>
    <w:p w:rsidR="00333F42" w:rsidRPr="00D4021C" w:rsidRDefault="00427BEE" w:rsidP="00D4021C">
      <w:pPr>
        <w:pStyle w:val="normal0"/>
        <w:rPr>
          <w:lang w:val="en-US"/>
        </w:rPr>
      </w:pPr>
      <w:r w:rsidRPr="00D4021C">
        <w:rPr>
          <w:lang w:val="en-US"/>
        </w:rPr>
        <w:t>BANKS = (optional bank country)</w:t>
      </w:r>
    </w:p>
    <w:p w:rsidR="00333F42" w:rsidRPr="00D4021C" w:rsidRDefault="00333F42" w:rsidP="00D4021C">
      <w:pPr>
        <w:pStyle w:val="normal0"/>
        <w:rPr>
          <w:lang w:val="en-US"/>
        </w:rPr>
      </w:pPr>
    </w:p>
    <w:p w:rsidR="00333F42" w:rsidRPr="00D4021C" w:rsidRDefault="00427BEE" w:rsidP="00D4021C">
      <w:pPr>
        <w:pStyle w:val="normal0"/>
        <w:rPr>
          <w:lang w:val="en-US"/>
        </w:rPr>
      </w:pPr>
      <w:r w:rsidRPr="00D4021C">
        <w:rPr>
          <w:b/>
          <w:lang w:val="en-US"/>
        </w:rPr>
        <w:t>Use Case 2: Specific vendor and validity window</w:t>
      </w:r>
    </w:p>
    <w:p w:rsidR="00333F42" w:rsidRPr="00D4021C" w:rsidRDefault="00427BEE" w:rsidP="00D4021C">
      <w:pPr>
        <w:pStyle w:val="normal0"/>
        <w:rPr>
          <w:lang w:val="en-US"/>
        </w:rPr>
      </w:pPr>
      <w:r w:rsidRPr="00D4021C">
        <w:rPr>
          <w:lang w:val="en-US"/>
        </w:rPr>
        <w:t>Purpose: Check bank country mismatch for a specific vendor (or range) with bank accounts valid in the given validity window.</w:t>
      </w:r>
    </w:p>
    <w:p w:rsidR="00333F42" w:rsidRPr="00D4021C" w:rsidRDefault="00427BEE" w:rsidP="00D4021C">
      <w:pPr>
        <w:pStyle w:val="normal0"/>
        <w:rPr>
          <w:lang w:val="en-US"/>
        </w:rPr>
      </w:pPr>
      <w:r w:rsidRPr="00D4021C">
        <w:rPr>
          <w:lang w:val="en-US"/>
        </w:rPr>
        <w:t>LIFNR = 0000100001 (or range)</w:t>
      </w:r>
    </w:p>
    <w:p w:rsidR="00333F42" w:rsidRPr="00D4021C" w:rsidRDefault="00427BEE" w:rsidP="00D4021C">
      <w:pPr>
        <w:pStyle w:val="normal0"/>
        <w:rPr>
          <w:lang w:val="en-US"/>
        </w:rPr>
      </w:pPr>
      <w:r w:rsidRPr="00D4021C">
        <w:rPr>
          <w:lang w:val="en-US"/>
        </w:rPr>
        <w:t>KOVON = 20240101</w:t>
      </w:r>
    </w:p>
    <w:p w:rsidR="00333F42" w:rsidRPr="00D4021C" w:rsidRDefault="00427BEE" w:rsidP="00D4021C">
      <w:pPr>
        <w:pStyle w:val="normal0"/>
        <w:rPr>
          <w:lang w:val="en-US"/>
        </w:rPr>
      </w:pPr>
      <w:r w:rsidRPr="00D4021C">
        <w:rPr>
          <w:lang w:val="en-US"/>
        </w:rPr>
        <w:t>KOBIS = 20251231</w:t>
      </w:r>
    </w:p>
    <w:p w:rsidR="00333F42" w:rsidRPr="00D4021C" w:rsidRDefault="00427BEE" w:rsidP="00D4021C">
      <w:pPr>
        <w:pStyle w:val="normal0"/>
        <w:rPr>
          <w:lang w:val="en-US"/>
        </w:rPr>
      </w:pPr>
      <w:r w:rsidRPr="00D4021C">
        <w:rPr>
          <w:lang w:val="en-US"/>
        </w:rPr>
        <w:t>ERDAT = (optional)</w:t>
      </w:r>
    </w:p>
    <w:p w:rsidR="00333F42" w:rsidRPr="00D4021C" w:rsidRDefault="00333F42" w:rsidP="00D4021C">
      <w:pPr>
        <w:pStyle w:val="normal0"/>
        <w:rPr>
          <w:lang w:val="en-US"/>
        </w:rPr>
      </w:pPr>
    </w:p>
    <w:p w:rsidR="00333F42" w:rsidRPr="00D4021C" w:rsidRDefault="00427BEE" w:rsidP="00D4021C">
      <w:pPr>
        <w:pStyle w:val="normal0"/>
        <w:rPr>
          <w:lang w:val="en-US"/>
        </w:rPr>
      </w:pPr>
      <w:r w:rsidRPr="00D4021C">
        <w:rPr>
          <w:b/>
          <w:lang w:val="en-US"/>
        </w:rPr>
        <w:t>Use Case 3: Country-focused review</w:t>
      </w:r>
    </w:p>
    <w:p w:rsidR="00333F42" w:rsidRPr="00D4021C" w:rsidRDefault="00427BEE" w:rsidP="00D4021C">
      <w:pPr>
        <w:pStyle w:val="normal0"/>
        <w:rPr>
          <w:lang w:val="en-US"/>
        </w:rPr>
      </w:pPr>
      <w:r w:rsidRPr="00D4021C">
        <w:rPr>
          <w:lang w:val="en-US"/>
        </w:rPr>
        <w:t>Purpose: Identify German vendors (LAND1 = DE) whose bank country (BANKS) is not DE, over the last 90 days of creation date, for payment and compliance review.</w:t>
      </w:r>
    </w:p>
    <w:p w:rsidR="00333F42" w:rsidRPr="00D4021C" w:rsidRDefault="00427BEE" w:rsidP="00D4021C">
      <w:pPr>
        <w:pStyle w:val="normal0"/>
        <w:rPr>
          <w:lang w:val="en-US"/>
        </w:rPr>
      </w:pPr>
      <w:r w:rsidRPr="00D4021C">
        <w:rPr>
          <w:lang w:val="en-US"/>
        </w:rPr>
        <w:t>LAND1 = DE</w:t>
      </w:r>
    </w:p>
    <w:p w:rsidR="00333F42" w:rsidRPr="00D4021C" w:rsidRDefault="00427BEE" w:rsidP="00D4021C">
      <w:pPr>
        <w:pStyle w:val="normal0"/>
        <w:rPr>
          <w:lang w:val="en-US"/>
        </w:rPr>
      </w:pPr>
      <w:r w:rsidRPr="00D4021C">
        <w:rPr>
          <w:lang w:val="en-US"/>
        </w:rPr>
        <w:t>BANKS = (leave open or specify non-DE countries)</w:t>
      </w:r>
    </w:p>
    <w:p w:rsidR="00333F42" w:rsidRPr="00D4021C" w:rsidRDefault="00427BEE" w:rsidP="00D4021C">
      <w:pPr>
        <w:pStyle w:val="normal0"/>
        <w:rPr>
          <w:lang w:val="en-US"/>
        </w:rPr>
      </w:pPr>
      <w:r w:rsidRPr="00D4021C">
        <w:rPr>
          <w:lang w:val="en-US"/>
        </w:rPr>
        <w:t>BACKDAYS = 90</w:t>
      </w:r>
    </w:p>
    <w:p w:rsidR="00333F42" w:rsidRPr="00D4021C" w:rsidRDefault="00427BEE" w:rsidP="00D4021C">
      <w:pPr>
        <w:pStyle w:val="2"/>
        <w:rPr>
          <w:color w:val="auto"/>
          <w:lang w:val="en-US"/>
        </w:rPr>
      </w:pPr>
      <w:r w:rsidRPr="00D4021C">
        <w:rPr>
          <w:color w:val="auto"/>
          <w:lang w:val="en-US"/>
        </w:rPr>
        <w:t>EI Function Structure</w:t>
      </w:r>
    </w:p>
    <w:p w:rsidR="00333F42" w:rsidRPr="00D4021C" w:rsidRDefault="00427BEE" w:rsidP="00D4021C">
      <w:pPr>
        <w:pStyle w:val="normal0"/>
        <w:rPr>
          <w:lang w:val="en-US"/>
        </w:rPr>
      </w:pPr>
      <w:r w:rsidRPr="00D4021C">
        <w:rPr>
          <w:lang w:val="en-US"/>
        </w:rPr>
        <w:t>This table lists all output fields returned by the EI.</w:t>
      </w:r>
    </w:p>
    <w:tbl>
      <w:tblPr>
        <w:tblStyle w:val="affb"/>
        <w:tblW w:w="103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160"/>
        <w:gridCol w:w="1800"/>
        <w:gridCol w:w="3600"/>
        <w:gridCol w:w="1224"/>
        <w:gridCol w:w="1584"/>
      </w:tblGrid>
      <w:tr w:rsidR="00333F42" w:rsidRPr="00D4021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proofErr w:type="spellStart"/>
            <w:r w:rsidRPr="00D4021C">
              <w:rPr>
                <w:b/>
                <w:bCs/>
              </w:rPr>
              <w:t>Structure</w:t>
            </w:r>
            <w:proofErr w:type="spellEnd"/>
            <w:r w:rsidRPr="00D4021C">
              <w:rPr>
                <w:b/>
                <w:bCs/>
              </w:rPr>
              <w:t xml:space="preserve"> </w:t>
            </w:r>
            <w:proofErr w:type="spellStart"/>
            <w:r w:rsidRPr="00D4021C">
              <w:rPr>
                <w:b/>
                <w:bCs/>
              </w:rPr>
              <w:t>Name</w:t>
            </w:r>
            <w:proofErr w:type="spellEnd"/>
          </w:p>
        </w:tc>
        <w:tc>
          <w:tcPr>
            <w:tcW w:w="1800"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rPr>
                <w:b/>
                <w:bCs/>
              </w:rPr>
              <w:t>Field Name</w:t>
            </w:r>
          </w:p>
        </w:tc>
        <w:tc>
          <w:tcPr>
            <w:tcW w:w="3600"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rPr>
                <w:b/>
                <w:bCs/>
              </w:rPr>
              <w:t>Description</w:t>
            </w:r>
          </w:p>
        </w:tc>
        <w:tc>
          <w:tcPr>
            <w:tcW w:w="1224"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rPr>
                <w:b/>
                <w:bCs/>
              </w:rPr>
              <w:t>Data Type</w:t>
            </w:r>
          </w:p>
        </w:tc>
        <w:tc>
          <w:tcPr>
            <w:tcW w:w="1584"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rPr>
                <w:b/>
                <w:bCs/>
              </w:rPr>
              <w:t>Component Type</w:t>
            </w:r>
          </w:p>
        </w:tc>
      </w:tr>
      <w:tr w:rsidR="00333F42" w:rsidRPr="00D4021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rPr>
                <w:lang w:val="en-US"/>
              </w:rPr>
            </w:pPr>
            <w:r w:rsidRPr="00D4021C">
              <w:rPr>
                <w:lang w:val="en-US"/>
              </w:rPr>
              <w:t>/SKN/S_SW_10_06_BANK_CODE_COMP</w:t>
            </w:r>
          </w:p>
        </w:tc>
        <w:tc>
          <w:tcPr>
            <w:tcW w:w="1800"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BANKL</w:t>
            </w:r>
          </w:p>
        </w:tc>
        <w:tc>
          <w:tcPr>
            <w:tcW w:w="3600"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Bank Keys</w:t>
            </w:r>
          </w:p>
        </w:tc>
        <w:tc>
          <w:tcPr>
            <w:tcW w:w="1224"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CHAR(15)</w:t>
            </w:r>
          </w:p>
        </w:tc>
        <w:tc>
          <w:tcPr>
            <w:tcW w:w="1584"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BANKK</w:t>
            </w:r>
          </w:p>
        </w:tc>
      </w:tr>
      <w:tr w:rsidR="00333F42" w:rsidRPr="00D4021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rPr>
                <w:lang w:val="en-US"/>
              </w:rPr>
            </w:pPr>
            <w:r w:rsidRPr="00D4021C">
              <w:rPr>
                <w:lang w:val="en-US"/>
              </w:rPr>
              <w:t>/SKN/S_SW_10_06_BANK_CODE_COMP</w:t>
            </w:r>
          </w:p>
        </w:tc>
        <w:tc>
          <w:tcPr>
            <w:tcW w:w="1800"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BANKN</w:t>
            </w:r>
          </w:p>
        </w:tc>
        <w:tc>
          <w:tcPr>
            <w:tcW w:w="3600"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Bank account number</w:t>
            </w:r>
          </w:p>
        </w:tc>
        <w:tc>
          <w:tcPr>
            <w:tcW w:w="1224"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CHAR(18)</w:t>
            </w:r>
          </w:p>
        </w:tc>
        <w:tc>
          <w:tcPr>
            <w:tcW w:w="1584"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BANKN</w:t>
            </w:r>
          </w:p>
        </w:tc>
      </w:tr>
      <w:tr w:rsidR="00333F42" w:rsidRPr="00D4021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rPr>
                <w:lang w:val="en-US"/>
              </w:rPr>
            </w:pPr>
            <w:r w:rsidRPr="00D4021C">
              <w:rPr>
                <w:lang w:val="en-US"/>
              </w:rPr>
              <w:t>/SKN/S_SW_10_06_BANK_CODE_COMP</w:t>
            </w:r>
          </w:p>
        </w:tc>
        <w:tc>
          <w:tcPr>
            <w:tcW w:w="1800"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BANKS</w:t>
            </w:r>
          </w:p>
        </w:tc>
        <w:tc>
          <w:tcPr>
            <w:tcW w:w="3600"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Bank country key</w:t>
            </w:r>
          </w:p>
        </w:tc>
        <w:tc>
          <w:tcPr>
            <w:tcW w:w="1224"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CHAR(3)</w:t>
            </w:r>
          </w:p>
        </w:tc>
        <w:tc>
          <w:tcPr>
            <w:tcW w:w="1584"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BANKS</w:t>
            </w:r>
          </w:p>
        </w:tc>
      </w:tr>
      <w:tr w:rsidR="00333F42" w:rsidRPr="00D4021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rPr>
                <w:lang w:val="en-US"/>
              </w:rPr>
            </w:pPr>
            <w:r w:rsidRPr="00D4021C">
              <w:rPr>
                <w:lang w:val="en-US"/>
              </w:rPr>
              <w:t>/SKN/S_SW_10_06_BANK_CODE_COMP</w:t>
            </w:r>
          </w:p>
        </w:tc>
        <w:tc>
          <w:tcPr>
            <w:tcW w:w="1800"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BUKRS</w:t>
            </w:r>
          </w:p>
        </w:tc>
        <w:tc>
          <w:tcPr>
            <w:tcW w:w="3600"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Company Code</w:t>
            </w:r>
          </w:p>
        </w:tc>
        <w:tc>
          <w:tcPr>
            <w:tcW w:w="1224"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CHAR(4)</w:t>
            </w:r>
          </w:p>
        </w:tc>
        <w:tc>
          <w:tcPr>
            <w:tcW w:w="1584"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BUKRS</w:t>
            </w:r>
          </w:p>
        </w:tc>
      </w:tr>
      <w:tr w:rsidR="00333F42" w:rsidRPr="00D4021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rPr>
                <w:lang w:val="en-US"/>
              </w:rPr>
            </w:pPr>
            <w:r w:rsidRPr="00D4021C">
              <w:rPr>
                <w:lang w:val="en-US"/>
              </w:rPr>
              <w:t>/SKN/S_SW_10_06_BANK_CODE_COMP</w:t>
            </w:r>
          </w:p>
        </w:tc>
        <w:tc>
          <w:tcPr>
            <w:tcW w:w="1800"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ERDAT</w:t>
            </w:r>
          </w:p>
        </w:tc>
        <w:tc>
          <w:tcPr>
            <w:tcW w:w="3600"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rPr>
                <w:lang w:val="en-US"/>
              </w:rPr>
            </w:pPr>
            <w:r w:rsidRPr="00D4021C">
              <w:rPr>
                <w:lang w:val="en-US"/>
              </w:rPr>
              <w:t>Date on Which Record Was Created</w:t>
            </w:r>
          </w:p>
        </w:tc>
        <w:tc>
          <w:tcPr>
            <w:tcW w:w="1224"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DATS(8)</w:t>
            </w:r>
          </w:p>
        </w:tc>
        <w:tc>
          <w:tcPr>
            <w:tcW w:w="1584"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ERDAT</w:t>
            </w:r>
          </w:p>
        </w:tc>
      </w:tr>
      <w:tr w:rsidR="00333F42" w:rsidRPr="00D4021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rPr>
                <w:lang w:val="en-US"/>
              </w:rPr>
            </w:pPr>
            <w:r w:rsidRPr="00D4021C">
              <w:rPr>
                <w:lang w:val="en-US"/>
              </w:rPr>
              <w:lastRenderedPageBreak/>
              <w:t>/SKN/S_SW_10_06_BANK_CODE_COMP</w:t>
            </w:r>
          </w:p>
        </w:tc>
        <w:tc>
          <w:tcPr>
            <w:tcW w:w="1800"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KOBIS</w:t>
            </w:r>
          </w:p>
        </w:tc>
        <w:tc>
          <w:tcPr>
            <w:tcW w:w="3600"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Bank details valid to</w:t>
            </w:r>
          </w:p>
        </w:tc>
        <w:tc>
          <w:tcPr>
            <w:tcW w:w="1224"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DATS(8)</w:t>
            </w:r>
          </w:p>
        </w:tc>
        <w:tc>
          <w:tcPr>
            <w:tcW w:w="1584"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KOBIS</w:t>
            </w:r>
          </w:p>
        </w:tc>
      </w:tr>
      <w:tr w:rsidR="00333F42" w:rsidRPr="00D4021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rPr>
                <w:lang w:val="en-US"/>
              </w:rPr>
            </w:pPr>
            <w:r w:rsidRPr="00D4021C">
              <w:rPr>
                <w:lang w:val="en-US"/>
              </w:rPr>
              <w:t>/SKN/S_SW_10_06_BANK_CODE_COMP</w:t>
            </w:r>
          </w:p>
        </w:tc>
        <w:tc>
          <w:tcPr>
            <w:tcW w:w="1800"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KOVON</w:t>
            </w:r>
          </w:p>
        </w:tc>
        <w:tc>
          <w:tcPr>
            <w:tcW w:w="3600"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Bank Details Valid From</w:t>
            </w:r>
          </w:p>
        </w:tc>
        <w:tc>
          <w:tcPr>
            <w:tcW w:w="1224"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DATS(8)</w:t>
            </w:r>
          </w:p>
        </w:tc>
        <w:tc>
          <w:tcPr>
            <w:tcW w:w="1584"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KOVON</w:t>
            </w:r>
          </w:p>
        </w:tc>
      </w:tr>
      <w:tr w:rsidR="00333F42" w:rsidRPr="00D4021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rPr>
                <w:lang w:val="en-US"/>
              </w:rPr>
            </w:pPr>
            <w:r w:rsidRPr="00D4021C">
              <w:rPr>
                <w:lang w:val="en-US"/>
              </w:rPr>
              <w:t>/SKN/S_SW_10_06_BANK_CODE_COMP</w:t>
            </w:r>
          </w:p>
        </w:tc>
        <w:tc>
          <w:tcPr>
            <w:tcW w:w="1800"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LAND1</w:t>
            </w:r>
          </w:p>
        </w:tc>
        <w:tc>
          <w:tcPr>
            <w:tcW w:w="3600"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Country Key</w:t>
            </w:r>
          </w:p>
        </w:tc>
        <w:tc>
          <w:tcPr>
            <w:tcW w:w="1224"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CHAR(3)</w:t>
            </w:r>
          </w:p>
        </w:tc>
        <w:tc>
          <w:tcPr>
            <w:tcW w:w="1584"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LAND1</w:t>
            </w:r>
          </w:p>
        </w:tc>
      </w:tr>
      <w:tr w:rsidR="00333F42" w:rsidRPr="00D4021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rPr>
                <w:lang w:val="en-US"/>
              </w:rPr>
            </w:pPr>
            <w:r w:rsidRPr="00D4021C">
              <w:rPr>
                <w:lang w:val="en-US"/>
              </w:rPr>
              <w:t>/SKN/S_SW_10_06_BANK_CODE_COMP</w:t>
            </w:r>
          </w:p>
        </w:tc>
        <w:tc>
          <w:tcPr>
            <w:tcW w:w="1800"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LIFNR</w:t>
            </w:r>
          </w:p>
        </w:tc>
        <w:tc>
          <w:tcPr>
            <w:tcW w:w="3600"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rPr>
                <w:lang w:val="en-US"/>
              </w:rPr>
            </w:pPr>
            <w:r w:rsidRPr="00D4021C">
              <w:rPr>
                <w:lang w:val="en-US"/>
              </w:rPr>
              <w:t>Account Number of Vendor or Creditor</w:t>
            </w:r>
          </w:p>
        </w:tc>
        <w:tc>
          <w:tcPr>
            <w:tcW w:w="1224"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CHAR(10)</w:t>
            </w:r>
          </w:p>
        </w:tc>
        <w:tc>
          <w:tcPr>
            <w:tcW w:w="1584"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LIFNR</w:t>
            </w:r>
          </w:p>
        </w:tc>
      </w:tr>
      <w:tr w:rsidR="00333F42" w:rsidRPr="00D4021C">
        <w:trPr>
          <w:cantSplit/>
          <w:tblHeader/>
        </w:trPr>
        <w:tc>
          <w:tcPr>
            <w:tcW w:w="2160"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rPr>
                <w:lang w:val="en-US"/>
              </w:rPr>
            </w:pPr>
            <w:r w:rsidRPr="00D4021C">
              <w:rPr>
                <w:lang w:val="en-US"/>
              </w:rPr>
              <w:t>/SKN/S_SW_10_06_BANK_CODE_COMP</w:t>
            </w:r>
          </w:p>
        </w:tc>
        <w:tc>
          <w:tcPr>
            <w:tcW w:w="1800"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NAME1</w:t>
            </w:r>
          </w:p>
        </w:tc>
        <w:tc>
          <w:tcPr>
            <w:tcW w:w="3600"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Name</w:t>
            </w:r>
          </w:p>
        </w:tc>
        <w:tc>
          <w:tcPr>
            <w:tcW w:w="1224"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CHAR(30)</w:t>
            </w:r>
          </w:p>
        </w:tc>
        <w:tc>
          <w:tcPr>
            <w:tcW w:w="1584" w:type="dxa"/>
            <w:tcBorders>
              <w:top w:val="single" w:sz="4" w:space="0" w:color="000000"/>
              <w:left w:val="single" w:sz="4" w:space="0" w:color="000000"/>
              <w:bottom w:val="single" w:sz="4" w:space="0" w:color="000000"/>
              <w:right w:val="single" w:sz="4" w:space="0" w:color="000000"/>
            </w:tcBorders>
          </w:tcPr>
          <w:p w:rsidR="00333F42" w:rsidRPr="00D4021C" w:rsidRDefault="00427BEE" w:rsidP="00D4021C">
            <w:pPr>
              <w:pStyle w:val="normal0"/>
            </w:pPr>
            <w:r w:rsidRPr="00D4021C">
              <w:t>NAME1</w:t>
            </w:r>
          </w:p>
        </w:tc>
      </w:tr>
    </w:tbl>
    <w:p w:rsidR="00333F42" w:rsidRPr="00D4021C" w:rsidRDefault="00333F42" w:rsidP="00D4021C">
      <w:pPr>
        <w:pStyle w:val="normal0"/>
      </w:pPr>
    </w:p>
    <w:p w:rsidR="00333F42" w:rsidRPr="00D4021C" w:rsidRDefault="00427BEE" w:rsidP="00D4021C">
      <w:pPr>
        <w:pStyle w:val="2"/>
        <w:rPr>
          <w:color w:val="auto"/>
        </w:rPr>
      </w:pPr>
      <w:r w:rsidRPr="00D4021C">
        <w:rPr>
          <w:color w:val="auto"/>
        </w:rPr>
        <w:t>ABAP Code</w:t>
      </w:r>
    </w:p>
    <w:p w:rsidR="00333F42" w:rsidRPr="00D4021C" w:rsidRDefault="00427BEE" w:rsidP="00D4021C">
      <w:pPr>
        <w:pStyle w:val="normal0"/>
        <w:rPr>
          <w:lang w:val="en-US"/>
        </w:rPr>
      </w:pPr>
      <w:r w:rsidRPr="00D4021C">
        <w:rPr>
          <w:rFonts w:ascii="Consolas" w:eastAsia="Consolas" w:hAnsi="Consolas" w:cs="Consolas"/>
          <w:sz w:val="18"/>
          <w:szCs w:val="18"/>
          <w:lang w:val="en-US"/>
        </w:rPr>
        <w:t>FUNCTION /SKN/F_SW_10_06_THIRD_BANK_ACC.</w:t>
      </w:r>
      <w:r w:rsidRPr="00D4021C">
        <w:rPr>
          <w:rFonts w:ascii="Consolas" w:eastAsia="Consolas" w:hAnsi="Consolas" w:cs="Consolas"/>
          <w:sz w:val="18"/>
          <w:szCs w:val="18"/>
          <w:lang w:val="en-US"/>
        </w:rPr>
        <w:br/>
        <w:t>*"----------------------------------------------------------------------</w:t>
      </w:r>
      <w:r w:rsidRPr="00D4021C">
        <w:rPr>
          <w:rFonts w:ascii="Consolas" w:eastAsia="Consolas" w:hAnsi="Consolas" w:cs="Consolas"/>
          <w:sz w:val="18"/>
          <w:szCs w:val="18"/>
          <w:lang w:val="en-US"/>
        </w:rPr>
        <w:br/>
        <w:t>*"*"Local Interface:</w:t>
      </w:r>
      <w:r w:rsidRPr="00D4021C">
        <w:rPr>
          <w:rFonts w:ascii="Consolas" w:eastAsia="Consolas" w:hAnsi="Consolas" w:cs="Consolas"/>
          <w:sz w:val="18"/>
          <w:szCs w:val="18"/>
          <w:lang w:val="en-US"/>
        </w:rPr>
        <w:br/>
        <w:t>*"  EXPORTING</w:t>
      </w:r>
      <w:r w:rsidRPr="00D4021C">
        <w:rPr>
          <w:rFonts w:ascii="Consolas" w:eastAsia="Consolas" w:hAnsi="Consolas" w:cs="Consolas"/>
          <w:sz w:val="18"/>
          <w:szCs w:val="18"/>
          <w:lang w:val="en-US"/>
        </w:rPr>
        <w:br/>
        <w:t>*"     VALUE(IS_ALERT) TYPE  CHAR1</w:t>
      </w:r>
      <w:r w:rsidRPr="00D4021C">
        <w:rPr>
          <w:rFonts w:ascii="Consolas" w:eastAsia="Consolas" w:hAnsi="Consolas" w:cs="Consolas"/>
          <w:sz w:val="18"/>
          <w:szCs w:val="18"/>
          <w:lang w:val="en-US"/>
        </w:rPr>
        <w:br/>
        <w:t>*"  TABLES</w:t>
      </w:r>
      <w:r w:rsidRPr="00D4021C">
        <w:rPr>
          <w:rFonts w:ascii="Consolas" w:eastAsia="Consolas" w:hAnsi="Consolas" w:cs="Consolas"/>
          <w:sz w:val="18"/>
          <w:szCs w:val="18"/>
          <w:lang w:val="en-US"/>
        </w:rPr>
        <w:br/>
        <w:t>*"      T_SELECT STRUCTURE  RSSELECT OPTIONAL</w:t>
      </w:r>
      <w:r w:rsidRPr="00D4021C">
        <w:rPr>
          <w:rFonts w:ascii="Consolas" w:eastAsia="Consolas" w:hAnsi="Consolas" w:cs="Consolas"/>
          <w:sz w:val="18"/>
          <w:szCs w:val="18"/>
          <w:lang w:val="en-US"/>
        </w:rPr>
        <w:br/>
        <w:t>*"      T_DATA STRUCTURE  /SKN/S_SW_10_06_BANK_CODE_COMP OPTIONAL</w:t>
      </w:r>
      <w:r w:rsidRPr="00D4021C">
        <w:rPr>
          <w:rFonts w:ascii="Consolas" w:eastAsia="Consolas" w:hAnsi="Consolas" w:cs="Consolas"/>
          <w:sz w:val="18"/>
          <w:szCs w:val="18"/>
          <w:lang w:val="en-US"/>
        </w:rPr>
        <w:br/>
        <w:t>*"----------------------------------------------------------------------</w:t>
      </w:r>
      <w:r w:rsidRPr="00D4021C">
        <w:rPr>
          <w:rFonts w:ascii="Consolas" w:eastAsia="Consolas" w:hAnsi="Consolas" w:cs="Consolas"/>
          <w:sz w:val="18"/>
          <w:szCs w:val="18"/>
          <w:lang w:val="en-US"/>
        </w:rPr>
        <w:br/>
        <w:t xml:space="preserve">  TYPES: BEGIN OF TY_DATA,</w:t>
      </w:r>
      <w:r w:rsidRPr="00D4021C">
        <w:rPr>
          <w:rFonts w:ascii="Consolas" w:eastAsia="Consolas" w:hAnsi="Consolas" w:cs="Consolas"/>
          <w:sz w:val="18"/>
          <w:szCs w:val="18"/>
          <w:lang w:val="en-US"/>
        </w:rPr>
        <w:br/>
        <w:t xml:space="preserve">             LIFNR TYPE LFBK-LIFNR,</w:t>
      </w:r>
      <w:r w:rsidRPr="00D4021C">
        <w:rPr>
          <w:rFonts w:ascii="Consolas" w:eastAsia="Consolas" w:hAnsi="Consolas" w:cs="Consolas"/>
          <w:sz w:val="18"/>
          <w:szCs w:val="18"/>
          <w:lang w:val="en-US"/>
        </w:rPr>
        <w:br/>
        <w:t xml:space="preserve">             BANKS TYPE LFBK-BANKS,</w:t>
      </w:r>
      <w:r w:rsidRPr="00D4021C">
        <w:rPr>
          <w:rFonts w:ascii="Consolas" w:eastAsia="Consolas" w:hAnsi="Consolas" w:cs="Consolas"/>
          <w:sz w:val="18"/>
          <w:szCs w:val="18"/>
          <w:lang w:val="en-US"/>
        </w:rPr>
        <w:br/>
        <w:t xml:space="preserve">             BANKL TYPE LFBK-BANKL,</w:t>
      </w:r>
      <w:r w:rsidRPr="00D4021C">
        <w:rPr>
          <w:rFonts w:ascii="Consolas" w:eastAsia="Consolas" w:hAnsi="Consolas" w:cs="Consolas"/>
          <w:sz w:val="18"/>
          <w:szCs w:val="18"/>
          <w:lang w:val="en-US"/>
        </w:rPr>
        <w:br/>
        <w:t xml:space="preserve">             BANKN TYPE LFBK-BANKN,</w:t>
      </w:r>
      <w:r w:rsidRPr="00D4021C">
        <w:rPr>
          <w:rFonts w:ascii="Consolas" w:eastAsia="Consolas" w:hAnsi="Consolas" w:cs="Consolas"/>
          <w:sz w:val="18"/>
          <w:szCs w:val="18"/>
          <w:lang w:val="en-US"/>
        </w:rPr>
        <w:br/>
        <w:t xml:space="preserve">             KOVON TYPE LFBK-KOVON,</w:t>
      </w:r>
      <w:r w:rsidRPr="00D4021C">
        <w:rPr>
          <w:rFonts w:ascii="Consolas" w:eastAsia="Consolas" w:hAnsi="Consolas" w:cs="Consolas"/>
          <w:sz w:val="18"/>
          <w:szCs w:val="18"/>
          <w:lang w:val="en-US"/>
        </w:rPr>
        <w:br/>
        <w:t xml:space="preserve">             KOBIS TYPE LFBK-KOBIS,</w:t>
      </w:r>
      <w:r w:rsidRPr="00D4021C">
        <w:rPr>
          <w:rFonts w:ascii="Consolas" w:eastAsia="Consolas" w:hAnsi="Consolas" w:cs="Consolas"/>
          <w:sz w:val="18"/>
          <w:szCs w:val="18"/>
          <w:lang w:val="en-US"/>
        </w:rPr>
        <w:br/>
        <w:t xml:space="preserve">             LAND1 TYPE LFA1-LAND1,</w:t>
      </w:r>
      <w:r w:rsidRPr="00D4021C">
        <w:rPr>
          <w:rFonts w:ascii="Consolas" w:eastAsia="Consolas" w:hAnsi="Consolas" w:cs="Consolas"/>
          <w:sz w:val="18"/>
          <w:szCs w:val="18"/>
          <w:lang w:val="en-US"/>
        </w:rPr>
        <w:br/>
        <w:t xml:space="preserve">             NAME1 TYPE LFA1-NAME1,</w:t>
      </w:r>
      <w:r w:rsidRPr="00D4021C">
        <w:rPr>
          <w:rFonts w:ascii="Consolas" w:eastAsia="Consolas" w:hAnsi="Consolas" w:cs="Consolas"/>
          <w:sz w:val="18"/>
          <w:szCs w:val="18"/>
          <w:lang w:val="en-US"/>
        </w:rPr>
        <w:br/>
        <w:t xml:space="preserve">           END OF TY_DATA,</w:t>
      </w:r>
      <w:r w:rsidRPr="00D4021C">
        <w:rPr>
          <w:rFonts w:ascii="Consolas" w:eastAsia="Consolas" w:hAnsi="Consolas" w:cs="Consolas"/>
          <w:sz w:val="18"/>
          <w:szCs w:val="18"/>
          <w:lang w:val="en-US"/>
        </w:rPr>
        <w:br/>
        <w:t xml:space="preserve">           TT_DATA TYPE STANDARD TABLE OF TY_DATA.</w:t>
      </w:r>
      <w:r w:rsidRPr="00D4021C">
        <w:rPr>
          <w:rFonts w:ascii="Consolas" w:eastAsia="Consolas" w:hAnsi="Consolas" w:cs="Consolas"/>
          <w:sz w:val="18"/>
          <w:szCs w:val="18"/>
          <w:lang w:val="en-US"/>
        </w:rPr>
        <w:br/>
        <w:t xml:space="preserve">  DATA_SINGLE: SW_DEST       RFCDEST,</w:t>
      </w:r>
      <w:r w:rsidRPr="00D4021C">
        <w:rPr>
          <w:rFonts w:ascii="Consolas" w:eastAsia="Consolas" w:hAnsi="Consolas" w:cs="Consolas"/>
          <w:sz w:val="18"/>
          <w:szCs w:val="18"/>
          <w:lang w:val="en-US"/>
        </w:rPr>
        <w:br/>
        <w:t xml:space="preserve">               BACKDAYS      INT4,</w:t>
      </w:r>
      <w:r w:rsidRPr="00D4021C">
        <w:rPr>
          <w:rFonts w:ascii="Consolas" w:eastAsia="Consolas" w:hAnsi="Consolas" w:cs="Consolas"/>
          <w:sz w:val="18"/>
          <w:szCs w:val="18"/>
          <w:lang w:val="en-US"/>
        </w:rPr>
        <w:br/>
        <w:t xml:space="preserve">               FORWDAYS      INT4,</w:t>
      </w:r>
      <w:r w:rsidRPr="00D4021C">
        <w:rPr>
          <w:rFonts w:ascii="Consolas" w:eastAsia="Consolas" w:hAnsi="Consolas" w:cs="Consolas"/>
          <w:sz w:val="18"/>
          <w:szCs w:val="18"/>
          <w:lang w:val="en-US"/>
        </w:rPr>
        <w:br/>
        <w:t xml:space="preserve">               KOVON         </w:t>
      </w:r>
      <w:proofErr w:type="spellStart"/>
      <w:r w:rsidRPr="00D4021C">
        <w:rPr>
          <w:rFonts w:ascii="Consolas" w:eastAsia="Consolas" w:hAnsi="Consolas" w:cs="Consolas"/>
          <w:sz w:val="18"/>
          <w:szCs w:val="18"/>
          <w:lang w:val="en-US"/>
        </w:rPr>
        <w:t>KOVON</w:t>
      </w:r>
      <w:proofErr w:type="spellEnd"/>
      <w:r w:rsidRPr="00D4021C">
        <w:rPr>
          <w:rFonts w:ascii="Consolas" w:eastAsia="Consolas" w:hAnsi="Consolas" w:cs="Consolas"/>
          <w:sz w:val="18"/>
          <w:szCs w:val="18"/>
          <w:lang w:val="en-US"/>
        </w:rPr>
        <w:t>,</w:t>
      </w:r>
      <w:r w:rsidRPr="00D4021C">
        <w:rPr>
          <w:rFonts w:ascii="Consolas" w:eastAsia="Consolas" w:hAnsi="Consolas" w:cs="Consolas"/>
          <w:sz w:val="18"/>
          <w:szCs w:val="18"/>
          <w:lang w:val="en-US"/>
        </w:rPr>
        <w:br/>
        <w:t xml:space="preserve">               KOBIS         </w:t>
      </w:r>
      <w:proofErr w:type="spellStart"/>
      <w:r w:rsidRPr="00D4021C">
        <w:rPr>
          <w:rFonts w:ascii="Consolas" w:eastAsia="Consolas" w:hAnsi="Consolas" w:cs="Consolas"/>
          <w:sz w:val="18"/>
          <w:szCs w:val="18"/>
          <w:lang w:val="en-US"/>
        </w:rPr>
        <w:t>KOBIS</w:t>
      </w:r>
      <w:proofErr w:type="spellEnd"/>
      <w:r w:rsidRPr="00D4021C">
        <w:rPr>
          <w:rFonts w:ascii="Consolas" w:eastAsia="Consolas" w:hAnsi="Consolas" w:cs="Consolas"/>
          <w:sz w:val="18"/>
          <w:szCs w:val="18"/>
          <w:lang w:val="en-US"/>
        </w:rPr>
        <w:t>.</w:t>
      </w:r>
      <w:r w:rsidRPr="00D4021C">
        <w:rPr>
          <w:rFonts w:ascii="Consolas" w:eastAsia="Consolas" w:hAnsi="Consolas" w:cs="Consolas"/>
          <w:sz w:val="18"/>
          <w:szCs w:val="18"/>
          <w:lang w:val="en-US"/>
        </w:rPr>
        <w:br/>
        <w:t xml:space="preserve">  DATA_MULTY: LIFNR    </w:t>
      </w:r>
      <w:proofErr w:type="spellStart"/>
      <w:r w:rsidRPr="00D4021C">
        <w:rPr>
          <w:rFonts w:ascii="Consolas" w:eastAsia="Consolas" w:hAnsi="Consolas" w:cs="Consolas"/>
          <w:sz w:val="18"/>
          <w:szCs w:val="18"/>
          <w:lang w:val="en-US"/>
        </w:rPr>
        <w:t>LIFNR</w:t>
      </w:r>
      <w:proofErr w:type="spellEnd"/>
      <w:r w:rsidRPr="00D4021C">
        <w:rPr>
          <w:rFonts w:ascii="Consolas" w:eastAsia="Consolas" w:hAnsi="Consolas" w:cs="Consolas"/>
          <w:sz w:val="18"/>
          <w:szCs w:val="18"/>
          <w:lang w:val="en-US"/>
        </w:rPr>
        <w:t>,</w:t>
      </w:r>
      <w:r w:rsidRPr="00D4021C">
        <w:rPr>
          <w:rFonts w:ascii="Consolas" w:eastAsia="Consolas" w:hAnsi="Consolas" w:cs="Consolas"/>
          <w:sz w:val="18"/>
          <w:szCs w:val="18"/>
          <w:lang w:val="en-US"/>
        </w:rPr>
        <w:br/>
        <w:t xml:space="preserve">              LAND1    </w:t>
      </w:r>
      <w:proofErr w:type="spellStart"/>
      <w:r w:rsidRPr="00D4021C">
        <w:rPr>
          <w:rFonts w:ascii="Consolas" w:eastAsia="Consolas" w:hAnsi="Consolas" w:cs="Consolas"/>
          <w:sz w:val="18"/>
          <w:szCs w:val="18"/>
          <w:lang w:val="en-US"/>
        </w:rPr>
        <w:t>LAND1</w:t>
      </w:r>
      <w:proofErr w:type="spellEnd"/>
      <w:r w:rsidRPr="00D4021C">
        <w:rPr>
          <w:rFonts w:ascii="Consolas" w:eastAsia="Consolas" w:hAnsi="Consolas" w:cs="Consolas"/>
          <w:sz w:val="18"/>
          <w:szCs w:val="18"/>
          <w:lang w:val="en-US"/>
        </w:rPr>
        <w:t>,</w:t>
      </w:r>
      <w:r w:rsidRPr="00D4021C">
        <w:rPr>
          <w:rFonts w:ascii="Consolas" w:eastAsia="Consolas" w:hAnsi="Consolas" w:cs="Consolas"/>
          <w:sz w:val="18"/>
          <w:szCs w:val="18"/>
          <w:lang w:val="en-US"/>
        </w:rPr>
        <w:br/>
        <w:t xml:space="preserve">              ERDAT    ERDAT_RF,</w:t>
      </w:r>
      <w:r w:rsidRPr="00D4021C">
        <w:rPr>
          <w:rFonts w:ascii="Consolas" w:eastAsia="Consolas" w:hAnsi="Consolas" w:cs="Consolas"/>
          <w:sz w:val="18"/>
          <w:szCs w:val="18"/>
          <w:lang w:val="en-US"/>
        </w:rPr>
        <w:br/>
        <w:t xml:space="preserve">              BANKS    </w:t>
      </w:r>
      <w:proofErr w:type="spellStart"/>
      <w:r w:rsidRPr="00D4021C">
        <w:rPr>
          <w:rFonts w:ascii="Consolas" w:eastAsia="Consolas" w:hAnsi="Consolas" w:cs="Consolas"/>
          <w:sz w:val="18"/>
          <w:szCs w:val="18"/>
          <w:lang w:val="en-US"/>
        </w:rPr>
        <w:t>BANKS</w:t>
      </w:r>
      <w:proofErr w:type="spellEnd"/>
      <w:r w:rsidRPr="00D4021C">
        <w:rPr>
          <w:rFonts w:ascii="Consolas" w:eastAsia="Consolas" w:hAnsi="Consolas" w:cs="Consolas"/>
          <w:sz w:val="18"/>
          <w:szCs w:val="18"/>
          <w:lang w:val="en-US"/>
        </w:rPr>
        <w:t>,</w:t>
      </w:r>
      <w:r w:rsidRPr="00D4021C">
        <w:rPr>
          <w:rFonts w:ascii="Consolas" w:eastAsia="Consolas" w:hAnsi="Consolas" w:cs="Consolas"/>
          <w:sz w:val="18"/>
          <w:szCs w:val="18"/>
          <w:lang w:val="en-US"/>
        </w:rPr>
        <w:br/>
        <w:t xml:space="preserve">              DATUM    SY-DATUM.</w:t>
      </w:r>
      <w:r w:rsidRPr="00D4021C">
        <w:rPr>
          <w:rFonts w:ascii="Consolas" w:eastAsia="Consolas" w:hAnsi="Consolas" w:cs="Consolas"/>
          <w:sz w:val="18"/>
          <w:szCs w:val="18"/>
          <w:lang w:val="en-US"/>
        </w:rPr>
        <w:br/>
        <w:t xml:space="preserve">  SELECT_MULTY: LIFNR,</w:t>
      </w:r>
      <w:r w:rsidRPr="00D4021C">
        <w:rPr>
          <w:rFonts w:ascii="Consolas" w:eastAsia="Consolas" w:hAnsi="Consolas" w:cs="Consolas"/>
          <w:sz w:val="18"/>
          <w:szCs w:val="18"/>
          <w:lang w:val="en-US"/>
        </w:rPr>
        <w:br/>
        <w:t xml:space="preserve">                LAND1,</w:t>
      </w:r>
      <w:r w:rsidRPr="00D4021C">
        <w:rPr>
          <w:rFonts w:ascii="Consolas" w:eastAsia="Consolas" w:hAnsi="Consolas" w:cs="Consolas"/>
          <w:sz w:val="18"/>
          <w:szCs w:val="18"/>
          <w:lang w:val="en-US"/>
        </w:rPr>
        <w:br/>
        <w:t xml:space="preserve">                ERDAT,</w:t>
      </w:r>
      <w:r w:rsidRPr="00D4021C">
        <w:rPr>
          <w:rFonts w:ascii="Consolas" w:eastAsia="Consolas" w:hAnsi="Consolas" w:cs="Consolas"/>
          <w:sz w:val="18"/>
          <w:szCs w:val="18"/>
          <w:lang w:val="en-US"/>
        </w:rPr>
        <w:br/>
        <w:t xml:space="preserve">                BANKS,</w:t>
      </w:r>
      <w:r w:rsidRPr="00D4021C">
        <w:rPr>
          <w:rFonts w:ascii="Consolas" w:eastAsia="Consolas" w:hAnsi="Consolas" w:cs="Consolas"/>
          <w:sz w:val="18"/>
          <w:szCs w:val="18"/>
          <w:lang w:val="en-US"/>
        </w:rPr>
        <w:br/>
        <w:t xml:space="preserve">                DATUM.</w:t>
      </w:r>
      <w:r w:rsidRPr="00D4021C">
        <w:rPr>
          <w:rFonts w:ascii="Consolas" w:eastAsia="Consolas" w:hAnsi="Consolas" w:cs="Consolas"/>
          <w:sz w:val="18"/>
          <w:szCs w:val="18"/>
          <w:lang w:val="en-US"/>
        </w:rPr>
        <w:br/>
        <w:t xml:space="preserve">  SELECT_SINGLE: SW_DEST,</w:t>
      </w:r>
      <w:r w:rsidRPr="00D4021C">
        <w:rPr>
          <w:rFonts w:ascii="Consolas" w:eastAsia="Consolas" w:hAnsi="Consolas" w:cs="Consolas"/>
          <w:sz w:val="18"/>
          <w:szCs w:val="18"/>
          <w:lang w:val="en-US"/>
        </w:rPr>
        <w:br/>
        <w:t xml:space="preserve">                 BACKDAYS.</w:t>
      </w:r>
      <w:r w:rsidRPr="00D4021C">
        <w:rPr>
          <w:rFonts w:ascii="Consolas" w:eastAsia="Consolas" w:hAnsi="Consolas" w:cs="Consolas"/>
          <w:sz w:val="18"/>
          <w:szCs w:val="18"/>
          <w:lang w:val="en-US"/>
        </w:rPr>
        <w:br/>
        <w:t xml:space="preserve">  CONVERT_MULTY: LIFNR ALPHA.</w:t>
      </w:r>
      <w:r w:rsidRPr="00D4021C">
        <w:rPr>
          <w:rFonts w:ascii="Consolas" w:eastAsia="Consolas" w:hAnsi="Consolas" w:cs="Consolas"/>
          <w:sz w:val="18"/>
          <w:szCs w:val="18"/>
          <w:lang w:val="en-US"/>
        </w:rPr>
        <w:br/>
      </w:r>
      <w:r w:rsidRPr="00D4021C">
        <w:rPr>
          <w:rFonts w:ascii="Consolas" w:eastAsia="Consolas" w:hAnsi="Consolas" w:cs="Consolas"/>
          <w:sz w:val="18"/>
          <w:szCs w:val="18"/>
          <w:lang w:val="en-US"/>
        </w:rPr>
        <w:lastRenderedPageBreak/>
        <w:t xml:space="preserve">  DATA: SY_TABIX LIKE SY-TABIX,</w:t>
      </w:r>
      <w:r w:rsidRPr="00D4021C">
        <w:rPr>
          <w:rFonts w:ascii="Consolas" w:eastAsia="Consolas" w:hAnsi="Consolas" w:cs="Consolas"/>
          <w:sz w:val="18"/>
          <w:szCs w:val="18"/>
          <w:lang w:val="en-US"/>
        </w:rPr>
        <w:br/>
        <w:t xml:space="preserve">        SY_DATLO LIKE SY-DATLO,</w:t>
      </w:r>
      <w:r w:rsidRPr="00D4021C">
        <w:rPr>
          <w:rFonts w:ascii="Consolas" w:eastAsia="Consolas" w:hAnsi="Consolas" w:cs="Consolas"/>
          <w:sz w:val="18"/>
          <w:szCs w:val="18"/>
          <w:lang w:val="en-US"/>
        </w:rPr>
        <w:br/>
        <w:t xml:space="preserve">        SY_TIMLO LIKE SY-TIMLO.</w:t>
      </w:r>
      <w:r w:rsidRPr="00D4021C">
        <w:rPr>
          <w:rFonts w:ascii="Consolas" w:eastAsia="Consolas" w:hAnsi="Consolas" w:cs="Consolas"/>
          <w:sz w:val="18"/>
          <w:szCs w:val="18"/>
          <w:lang w:val="en-US"/>
        </w:rPr>
        <w:br/>
      </w:r>
      <w:proofErr w:type="gramStart"/>
      <w:r w:rsidRPr="00D4021C">
        <w:rPr>
          <w:rFonts w:ascii="Consolas" w:eastAsia="Consolas" w:hAnsi="Consolas" w:cs="Consolas"/>
          <w:sz w:val="18"/>
          <w:szCs w:val="18"/>
          <w:lang w:val="en-US"/>
        </w:rPr>
        <w:t>*  DATA</w:t>
      </w:r>
      <w:proofErr w:type="gramEnd"/>
      <w:r w:rsidRPr="00D4021C">
        <w:rPr>
          <w:rFonts w:ascii="Consolas" w:eastAsia="Consolas" w:hAnsi="Consolas" w:cs="Consolas"/>
          <w:sz w:val="18"/>
          <w:szCs w:val="18"/>
          <w:lang w:val="en-US"/>
        </w:rPr>
        <w:t xml:space="preserve">: </w:t>
      </w:r>
      <w:proofErr w:type="spellStart"/>
      <w:r w:rsidRPr="00D4021C">
        <w:rPr>
          <w:rFonts w:ascii="Consolas" w:eastAsia="Consolas" w:hAnsi="Consolas" w:cs="Consolas"/>
          <w:sz w:val="18"/>
          <w:szCs w:val="18"/>
          <w:lang w:val="en-US"/>
        </w:rPr>
        <w:t>lt_data</w:t>
      </w:r>
      <w:proofErr w:type="spellEnd"/>
      <w:r w:rsidRPr="00D4021C">
        <w:rPr>
          <w:rFonts w:ascii="Consolas" w:eastAsia="Consolas" w:hAnsi="Consolas" w:cs="Consolas"/>
          <w:sz w:val="18"/>
          <w:szCs w:val="18"/>
          <w:lang w:val="en-US"/>
        </w:rPr>
        <w:t xml:space="preserve">  TYPE </w:t>
      </w:r>
      <w:proofErr w:type="spellStart"/>
      <w:r w:rsidRPr="00D4021C">
        <w:rPr>
          <w:rFonts w:ascii="Consolas" w:eastAsia="Consolas" w:hAnsi="Consolas" w:cs="Consolas"/>
          <w:sz w:val="18"/>
          <w:szCs w:val="18"/>
          <w:lang w:val="en-US"/>
        </w:rPr>
        <w:t>tt_data</w:t>
      </w:r>
      <w:proofErr w:type="spellEnd"/>
      <w:r w:rsidRPr="00D4021C">
        <w:rPr>
          <w:rFonts w:ascii="Consolas" w:eastAsia="Consolas" w:hAnsi="Consolas" w:cs="Consolas"/>
          <w:sz w:val="18"/>
          <w:szCs w:val="18"/>
          <w:lang w:val="en-US"/>
        </w:rPr>
        <w:t>,</w:t>
      </w:r>
      <w:r w:rsidRPr="00D4021C">
        <w:rPr>
          <w:rFonts w:ascii="Consolas" w:eastAsia="Consolas" w:hAnsi="Consolas" w:cs="Consolas"/>
          <w:sz w:val="18"/>
          <w:szCs w:val="18"/>
          <w:lang w:val="en-US"/>
        </w:rPr>
        <w:br/>
        <w:t xml:space="preserve">*        </w:t>
      </w:r>
      <w:proofErr w:type="spellStart"/>
      <w:r w:rsidRPr="00D4021C">
        <w:rPr>
          <w:rFonts w:ascii="Consolas" w:eastAsia="Consolas" w:hAnsi="Consolas" w:cs="Consolas"/>
          <w:sz w:val="18"/>
          <w:szCs w:val="18"/>
          <w:lang w:val="en-US"/>
        </w:rPr>
        <w:t>ls_data</w:t>
      </w:r>
      <w:proofErr w:type="spellEnd"/>
      <w:r w:rsidRPr="00D4021C">
        <w:rPr>
          <w:rFonts w:ascii="Consolas" w:eastAsia="Consolas" w:hAnsi="Consolas" w:cs="Consolas"/>
          <w:sz w:val="18"/>
          <w:szCs w:val="18"/>
          <w:lang w:val="en-US"/>
        </w:rPr>
        <w:t xml:space="preserve">  TYPE </w:t>
      </w:r>
      <w:proofErr w:type="spellStart"/>
      <w:r w:rsidRPr="00D4021C">
        <w:rPr>
          <w:rFonts w:ascii="Consolas" w:eastAsia="Consolas" w:hAnsi="Consolas" w:cs="Consolas"/>
          <w:sz w:val="18"/>
          <w:szCs w:val="18"/>
          <w:lang w:val="en-US"/>
        </w:rPr>
        <w:t>ty_data</w:t>
      </w:r>
      <w:proofErr w:type="spellEnd"/>
      <w:r w:rsidRPr="00D4021C">
        <w:rPr>
          <w:rFonts w:ascii="Consolas" w:eastAsia="Consolas" w:hAnsi="Consolas" w:cs="Consolas"/>
          <w:sz w:val="18"/>
          <w:szCs w:val="18"/>
          <w:lang w:val="en-US"/>
        </w:rPr>
        <w:t>,</w:t>
      </w:r>
      <w:r w:rsidRPr="00D4021C">
        <w:rPr>
          <w:rFonts w:ascii="Consolas" w:eastAsia="Consolas" w:hAnsi="Consolas" w:cs="Consolas"/>
          <w:sz w:val="18"/>
          <w:szCs w:val="18"/>
          <w:lang w:val="en-US"/>
        </w:rPr>
        <w:br/>
        <w:t xml:space="preserve">*        ls_data2 LIKE LINE OF </w:t>
      </w:r>
      <w:proofErr w:type="spellStart"/>
      <w:r w:rsidRPr="00D4021C">
        <w:rPr>
          <w:rFonts w:ascii="Consolas" w:eastAsia="Consolas" w:hAnsi="Consolas" w:cs="Consolas"/>
          <w:sz w:val="18"/>
          <w:szCs w:val="18"/>
          <w:lang w:val="en-US"/>
        </w:rPr>
        <w:t>t_data</w:t>
      </w:r>
      <w:proofErr w:type="spellEnd"/>
      <w:r w:rsidRPr="00D4021C">
        <w:rPr>
          <w:rFonts w:ascii="Consolas" w:eastAsia="Consolas" w:hAnsi="Consolas" w:cs="Consolas"/>
          <w:sz w:val="18"/>
          <w:szCs w:val="18"/>
          <w:lang w:val="en-US"/>
        </w:rPr>
        <w:t>[].</w:t>
      </w:r>
      <w:r w:rsidRPr="00D4021C">
        <w:rPr>
          <w:rFonts w:ascii="Consolas" w:eastAsia="Consolas" w:hAnsi="Consolas" w:cs="Consolas"/>
          <w:sz w:val="18"/>
          <w:szCs w:val="18"/>
          <w:lang w:val="en-US"/>
        </w:rPr>
        <w:br/>
        <w:t xml:space="preserve">  DATA: </w:t>
      </w:r>
      <w:proofErr w:type="gramStart"/>
      <w:r w:rsidRPr="00D4021C">
        <w:rPr>
          <w:rFonts w:ascii="Consolas" w:eastAsia="Consolas" w:hAnsi="Consolas" w:cs="Consolas"/>
          <w:sz w:val="18"/>
          <w:szCs w:val="18"/>
          <w:lang w:val="en-US"/>
        </w:rPr>
        <w:t>BACKDAYS  TYPE</w:t>
      </w:r>
      <w:proofErr w:type="gramEnd"/>
      <w:r w:rsidRPr="00D4021C">
        <w:rPr>
          <w:rFonts w:ascii="Consolas" w:eastAsia="Consolas" w:hAnsi="Consolas" w:cs="Consolas"/>
          <w:sz w:val="18"/>
          <w:szCs w:val="18"/>
          <w:lang w:val="en-US"/>
        </w:rPr>
        <w:t xml:space="preserve"> I,</w:t>
      </w:r>
      <w:r w:rsidRPr="00D4021C">
        <w:rPr>
          <w:rFonts w:ascii="Consolas" w:eastAsia="Consolas" w:hAnsi="Consolas" w:cs="Consolas"/>
          <w:sz w:val="18"/>
          <w:szCs w:val="18"/>
          <w:lang w:val="en-US"/>
        </w:rPr>
        <w:br/>
        <w:t xml:space="preserve">        FORWDAYS  TYPE I,</w:t>
      </w:r>
      <w:r w:rsidRPr="00D4021C">
        <w:rPr>
          <w:rFonts w:ascii="Consolas" w:eastAsia="Consolas" w:hAnsi="Consolas" w:cs="Consolas"/>
          <w:sz w:val="18"/>
          <w:szCs w:val="18"/>
          <w:lang w:val="en-US"/>
        </w:rPr>
        <w:br/>
        <w:t xml:space="preserve">        DATE_FROM LIKE SY-DATUM,</w:t>
      </w:r>
      <w:r w:rsidRPr="00D4021C">
        <w:rPr>
          <w:rFonts w:ascii="Consolas" w:eastAsia="Consolas" w:hAnsi="Consolas" w:cs="Consolas"/>
          <w:sz w:val="18"/>
          <w:szCs w:val="18"/>
          <w:lang w:val="en-US"/>
        </w:rPr>
        <w:br/>
        <w:t xml:space="preserve">        DATE_TO   LIKE SY-DATUM,</w:t>
      </w:r>
      <w:r w:rsidRPr="00D4021C">
        <w:rPr>
          <w:rFonts w:ascii="Consolas" w:eastAsia="Consolas" w:hAnsi="Consolas" w:cs="Consolas"/>
          <w:sz w:val="18"/>
          <w:szCs w:val="18"/>
          <w:lang w:val="en-US"/>
        </w:rPr>
        <w:br/>
        <w:t xml:space="preserve">        REF_DATE  TYPE D.</w:t>
      </w:r>
      <w:r w:rsidRPr="00D4021C">
        <w:rPr>
          <w:rFonts w:ascii="Consolas" w:eastAsia="Consolas" w:hAnsi="Consolas" w:cs="Consolas"/>
          <w:sz w:val="18"/>
          <w:szCs w:val="18"/>
          <w:lang w:val="en-US"/>
        </w:rPr>
        <w:br/>
        <w:t xml:space="preserve">  </w:t>
      </w:r>
      <w:r w:rsidRPr="00D4021C">
        <w:rPr>
          <w:rFonts w:ascii="Consolas" w:eastAsia="Consolas" w:hAnsi="Consolas" w:cs="Consolas"/>
          <w:sz w:val="18"/>
          <w:szCs w:val="18"/>
        </w:rPr>
        <w:t>DATA: TIME_DIFF TYPE  INT4 .</w:t>
      </w:r>
      <w:r w:rsidRPr="00D4021C">
        <w:rPr>
          <w:rFonts w:ascii="Consolas" w:eastAsia="Consolas" w:hAnsi="Consolas" w:cs="Consolas"/>
          <w:sz w:val="18"/>
          <w:szCs w:val="18"/>
        </w:rPr>
        <w:br/>
        <w:t xml:space="preserve">  </w:t>
      </w:r>
      <w:r w:rsidRPr="00D4021C">
        <w:rPr>
          <w:rFonts w:ascii="Consolas" w:eastAsia="Consolas" w:hAnsi="Consolas" w:cs="Consolas"/>
          <w:sz w:val="18"/>
          <w:szCs w:val="18"/>
          <w:lang w:val="en-US"/>
        </w:rPr>
        <w:t xml:space="preserve">DATA: </w:t>
      </w:r>
      <w:proofErr w:type="gramStart"/>
      <w:r w:rsidRPr="00D4021C">
        <w:rPr>
          <w:rFonts w:ascii="Consolas" w:eastAsia="Consolas" w:hAnsi="Consolas" w:cs="Consolas"/>
          <w:sz w:val="18"/>
          <w:szCs w:val="18"/>
          <w:lang w:val="en-US"/>
        </w:rPr>
        <w:t>FLD(</w:t>
      </w:r>
      <w:proofErr w:type="gramEnd"/>
      <w:r w:rsidRPr="00D4021C">
        <w:rPr>
          <w:rFonts w:ascii="Consolas" w:eastAsia="Consolas" w:hAnsi="Consolas" w:cs="Consolas"/>
          <w:sz w:val="18"/>
          <w:szCs w:val="18"/>
          <w:lang w:val="en-US"/>
        </w:rPr>
        <w:t>60) TYPE C.</w:t>
      </w:r>
      <w:r w:rsidRPr="00D4021C">
        <w:rPr>
          <w:rFonts w:ascii="Consolas" w:eastAsia="Consolas" w:hAnsi="Consolas" w:cs="Consolas"/>
          <w:sz w:val="18"/>
          <w:szCs w:val="18"/>
          <w:lang w:val="en-US"/>
        </w:rPr>
        <w:br/>
        <w:t xml:space="preserve">  FIELD-SYMBOLS:  TYPE ANY.</w:t>
      </w:r>
      <w:r w:rsidRPr="00D4021C">
        <w:rPr>
          <w:rFonts w:ascii="Consolas" w:eastAsia="Consolas" w:hAnsi="Consolas" w:cs="Consolas"/>
          <w:sz w:val="18"/>
          <w:szCs w:val="18"/>
          <w:lang w:val="en-US"/>
        </w:rPr>
        <w:br/>
        <w:t xml:space="preserve">  IF NOT LV_</w:t>
      </w:r>
      <w:proofErr w:type="gramStart"/>
      <w:r w:rsidRPr="00D4021C">
        <w:rPr>
          <w:rFonts w:ascii="Consolas" w:eastAsia="Consolas" w:hAnsi="Consolas" w:cs="Consolas"/>
          <w:sz w:val="18"/>
          <w:szCs w:val="18"/>
          <w:lang w:val="en-US"/>
        </w:rPr>
        <w:t>FORWDAYS  IS</w:t>
      </w:r>
      <w:proofErr w:type="gramEnd"/>
      <w:r w:rsidRPr="00D4021C">
        <w:rPr>
          <w:rFonts w:ascii="Consolas" w:eastAsia="Consolas" w:hAnsi="Consolas" w:cs="Consolas"/>
          <w:sz w:val="18"/>
          <w:szCs w:val="18"/>
          <w:lang w:val="en-US"/>
        </w:rPr>
        <w:t xml:space="preserve"> INITIAL.</w:t>
      </w:r>
      <w:r w:rsidRPr="00D4021C">
        <w:rPr>
          <w:rFonts w:ascii="Consolas" w:eastAsia="Consolas" w:hAnsi="Consolas" w:cs="Consolas"/>
          <w:sz w:val="18"/>
          <w:szCs w:val="18"/>
          <w:lang w:val="en-US"/>
        </w:rPr>
        <w:br/>
        <w:t xml:space="preserve">    LV_BACKDAYS = LV_FORWDAYS * </w:t>
      </w:r>
      <w:proofErr w:type="gramStart"/>
      <w:r w:rsidRPr="00D4021C">
        <w:rPr>
          <w:rFonts w:ascii="Consolas" w:eastAsia="Consolas" w:hAnsi="Consolas" w:cs="Consolas"/>
          <w:sz w:val="18"/>
          <w:szCs w:val="18"/>
          <w:lang w:val="en-US"/>
        </w:rPr>
        <w:t>( -</w:t>
      </w:r>
      <w:proofErr w:type="gramEnd"/>
      <w:r w:rsidRPr="00D4021C">
        <w:rPr>
          <w:rFonts w:ascii="Consolas" w:eastAsia="Consolas" w:hAnsi="Consolas" w:cs="Consolas"/>
          <w:sz w:val="18"/>
          <w:szCs w:val="18"/>
          <w:lang w:val="en-US"/>
        </w:rPr>
        <w:t>1 ).</w:t>
      </w:r>
      <w:r w:rsidRPr="00D4021C">
        <w:rPr>
          <w:rFonts w:ascii="Consolas" w:eastAsia="Consolas" w:hAnsi="Consolas" w:cs="Consolas"/>
          <w:sz w:val="18"/>
          <w:szCs w:val="18"/>
          <w:lang w:val="en-US"/>
        </w:rPr>
        <w:br/>
        <w:t xml:space="preserve">  </w:t>
      </w:r>
      <w:proofErr w:type="gramStart"/>
      <w:r w:rsidRPr="00D4021C">
        <w:rPr>
          <w:rFonts w:ascii="Consolas" w:eastAsia="Consolas" w:hAnsi="Consolas" w:cs="Consolas"/>
          <w:sz w:val="18"/>
          <w:szCs w:val="18"/>
          <w:lang w:val="en-US"/>
        </w:rPr>
        <w:t>ENDIF.</w:t>
      </w:r>
      <w:proofErr w:type="gramEnd"/>
      <w:r w:rsidRPr="00D4021C">
        <w:rPr>
          <w:rFonts w:ascii="Consolas" w:eastAsia="Consolas" w:hAnsi="Consolas" w:cs="Consolas"/>
          <w:sz w:val="18"/>
          <w:szCs w:val="18"/>
          <w:lang w:val="en-US"/>
        </w:rPr>
        <w:br/>
        <w:t xml:space="preserve">  IF R_</w:t>
      </w:r>
      <w:proofErr w:type="gramStart"/>
      <w:r w:rsidRPr="00D4021C">
        <w:rPr>
          <w:rFonts w:ascii="Consolas" w:eastAsia="Consolas" w:hAnsi="Consolas" w:cs="Consolas"/>
          <w:sz w:val="18"/>
          <w:szCs w:val="18"/>
          <w:lang w:val="en-US"/>
        </w:rPr>
        <w:t>ERDAT[</w:t>
      </w:r>
      <w:proofErr w:type="gramEnd"/>
      <w:r w:rsidRPr="00D4021C">
        <w:rPr>
          <w:rFonts w:ascii="Consolas" w:eastAsia="Consolas" w:hAnsi="Consolas" w:cs="Consolas"/>
          <w:sz w:val="18"/>
          <w:szCs w:val="18"/>
          <w:lang w:val="en-US"/>
        </w:rPr>
        <w:t>] IS INITIAL AND LV_BACKDAYS &lt;&gt; 0.</w:t>
      </w:r>
      <w:r w:rsidRPr="00D4021C">
        <w:rPr>
          <w:rFonts w:ascii="Consolas" w:eastAsia="Consolas" w:hAnsi="Consolas" w:cs="Consolas"/>
          <w:sz w:val="18"/>
          <w:szCs w:val="18"/>
          <w:lang w:val="en-US"/>
        </w:rPr>
        <w:br/>
        <w:t xml:space="preserve">    RS_DATUM-SIGN   = </w:t>
      </w:r>
      <w:proofErr w:type="gramStart"/>
      <w:r w:rsidRPr="00D4021C">
        <w:rPr>
          <w:rFonts w:ascii="Consolas" w:eastAsia="Consolas" w:hAnsi="Consolas" w:cs="Consolas"/>
          <w:sz w:val="18"/>
          <w:szCs w:val="18"/>
          <w:lang w:val="en-US"/>
        </w:rPr>
        <w:t>'I' .</w:t>
      </w:r>
      <w:proofErr w:type="gramEnd"/>
      <w:r w:rsidRPr="00D4021C">
        <w:rPr>
          <w:rFonts w:ascii="Consolas" w:eastAsia="Consolas" w:hAnsi="Consolas" w:cs="Consolas"/>
          <w:sz w:val="18"/>
          <w:szCs w:val="18"/>
          <w:lang w:val="en-US"/>
        </w:rPr>
        <w:br/>
        <w:t xml:space="preserve">    RS_DATUM-OPTION = </w:t>
      </w:r>
      <w:proofErr w:type="gramStart"/>
      <w:r w:rsidRPr="00D4021C">
        <w:rPr>
          <w:rFonts w:ascii="Consolas" w:eastAsia="Consolas" w:hAnsi="Consolas" w:cs="Consolas"/>
          <w:sz w:val="18"/>
          <w:szCs w:val="18"/>
          <w:lang w:val="en-US"/>
        </w:rPr>
        <w:t>'GE' .</w:t>
      </w:r>
      <w:proofErr w:type="gramEnd"/>
      <w:r w:rsidRPr="00D4021C">
        <w:rPr>
          <w:rFonts w:ascii="Consolas" w:eastAsia="Consolas" w:hAnsi="Consolas" w:cs="Consolas"/>
          <w:sz w:val="18"/>
          <w:szCs w:val="18"/>
          <w:lang w:val="en-US"/>
        </w:rPr>
        <w:br/>
        <w:t xml:space="preserve">    DATE_FROM       = SY-DATUM - LV_BACKDAYS.</w:t>
      </w:r>
      <w:r w:rsidRPr="00D4021C">
        <w:rPr>
          <w:rFonts w:ascii="Consolas" w:eastAsia="Consolas" w:hAnsi="Consolas" w:cs="Consolas"/>
          <w:sz w:val="18"/>
          <w:szCs w:val="18"/>
          <w:lang w:val="en-US"/>
        </w:rPr>
        <w:br/>
        <w:t xml:space="preserve">    RS_DATUM-LOW    = DATE_</w:t>
      </w:r>
      <w:proofErr w:type="gramStart"/>
      <w:r w:rsidRPr="00D4021C">
        <w:rPr>
          <w:rFonts w:ascii="Consolas" w:eastAsia="Consolas" w:hAnsi="Consolas" w:cs="Consolas"/>
          <w:sz w:val="18"/>
          <w:szCs w:val="18"/>
          <w:lang w:val="en-US"/>
        </w:rPr>
        <w:t>FROM .</w:t>
      </w:r>
      <w:proofErr w:type="gramEnd"/>
      <w:r w:rsidRPr="00D4021C">
        <w:rPr>
          <w:rFonts w:ascii="Consolas" w:eastAsia="Consolas" w:hAnsi="Consolas" w:cs="Consolas"/>
          <w:sz w:val="18"/>
          <w:szCs w:val="18"/>
          <w:lang w:val="en-US"/>
        </w:rPr>
        <w:br/>
        <w:t xml:space="preserve">    </w:t>
      </w:r>
      <w:r w:rsidRPr="00D4021C">
        <w:rPr>
          <w:rFonts w:ascii="Consolas" w:eastAsia="Consolas" w:hAnsi="Consolas" w:cs="Consolas"/>
          <w:sz w:val="18"/>
          <w:szCs w:val="18"/>
        </w:rPr>
        <w:t>RS_DATUM-HIGH   = SY-DATUM.</w:t>
      </w:r>
      <w:r w:rsidRPr="00D4021C">
        <w:rPr>
          <w:rFonts w:ascii="Consolas" w:eastAsia="Consolas" w:hAnsi="Consolas" w:cs="Consolas"/>
          <w:sz w:val="18"/>
          <w:szCs w:val="18"/>
        </w:rPr>
        <w:br/>
        <w:t xml:space="preserve">    </w:t>
      </w:r>
      <w:r w:rsidRPr="00D4021C">
        <w:rPr>
          <w:rFonts w:ascii="Consolas" w:eastAsia="Consolas" w:hAnsi="Consolas" w:cs="Consolas"/>
          <w:sz w:val="18"/>
          <w:szCs w:val="18"/>
          <w:lang w:val="en-US"/>
        </w:rPr>
        <w:t>APPEND RS_DATUM TO R_DATUM.</w:t>
      </w:r>
      <w:r w:rsidRPr="00D4021C">
        <w:rPr>
          <w:rFonts w:ascii="Consolas" w:eastAsia="Consolas" w:hAnsi="Consolas" w:cs="Consolas"/>
          <w:sz w:val="18"/>
          <w:szCs w:val="18"/>
          <w:lang w:val="en-US"/>
        </w:rPr>
        <w:br/>
        <w:t xml:space="preserve">    R_ERDAT = R_DATUM.</w:t>
      </w:r>
      <w:r w:rsidRPr="00D4021C">
        <w:rPr>
          <w:rFonts w:ascii="Consolas" w:eastAsia="Consolas" w:hAnsi="Consolas" w:cs="Consolas"/>
          <w:sz w:val="18"/>
          <w:szCs w:val="18"/>
          <w:lang w:val="en-US"/>
        </w:rPr>
        <w:br/>
        <w:t xml:space="preserve">  </w:t>
      </w:r>
      <w:proofErr w:type="gramStart"/>
      <w:r w:rsidRPr="00D4021C">
        <w:rPr>
          <w:rFonts w:ascii="Consolas" w:eastAsia="Consolas" w:hAnsi="Consolas" w:cs="Consolas"/>
          <w:sz w:val="18"/>
          <w:szCs w:val="18"/>
          <w:lang w:val="en-US"/>
        </w:rPr>
        <w:t>ENDIF.</w:t>
      </w:r>
      <w:proofErr w:type="gramEnd"/>
      <w:r w:rsidRPr="00D4021C">
        <w:rPr>
          <w:rFonts w:ascii="Consolas" w:eastAsia="Consolas" w:hAnsi="Consolas" w:cs="Consolas"/>
          <w:sz w:val="18"/>
          <w:szCs w:val="18"/>
          <w:lang w:val="en-US"/>
        </w:rPr>
        <w:br/>
        <w:t xml:space="preserve">  "--- Set Reference Date Field</w:t>
      </w:r>
      <w:r w:rsidRPr="00D4021C">
        <w:rPr>
          <w:rFonts w:ascii="Consolas" w:eastAsia="Consolas" w:hAnsi="Consolas" w:cs="Consolas"/>
          <w:sz w:val="18"/>
          <w:szCs w:val="18"/>
          <w:lang w:val="en-US"/>
        </w:rPr>
        <w:br/>
        <w:t xml:space="preserve">  DATE_FROM = SY-DATUM.</w:t>
      </w:r>
      <w:r w:rsidRPr="00D4021C">
        <w:rPr>
          <w:rFonts w:ascii="Consolas" w:eastAsia="Consolas" w:hAnsi="Consolas" w:cs="Consolas"/>
          <w:sz w:val="18"/>
          <w:szCs w:val="18"/>
          <w:lang w:val="en-US"/>
        </w:rPr>
        <w:br/>
        <w:t xml:space="preserve">  READ TABLE R_DATUM INTO RS_DATUM INDEX 1.</w:t>
      </w:r>
      <w:r w:rsidRPr="00D4021C">
        <w:rPr>
          <w:rFonts w:ascii="Consolas" w:eastAsia="Consolas" w:hAnsi="Consolas" w:cs="Consolas"/>
          <w:sz w:val="18"/>
          <w:szCs w:val="18"/>
          <w:lang w:val="en-US"/>
        </w:rPr>
        <w:br/>
        <w:t xml:space="preserve">  </w:t>
      </w:r>
      <w:proofErr w:type="gramStart"/>
      <w:r w:rsidRPr="00D4021C">
        <w:rPr>
          <w:rFonts w:ascii="Consolas" w:eastAsia="Consolas" w:hAnsi="Consolas" w:cs="Consolas"/>
          <w:sz w:val="18"/>
          <w:szCs w:val="18"/>
          <w:lang w:val="en-US"/>
        </w:rPr>
        <w:t>IF SY-SUBRC IS INITIAL.</w:t>
      </w:r>
      <w:proofErr w:type="gramEnd"/>
      <w:r w:rsidRPr="00D4021C">
        <w:rPr>
          <w:rFonts w:ascii="Consolas" w:eastAsia="Consolas" w:hAnsi="Consolas" w:cs="Consolas"/>
          <w:sz w:val="18"/>
          <w:szCs w:val="18"/>
          <w:lang w:val="en-US"/>
        </w:rPr>
        <w:br/>
        <w:t xml:space="preserve">    DATE_FROM = RS_DATUM-LOW.</w:t>
      </w:r>
      <w:r w:rsidRPr="00D4021C">
        <w:rPr>
          <w:rFonts w:ascii="Consolas" w:eastAsia="Consolas" w:hAnsi="Consolas" w:cs="Consolas"/>
          <w:sz w:val="18"/>
          <w:szCs w:val="18"/>
          <w:lang w:val="en-US"/>
        </w:rPr>
        <w:br/>
        <w:t xml:space="preserve">    DATE_TO   = RS_DATUM-HIGH.</w:t>
      </w:r>
      <w:r w:rsidRPr="00D4021C">
        <w:rPr>
          <w:rFonts w:ascii="Consolas" w:eastAsia="Consolas" w:hAnsi="Consolas" w:cs="Consolas"/>
          <w:sz w:val="18"/>
          <w:szCs w:val="18"/>
          <w:lang w:val="en-US"/>
        </w:rPr>
        <w:br/>
        <w:t xml:space="preserve">    IF DATE_TO &lt; DATE_FROM.</w:t>
      </w:r>
      <w:r w:rsidRPr="00D4021C">
        <w:rPr>
          <w:rFonts w:ascii="Consolas" w:eastAsia="Consolas" w:hAnsi="Consolas" w:cs="Consolas"/>
          <w:sz w:val="18"/>
          <w:szCs w:val="18"/>
          <w:lang w:val="en-US"/>
        </w:rPr>
        <w:br/>
        <w:t xml:space="preserve">      DATE_TO = DATE_FROM.</w:t>
      </w:r>
      <w:r w:rsidRPr="00D4021C">
        <w:rPr>
          <w:rFonts w:ascii="Consolas" w:eastAsia="Consolas" w:hAnsi="Consolas" w:cs="Consolas"/>
          <w:sz w:val="18"/>
          <w:szCs w:val="18"/>
          <w:lang w:val="en-US"/>
        </w:rPr>
        <w:br/>
        <w:t xml:space="preserve">    </w:t>
      </w:r>
      <w:proofErr w:type="gramStart"/>
      <w:r w:rsidRPr="00D4021C">
        <w:rPr>
          <w:rFonts w:ascii="Consolas" w:eastAsia="Consolas" w:hAnsi="Consolas" w:cs="Consolas"/>
          <w:sz w:val="18"/>
          <w:szCs w:val="18"/>
          <w:lang w:val="en-US"/>
        </w:rPr>
        <w:t>ENDIF.</w:t>
      </w:r>
      <w:proofErr w:type="gramEnd"/>
      <w:r w:rsidRPr="00D4021C">
        <w:rPr>
          <w:rFonts w:ascii="Consolas" w:eastAsia="Consolas" w:hAnsi="Consolas" w:cs="Consolas"/>
          <w:sz w:val="18"/>
          <w:szCs w:val="18"/>
          <w:lang w:val="en-US"/>
        </w:rPr>
        <w:br/>
        <w:t xml:space="preserve">  </w:t>
      </w:r>
      <w:proofErr w:type="gramStart"/>
      <w:r w:rsidRPr="00D4021C">
        <w:rPr>
          <w:rFonts w:ascii="Consolas" w:eastAsia="Consolas" w:hAnsi="Consolas" w:cs="Consolas"/>
          <w:sz w:val="18"/>
          <w:szCs w:val="18"/>
          <w:lang w:val="en-US"/>
        </w:rPr>
        <w:t>ENDIF.</w:t>
      </w:r>
      <w:proofErr w:type="gramEnd"/>
      <w:r w:rsidRPr="00D4021C">
        <w:rPr>
          <w:rFonts w:ascii="Consolas" w:eastAsia="Consolas" w:hAnsi="Consolas" w:cs="Consolas"/>
          <w:sz w:val="18"/>
          <w:szCs w:val="18"/>
          <w:lang w:val="en-US"/>
        </w:rPr>
        <w:br/>
        <w:t xml:space="preserve">  </w:t>
      </w:r>
      <w:proofErr w:type="gramStart"/>
      <w:r w:rsidRPr="00D4021C">
        <w:rPr>
          <w:rFonts w:ascii="Consolas" w:eastAsia="Consolas" w:hAnsi="Consolas" w:cs="Consolas"/>
          <w:sz w:val="18"/>
          <w:szCs w:val="18"/>
          <w:lang w:val="en-US"/>
        </w:rPr>
        <w:t>IF LV_KOVON IS INITIAL.</w:t>
      </w:r>
      <w:proofErr w:type="gramEnd"/>
      <w:r w:rsidRPr="00D4021C">
        <w:rPr>
          <w:rFonts w:ascii="Consolas" w:eastAsia="Consolas" w:hAnsi="Consolas" w:cs="Consolas"/>
          <w:sz w:val="18"/>
          <w:szCs w:val="18"/>
          <w:lang w:val="en-US"/>
        </w:rPr>
        <w:br/>
        <w:t xml:space="preserve">    LV_KOVON = DATE_FROM.</w:t>
      </w:r>
      <w:r w:rsidRPr="00D4021C">
        <w:rPr>
          <w:rFonts w:ascii="Consolas" w:eastAsia="Consolas" w:hAnsi="Consolas" w:cs="Consolas"/>
          <w:sz w:val="18"/>
          <w:szCs w:val="18"/>
          <w:lang w:val="en-US"/>
        </w:rPr>
        <w:br/>
        <w:t xml:space="preserve">  </w:t>
      </w:r>
      <w:proofErr w:type="gramStart"/>
      <w:r w:rsidRPr="00D4021C">
        <w:rPr>
          <w:rFonts w:ascii="Consolas" w:eastAsia="Consolas" w:hAnsi="Consolas" w:cs="Consolas"/>
          <w:sz w:val="18"/>
          <w:szCs w:val="18"/>
          <w:lang w:val="en-US"/>
        </w:rPr>
        <w:t>ENDIF.</w:t>
      </w:r>
      <w:proofErr w:type="gramEnd"/>
      <w:r w:rsidRPr="00D4021C">
        <w:rPr>
          <w:rFonts w:ascii="Consolas" w:eastAsia="Consolas" w:hAnsi="Consolas" w:cs="Consolas"/>
          <w:sz w:val="18"/>
          <w:szCs w:val="18"/>
          <w:lang w:val="en-US"/>
        </w:rPr>
        <w:br/>
        <w:t xml:space="preserve">  </w:t>
      </w:r>
      <w:proofErr w:type="gramStart"/>
      <w:r w:rsidRPr="00D4021C">
        <w:rPr>
          <w:rFonts w:ascii="Consolas" w:eastAsia="Consolas" w:hAnsi="Consolas" w:cs="Consolas"/>
          <w:sz w:val="18"/>
          <w:szCs w:val="18"/>
          <w:lang w:val="en-US"/>
        </w:rPr>
        <w:t>IF LV_KOBIS IS INITIAL.</w:t>
      </w:r>
      <w:proofErr w:type="gramEnd"/>
      <w:r w:rsidRPr="00D4021C">
        <w:rPr>
          <w:rFonts w:ascii="Consolas" w:eastAsia="Consolas" w:hAnsi="Consolas" w:cs="Consolas"/>
          <w:sz w:val="18"/>
          <w:szCs w:val="18"/>
          <w:lang w:val="en-US"/>
        </w:rPr>
        <w:br/>
        <w:t xml:space="preserve">    LV_KOBIS = DATE_TO.</w:t>
      </w:r>
      <w:r w:rsidRPr="00D4021C">
        <w:rPr>
          <w:rFonts w:ascii="Consolas" w:eastAsia="Consolas" w:hAnsi="Consolas" w:cs="Consolas"/>
          <w:sz w:val="18"/>
          <w:szCs w:val="18"/>
          <w:lang w:val="en-US"/>
        </w:rPr>
        <w:br/>
        <w:t xml:space="preserve">  </w:t>
      </w:r>
      <w:proofErr w:type="gramStart"/>
      <w:r w:rsidRPr="00D4021C">
        <w:rPr>
          <w:rFonts w:ascii="Consolas" w:eastAsia="Consolas" w:hAnsi="Consolas" w:cs="Consolas"/>
          <w:sz w:val="18"/>
          <w:szCs w:val="18"/>
          <w:lang w:val="en-US"/>
        </w:rPr>
        <w:t>ENDIF.</w:t>
      </w:r>
      <w:proofErr w:type="gramEnd"/>
      <w:r w:rsidRPr="00D4021C">
        <w:rPr>
          <w:rFonts w:ascii="Consolas" w:eastAsia="Consolas" w:hAnsi="Consolas" w:cs="Consolas"/>
          <w:sz w:val="18"/>
          <w:szCs w:val="18"/>
          <w:lang w:val="en-US"/>
        </w:rPr>
        <w:br/>
        <w:t xml:space="preserve">* </w:t>
      </w:r>
      <w:proofErr w:type="gramStart"/>
      <w:r w:rsidRPr="00D4021C">
        <w:rPr>
          <w:rFonts w:ascii="Consolas" w:eastAsia="Consolas" w:hAnsi="Consolas" w:cs="Consolas"/>
          <w:sz w:val="18"/>
          <w:szCs w:val="18"/>
          <w:lang w:val="en-US"/>
        </w:rPr>
        <w:t>if</w:t>
      </w:r>
      <w:proofErr w:type="gramEnd"/>
      <w:r w:rsidRPr="00D4021C">
        <w:rPr>
          <w:rFonts w:ascii="Consolas" w:eastAsia="Consolas" w:hAnsi="Consolas" w:cs="Consolas"/>
          <w:sz w:val="18"/>
          <w:szCs w:val="18"/>
          <w:lang w:val="en-US"/>
        </w:rPr>
        <w:t xml:space="preserve"> </w:t>
      </w:r>
      <w:proofErr w:type="spellStart"/>
      <w:r w:rsidRPr="00D4021C">
        <w:rPr>
          <w:rFonts w:ascii="Consolas" w:eastAsia="Consolas" w:hAnsi="Consolas" w:cs="Consolas"/>
          <w:sz w:val="18"/>
          <w:szCs w:val="18"/>
          <w:lang w:val="en-US"/>
        </w:rPr>
        <w:t>sw_dest</w:t>
      </w:r>
      <w:proofErr w:type="spellEnd"/>
      <w:r w:rsidRPr="00D4021C">
        <w:rPr>
          <w:rFonts w:ascii="Consolas" w:eastAsia="Consolas" w:hAnsi="Consolas" w:cs="Consolas"/>
          <w:sz w:val="18"/>
          <w:szCs w:val="18"/>
          <w:lang w:val="en-US"/>
        </w:rPr>
        <w:t xml:space="preserve"> is empty then on premise, else on cloud</w:t>
      </w:r>
      <w:r w:rsidRPr="00D4021C">
        <w:rPr>
          <w:rFonts w:ascii="Consolas" w:eastAsia="Consolas" w:hAnsi="Consolas" w:cs="Consolas"/>
          <w:sz w:val="18"/>
          <w:szCs w:val="18"/>
          <w:lang w:val="en-US"/>
        </w:rPr>
        <w:br/>
        <w:t xml:space="preserve">  IF LV_SW_DEST IS NOT INITIAL.</w:t>
      </w:r>
      <w:r w:rsidRPr="00D4021C">
        <w:rPr>
          <w:rFonts w:ascii="Consolas" w:eastAsia="Consolas" w:hAnsi="Consolas" w:cs="Consolas"/>
          <w:sz w:val="18"/>
          <w:szCs w:val="18"/>
          <w:lang w:val="en-US"/>
        </w:rPr>
        <w:br/>
        <w:t xml:space="preserve">    CALL FUNCTION '/SKN/FC_SW_10_06_THIRD_BANK_AC'</w:t>
      </w:r>
      <w:r w:rsidRPr="00D4021C">
        <w:rPr>
          <w:rFonts w:ascii="Consolas" w:eastAsia="Consolas" w:hAnsi="Consolas" w:cs="Consolas"/>
          <w:sz w:val="18"/>
          <w:szCs w:val="18"/>
          <w:lang w:val="en-US"/>
        </w:rPr>
        <w:br/>
        <w:t xml:space="preserve">      IMPORTING</w:t>
      </w:r>
      <w:r w:rsidRPr="00D4021C">
        <w:rPr>
          <w:rFonts w:ascii="Consolas" w:eastAsia="Consolas" w:hAnsi="Consolas" w:cs="Consolas"/>
          <w:sz w:val="18"/>
          <w:szCs w:val="18"/>
          <w:lang w:val="en-US"/>
        </w:rPr>
        <w:br/>
        <w:t xml:space="preserve">        IS_ALERT = IS_ALERT</w:t>
      </w:r>
      <w:r w:rsidRPr="00D4021C">
        <w:rPr>
          <w:rFonts w:ascii="Consolas" w:eastAsia="Consolas" w:hAnsi="Consolas" w:cs="Consolas"/>
          <w:sz w:val="18"/>
          <w:szCs w:val="18"/>
          <w:lang w:val="en-US"/>
        </w:rPr>
        <w:br/>
        <w:t xml:space="preserve">      TABLES</w:t>
      </w:r>
      <w:r w:rsidRPr="00D4021C">
        <w:rPr>
          <w:rFonts w:ascii="Consolas" w:eastAsia="Consolas" w:hAnsi="Consolas" w:cs="Consolas"/>
          <w:sz w:val="18"/>
          <w:szCs w:val="18"/>
          <w:lang w:val="en-US"/>
        </w:rPr>
        <w:br/>
        <w:t xml:space="preserve">        T_SELECT = T_SELECT</w:t>
      </w:r>
      <w:r w:rsidRPr="00D4021C">
        <w:rPr>
          <w:rFonts w:ascii="Consolas" w:eastAsia="Consolas" w:hAnsi="Consolas" w:cs="Consolas"/>
          <w:sz w:val="18"/>
          <w:szCs w:val="18"/>
          <w:lang w:val="en-US"/>
        </w:rPr>
        <w:br/>
        <w:t xml:space="preserve">        T_DATA   = T_DATA.</w:t>
      </w:r>
      <w:r w:rsidRPr="00D4021C">
        <w:rPr>
          <w:rFonts w:ascii="Consolas" w:eastAsia="Consolas" w:hAnsi="Consolas" w:cs="Consolas"/>
          <w:sz w:val="18"/>
          <w:szCs w:val="18"/>
          <w:lang w:val="en-US"/>
        </w:rPr>
        <w:br/>
        <w:t xml:space="preserve">  </w:t>
      </w:r>
      <w:proofErr w:type="gramStart"/>
      <w:r w:rsidRPr="00D4021C">
        <w:rPr>
          <w:rFonts w:ascii="Consolas" w:eastAsia="Consolas" w:hAnsi="Consolas" w:cs="Consolas"/>
          <w:sz w:val="18"/>
          <w:szCs w:val="18"/>
          <w:lang w:val="en-US"/>
        </w:rPr>
        <w:t>ENDIF.</w:t>
      </w:r>
      <w:proofErr w:type="gramEnd"/>
      <w:r w:rsidRPr="00D4021C">
        <w:rPr>
          <w:rFonts w:ascii="Consolas" w:eastAsia="Consolas" w:hAnsi="Consolas" w:cs="Consolas"/>
          <w:sz w:val="18"/>
          <w:szCs w:val="18"/>
          <w:lang w:val="en-US"/>
        </w:rPr>
        <w:br/>
        <w:t xml:space="preserve">  CHECK LV_SW_DEST IS INITIAL.</w:t>
      </w:r>
      <w:r w:rsidRPr="00D4021C">
        <w:rPr>
          <w:rFonts w:ascii="Consolas" w:eastAsia="Consolas" w:hAnsi="Consolas" w:cs="Consolas"/>
          <w:sz w:val="18"/>
          <w:szCs w:val="18"/>
          <w:lang w:val="en-US"/>
        </w:rPr>
        <w:br/>
        <w:t>*"--- Run Cloud Mode -----</w:t>
      </w:r>
      <w:r w:rsidRPr="00D4021C">
        <w:rPr>
          <w:rFonts w:ascii="Consolas" w:eastAsia="Consolas" w:hAnsi="Consolas" w:cs="Consolas"/>
          <w:sz w:val="18"/>
          <w:szCs w:val="18"/>
          <w:lang w:val="en-US"/>
        </w:rPr>
        <w:br/>
      </w:r>
      <w:r w:rsidRPr="00D4021C">
        <w:rPr>
          <w:rFonts w:ascii="Consolas" w:eastAsia="Consolas" w:hAnsi="Consolas" w:cs="Consolas"/>
          <w:sz w:val="18"/>
          <w:szCs w:val="18"/>
          <w:lang w:val="en-US"/>
        </w:rPr>
        <w:lastRenderedPageBreak/>
        <w:t>*--- Retrieve data</w:t>
      </w:r>
      <w:r w:rsidRPr="00D4021C">
        <w:rPr>
          <w:rFonts w:ascii="Consolas" w:eastAsia="Consolas" w:hAnsi="Consolas" w:cs="Consolas"/>
          <w:sz w:val="18"/>
          <w:szCs w:val="18"/>
          <w:lang w:val="en-US"/>
        </w:rPr>
        <w:br/>
        <w:t xml:space="preserve">  CLEAR: IS_ALERT. </w:t>
      </w:r>
      <w:proofErr w:type="gramStart"/>
      <w:r w:rsidRPr="00D4021C">
        <w:rPr>
          <w:rFonts w:ascii="Consolas" w:eastAsia="Consolas" w:hAnsi="Consolas" w:cs="Consolas"/>
          <w:sz w:val="18"/>
          <w:szCs w:val="18"/>
          <w:lang w:val="en-US"/>
        </w:rPr>
        <w:t>"</w:t>
      </w:r>
      <w:proofErr w:type="spellStart"/>
      <w:r w:rsidRPr="00D4021C">
        <w:rPr>
          <w:rFonts w:ascii="Consolas" w:eastAsia="Consolas" w:hAnsi="Consolas" w:cs="Consolas"/>
          <w:sz w:val="18"/>
          <w:szCs w:val="18"/>
          <w:lang w:val="en-US"/>
        </w:rPr>
        <w:t>lt_data</w:t>
      </w:r>
      <w:proofErr w:type="spellEnd"/>
      <w:r w:rsidRPr="00D4021C">
        <w:rPr>
          <w:rFonts w:ascii="Consolas" w:eastAsia="Consolas" w:hAnsi="Consolas" w:cs="Consolas"/>
          <w:sz w:val="18"/>
          <w:szCs w:val="18"/>
          <w:lang w:val="en-US"/>
        </w:rPr>
        <w:t>.</w:t>
      </w:r>
      <w:proofErr w:type="gramEnd"/>
      <w:r w:rsidRPr="00D4021C">
        <w:rPr>
          <w:rFonts w:ascii="Consolas" w:eastAsia="Consolas" w:hAnsi="Consolas" w:cs="Consolas"/>
          <w:sz w:val="18"/>
          <w:szCs w:val="18"/>
          <w:lang w:val="en-US"/>
        </w:rPr>
        <w:br/>
        <w:t xml:space="preserve">  REFRESH T_DATA.</w:t>
      </w:r>
      <w:r w:rsidRPr="00D4021C">
        <w:rPr>
          <w:rFonts w:ascii="Consolas" w:eastAsia="Consolas" w:hAnsi="Consolas" w:cs="Consolas"/>
          <w:sz w:val="18"/>
          <w:szCs w:val="18"/>
          <w:lang w:val="en-US"/>
        </w:rPr>
        <w:br/>
        <w:t xml:space="preserve">  SELECT LFBK~LIFNR LFBK~BANKS LFBK~BANKL LFBK~BANKN</w:t>
      </w:r>
      <w:r w:rsidRPr="00D4021C">
        <w:rPr>
          <w:rFonts w:ascii="Consolas" w:eastAsia="Consolas" w:hAnsi="Consolas" w:cs="Consolas"/>
          <w:sz w:val="18"/>
          <w:szCs w:val="18"/>
          <w:lang w:val="en-US"/>
        </w:rPr>
        <w:br/>
        <w:t xml:space="preserve">         LFBK~KOVON LFBK~KOBIS</w:t>
      </w:r>
      <w:r w:rsidRPr="00D4021C">
        <w:rPr>
          <w:rFonts w:ascii="Consolas" w:eastAsia="Consolas" w:hAnsi="Consolas" w:cs="Consolas"/>
          <w:sz w:val="18"/>
          <w:szCs w:val="18"/>
          <w:lang w:val="en-US"/>
        </w:rPr>
        <w:br/>
        <w:t xml:space="preserve">         LFA1~LAND1 LFA1~NAME1</w:t>
      </w:r>
      <w:r w:rsidRPr="00D4021C">
        <w:rPr>
          <w:rFonts w:ascii="Consolas" w:eastAsia="Consolas" w:hAnsi="Consolas" w:cs="Consolas"/>
          <w:sz w:val="18"/>
          <w:szCs w:val="18"/>
          <w:lang w:val="en-US"/>
        </w:rPr>
        <w:br/>
        <w:t xml:space="preserve">    FROM LFBK INNER JOIN LFA1 </w:t>
      </w:r>
      <w:proofErr w:type="gramStart"/>
      <w:r w:rsidRPr="00D4021C">
        <w:rPr>
          <w:rFonts w:ascii="Consolas" w:eastAsia="Consolas" w:hAnsi="Consolas" w:cs="Consolas"/>
          <w:sz w:val="18"/>
          <w:szCs w:val="18"/>
          <w:lang w:val="en-US"/>
        </w:rPr>
        <w:t>ON  LFBK</w:t>
      </w:r>
      <w:proofErr w:type="gramEnd"/>
      <w:r w:rsidRPr="00D4021C">
        <w:rPr>
          <w:rFonts w:ascii="Consolas" w:eastAsia="Consolas" w:hAnsi="Consolas" w:cs="Consolas"/>
          <w:sz w:val="18"/>
          <w:szCs w:val="18"/>
          <w:lang w:val="en-US"/>
        </w:rPr>
        <w:t>~LIFNR EQ LFA1~LIFNR</w:t>
      </w:r>
      <w:r w:rsidRPr="00D4021C">
        <w:rPr>
          <w:rFonts w:ascii="Consolas" w:eastAsia="Consolas" w:hAnsi="Consolas" w:cs="Consolas"/>
          <w:sz w:val="18"/>
          <w:szCs w:val="18"/>
          <w:lang w:val="en-US"/>
        </w:rPr>
        <w:br/>
        <w:t xml:space="preserve">                              AND LFBK~BANKS &lt;&gt; LFA1~LAND1</w:t>
      </w:r>
      <w:r w:rsidRPr="00D4021C">
        <w:rPr>
          <w:rFonts w:ascii="Consolas" w:eastAsia="Consolas" w:hAnsi="Consolas" w:cs="Consolas"/>
          <w:sz w:val="18"/>
          <w:szCs w:val="18"/>
          <w:lang w:val="en-US"/>
        </w:rPr>
        <w:br/>
        <w:t xml:space="preserve">    INTO CORRESPONDING FIELDS OF TABLE T_DATA</w:t>
      </w:r>
      <w:r w:rsidRPr="00D4021C">
        <w:rPr>
          <w:rFonts w:ascii="Consolas" w:eastAsia="Consolas" w:hAnsi="Consolas" w:cs="Consolas"/>
          <w:sz w:val="18"/>
          <w:szCs w:val="18"/>
          <w:lang w:val="en-US"/>
        </w:rPr>
        <w:br/>
        <w:t xml:space="preserve">    WHERE LFBK~LIFNR IN R_LIFNR</w:t>
      </w:r>
      <w:r w:rsidRPr="00D4021C">
        <w:rPr>
          <w:rFonts w:ascii="Consolas" w:eastAsia="Consolas" w:hAnsi="Consolas" w:cs="Consolas"/>
          <w:sz w:val="18"/>
          <w:szCs w:val="18"/>
          <w:lang w:val="en-US"/>
        </w:rPr>
        <w:br/>
        <w:t xml:space="preserve">    AND   LFBK~BANKS IN R_BANKS</w:t>
      </w:r>
      <w:r w:rsidRPr="00D4021C">
        <w:rPr>
          <w:rFonts w:ascii="Consolas" w:eastAsia="Consolas" w:hAnsi="Consolas" w:cs="Consolas"/>
          <w:sz w:val="18"/>
          <w:szCs w:val="18"/>
          <w:lang w:val="en-US"/>
        </w:rPr>
        <w:br/>
        <w:t xml:space="preserve">    AND   LFA1~ERDAT IN R_ERDAT</w:t>
      </w:r>
      <w:r w:rsidRPr="00D4021C">
        <w:rPr>
          <w:rFonts w:ascii="Consolas" w:eastAsia="Consolas" w:hAnsi="Consolas" w:cs="Consolas"/>
          <w:sz w:val="18"/>
          <w:szCs w:val="18"/>
          <w:lang w:val="en-US"/>
        </w:rPr>
        <w:br/>
        <w:t xml:space="preserve">    AND   LFA1~LAND1 IN R_LAND1</w:t>
      </w:r>
      <w:r w:rsidRPr="00D4021C">
        <w:rPr>
          <w:rFonts w:ascii="Consolas" w:eastAsia="Consolas" w:hAnsi="Consolas" w:cs="Consolas"/>
          <w:sz w:val="18"/>
          <w:szCs w:val="18"/>
          <w:lang w:val="en-US"/>
        </w:rPr>
        <w:br/>
        <w:t xml:space="preserve">    AND   LFBK~KOVON &gt;= SY-DATUM</w:t>
      </w:r>
      <w:r w:rsidRPr="00D4021C">
        <w:rPr>
          <w:rFonts w:ascii="Consolas" w:eastAsia="Consolas" w:hAnsi="Consolas" w:cs="Consolas"/>
          <w:sz w:val="18"/>
          <w:szCs w:val="18"/>
          <w:lang w:val="en-US"/>
        </w:rPr>
        <w:br/>
        <w:t xml:space="preserve">    AND   LFBK~KOBIS &lt;= SY-DATUM.</w:t>
      </w:r>
      <w:r w:rsidRPr="00D4021C">
        <w:rPr>
          <w:rFonts w:ascii="Consolas" w:eastAsia="Consolas" w:hAnsi="Consolas" w:cs="Consolas"/>
          <w:sz w:val="18"/>
          <w:szCs w:val="18"/>
          <w:lang w:val="en-US"/>
        </w:rPr>
        <w:br/>
        <w:t>.</w:t>
      </w:r>
      <w:r w:rsidRPr="00D4021C">
        <w:rPr>
          <w:rFonts w:ascii="Consolas" w:eastAsia="Consolas" w:hAnsi="Consolas" w:cs="Consolas"/>
          <w:sz w:val="18"/>
          <w:szCs w:val="18"/>
          <w:lang w:val="en-US"/>
        </w:rPr>
        <w:br/>
      </w:r>
      <w:proofErr w:type="gramStart"/>
      <w:r w:rsidRPr="00D4021C">
        <w:rPr>
          <w:rFonts w:ascii="Consolas" w:eastAsia="Consolas" w:hAnsi="Consolas" w:cs="Consolas"/>
          <w:sz w:val="18"/>
          <w:szCs w:val="18"/>
          <w:lang w:val="en-US"/>
        </w:rPr>
        <w:t>*  LOOP</w:t>
      </w:r>
      <w:proofErr w:type="gramEnd"/>
      <w:r w:rsidRPr="00D4021C">
        <w:rPr>
          <w:rFonts w:ascii="Consolas" w:eastAsia="Consolas" w:hAnsi="Consolas" w:cs="Consolas"/>
          <w:sz w:val="18"/>
          <w:szCs w:val="18"/>
          <w:lang w:val="en-US"/>
        </w:rPr>
        <w:t xml:space="preserve"> AT </w:t>
      </w:r>
      <w:proofErr w:type="spellStart"/>
      <w:r w:rsidRPr="00D4021C">
        <w:rPr>
          <w:rFonts w:ascii="Consolas" w:eastAsia="Consolas" w:hAnsi="Consolas" w:cs="Consolas"/>
          <w:sz w:val="18"/>
          <w:szCs w:val="18"/>
          <w:lang w:val="en-US"/>
        </w:rPr>
        <w:t>lt_data</w:t>
      </w:r>
      <w:proofErr w:type="spellEnd"/>
      <w:r w:rsidRPr="00D4021C">
        <w:rPr>
          <w:rFonts w:ascii="Consolas" w:eastAsia="Consolas" w:hAnsi="Consolas" w:cs="Consolas"/>
          <w:sz w:val="18"/>
          <w:szCs w:val="18"/>
          <w:lang w:val="en-US"/>
        </w:rPr>
        <w:t xml:space="preserve"> INTO </w:t>
      </w:r>
      <w:proofErr w:type="spellStart"/>
      <w:r w:rsidRPr="00D4021C">
        <w:rPr>
          <w:rFonts w:ascii="Consolas" w:eastAsia="Consolas" w:hAnsi="Consolas" w:cs="Consolas"/>
          <w:sz w:val="18"/>
          <w:szCs w:val="18"/>
          <w:lang w:val="en-US"/>
        </w:rPr>
        <w:t>ls_data</w:t>
      </w:r>
      <w:proofErr w:type="spellEnd"/>
      <w:r w:rsidRPr="00D4021C">
        <w:rPr>
          <w:rFonts w:ascii="Consolas" w:eastAsia="Consolas" w:hAnsi="Consolas" w:cs="Consolas"/>
          <w:sz w:val="18"/>
          <w:szCs w:val="18"/>
          <w:lang w:val="en-US"/>
        </w:rPr>
        <w:t>.</w:t>
      </w:r>
      <w:r w:rsidRPr="00D4021C">
        <w:rPr>
          <w:rFonts w:ascii="Consolas" w:eastAsia="Consolas" w:hAnsi="Consolas" w:cs="Consolas"/>
          <w:sz w:val="18"/>
          <w:szCs w:val="18"/>
          <w:lang w:val="en-US"/>
        </w:rPr>
        <w:br/>
      </w:r>
      <w:proofErr w:type="gramStart"/>
      <w:r w:rsidRPr="00D4021C">
        <w:rPr>
          <w:rFonts w:ascii="Consolas" w:eastAsia="Consolas" w:hAnsi="Consolas" w:cs="Consolas"/>
          <w:sz w:val="18"/>
          <w:szCs w:val="18"/>
          <w:lang w:val="en-US"/>
        </w:rPr>
        <w:t>*</w:t>
      </w:r>
      <w:r w:rsidRPr="00D4021C">
        <w:rPr>
          <w:rFonts w:ascii="Consolas" w:eastAsia="Consolas" w:hAnsi="Consolas" w:cs="Consolas"/>
          <w:sz w:val="18"/>
          <w:szCs w:val="18"/>
          <w:lang w:val="en-US"/>
        </w:rPr>
        <w:br/>
        <w:t>*    CLEAR: ls_data2.</w:t>
      </w:r>
      <w:proofErr w:type="gramEnd"/>
      <w:r w:rsidRPr="00D4021C">
        <w:rPr>
          <w:rFonts w:ascii="Consolas" w:eastAsia="Consolas" w:hAnsi="Consolas" w:cs="Consolas"/>
          <w:sz w:val="18"/>
          <w:szCs w:val="18"/>
          <w:lang w:val="en-US"/>
        </w:rPr>
        <w:br/>
        <w:t xml:space="preserve">*    IF </w:t>
      </w:r>
      <w:proofErr w:type="spellStart"/>
      <w:r w:rsidRPr="00D4021C">
        <w:rPr>
          <w:rFonts w:ascii="Consolas" w:eastAsia="Consolas" w:hAnsi="Consolas" w:cs="Consolas"/>
          <w:sz w:val="18"/>
          <w:szCs w:val="18"/>
          <w:lang w:val="en-US"/>
        </w:rPr>
        <w:t>ls_data</w:t>
      </w:r>
      <w:proofErr w:type="spellEnd"/>
      <w:r w:rsidRPr="00D4021C">
        <w:rPr>
          <w:rFonts w:ascii="Consolas" w:eastAsia="Consolas" w:hAnsi="Consolas" w:cs="Consolas"/>
          <w:sz w:val="18"/>
          <w:szCs w:val="18"/>
          <w:lang w:val="en-US"/>
        </w:rPr>
        <w:t>-banks &lt;&gt; ls_data-land1.</w:t>
      </w:r>
      <w:r w:rsidRPr="00D4021C">
        <w:rPr>
          <w:rFonts w:ascii="Consolas" w:eastAsia="Consolas" w:hAnsi="Consolas" w:cs="Consolas"/>
          <w:sz w:val="18"/>
          <w:szCs w:val="18"/>
          <w:lang w:val="en-US"/>
        </w:rPr>
        <w:br/>
        <w:t xml:space="preserve">*      MOVE-CORRESPONDING </w:t>
      </w:r>
      <w:proofErr w:type="spellStart"/>
      <w:r w:rsidRPr="00D4021C">
        <w:rPr>
          <w:rFonts w:ascii="Consolas" w:eastAsia="Consolas" w:hAnsi="Consolas" w:cs="Consolas"/>
          <w:sz w:val="18"/>
          <w:szCs w:val="18"/>
          <w:lang w:val="en-US"/>
        </w:rPr>
        <w:t>ls_data</w:t>
      </w:r>
      <w:proofErr w:type="spellEnd"/>
      <w:r w:rsidRPr="00D4021C">
        <w:rPr>
          <w:rFonts w:ascii="Consolas" w:eastAsia="Consolas" w:hAnsi="Consolas" w:cs="Consolas"/>
          <w:sz w:val="18"/>
          <w:szCs w:val="18"/>
          <w:lang w:val="en-US"/>
        </w:rPr>
        <w:t xml:space="preserve"> TO ls_data2.</w:t>
      </w:r>
      <w:r w:rsidRPr="00D4021C">
        <w:rPr>
          <w:rFonts w:ascii="Consolas" w:eastAsia="Consolas" w:hAnsi="Consolas" w:cs="Consolas"/>
          <w:sz w:val="18"/>
          <w:szCs w:val="18"/>
          <w:lang w:val="en-US"/>
        </w:rPr>
        <w:br/>
        <w:t xml:space="preserve">*      APPEND ls_data2 TO </w:t>
      </w:r>
      <w:proofErr w:type="spellStart"/>
      <w:r w:rsidRPr="00D4021C">
        <w:rPr>
          <w:rFonts w:ascii="Consolas" w:eastAsia="Consolas" w:hAnsi="Consolas" w:cs="Consolas"/>
          <w:sz w:val="18"/>
          <w:szCs w:val="18"/>
          <w:lang w:val="en-US"/>
        </w:rPr>
        <w:t>t_data</w:t>
      </w:r>
      <w:proofErr w:type="spellEnd"/>
      <w:r w:rsidRPr="00D4021C">
        <w:rPr>
          <w:rFonts w:ascii="Consolas" w:eastAsia="Consolas" w:hAnsi="Consolas" w:cs="Consolas"/>
          <w:sz w:val="18"/>
          <w:szCs w:val="18"/>
          <w:lang w:val="en-US"/>
        </w:rPr>
        <w:t>.</w:t>
      </w:r>
      <w:r w:rsidRPr="00D4021C">
        <w:rPr>
          <w:rFonts w:ascii="Consolas" w:eastAsia="Consolas" w:hAnsi="Consolas" w:cs="Consolas"/>
          <w:sz w:val="18"/>
          <w:szCs w:val="18"/>
          <w:lang w:val="en-US"/>
        </w:rPr>
        <w:br/>
        <w:t>*    ENDIF.</w:t>
      </w:r>
      <w:r w:rsidRPr="00D4021C">
        <w:rPr>
          <w:rFonts w:ascii="Consolas" w:eastAsia="Consolas" w:hAnsi="Consolas" w:cs="Consolas"/>
          <w:sz w:val="18"/>
          <w:szCs w:val="18"/>
          <w:lang w:val="en-US"/>
        </w:rPr>
        <w:br/>
      </w:r>
      <w:proofErr w:type="gramStart"/>
      <w:r w:rsidRPr="00D4021C">
        <w:rPr>
          <w:rFonts w:ascii="Consolas" w:eastAsia="Consolas" w:hAnsi="Consolas" w:cs="Consolas"/>
          <w:sz w:val="18"/>
          <w:szCs w:val="18"/>
          <w:lang w:val="en-US"/>
        </w:rPr>
        <w:t>*  ENDLOOP</w:t>
      </w:r>
      <w:proofErr w:type="gramEnd"/>
      <w:r w:rsidRPr="00D4021C">
        <w:rPr>
          <w:rFonts w:ascii="Consolas" w:eastAsia="Consolas" w:hAnsi="Consolas" w:cs="Consolas"/>
          <w:sz w:val="18"/>
          <w:szCs w:val="18"/>
          <w:lang w:val="en-US"/>
        </w:rPr>
        <w:t>.</w:t>
      </w:r>
      <w:r w:rsidRPr="00D4021C">
        <w:rPr>
          <w:rFonts w:ascii="Consolas" w:eastAsia="Consolas" w:hAnsi="Consolas" w:cs="Consolas"/>
          <w:sz w:val="18"/>
          <w:szCs w:val="18"/>
          <w:lang w:val="en-US"/>
        </w:rPr>
        <w:br/>
        <w:t xml:space="preserve">  READ TABLE T_DATA INDEX 1.</w:t>
      </w:r>
      <w:r w:rsidRPr="00D4021C">
        <w:rPr>
          <w:rFonts w:ascii="Consolas" w:eastAsia="Consolas" w:hAnsi="Consolas" w:cs="Consolas"/>
          <w:sz w:val="18"/>
          <w:szCs w:val="18"/>
          <w:lang w:val="en-US"/>
        </w:rPr>
        <w:br/>
        <w:t xml:space="preserve">  CHECK NOT SY-</w:t>
      </w:r>
      <w:proofErr w:type="gramStart"/>
      <w:r w:rsidRPr="00D4021C">
        <w:rPr>
          <w:rFonts w:ascii="Consolas" w:eastAsia="Consolas" w:hAnsi="Consolas" w:cs="Consolas"/>
          <w:sz w:val="18"/>
          <w:szCs w:val="18"/>
          <w:lang w:val="en-US"/>
        </w:rPr>
        <w:t>TFILL  IS</w:t>
      </w:r>
      <w:proofErr w:type="gramEnd"/>
      <w:r w:rsidRPr="00D4021C">
        <w:rPr>
          <w:rFonts w:ascii="Consolas" w:eastAsia="Consolas" w:hAnsi="Consolas" w:cs="Consolas"/>
          <w:sz w:val="18"/>
          <w:szCs w:val="18"/>
          <w:lang w:val="en-US"/>
        </w:rPr>
        <w:t xml:space="preserve"> INITIAL .</w:t>
      </w:r>
      <w:r w:rsidRPr="00D4021C">
        <w:rPr>
          <w:rFonts w:ascii="Consolas" w:eastAsia="Consolas" w:hAnsi="Consolas" w:cs="Consolas"/>
          <w:sz w:val="18"/>
          <w:szCs w:val="18"/>
          <w:lang w:val="en-US"/>
        </w:rPr>
        <w:br/>
        <w:t xml:space="preserve">  IS_ALERT = </w:t>
      </w:r>
      <w:proofErr w:type="gramStart"/>
      <w:r w:rsidRPr="00D4021C">
        <w:rPr>
          <w:rFonts w:ascii="Consolas" w:eastAsia="Consolas" w:hAnsi="Consolas" w:cs="Consolas"/>
          <w:sz w:val="18"/>
          <w:szCs w:val="18"/>
          <w:lang w:val="en-US"/>
        </w:rPr>
        <w:t>'X' .</w:t>
      </w:r>
      <w:proofErr w:type="gramEnd"/>
      <w:r w:rsidRPr="00D4021C">
        <w:rPr>
          <w:rFonts w:ascii="Consolas" w:eastAsia="Consolas" w:hAnsi="Consolas" w:cs="Consolas"/>
          <w:sz w:val="18"/>
          <w:szCs w:val="18"/>
          <w:lang w:val="en-US"/>
        </w:rPr>
        <w:br/>
      </w:r>
      <w:proofErr w:type="gramStart"/>
      <w:r w:rsidRPr="00D4021C">
        <w:rPr>
          <w:rFonts w:ascii="Consolas" w:eastAsia="Consolas" w:hAnsi="Consolas" w:cs="Consolas"/>
          <w:sz w:val="18"/>
          <w:szCs w:val="18"/>
          <w:lang w:val="en-US"/>
        </w:rPr>
        <w:t>ENDFUNCTION.</w:t>
      </w:r>
      <w:proofErr w:type="gramEnd"/>
      <w:r w:rsidRPr="00D4021C">
        <w:rPr>
          <w:rFonts w:ascii="Consolas" w:eastAsia="Consolas" w:hAnsi="Consolas" w:cs="Consolas"/>
          <w:sz w:val="18"/>
          <w:szCs w:val="18"/>
          <w:lang w:val="en-US"/>
        </w:rPr>
        <w:br/>
      </w:r>
    </w:p>
    <w:sectPr w:rsidR="00333F42" w:rsidRPr="00D4021C" w:rsidSect="00333F42">
      <w:pgSz w:w="12240" w:h="15840"/>
      <w:pgMar w:top="1440" w:right="1800" w:bottom="1440" w:left="180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Noto Sans Symbols">
    <w:charset w:val="00"/>
    <w:family w:val="auto"/>
    <w:pitch w:val="default"/>
    <w:sig w:usb0="00000000" w:usb1="00000000" w:usb2="00000000" w:usb3="00000000" w:csb0="00000000" w:csb1="00000000"/>
    <w:embedRegular r:id="rId1" w:fontKey="{43870C2D-1269-4DB5-BDB9-5929280D71A7}"/>
  </w:font>
  <w:font w:name="Calibri">
    <w:panose1 w:val="020F0502020204030204"/>
    <w:charset w:val="00"/>
    <w:family w:val="swiss"/>
    <w:pitch w:val="variable"/>
    <w:sig w:usb0="E4002EFF" w:usb1="C200247B" w:usb2="00000009" w:usb3="00000000" w:csb0="000001FF" w:csb1="00000000"/>
    <w:embedRegular r:id="rId2" w:fontKey="{67453137-D9E4-41FF-B6AE-CF4FFDFB639D}"/>
    <w:embedBold r:id="rId3" w:fontKey="{4C747F13-FD86-4B6B-85FB-C77D4B48DC9B}"/>
    <w:embedItalic r:id="rId4" w:fontKey="{1A87514F-2E48-4EC5-980B-ED112EC0FF95}"/>
    <w:embedBoldItalic r:id="rId5" w:fontKey="{30C13F5F-F0C1-458B-A012-B1A105A40F89}"/>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embedRegular r:id="rId6" w:fontKey="{B88E4CC8-B431-499A-B7FE-3E9C847EBB53}"/>
  </w:font>
  <w:font w:name="Consolas">
    <w:panose1 w:val="020B0609020204030204"/>
    <w:charset w:val="00"/>
    <w:family w:val="modern"/>
    <w:pitch w:val="fixed"/>
    <w:sig w:usb0="E00006FF" w:usb1="0000FCFF" w:usb2="00000001" w:usb3="00000000" w:csb0="0000019F" w:csb1="00000000"/>
    <w:embedRegular r:id="rId7" w:fontKey="{4EB52424-3DFC-4B6D-A948-2B368F928CBC}"/>
  </w:font>
  <w:font w:name="Cambria">
    <w:panose1 w:val="02040503050406030204"/>
    <w:charset w:val="00"/>
    <w:family w:val="roman"/>
    <w:pitch w:val="variable"/>
    <w:sig w:usb0="E00006FF" w:usb1="420024FF" w:usb2="02000000" w:usb3="00000000" w:csb0="0000019F" w:csb1="00000000"/>
    <w:embedRegular r:id="rId8" w:fontKey="{D8A7138F-C80D-4D9C-9759-2949759673F6}"/>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16015D"/>
    <w:multiLevelType w:val="multilevel"/>
    <w:tmpl w:val="FEDA8D5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nsid w:val="470C5FDD"/>
    <w:multiLevelType w:val="multilevel"/>
    <w:tmpl w:val="1E8655B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1"/>
  </w:num>
  <w:num w:numId="2">
    <w:abstractNumId w:val="0"/>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333F42"/>
    <w:rsid w:val="00333F42"/>
    <w:rsid w:val="00427BEE"/>
    <w:rsid w:val="00D4021C"/>
    <w:rsid w:val="00E6754A"/>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ru-RU" w:eastAsia="ru-RU"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6754A"/>
  </w:style>
  <w:style w:type="paragraph" w:styleId="1">
    <w:name w:val="heading 1"/>
    <w:basedOn w:val="normal"/>
    <w:next w:val="normal"/>
    <w:link w:val="10"/>
    <w:rsid w:val="00333F42"/>
    <w:pPr>
      <w:keepNext/>
      <w:keepLines/>
      <w:spacing w:before="480" w:after="0"/>
      <w:outlineLvl w:val="0"/>
    </w:pPr>
    <w:rPr>
      <w:b/>
      <w:bCs/>
      <w:color w:val="000000"/>
      <w:sz w:val="28"/>
      <w:szCs w:val="28"/>
    </w:rPr>
  </w:style>
  <w:style w:type="paragraph" w:styleId="2">
    <w:name w:val="heading 2"/>
    <w:basedOn w:val="normal"/>
    <w:next w:val="normal"/>
    <w:link w:val="20"/>
    <w:rsid w:val="00333F42"/>
    <w:pPr>
      <w:keepNext/>
      <w:keepLines/>
      <w:spacing w:before="200" w:after="0"/>
      <w:outlineLvl w:val="1"/>
    </w:pPr>
    <w:rPr>
      <w:b/>
      <w:bCs/>
      <w:color w:val="000000"/>
      <w:sz w:val="26"/>
      <w:szCs w:val="26"/>
    </w:rPr>
  </w:style>
  <w:style w:type="paragraph" w:styleId="3">
    <w:name w:val="heading 3"/>
    <w:basedOn w:val="normal"/>
    <w:next w:val="normal"/>
    <w:link w:val="30"/>
    <w:rsid w:val="00333F42"/>
    <w:pPr>
      <w:keepNext/>
      <w:keepLines/>
      <w:spacing w:before="200" w:after="0"/>
      <w:outlineLvl w:val="2"/>
    </w:pPr>
    <w:rPr>
      <w:b/>
      <w:bCs/>
      <w:color w:val="000000"/>
    </w:rPr>
  </w:style>
  <w:style w:type="paragraph" w:styleId="4">
    <w:name w:val="heading 4"/>
    <w:basedOn w:val="normal"/>
    <w:next w:val="normal"/>
    <w:link w:val="40"/>
    <w:rsid w:val="00333F42"/>
    <w:pPr>
      <w:keepNext/>
      <w:keepLines/>
      <w:spacing w:before="200" w:after="0"/>
      <w:outlineLvl w:val="3"/>
    </w:pPr>
    <w:rPr>
      <w:b/>
      <w:bCs/>
      <w:i/>
      <w:iCs/>
      <w:color w:val="000000"/>
    </w:rPr>
  </w:style>
  <w:style w:type="paragraph" w:styleId="5">
    <w:name w:val="heading 5"/>
    <w:basedOn w:val="normal"/>
    <w:next w:val="normal"/>
    <w:link w:val="50"/>
    <w:rsid w:val="00333F42"/>
    <w:pPr>
      <w:keepNext/>
      <w:keepLines/>
      <w:spacing w:before="200" w:after="0"/>
      <w:outlineLvl w:val="4"/>
    </w:pPr>
    <w:rPr>
      <w:color w:val="000000"/>
    </w:rPr>
  </w:style>
  <w:style w:type="paragraph" w:styleId="6">
    <w:name w:val="heading 6"/>
    <w:basedOn w:val="normal"/>
    <w:next w:val="normal"/>
    <w:link w:val="60"/>
    <w:rsid w:val="00333F42"/>
    <w:pPr>
      <w:keepNext/>
      <w:keepLines/>
      <w:spacing w:before="200" w:after="0"/>
      <w:outlineLvl w:val="5"/>
    </w:pPr>
    <w:rPr>
      <w:i/>
      <w:iCs/>
      <w:color w:val="000000"/>
    </w:rPr>
  </w:style>
  <w:style w:type="paragraph" w:styleId="7">
    <w:name w:val="heading 7"/>
    <w:basedOn w:val="normal0"/>
    <w:next w:val="normal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8">
    <w:name w:val="heading 8"/>
    <w:basedOn w:val="normal0"/>
    <w:next w:val="normal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9">
    <w:name w:val="heading 9"/>
    <w:basedOn w:val="normal0"/>
    <w:next w:val="normal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333F42"/>
    <w:tblPr>
      <w:tblCellMar>
        <w:top w:w="100" w:type="dxa"/>
        <w:left w:w="100" w:type="dxa"/>
        <w:bottom w:w="100" w:type="dxa"/>
        <w:right w:w="100" w:type="dxa"/>
      </w:tblCellMar>
    </w:tblPr>
  </w:style>
  <w:style w:type="paragraph" w:customStyle="1" w:styleId="normal">
    <w:name w:val="normal"/>
    <w:rsid w:val="00333F42"/>
  </w:style>
  <w:style w:type="paragraph" w:styleId="a3">
    <w:name w:val="Title"/>
    <w:basedOn w:val="normal"/>
    <w:next w:val="normal"/>
    <w:link w:val="a4"/>
    <w:rsid w:val="00333F42"/>
    <w:pPr>
      <w:pBdr>
        <w:bottom w:val="single" w:sz="8" w:space="4" w:color="4F81BD"/>
      </w:pBdr>
      <w:spacing w:after="300" w:line="240" w:lineRule="auto"/>
    </w:pPr>
    <w:rPr>
      <w:color w:val="17365D"/>
      <w:sz w:val="52"/>
      <w:szCs w:val="52"/>
    </w:rPr>
  </w:style>
  <w:style w:type="table" w:customStyle="1" w:styleId="TableNormal0">
    <w:name w:val="TableNormal"/>
    <w:rsid w:val="00333F42"/>
    <w:tblPr>
      <w:tblCellMar>
        <w:top w:w="100" w:type="dxa"/>
        <w:left w:w="100" w:type="dxa"/>
        <w:bottom w:w="100" w:type="dxa"/>
        <w:right w:w="100" w:type="dxa"/>
      </w:tblCellMar>
    </w:tblPr>
  </w:style>
  <w:style w:type="paragraph" w:customStyle="1" w:styleId="normal0">
    <w:name w:val="normal"/>
    <w:rsid w:val="00333F42"/>
  </w:style>
  <w:style w:type="paragraph" w:styleId="a5">
    <w:name w:val="header"/>
    <w:basedOn w:val="normal0"/>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0"/>
    <w:link w:val="a5"/>
    <w:uiPriority w:val="99"/>
    <w:rsid w:val="00E618BF"/>
  </w:style>
  <w:style w:type="paragraph" w:styleId="a7">
    <w:name w:val="footer"/>
    <w:basedOn w:val="normal0"/>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0"/>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0"/>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0"/>
    <w:link w:val="3"/>
    <w:uiPriority w:val="9"/>
    <w:rsid w:val="00FC693F"/>
    <w:rPr>
      <w:rFonts w:asciiTheme="majorHAnsi" w:eastAsiaTheme="majorEastAsia" w:hAnsiTheme="majorHAnsi" w:cstheme="majorBidi"/>
      <w:b/>
      <w:bCs/>
      <w:color w:val="4F81BD" w:themeColor="accent1"/>
    </w:rPr>
  </w:style>
  <w:style w:type="character" w:customStyle="1" w:styleId="a4">
    <w:name w:val="Название Знак"/>
    <w:basedOn w:val="a0"/>
    <w:link w:val="a3"/>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aa">
    <w:name w:val="Подзаголовок Знак"/>
    <w:basedOn w:val="a0"/>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c">
    <w:name w:val="List Paragraph"/>
    <w:basedOn w:val="normal0"/>
    <w:uiPriority w:val="34"/>
    <w:qFormat/>
    <w:rsid w:val="00FC693F"/>
    <w:pPr>
      <w:ind w:left="720"/>
      <w:contextualSpacing/>
    </w:pPr>
  </w:style>
  <w:style w:type="paragraph" w:styleId="ad">
    <w:name w:val="Body Text"/>
    <w:basedOn w:val="normal0"/>
    <w:link w:val="ae"/>
    <w:uiPriority w:val="99"/>
    <w:unhideWhenUsed/>
    <w:rsid w:val="00AA1D8D"/>
    <w:pPr>
      <w:spacing w:after="120"/>
    </w:pPr>
  </w:style>
  <w:style w:type="character" w:customStyle="1" w:styleId="ae">
    <w:name w:val="Основной текст Знак"/>
    <w:basedOn w:val="a0"/>
    <w:link w:val="ad"/>
    <w:uiPriority w:val="99"/>
    <w:rsid w:val="00AA1D8D"/>
  </w:style>
  <w:style w:type="paragraph" w:styleId="21">
    <w:name w:val="Body Text 2"/>
    <w:basedOn w:val="normal0"/>
    <w:link w:val="22"/>
    <w:uiPriority w:val="99"/>
    <w:unhideWhenUsed/>
    <w:rsid w:val="00AA1D8D"/>
    <w:pPr>
      <w:spacing w:after="120" w:line="480" w:lineRule="auto"/>
    </w:pPr>
  </w:style>
  <w:style w:type="character" w:customStyle="1" w:styleId="22">
    <w:name w:val="Основной текст 2 Знак"/>
    <w:basedOn w:val="a0"/>
    <w:link w:val="21"/>
    <w:uiPriority w:val="99"/>
    <w:rsid w:val="00AA1D8D"/>
  </w:style>
  <w:style w:type="paragraph" w:styleId="31">
    <w:name w:val="Body Text 3"/>
    <w:basedOn w:val="normal0"/>
    <w:link w:val="32"/>
    <w:uiPriority w:val="99"/>
    <w:unhideWhenUsed/>
    <w:rsid w:val="00AA1D8D"/>
    <w:pPr>
      <w:spacing w:after="120"/>
    </w:pPr>
    <w:rPr>
      <w:sz w:val="16"/>
      <w:szCs w:val="16"/>
    </w:rPr>
  </w:style>
  <w:style w:type="character" w:customStyle="1" w:styleId="32">
    <w:name w:val="Основной текст 3 Знак"/>
    <w:basedOn w:val="a0"/>
    <w:link w:val="31"/>
    <w:uiPriority w:val="99"/>
    <w:rsid w:val="00AA1D8D"/>
    <w:rPr>
      <w:sz w:val="16"/>
      <w:szCs w:val="16"/>
    </w:rPr>
  </w:style>
  <w:style w:type="paragraph" w:styleId="af">
    <w:name w:val="List"/>
    <w:basedOn w:val="normal0"/>
    <w:uiPriority w:val="99"/>
    <w:unhideWhenUsed/>
    <w:rsid w:val="00AA1D8D"/>
    <w:pPr>
      <w:ind w:left="360" w:hanging="360"/>
      <w:contextualSpacing/>
    </w:pPr>
  </w:style>
  <w:style w:type="paragraph" w:styleId="23">
    <w:name w:val="List 2"/>
    <w:basedOn w:val="normal0"/>
    <w:uiPriority w:val="99"/>
    <w:unhideWhenUsed/>
    <w:rsid w:val="00326F90"/>
    <w:pPr>
      <w:ind w:left="720" w:hanging="360"/>
      <w:contextualSpacing/>
    </w:pPr>
  </w:style>
  <w:style w:type="paragraph" w:styleId="33">
    <w:name w:val="List 3"/>
    <w:basedOn w:val="normal0"/>
    <w:uiPriority w:val="99"/>
    <w:unhideWhenUsed/>
    <w:rsid w:val="00326F90"/>
    <w:pPr>
      <w:ind w:left="1080" w:hanging="360"/>
      <w:contextualSpacing/>
    </w:pPr>
  </w:style>
  <w:style w:type="paragraph" w:styleId="af0">
    <w:name w:val="List Bullet"/>
    <w:basedOn w:val="normal0"/>
    <w:uiPriority w:val="99"/>
    <w:unhideWhenUsed/>
    <w:rsid w:val="00326F90"/>
    <w:pPr>
      <w:ind w:left="360" w:hanging="360"/>
      <w:contextualSpacing/>
    </w:pPr>
  </w:style>
  <w:style w:type="paragraph" w:styleId="24">
    <w:name w:val="List Bullet 2"/>
    <w:basedOn w:val="normal0"/>
    <w:uiPriority w:val="99"/>
    <w:unhideWhenUsed/>
    <w:rsid w:val="00326F90"/>
    <w:pPr>
      <w:tabs>
        <w:tab w:val="num" w:pos="720"/>
      </w:tabs>
      <w:ind w:left="720" w:hanging="720"/>
      <w:contextualSpacing/>
    </w:pPr>
  </w:style>
  <w:style w:type="paragraph" w:styleId="34">
    <w:name w:val="List Bullet 3"/>
    <w:basedOn w:val="normal0"/>
    <w:uiPriority w:val="99"/>
    <w:unhideWhenUsed/>
    <w:rsid w:val="00326F90"/>
    <w:pPr>
      <w:tabs>
        <w:tab w:val="num" w:pos="720"/>
      </w:tabs>
      <w:ind w:left="720" w:hanging="720"/>
      <w:contextualSpacing/>
    </w:pPr>
  </w:style>
  <w:style w:type="paragraph" w:styleId="af1">
    <w:name w:val="List Number"/>
    <w:basedOn w:val="normal0"/>
    <w:uiPriority w:val="99"/>
    <w:unhideWhenUsed/>
    <w:rsid w:val="00326F90"/>
    <w:pPr>
      <w:tabs>
        <w:tab w:val="num" w:pos="720"/>
      </w:tabs>
      <w:ind w:left="720" w:hanging="720"/>
      <w:contextualSpacing/>
    </w:pPr>
  </w:style>
  <w:style w:type="paragraph" w:styleId="25">
    <w:name w:val="List Number 2"/>
    <w:basedOn w:val="normal0"/>
    <w:uiPriority w:val="99"/>
    <w:unhideWhenUsed/>
    <w:rsid w:val="0029639D"/>
    <w:pPr>
      <w:tabs>
        <w:tab w:val="num" w:pos="720"/>
      </w:tabs>
      <w:ind w:left="720" w:hanging="720"/>
      <w:contextualSpacing/>
    </w:pPr>
  </w:style>
  <w:style w:type="paragraph" w:styleId="35">
    <w:name w:val="List Number 3"/>
    <w:basedOn w:val="normal0"/>
    <w:uiPriority w:val="99"/>
    <w:unhideWhenUsed/>
    <w:rsid w:val="0029639D"/>
    <w:pPr>
      <w:tabs>
        <w:tab w:val="num" w:pos="720"/>
      </w:tabs>
      <w:ind w:left="720" w:hanging="720"/>
      <w:contextualSpacing/>
    </w:pPr>
  </w:style>
  <w:style w:type="paragraph" w:styleId="af2">
    <w:name w:val="List Continue"/>
    <w:basedOn w:val="normal0"/>
    <w:uiPriority w:val="99"/>
    <w:unhideWhenUsed/>
    <w:rsid w:val="0029639D"/>
    <w:pPr>
      <w:spacing w:after="120"/>
      <w:ind w:left="360"/>
      <w:contextualSpacing/>
    </w:pPr>
  </w:style>
  <w:style w:type="paragraph" w:styleId="26">
    <w:name w:val="List Continue 2"/>
    <w:basedOn w:val="normal0"/>
    <w:uiPriority w:val="99"/>
    <w:unhideWhenUsed/>
    <w:rsid w:val="0029639D"/>
    <w:pPr>
      <w:spacing w:after="120"/>
      <w:ind w:left="720"/>
      <w:contextualSpacing/>
    </w:pPr>
  </w:style>
  <w:style w:type="paragraph" w:styleId="36">
    <w:name w:val="List Continue 3"/>
    <w:basedOn w:val="normal0"/>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0"/>
    <w:link w:val="af3"/>
    <w:uiPriority w:val="99"/>
    <w:rsid w:val="0029639D"/>
    <w:rPr>
      <w:rFonts w:ascii="Courier" w:hAnsi="Courier"/>
      <w:sz w:val="20"/>
      <w:szCs w:val="20"/>
    </w:rPr>
  </w:style>
  <w:style w:type="paragraph" w:styleId="27">
    <w:name w:val="Quote"/>
    <w:basedOn w:val="normal0"/>
    <w:next w:val="normal0"/>
    <w:link w:val="28"/>
    <w:uiPriority w:val="29"/>
    <w:qFormat/>
    <w:rsid w:val="00FC693F"/>
    <w:rPr>
      <w:i/>
      <w:iCs/>
      <w:color w:val="000000" w:themeColor="text1"/>
    </w:rPr>
  </w:style>
  <w:style w:type="character" w:customStyle="1" w:styleId="28">
    <w:name w:val="Цитата 2 Знак"/>
    <w:basedOn w:val="a0"/>
    <w:link w:val="27"/>
    <w:uiPriority w:val="29"/>
    <w:rsid w:val="00FC693F"/>
    <w:rPr>
      <w:i/>
      <w:iCs/>
      <w:color w:val="000000" w:themeColor="text1"/>
    </w:rPr>
  </w:style>
  <w:style w:type="character" w:customStyle="1" w:styleId="40">
    <w:name w:val="Заголовок 4 Знак"/>
    <w:basedOn w:val="a0"/>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0"/>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0"/>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0"/>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0"/>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normal0"/>
    <w:next w:val="normal0"/>
    <w:uiPriority w:val="35"/>
    <w:semiHidden/>
    <w:unhideWhenUsed/>
    <w:qFormat/>
    <w:rsid w:val="00FC693F"/>
    <w:pPr>
      <w:spacing w:line="240" w:lineRule="auto"/>
    </w:pPr>
    <w:rPr>
      <w:b/>
      <w:bCs/>
      <w:color w:val="4F81BD" w:themeColor="accent1"/>
      <w:sz w:val="18"/>
      <w:szCs w:val="18"/>
    </w:rPr>
  </w:style>
  <w:style w:type="character" w:styleId="af6">
    <w:name w:val="Strong"/>
    <w:basedOn w:val="a0"/>
    <w:uiPriority w:val="22"/>
    <w:qFormat/>
    <w:rsid w:val="00FC693F"/>
    <w:rPr>
      <w:b/>
      <w:bCs/>
    </w:rPr>
  </w:style>
  <w:style w:type="character" w:styleId="af7">
    <w:name w:val="Emphasis"/>
    <w:basedOn w:val="a0"/>
    <w:uiPriority w:val="20"/>
    <w:qFormat/>
    <w:rsid w:val="00FC693F"/>
    <w:rPr>
      <w:i/>
      <w:iCs/>
    </w:rPr>
  </w:style>
  <w:style w:type="paragraph" w:styleId="af8">
    <w:name w:val="Intense Quote"/>
    <w:basedOn w:val="normal0"/>
    <w:next w:val="normal0"/>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0"/>
    <w:link w:val="af8"/>
    <w:uiPriority w:val="30"/>
    <w:rsid w:val="00FC693F"/>
    <w:rPr>
      <w:b/>
      <w:bCs/>
      <w:i/>
      <w:iCs/>
      <w:color w:val="4F81BD" w:themeColor="accent1"/>
    </w:rPr>
  </w:style>
  <w:style w:type="character" w:styleId="afa">
    <w:name w:val="Subtle Emphasis"/>
    <w:basedOn w:val="a0"/>
    <w:uiPriority w:val="19"/>
    <w:qFormat/>
    <w:rsid w:val="00FC693F"/>
    <w:rPr>
      <w:i/>
      <w:iCs/>
      <w:color w:val="808080" w:themeColor="text1" w:themeTint="7F"/>
    </w:rPr>
  </w:style>
  <w:style w:type="character" w:styleId="afb">
    <w:name w:val="Intense Emphasis"/>
    <w:basedOn w:val="a0"/>
    <w:uiPriority w:val="21"/>
    <w:qFormat/>
    <w:rsid w:val="00FC693F"/>
    <w:rPr>
      <w:b/>
      <w:bCs/>
      <w:i/>
      <w:iCs/>
      <w:color w:val="4F81BD" w:themeColor="accent1"/>
    </w:rPr>
  </w:style>
  <w:style w:type="character" w:styleId="afc">
    <w:name w:val="Subtle Reference"/>
    <w:basedOn w:val="a0"/>
    <w:uiPriority w:val="31"/>
    <w:qFormat/>
    <w:rsid w:val="00FC693F"/>
    <w:rPr>
      <w:smallCaps/>
      <w:color w:val="C0504D" w:themeColor="accent2"/>
      <w:u w:val="single"/>
    </w:rPr>
  </w:style>
  <w:style w:type="character" w:styleId="afd">
    <w:name w:val="Intense Reference"/>
    <w:basedOn w:val="a0"/>
    <w:uiPriority w:val="32"/>
    <w:qFormat/>
    <w:rsid w:val="00FC693F"/>
    <w:rPr>
      <w:b/>
      <w:bCs/>
      <w:smallCaps/>
      <w:color w:val="C0504D" w:themeColor="accent2"/>
      <w:spacing w:val="5"/>
      <w:u w:val="single"/>
    </w:rPr>
  </w:style>
  <w:style w:type="character" w:styleId="afe">
    <w:name w:val="Book Title"/>
    <w:basedOn w:val="a0"/>
    <w:uiPriority w:val="33"/>
    <w:qFormat/>
    <w:rsid w:val="00FC693F"/>
    <w:rPr>
      <w:b/>
      <w:bCs/>
      <w:smallCaps/>
      <w:spacing w:val="5"/>
    </w:rPr>
  </w:style>
  <w:style w:type="paragraph" w:styleId="aff">
    <w:name w:val="TOC Heading"/>
    <w:basedOn w:val="1"/>
    <w:next w:val="normal0"/>
    <w:uiPriority w:val="39"/>
    <w:semiHidden/>
    <w:unhideWhenUsed/>
    <w:qFormat/>
    <w:rsid w:val="00FC693F"/>
    <w:pPr>
      <w:outlineLvl w:val="9"/>
    </w:pPr>
  </w:style>
  <w:style w:type="table" w:styleId="aff0">
    <w:name w:val="Table Grid"/>
    <w:basedOn w:val="a1"/>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1"/>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1"/>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1"/>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1"/>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1"/>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1"/>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1"/>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1"/>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1"/>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1"/>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1"/>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1"/>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1"/>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1"/>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1"/>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1"/>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1"/>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1"/>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1"/>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aff8">
    <w:basedOn w:val="a1"/>
    <w:rsid w:val="00333F42"/>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9">
    <w:basedOn w:val="a1"/>
    <w:rsid w:val="00333F42"/>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ab">
    <w:name w:val="Subtitle"/>
    <w:basedOn w:val="normal0"/>
    <w:next w:val="normal0"/>
    <w:link w:val="aa"/>
    <w:rsid w:val="00333F42"/>
    <w:rPr>
      <w:i/>
      <w:iCs/>
      <w:color w:val="4F81BD"/>
      <w:sz w:val="24"/>
      <w:szCs w:val="24"/>
    </w:rPr>
  </w:style>
  <w:style w:type="table" w:customStyle="1" w:styleId="affa">
    <w:basedOn w:val="a1"/>
    <w:rsid w:val="00333F42"/>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b">
    <w:basedOn w:val="a1"/>
    <w:rsid w:val="00333F42"/>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affc">
    <w:name w:val="Document Map"/>
    <w:basedOn w:val="a"/>
    <w:link w:val="affd"/>
    <w:uiPriority w:val="99"/>
    <w:semiHidden/>
    <w:unhideWhenUsed/>
    <w:rsid w:val="00427BEE"/>
    <w:pPr>
      <w:spacing w:after="0" w:line="240" w:lineRule="auto"/>
    </w:pPr>
    <w:rPr>
      <w:rFonts w:ascii="Tahoma" w:hAnsi="Tahoma" w:cs="Tahoma"/>
      <w:sz w:val="16"/>
      <w:szCs w:val="16"/>
    </w:rPr>
  </w:style>
  <w:style w:type="character" w:customStyle="1" w:styleId="affd">
    <w:name w:val="Схема документа Знак"/>
    <w:basedOn w:val="a0"/>
    <w:link w:val="affc"/>
    <w:uiPriority w:val="99"/>
    <w:semiHidden/>
    <w:rsid w:val="00427BE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iJNQBlDjdiD8lyNnyKFsuEFvDw==">CgMxLjAyDmguN3N1ZjVvaGV6c3liMg5oLm95emJhZmxocWRubzgAciExU09WQ1dWWHdYS1p6VW9tRXJ3NnBsblFyTE9vcFJqZ3I=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1955</Words>
  <Characters>11145</Characters>
  <Application>Microsoft Office Word</Application>
  <DocSecurity>0</DocSecurity>
  <Lines>92</Lines>
  <Paragraphs>26</Paragraphs>
  <ScaleCrop>false</ScaleCrop>
  <Company/>
  <LinksUpToDate>false</LinksUpToDate>
  <CharactersWithSpaces>13074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yut ilya</cp:lastModifiedBy>
  <cp:revision>3</cp:revision>
  <dcterms:created xsi:type="dcterms:W3CDTF">2013-12-23T23:15:00Z</dcterms:created>
  <dcterms:modified xsi:type="dcterms:W3CDTF">2026-04-19T19:34:00Z</dcterms:modified>
</cp:coreProperties>
</file>