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C04" w:rsidRDefault="00E079DF">
      <w:pPr>
        <w:pStyle w:val="1"/>
      </w:pPr>
      <w:r>
        <w:t>Exception Indicator: CO: Internal orders - Settlement Rule Check - SW_10_05_I_ORD_STL_R</w:t>
      </w:r>
    </w:p>
    <w:p w:rsidR="009E6C04" w:rsidRDefault="009E6C04"/>
    <w:p w:rsidR="009E6C04" w:rsidRDefault="00E079DF">
      <w:pPr>
        <w:pStyle w:val="21"/>
      </w:pPr>
      <w:r>
        <w:t>General Overview</w:t>
      </w:r>
    </w:p>
    <w:p w:rsidR="009E6C04" w:rsidRDefault="00E079DF">
      <w:r>
        <w:t>This Exception Indicator monitors internal orders in Controlling for missing or incomplete settlement rules, focusing on orders that should have cost-center or WBS-based settlement lines and on how completely those lines cover the order.</w:t>
      </w:r>
    </w:p>
    <w:p w:rsidR="009E6C04" w:rsidRDefault="00E079DF">
      <w:r>
        <w:t>This EI serves as an essential control for controlling and project accounting by:</w:t>
      </w:r>
    </w:p>
    <w:p w:rsidR="009E6C04" w:rsidRDefault="00E079DF">
      <w:pPr>
        <w:pStyle w:val="a0"/>
      </w:pPr>
      <w:r>
        <w:t>Surfacing orders that lack any settlement rule when one is expected from the settlement table join</w:t>
      </w:r>
    </w:p>
    <w:p w:rsidR="009E6C04" w:rsidRDefault="00E079DF">
      <w:pPr>
        <w:pStyle w:val="a0"/>
      </w:pPr>
      <w:r>
        <w:t>Highlighting cases where settlement percentages do not reach full coverage so residual risk is visible before period close</w:t>
      </w:r>
    </w:p>
    <w:p w:rsidR="009E6C04" w:rsidRDefault="00E079DF">
      <w:pPr>
        <w:pStyle w:val="a0"/>
      </w:pPr>
      <w:r>
        <w:t>Supporting reviews of open-ended validity on settlement lines versus orders that should already be fully settled</w:t>
      </w:r>
    </w:p>
    <w:p w:rsidR="009E6C04" w:rsidRDefault="00E079DF">
      <w:pPr>
        <w:pStyle w:val="a0"/>
      </w:pPr>
      <w:r>
        <w:t>Giving managers a time-based view of how long issues have persisted relative to order master dates</w:t>
      </w:r>
    </w:p>
    <w:p w:rsidR="009E6C04" w:rsidRDefault="00E079DF">
      <w:pPr>
        <w:pStyle w:val="a0"/>
      </w:pPr>
      <w:r>
        <w:t>Helping internal audit and operational teams prioritize which plants, company codes, or order types drive the largest exception volume</w:t>
      </w:r>
    </w:p>
    <w:p w:rsidR="009E6C04" w:rsidRDefault="00E079DF">
      <w:r>
        <w:t>Typical use includes month-end controlling reviews, project settlement readiness checks, and follow-up after master-data or settlement-profile changes. Teams act on results in order maintenance and settlement configuration, then rerun the monitor to confirm cleanup.</w:t>
      </w:r>
    </w:p>
    <w:p w:rsidR="009E6C04" w:rsidRDefault="00E079DF">
      <w:r>
        <w:t>The routine reads order header data from AUFK together with settlement rule lines from COBRB.</w:t>
      </w:r>
    </w:p>
    <w:p w:rsidR="009E6C04" w:rsidRDefault="009E6C04"/>
    <w:p w:rsidR="009E6C04" w:rsidRDefault="00E079DF">
      <w:pPr>
        <w:pStyle w:val="21"/>
      </w:pPr>
      <w:r>
        <w:t>Problem Description</w:t>
      </w:r>
    </w:p>
    <w:p w:rsidR="009E6C04" w:rsidRDefault="00E079DF">
      <w:r>
        <w:t>Failure to monitor internal orders for missing or incomplete settlement rules creates multiple risks across financial reporting, operational management, and compliance:</w:t>
      </w:r>
    </w:p>
    <w:p w:rsidR="009E6C04" w:rsidRDefault="00E079DF">
      <w:r>
        <w:rPr>
          <w:b/>
        </w:rPr>
        <w:t>Financial and Reporting Issues</w:t>
      </w:r>
    </w:p>
    <w:p w:rsidR="009E6C04" w:rsidRDefault="00E079DF">
      <w:r>
        <w:t>Project or cost-collector results can be misstated when orders remain without a complete settlement path to downstream receivers</w:t>
      </w:r>
    </w:p>
    <w:p w:rsidR="009E6C04" w:rsidRDefault="00E079DF">
      <w:r>
        <w:t>Period-end allocations may be delayed when controllers only discover gaps during settlement batch runs</w:t>
      </w:r>
    </w:p>
    <w:p w:rsidR="009E6C04" w:rsidRDefault="00E079DF">
      <w:r>
        <w:lastRenderedPageBreak/>
        <w:t>Capitalization or overhead flows can be inconsistent when percentage coverage on settlement lines is not validated early</w:t>
      </w:r>
    </w:p>
    <w:p w:rsidR="009E6C04" w:rsidRDefault="00E079DF">
      <w:r>
        <w:t>Management reporting on order profitability weakens when settlement completeness is assumed rather than checked</w:t>
      </w:r>
    </w:p>
    <w:p w:rsidR="009E6C04" w:rsidRDefault="00E079DF">
      <w:r>
        <w:t>Consolidated views of controlling health skew when some entities enforce settlement discipline and others do not</w:t>
      </w:r>
    </w:p>
    <w:p w:rsidR="009E6C04" w:rsidRDefault="00E079DF">
      <w:r>
        <w:rPr>
          <w:b/>
        </w:rPr>
        <w:t>Operational and Control Risks</w:t>
      </w:r>
    </w:p>
    <w:p w:rsidR="009E6C04" w:rsidRDefault="00E079DF">
      <w:r>
        <w:t>Order types that require receiver lines may proceed operationally while master settlement data is still incomplete</w:t>
      </w:r>
    </w:p>
    <w:p w:rsidR="009E6C04" w:rsidRDefault="00E079DF">
      <w:r>
        <w:t>Split ownership between order administrators and settlement teams leaves no shared queue of structural exceptions</w:t>
      </w:r>
    </w:p>
    <w:p w:rsidR="009E6C04" w:rsidRDefault="00E079DF">
      <w:r>
        <w:t>Changes to cost centers or WBS elements may not be reflected in settlement rules promptly, prolonging incorrect receiver assignments</w:t>
      </w:r>
    </w:p>
    <w:p w:rsidR="009E6C04" w:rsidRDefault="00E079DF">
      <w:r>
        <w:t>Long-running internal orders can accumulate undetected configuration drift between header attributes and settlement rows</w:t>
      </w:r>
    </w:p>
    <w:p w:rsidR="009E6C04" w:rsidRDefault="00E079DF">
      <w:r>
        <w:rPr>
          <w:b/>
        </w:rPr>
        <w:t>Management Visibility and Decision-Making Risks</w:t>
      </w:r>
    </w:p>
    <w:p w:rsidR="009E6C04" w:rsidRDefault="00E079DF">
      <w:r>
        <w:t>Executives lack a concise exception list to see which company codes or plants concentrate settlement gaps</w:t>
      </w:r>
    </w:p>
    <w:p w:rsidR="009E6C04" w:rsidRDefault="00E079DF">
      <w:r>
        <w:t>Project managers cannot trust completion indicators when settlement percentages behind the scenes are below full coverage</w:t>
      </w:r>
    </w:p>
    <w:p w:rsidR="009E6C04" w:rsidRDefault="00E079DF">
      <w:r>
        <w:t>Strategic reviews of internal order portfolios miss which categories drive the highest remediation workload</w:t>
      </w:r>
    </w:p>
    <w:p w:rsidR="009E6C04" w:rsidRDefault="009E6C04"/>
    <w:p w:rsidR="009E6C04" w:rsidRDefault="00E079DF">
      <w:pPr>
        <w:pStyle w:val="21"/>
      </w:pPr>
      <w:r>
        <w:t>Suggested Resolution</w:t>
      </w:r>
    </w:p>
    <w:p w:rsidR="009E6C04" w:rsidRDefault="00E079DF">
      <w:r>
        <w:rPr>
          <w:b/>
        </w:rPr>
        <w:t>Immediate Response</w:t>
      </w:r>
    </w:p>
    <w:p w:rsidR="009E6C04" w:rsidRDefault="00E079DF">
      <w:r>
        <w:t>Review each flagged order for business materiality, responsible cost object, and whether settlement should already exist</w:t>
      </w:r>
    </w:p>
    <w:p w:rsidR="009E6C04" w:rsidRDefault="00E079DF">
      <w:r>
        <w:t>Open the internal order in KO02 or the appropriate order display to validate settlement profile, receivers, and percentage distribution</w:t>
      </w:r>
    </w:p>
    <w:p w:rsidR="009E6C04" w:rsidRDefault="00E079DF">
      <w:r>
        <w:t>Confirm whether missing rules are intentional for the order category or indicate a master-data defect</w:t>
      </w:r>
    </w:p>
    <w:p w:rsidR="009E6C04" w:rsidRDefault="00E079DF">
      <w:r>
        <w:lastRenderedPageBreak/>
        <w:t>Capture accountable roles and target dates when amounts or project phases are sensitive to reporting deadlines</w:t>
      </w:r>
    </w:p>
    <w:p w:rsidR="009E6C04" w:rsidRDefault="00E079DF">
      <w:r>
        <w:rPr>
          <w:b/>
        </w:rPr>
        <w:t>System Assessment</w:t>
      </w:r>
    </w:p>
    <w:p w:rsidR="009E6C04" w:rsidRDefault="00E079DF">
      <w:r>
        <w:t>Segment results by company code, plant, controlling area, and order type to see where exception volume concentrates</w:t>
      </w:r>
    </w:p>
    <w:p w:rsidR="009E6C04" w:rsidRDefault="00E079DF">
      <w:r>
        <w:t>Compare current counts to prior monitoring cycles after major reorganizations or template changes to settlement profiles</w:t>
      </w:r>
    </w:p>
    <w:p w:rsidR="009E6C04" w:rsidRDefault="00E079DF">
      <w:r>
        <w:t>Examine how long each case has been outstanding relative to recent changes on the order master for prioritization</w:t>
      </w:r>
    </w:p>
    <w:p w:rsidR="009E6C04" w:rsidRDefault="00E079DF">
      <w:r>
        <w:t>Validate that organizational master data on the order matches active controlling and settlement setup</w:t>
      </w:r>
    </w:p>
    <w:p w:rsidR="009E6C04" w:rsidRDefault="00E079DF">
      <w:r>
        <w:rPr>
          <w:b/>
        </w:rPr>
        <w:t>Corrective Actions</w:t>
      </w:r>
    </w:p>
    <w:p w:rsidR="009E6C04" w:rsidRDefault="00E079DF">
      <w:r>
        <w:t>Create or correct settlement rules and receiver lines so percentages and validity windows reflect the intended controlling model</w:t>
      </w:r>
    </w:p>
    <w:p w:rsidR="009E6C04" w:rsidRDefault="00E079DF">
      <w:r>
        <w:t>Adjust order master attributes when the wrong order type or cost collector was used, then rebuild settlement data as appropriate</w:t>
      </w:r>
    </w:p>
    <w:p w:rsidR="009E6C04" w:rsidRDefault="00E079DF">
      <w:r>
        <w:t>Coordinate with project accounting to close or reclassify orders that no longer require settlement activity</w:t>
      </w:r>
    </w:p>
    <w:p w:rsidR="009E6C04" w:rsidRDefault="00E079DF">
      <w:r>
        <w:t>Document remediation for audit when orders touched regulated or capitalized projects</w:t>
      </w:r>
    </w:p>
    <w:p w:rsidR="009E6C04" w:rsidRDefault="00E079DF">
      <w:r>
        <w:t>Schedule recurring monitoring after template releases so new order categories inherit correct settlement behavior early</w:t>
      </w:r>
    </w:p>
    <w:p w:rsidR="009E6C04" w:rsidRDefault="009E6C04"/>
    <w:p w:rsidR="009E6C04" w:rsidRDefault="00E079DF">
      <w:pPr>
        <w:pStyle w:val="21"/>
      </w:pPr>
      <w:r>
        <w:t>Parameters</w:t>
      </w:r>
    </w:p>
    <w:p w:rsidR="009E6C04" w:rsidRDefault="009E6C04"/>
    <w:p w:rsidR="009E6C04" w:rsidRDefault="00E079DF" w:rsidP="00E079DF">
      <w:pPr>
        <w:pStyle w:val="31"/>
        <w:tabs>
          <w:tab w:val="left" w:pos="284"/>
        </w:tabs>
      </w:pPr>
      <w:r>
        <w:t>Parameters Reference Table</w:t>
      </w:r>
    </w:p>
    <w:p w:rsidR="009E6C04" w:rsidRDefault="00E079DF" w:rsidP="00E079DF">
      <w:pPr>
        <w:tabs>
          <w:tab w:val="left" w:pos="284"/>
        </w:tabs>
      </w:pPr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1"/>
        <w:gridCol w:w="1375"/>
        <w:gridCol w:w="942"/>
        <w:gridCol w:w="624"/>
        <w:gridCol w:w="647"/>
        <w:gridCol w:w="728"/>
        <w:gridCol w:w="2075"/>
        <w:gridCol w:w="2094"/>
      </w:tblGrid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 w:rsidP="00E079DF">
            <w:pPr>
              <w:tabs>
                <w:tab w:val="left" w:pos="284"/>
              </w:tabs>
            </w:pPr>
            <w:r>
              <w:rPr>
                <w:b/>
              </w:rPr>
              <w:t>Domain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 xml:space="preserve">Change date for order </w:t>
            </w:r>
            <w:r>
              <w:lastRenderedPageBreak/>
              <w:t>master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DATUM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AENAM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Last Changed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AUFAENAM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USNAM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Order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AUFART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Order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AUFNR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Order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AUFTYP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Days Backward from today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BUKRS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/SKN/D_SW_DURATION_UNIT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AUFERFDAT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DATUM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Entered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AUFERFNAM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USNAM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ERR_MSG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Err. Msg.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/SKN/E_SW_ERR_MSG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/SKN/D_SW_ERR_MSG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ERR_TYPE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Error Type for detection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CHAR1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FIELD_FOR_CHECK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Field for Check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GABJA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Valid-from 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GABJA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GJAHR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Valid-from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POPER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</w:t>
            </w:r>
            <w:r>
              <w:lastRenderedPageBreak/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GBISJ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 xml:space="preserve">Valid-to </w:t>
            </w:r>
            <w:r>
              <w:lastRenderedPageBreak/>
              <w:t>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NU</w:t>
            </w:r>
            <w:r>
              <w:lastRenderedPageBreak/>
              <w:t>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GBISJ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GJAHR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 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POPER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GSBER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Controlling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CACCD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Cost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BRGKOSTL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KOSTL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OBJNR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Object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J_OBJNR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J_OBJNR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PERBZ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Settlement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PERBZ_LD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PERBZ_LD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PROZS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Percent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BRGPROZS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PROZS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PS_PSP_PNR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WBS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PS_PSP_PNR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PS_POSNR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STDAT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Status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AUFSTDAT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DATUM</w:t>
            </w:r>
          </w:p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9E6C04"/>
        </w:tc>
      </w:tr>
      <w:tr w:rsidR="009E6C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WERKS_D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WERKS</w:t>
            </w:r>
          </w:p>
        </w:tc>
      </w:tr>
    </w:tbl>
    <w:p w:rsidR="009E6C04" w:rsidRDefault="009E6C04"/>
    <w:p w:rsidR="009E6C04" w:rsidRDefault="009E6C04"/>
    <w:p w:rsidR="009E6C04" w:rsidRDefault="00E079DF">
      <w:pPr>
        <w:pStyle w:val="31"/>
      </w:pPr>
      <w:r>
        <w:t>Parameter Configuration Guidelines</w:t>
      </w:r>
    </w:p>
    <w:p w:rsidR="009E6C04" w:rsidRDefault="00E079DF">
      <w:r>
        <w:t>IMPORTANT: Configure ALL 29 parameters listed in the Parameters Reference Table when tuning this EI; each influences which internal orders are tested for settlement rules, completeness, and timing.</w:t>
      </w:r>
    </w:p>
    <w:p w:rsidR="009E6C04" w:rsidRDefault="00E079DF">
      <w:r>
        <w:rPr>
          <w:b/>
        </w:rPr>
        <w:t>AEDAT</w:t>
      </w:r>
      <w:r>
        <w:t xml:space="preserve"> (Change date for order master)</w:t>
      </w:r>
    </w:p>
    <w:p w:rsidR="00B6667F" w:rsidRDefault="00B6667F">
      <w:r w:rsidRPr="00B6667F">
        <w:t>Changed-on date used to filter documents or master records by last maintenance activity.</w:t>
      </w:r>
    </w:p>
    <w:p w:rsidR="009E6C04" w:rsidRDefault="00E079DF">
      <w:r>
        <w:rPr>
          <w:b/>
        </w:rPr>
        <w:t>AENAM</w:t>
      </w:r>
      <w:r>
        <w:t xml:space="preserve"> (Last Changed By)</w:t>
      </w:r>
    </w:p>
    <w:p w:rsidR="00B6667F" w:rsidRDefault="00B6667F">
      <w:proofErr w:type="gramStart"/>
      <w:r w:rsidRPr="00B6667F">
        <w:t>Name of the user who last changed the object; paired with change dates for maker accountability in extracts.</w:t>
      </w:r>
      <w:proofErr w:type="gramEnd"/>
    </w:p>
    <w:p w:rsidR="009E6C04" w:rsidRDefault="00E079DF">
      <w:r>
        <w:rPr>
          <w:b/>
        </w:rPr>
        <w:lastRenderedPageBreak/>
        <w:t>AUART</w:t>
      </w:r>
      <w:r>
        <w:t xml:space="preserve"> (Order Type)</w:t>
      </w:r>
    </w:p>
    <w:p w:rsidR="00B6667F" w:rsidRDefault="00B6667F">
      <w:r w:rsidRPr="00B6667F">
        <w:t>Sales document type controlling order category and therefore the SD process slice included in analysis.</w:t>
      </w:r>
    </w:p>
    <w:p w:rsidR="009E6C04" w:rsidRDefault="00E079DF">
      <w:r>
        <w:rPr>
          <w:b/>
        </w:rPr>
        <w:t>AUFNR</w:t>
      </w:r>
      <w:r>
        <w:t xml:space="preserve"> (Order)</w:t>
      </w:r>
    </w:p>
    <w:p w:rsidR="00B6667F" w:rsidRDefault="00B6667F">
      <w:r w:rsidRPr="00B6667F">
        <w:t>Order number key for internal orders or manufacturing orders—primary CO/PP order identifier in many extracts.</w:t>
      </w:r>
    </w:p>
    <w:p w:rsidR="009E6C04" w:rsidRDefault="00E079DF">
      <w:r>
        <w:rPr>
          <w:b/>
        </w:rPr>
        <w:t>AUTYP</w:t>
      </w:r>
      <w:r>
        <w:t xml:space="preserve"> (Order category)</w:t>
      </w:r>
    </w:p>
    <w:p w:rsidR="009E6C04" w:rsidRDefault="00E079DF">
      <w:r>
        <w:t>Supports controller review cycles by enforcing "order category" via AUTYP together with settlement attributes.</w:t>
      </w:r>
    </w:p>
    <w:p w:rsidR="009E6C04" w:rsidRDefault="00E079DF">
      <w:r>
        <w:rPr>
          <w:b/>
        </w:rPr>
        <w:t>BACKDAYS</w:t>
      </w:r>
      <w:r>
        <w:t xml:space="preserve"> (Days Backward from today)</w:t>
      </w:r>
    </w:p>
    <w:p w:rsidR="009E6C04" w:rsidRDefault="00E079DF">
      <w:r>
        <w:t>BACKDAYS defines the historical monitoring window by specifying how many days backward from today to retrieve records. 0 – today, 1 – today + yesterday etc.</w:t>
      </w:r>
    </w:p>
    <w:p w:rsidR="009E6C04" w:rsidRDefault="00E079DF">
      <w:r>
        <w:t>Backdays is based on DATE_REF_FLD field.</w:t>
      </w:r>
    </w:p>
    <w:p w:rsidR="009E6C04" w:rsidRDefault="00E079DF">
      <w:r>
        <w:rPr>
          <w:b/>
        </w:rPr>
        <w:t>BUKRS</w:t>
      </w:r>
      <w:r>
        <w:t xml:space="preserve"> (Company Code)</w:t>
      </w:r>
    </w:p>
    <w:p w:rsidR="00B6667F" w:rsidRDefault="00B6667F">
      <w:proofErr w:type="gramStart"/>
      <w:r w:rsidRPr="00B6667F">
        <w:t>Company code key that scopes data to legal entity/accounting unit level.</w:t>
      </w:r>
      <w:proofErr w:type="gramEnd"/>
    </w:p>
    <w:p w:rsidR="009E6C04" w:rsidRDefault="00E079DF">
      <w:r>
        <w:rPr>
          <w:b/>
        </w:rPr>
        <w:t>DATE_REF_FLD</w:t>
      </w:r>
      <w:r>
        <w:t xml:space="preserve"> (Date reference field)</w:t>
      </w:r>
    </w:p>
    <w:p w:rsidR="00B6667F" w:rsidRDefault="00B6667F">
      <w:r w:rsidRPr="00B6667F">
        <w:t xml:space="preserve">Names the date field used as the reference for </w:t>
      </w:r>
      <w:proofErr w:type="spellStart"/>
      <w:r w:rsidRPr="00B6667F">
        <w:t>lookback</w:t>
      </w:r>
      <w:proofErr w:type="spellEnd"/>
      <w:r w:rsidRPr="00B6667F">
        <w:t xml:space="preserve"> and time-window filtering when explicit from/to dates are not set.</w:t>
      </w:r>
    </w:p>
    <w:p w:rsidR="009E6C04" w:rsidRDefault="00E079DF">
      <w:r>
        <w:t>DATE_REF_FLD Options:</w:t>
      </w:r>
    </w:p>
    <w:p w:rsidR="009E6C04" w:rsidRDefault="00E079DF" w:rsidP="00B6667F">
      <w:pPr>
        <w:pStyle w:val="a0"/>
        <w:numPr>
          <w:ilvl w:val="0"/>
          <w:numId w:val="0"/>
        </w:numPr>
        <w:ind w:left="360" w:hanging="360"/>
      </w:pPr>
      <w:r>
        <w:t>ERDAT — Created-on date; maps the lookback range to order creation.</w:t>
      </w:r>
    </w:p>
    <w:p w:rsidR="009E6C04" w:rsidRDefault="00E079DF" w:rsidP="00B6667F">
      <w:pPr>
        <w:pStyle w:val="a0"/>
        <w:numPr>
          <w:ilvl w:val="0"/>
          <w:numId w:val="0"/>
        </w:numPr>
        <w:ind w:left="360" w:hanging="360"/>
      </w:pPr>
      <w:r>
        <w:t>STDAT — Date of last status change; maps the lookback to status history.</w:t>
      </w:r>
    </w:p>
    <w:p w:rsidR="009E6C04" w:rsidRDefault="00E079DF" w:rsidP="00B6667F">
      <w:pPr>
        <w:pStyle w:val="a0"/>
        <w:numPr>
          <w:ilvl w:val="0"/>
          <w:numId w:val="0"/>
        </w:numPr>
        <w:ind w:left="360" w:hanging="360"/>
      </w:pPr>
      <w:r>
        <w:t>AEDAT — Changed-on date; default branch in code when DATE_REF_FLD is AEDAT or OTHERS.</w:t>
      </w:r>
    </w:p>
    <w:p w:rsidR="009E6C04" w:rsidRDefault="00E079DF">
      <w:r>
        <w:rPr>
          <w:b/>
        </w:rPr>
        <w:t>DURATION</w:t>
      </w:r>
      <w:r>
        <w:t xml:space="preserve"> (Duration </w:t>
      </w:r>
      <w:proofErr w:type="gramStart"/>
      <w:r>
        <w:t>In</w:t>
      </w:r>
      <w:proofErr w:type="gramEnd"/>
      <w:r>
        <w:t xml:space="preserve"> Time Units)</w:t>
      </w:r>
    </w:p>
    <w:p w:rsidR="00B16A6B" w:rsidRDefault="00B16A6B">
      <w:r w:rsidRPr="00B16A6B">
        <w:t xml:space="preserve">Relative-age filter: elapsed interval from the row’s reference timestamp to evaluation time, expressed in DURATION_UNIT </w:t>
      </w:r>
    </w:p>
    <w:p w:rsidR="009E6C04" w:rsidRDefault="00E079DF">
      <w:r>
        <w:rPr>
          <w:b/>
        </w:rPr>
        <w:t>DURATION_UNIT</w:t>
      </w:r>
      <w:r>
        <w:t xml:space="preserve"> (Duration Unit)</w:t>
      </w:r>
    </w:p>
    <w:p w:rsidR="00B16A6B" w:rsidRDefault="00B16A6B">
      <w:r w:rsidRPr="00B16A6B">
        <w:t>DURATION_UNIT defines the measurement unit for DURATION calculations.</w:t>
      </w:r>
    </w:p>
    <w:p w:rsidR="009E6C04" w:rsidRDefault="00E079DF">
      <w:r>
        <w:t>DURATION_UNIT Options:</w:t>
      </w:r>
    </w:p>
    <w:p w:rsidR="009E6C04" w:rsidRDefault="00E079DF" w:rsidP="00333CB5">
      <w:pPr>
        <w:pStyle w:val="a0"/>
        <w:numPr>
          <w:ilvl w:val="0"/>
          <w:numId w:val="0"/>
        </w:numPr>
        <w:ind w:left="360" w:hanging="360"/>
      </w:pPr>
      <w:r>
        <w:t>H — Hours.</w:t>
      </w:r>
    </w:p>
    <w:p w:rsidR="009E6C04" w:rsidRDefault="00E079DF" w:rsidP="00333CB5">
      <w:pPr>
        <w:pStyle w:val="a0"/>
        <w:numPr>
          <w:ilvl w:val="0"/>
          <w:numId w:val="0"/>
        </w:numPr>
        <w:ind w:left="360" w:hanging="360"/>
      </w:pPr>
      <w:r>
        <w:lastRenderedPageBreak/>
        <w:t>M — Minutes.</w:t>
      </w:r>
    </w:p>
    <w:p w:rsidR="009E6C04" w:rsidRDefault="00E079DF" w:rsidP="00333CB5">
      <w:pPr>
        <w:pStyle w:val="a0"/>
        <w:numPr>
          <w:ilvl w:val="0"/>
          <w:numId w:val="0"/>
        </w:numPr>
        <w:ind w:left="360" w:hanging="360"/>
      </w:pPr>
      <w:r>
        <w:t>D — Days (default preset in code before selection read).</w:t>
      </w:r>
    </w:p>
    <w:p w:rsidR="009E6C04" w:rsidRDefault="00E079DF" w:rsidP="00333CB5">
      <w:pPr>
        <w:pStyle w:val="a0"/>
        <w:numPr>
          <w:ilvl w:val="0"/>
          <w:numId w:val="0"/>
        </w:numPr>
        <w:ind w:left="360" w:hanging="360"/>
      </w:pPr>
      <w:r>
        <w:t>F — Full days for specific day filtering.</w:t>
      </w:r>
    </w:p>
    <w:p w:rsidR="009E6C04" w:rsidRDefault="00E079DF">
      <w:r>
        <w:rPr>
          <w:b/>
        </w:rPr>
        <w:t>ERDAT</w:t>
      </w:r>
      <w:r>
        <w:t xml:space="preserve"> (Created on)</w:t>
      </w:r>
    </w:p>
    <w:p w:rsidR="00F370BF" w:rsidRDefault="00F370BF">
      <w:r w:rsidRPr="00F370BF">
        <w:t>Created-on date on the persisted business record—standard master/document creation date axis in SAP tables.</w:t>
      </w:r>
    </w:p>
    <w:p w:rsidR="009E6C04" w:rsidRDefault="00E079DF">
      <w:r>
        <w:rPr>
          <w:b/>
        </w:rPr>
        <w:t>ERNAM</w:t>
      </w:r>
      <w:r>
        <w:t xml:space="preserve"> (Entered by)</w:t>
      </w:r>
    </w:p>
    <w:p w:rsidR="00F370BF" w:rsidRDefault="00F370BF">
      <w:r w:rsidRPr="00F370BF">
        <w:t>Created-by user ID used for maker-checker and ownership monitoring.</w:t>
      </w:r>
    </w:p>
    <w:p w:rsidR="009E6C04" w:rsidRDefault="00E079DF">
      <w:r>
        <w:rPr>
          <w:b/>
        </w:rPr>
        <w:t>ERR_MSG</w:t>
      </w:r>
      <w:r>
        <w:t xml:space="preserve"> (Err. Msg.)</w:t>
      </w:r>
    </w:p>
    <w:p w:rsidR="009E6C04" w:rsidRDefault="00E079DF">
      <w:r>
        <w:t>Supports controller review cycles by enforcing "err. msg." via ERR_MSG together with settlement attributes.</w:t>
      </w:r>
    </w:p>
    <w:p w:rsidR="009E6C04" w:rsidRDefault="00E079DF">
      <w:r>
        <w:rPr>
          <w:b/>
        </w:rPr>
        <w:t>ERR_TYPE</w:t>
      </w:r>
      <w:r>
        <w:t xml:space="preserve"> (Error Type for detection)</w:t>
      </w:r>
    </w:p>
    <w:p w:rsidR="009E6C04" w:rsidRDefault="00E079DF">
      <w:r>
        <w:t>Restricts which generated diagnostic rows remain after settlement and completeness checks.</w:t>
      </w:r>
    </w:p>
    <w:p w:rsidR="009E6C04" w:rsidRDefault="00E079DF">
      <w:r>
        <w:t>ERR_TYPE Options:</w:t>
      </w:r>
    </w:p>
    <w:p w:rsidR="009E6C04" w:rsidRDefault="00E079DF" w:rsidP="00F61E13">
      <w:pPr>
        <w:pStyle w:val="a0"/>
        <w:numPr>
          <w:ilvl w:val="0"/>
          <w:numId w:val="0"/>
        </w:numPr>
        <w:ind w:left="360" w:hanging="360"/>
      </w:pPr>
      <w:r>
        <w:t>S — Information-style finding used when no settlement rule exists on the joined data.</w:t>
      </w:r>
    </w:p>
    <w:p w:rsidR="009E6C04" w:rsidRDefault="00E079DF" w:rsidP="00F61E13">
      <w:pPr>
        <w:pStyle w:val="a0"/>
        <w:numPr>
          <w:ilvl w:val="0"/>
          <w:numId w:val="0"/>
        </w:numPr>
        <w:ind w:left="360" w:hanging="360"/>
      </w:pPr>
      <w:r>
        <w:t>C — Completeness-style finding used when summed settlement percentage is not 100%.</w:t>
      </w:r>
    </w:p>
    <w:p w:rsidR="009E6C04" w:rsidRDefault="00E079DF">
      <w:r>
        <w:rPr>
          <w:b/>
        </w:rPr>
        <w:t>FIELD_FOR_CHECK</w:t>
      </w:r>
      <w:r>
        <w:t xml:space="preserve"> (Field for Check)</w:t>
      </w:r>
    </w:p>
    <w:p w:rsidR="009E6C04" w:rsidRDefault="00E079DF">
      <w:r>
        <w:t>Selects which settlement-relevant field must be populated for an order to stay in the refined population.</w:t>
      </w:r>
    </w:p>
    <w:p w:rsidR="009E6C04" w:rsidRDefault="00E079DF">
      <w:r>
        <w:t>FIELD_FOR_CHECK Options:</w:t>
      </w:r>
    </w:p>
    <w:p w:rsidR="009E6C04" w:rsidRDefault="00E079DF" w:rsidP="00F61E13">
      <w:pPr>
        <w:pStyle w:val="a0"/>
        <w:numPr>
          <w:ilvl w:val="0"/>
          <w:numId w:val="0"/>
        </w:numPr>
        <w:ind w:left="360" w:hanging="360"/>
      </w:pPr>
      <w:r>
        <w:t>KOSTL — Cost center must be present when this branch is active (default preset in code).</w:t>
      </w:r>
    </w:p>
    <w:p w:rsidR="009E6C04" w:rsidRDefault="00E079DF" w:rsidP="00F61E13">
      <w:pPr>
        <w:pStyle w:val="a0"/>
        <w:numPr>
          <w:ilvl w:val="0"/>
          <w:numId w:val="0"/>
        </w:numPr>
        <w:ind w:left="360" w:hanging="360"/>
      </w:pPr>
      <w:r>
        <w:t>PS_PSP_PNR — WBS element must be present when this branch is active.</w:t>
      </w:r>
    </w:p>
    <w:p w:rsidR="009E6C04" w:rsidRDefault="00E079DF">
      <w:r>
        <w:rPr>
          <w:b/>
        </w:rPr>
        <w:t>GABJA</w:t>
      </w:r>
      <w:r>
        <w:t xml:space="preserve"> (Valid-from year)</w:t>
      </w:r>
    </w:p>
    <w:p w:rsidR="009E6C04" w:rsidRDefault="00E079DF">
      <w:r>
        <w:t>When left open per framework rules, GABJA does not restrict "valid-from year"; when set, only matching orders remain.</w:t>
      </w:r>
    </w:p>
    <w:p w:rsidR="009E6C04" w:rsidRDefault="00E079DF">
      <w:r>
        <w:rPr>
          <w:b/>
        </w:rPr>
        <w:t>GABPE</w:t>
      </w:r>
      <w:r>
        <w:t xml:space="preserve"> (Valid-from period)</w:t>
      </w:r>
    </w:p>
    <w:p w:rsidR="009E6C04" w:rsidRDefault="00E079DF">
      <w:r>
        <w:t>Narrows internal order settlement-rule checks where "valid-from period" (GABPE) must match the selection interval.</w:t>
      </w:r>
    </w:p>
    <w:p w:rsidR="009E6C04" w:rsidRDefault="00E079DF">
      <w:r>
        <w:rPr>
          <w:b/>
        </w:rPr>
        <w:t>GBISJ</w:t>
      </w:r>
      <w:r>
        <w:t xml:space="preserve"> (Valid-to year)</w:t>
      </w:r>
    </w:p>
    <w:p w:rsidR="009E6C04" w:rsidRDefault="00E079DF">
      <w:r>
        <w:lastRenderedPageBreak/>
        <w:t>Uses "valid-to year" from AUFK/COBRB context so only orders with GBISJ inside the configured range proceed.</w:t>
      </w:r>
    </w:p>
    <w:p w:rsidR="009E6C04" w:rsidRDefault="00E079DF">
      <w:r>
        <w:rPr>
          <w:b/>
        </w:rPr>
        <w:t>GBISP</w:t>
      </w:r>
      <w:r>
        <w:t xml:space="preserve"> (Valid to)</w:t>
      </w:r>
    </w:p>
    <w:p w:rsidR="009E6C04" w:rsidRDefault="00E079DF">
      <w:r>
        <w:t>After retrieval, rows are excluded unless "valid to" on GBISP still satisfies the monitor filters.</w:t>
      </w:r>
    </w:p>
    <w:p w:rsidR="009E6C04" w:rsidRDefault="00E079DF">
      <w:r>
        <w:rPr>
          <w:b/>
        </w:rPr>
        <w:t>GSBER</w:t>
      </w:r>
      <w:r>
        <w:t xml:space="preserve"> (Business Area)</w:t>
      </w:r>
    </w:p>
    <w:p w:rsidR="00F61E13" w:rsidRDefault="00F61E13">
      <w:proofErr w:type="gramStart"/>
      <w:r w:rsidRPr="00F61E13">
        <w:t>Business area key used for FI organizational reporting segmentation.</w:t>
      </w:r>
      <w:proofErr w:type="gramEnd"/>
    </w:p>
    <w:p w:rsidR="009E6C04" w:rsidRDefault="00E079DF">
      <w:r>
        <w:rPr>
          <w:b/>
        </w:rPr>
        <w:t>KOKRS</w:t>
      </w:r>
      <w:r>
        <w:t xml:space="preserve"> (Controlling Area)</w:t>
      </w:r>
    </w:p>
    <w:p w:rsidR="00F61E13" w:rsidRDefault="00F61E13">
      <w:r w:rsidRPr="00F61E13">
        <w:t>Controlling area key used for CO-level organizational scoping.</w:t>
      </w:r>
    </w:p>
    <w:p w:rsidR="009E6C04" w:rsidRDefault="00E079DF">
      <w:r>
        <w:rPr>
          <w:b/>
        </w:rPr>
        <w:t>KOSTL</w:t>
      </w:r>
      <w:r>
        <w:t xml:space="preserve"> (Cost center)</w:t>
      </w:r>
    </w:p>
    <w:p w:rsidR="00F61E13" w:rsidRDefault="00F61E13">
      <w:r w:rsidRPr="00F61E13">
        <w:t>Cost center used as primary CO account assignment for postings and budgets.</w:t>
      </w:r>
    </w:p>
    <w:p w:rsidR="009E6C04" w:rsidRDefault="00E079DF">
      <w:r>
        <w:rPr>
          <w:b/>
        </w:rPr>
        <w:t>OBJNR</w:t>
      </w:r>
      <w:r>
        <w:t xml:space="preserve"> (Object number)</w:t>
      </w:r>
    </w:p>
    <w:p w:rsidR="009E6C04" w:rsidRDefault="00E079DF">
      <w:r>
        <w:t>Combines with other filters so "object number" (OBJNR) refines which orders receive error typing and duration logic.</w:t>
      </w:r>
    </w:p>
    <w:p w:rsidR="009E6C04" w:rsidRDefault="00E079DF">
      <w:r>
        <w:rPr>
          <w:b/>
        </w:rPr>
        <w:t>PERBZ</w:t>
      </w:r>
      <w:r>
        <w:t xml:space="preserve"> (Settlement type)</w:t>
      </w:r>
    </w:p>
    <w:p w:rsidR="009E6C04" w:rsidRDefault="00E079DF">
      <w:r>
        <w:t>When left open per framework rules, PERBZ does not restrict "settlement type"; when set, only matching orders remain.</w:t>
      </w:r>
    </w:p>
    <w:p w:rsidR="009E6C04" w:rsidRDefault="00E079DF">
      <w:r>
        <w:rPr>
          <w:b/>
        </w:rPr>
        <w:t>PROZS</w:t>
      </w:r>
      <w:r>
        <w:t xml:space="preserve"> (Percent)</w:t>
      </w:r>
    </w:p>
    <w:p w:rsidR="009E6C04" w:rsidRDefault="00E079DF">
      <w:r>
        <w:t>Narrows internal order settlement-rule checks where "percent" (PROZS) must match the selection interval.</w:t>
      </w:r>
    </w:p>
    <w:p w:rsidR="009E6C04" w:rsidRDefault="00E079DF">
      <w:r>
        <w:rPr>
          <w:b/>
        </w:rPr>
        <w:t>PS_PSP_PNR</w:t>
      </w:r>
      <w:r>
        <w:t xml:space="preserve"> (WBS Element)</w:t>
      </w:r>
    </w:p>
    <w:p w:rsidR="007B4483" w:rsidRDefault="007B4483">
      <w:r w:rsidRPr="007B4483">
        <w:t>WBS element key used for project-system linked cost/procurement monitoring.</w:t>
      </w:r>
    </w:p>
    <w:p w:rsidR="009E6C04" w:rsidRDefault="00E079DF">
      <w:r>
        <w:rPr>
          <w:b/>
        </w:rPr>
        <w:t>STDAT</w:t>
      </w:r>
      <w:r>
        <w:t xml:space="preserve"> (Status change)</w:t>
      </w:r>
    </w:p>
    <w:p w:rsidR="009E6C04" w:rsidRDefault="00E079DF">
      <w:r>
        <w:t>After retrieval, rows are excluded unless "status change" on STDAT still satisfies the monitor filters.</w:t>
      </w:r>
    </w:p>
    <w:p w:rsidR="009E6C04" w:rsidRDefault="00E079DF">
      <w:r>
        <w:rPr>
          <w:b/>
        </w:rPr>
        <w:t>USER_FLD</w:t>
      </w:r>
      <w:r>
        <w:t xml:space="preserve"> (Dynamic Recipient User Field)</w:t>
      </w:r>
    </w:p>
    <w:p w:rsidR="009E6C04" w:rsidRDefault="00E079DF">
      <w:r>
        <w:t>Optional dynamic recipient or extension field passed through the monitor framework when populated.</w:t>
      </w:r>
    </w:p>
    <w:p w:rsidR="009E6C04" w:rsidRDefault="00E079DF">
      <w:r>
        <w:rPr>
          <w:b/>
        </w:rPr>
        <w:lastRenderedPageBreak/>
        <w:t>USER_FLD Options:</w:t>
      </w:r>
      <w:r>
        <w:br/>
        <w:t>No fixed USER_FLD value list is defined in the available code for this EI.</w:t>
      </w:r>
    </w:p>
    <w:p w:rsidR="009E6C04" w:rsidRDefault="00E079DF">
      <w:r>
        <w:rPr>
          <w:b/>
        </w:rPr>
        <w:t>WERKS</w:t>
      </w:r>
      <w:r>
        <w:t xml:space="preserve"> (Plant)</w:t>
      </w:r>
    </w:p>
    <w:p w:rsidR="009E6C04" w:rsidRDefault="007B4483">
      <w:r w:rsidRPr="007B4483">
        <w:t>Plant key used to scope logistics/procurement records by site.</w:t>
      </w:r>
    </w:p>
    <w:p w:rsidR="007B4483" w:rsidRDefault="007B4483"/>
    <w:p w:rsidR="009E6C04" w:rsidRDefault="00E079DF">
      <w:pPr>
        <w:pStyle w:val="31"/>
      </w:pPr>
      <w:r>
        <w:t>Parameter Relationships</w:t>
      </w:r>
    </w:p>
    <w:p w:rsidR="009E6C04" w:rsidRDefault="00E079DF">
      <w:r>
        <w:t>How parameter combinations work together</w:t>
      </w:r>
    </w:p>
    <w:p w:rsidR="009E6C04" w:rsidRDefault="00E079DF">
      <w:r>
        <w:rPr>
          <w:b/>
        </w:rPr>
        <w:t>DATE_REF_FLD</w:t>
      </w:r>
      <w:r>
        <w:t xml:space="preserve"> selects which order master date column receives the monitoring window built from </w:t>
      </w:r>
      <w:r>
        <w:rPr>
          <w:b/>
        </w:rPr>
        <w:t>BACKDAYS</w:t>
      </w:r>
      <w:r>
        <w:t xml:space="preserve">; the code maps that choice to the corresponding date range before the main select on internal orders. This aligns with the fixed Parameter Configuration wording for </w:t>
      </w:r>
      <w:r>
        <w:rPr>
          <w:b/>
        </w:rPr>
        <w:t>BACKDAYS</w:t>
      </w:r>
      <w:r>
        <w:t xml:space="preserve"> and </w:t>
      </w:r>
      <w:r>
        <w:rPr>
          <w:b/>
        </w:rPr>
        <w:t>DATE_REF_FLD</w:t>
      </w:r>
      <w:r>
        <w:t>: the lookback window is anchored on the date reference field.</w:t>
      </w:r>
    </w:p>
    <w:p w:rsidR="009E6C04" w:rsidRDefault="00E079DF">
      <w:r>
        <w:rPr>
          <w:b/>
        </w:rPr>
        <w:t>DURATION</w:t>
      </w:r>
      <w:r>
        <w:t xml:space="preserve"> and </w:t>
      </w:r>
      <w:r>
        <w:rPr>
          <w:b/>
        </w:rPr>
        <w:t>DURATION_UNIT</w:t>
      </w:r>
      <w:r>
        <w:t xml:space="preserve"> operate after rows are flagged. They measure elapsed time from the reference date implied by </w:t>
      </w:r>
      <w:r>
        <w:rPr>
          <w:b/>
        </w:rPr>
        <w:t>DATE_REF_FLD</w:t>
      </w:r>
      <w:r>
        <w:t xml:space="preserve"> on each result line through the evaluation run, using the unit you configure, and only rows whose computed age fits the duration selection remain.</w:t>
      </w:r>
    </w:p>
    <w:p w:rsidR="009E6C04" w:rsidRDefault="00E079DF">
      <w:r>
        <w:rPr>
          <w:b/>
        </w:rPr>
        <w:t>FIELD_FOR_CHECK</w:t>
      </w:r>
      <w:r>
        <w:t xml:space="preserve"> determines whether the routine expects a populated cost center or WBS receiver on the settlement side before deeper completeness checks; it works together with the settlement line fields such as </w:t>
      </w:r>
      <w:r>
        <w:rPr>
          <w:b/>
        </w:rPr>
        <w:t>KOSTL</w:t>
      </w:r>
      <w:r>
        <w:t xml:space="preserve"> and </w:t>
      </w:r>
      <w:r>
        <w:rPr>
          <w:b/>
        </w:rPr>
        <w:t>PS_PSP_PNR</w:t>
      </w:r>
      <w:r>
        <w:t xml:space="preserve"> filters so the population matches the intended receiver type.</w:t>
      </w:r>
    </w:p>
    <w:p w:rsidR="009E6C04" w:rsidRDefault="00E079DF">
      <w:r>
        <w:rPr>
          <w:b/>
        </w:rPr>
        <w:t>ERR_TYPE</w:t>
      </w:r>
      <w:r>
        <w:t xml:space="preserve"> limits which diagnostic categories remain in the final list after the routine assigns information-style versus completeness-style findings, so monitoring passes can focus on the severity mix you need.</w:t>
      </w:r>
    </w:p>
    <w:p w:rsidR="009E6C04" w:rsidRDefault="009E6C04"/>
    <w:p w:rsidR="009E6C04" w:rsidRDefault="00E079DF">
      <w:pPr>
        <w:pStyle w:val="31"/>
      </w:pPr>
      <w:r>
        <w:t>Default Values</w:t>
      </w:r>
    </w:p>
    <w:p w:rsidR="009E6C04" w:rsidRDefault="00E079DF" w:rsidP="00DF0D52">
      <w:pPr>
        <w:pStyle w:val="a0"/>
        <w:numPr>
          <w:ilvl w:val="0"/>
          <w:numId w:val="0"/>
        </w:numPr>
        <w:ind w:left="360" w:hanging="360"/>
      </w:pPr>
      <w:r>
        <w:rPr>
          <w:b/>
        </w:rPr>
        <w:t>BACKDAYS</w:t>
      </w:r>
      <w:r>
        <w:t xml:space="preserve"> - 1 from the preset before the selection read when the caller does not override it.</w:t>
      </w:r>
    </w:p>
    <w:p w:rsidR="009E6C04" w:rsidRDefault="00E079DF" w:rsidP="00DF0D52">
      <w:pPr>
        <w:pStyle w:val="a0"/>
        <w:numPr>
          <w:ilvl w:val="0"/>
          <w:numId w:val="0"/>
        </w:numPr>
      </w:pPr>
      <w:r>
        <w:rPr>
          <w:b/>
        </w:rPr>
        <w:t>DATE_REF_FLD</w:t>
      </w:r>
      <w:r>
        <w:t xml:space="preserve"> - AEDAT from the preset before the selectio</w:t>
      </w:r>
      <w:r w:rsidR="00DF0D52">
        <w:t xml:space="preserve">n read when the caller does not </w:t>
      </w:r>
      <w:r>
        <w:t>override it.</w:t>
      </w:r>
    </w:p>
    <w:p w:rsidR="009E6C04" w:rsidRDefault="00E079DF" w:rsidP="00DF0D52">
      <w:pPr>
        <w:pStyle w:val="a0"/>
        <w:numPr>
          <w:ilvl w:val="0"/>
          <w:numId w:val="0"/>
        </w:numPr>
      </w:pPr>
      <w:r>
        <w:rPr>
          <w:b/>
        </w:rPr>
        <w:t>DURATION_UNIT</w:t>
      </w:r>
      <w:r>
        <w:t xml:space="preserve"> - D from the preset before the selection read when the caller does not override it.</w:t>
      </w:r>
    </w:p>
    <w:p w:rsidR="009E6C04" w:rsidRDefault="00E079DF" w:rsidP="00DF0D52">
      <w:pPr>
        <w:pStyle w:val="a0"/>
        <w:numPr>
          <w:ilvl w:val="0"/>
          <w:numId w:val="0"/>
        </w:numPr>
      </w:pPr>
      <w:r>
        <w:rPr>
          <w:b/>
        </w:rPr>
        <w:t>FIELD_FOR_CHECK</w:t>
      </w:r>
      <w:r>
        <w:t xml:space="preserve"> - KOSTL from the preset before the selection read when the caller does not override it.</w:t>
      </w:r>
    </w:p>
    <w:p w:rsidR="009E6C04" w:rsidRDefault="00E079DF" w:rsidP="00DF0D52">
      <w:pPr>
        <w:pStyle w:val="a0"/>
        <w:numPr>
          <w:ilvl w:val="0"/>
          <w:numId w:val="0"/>
        </w:numPr>
      </w:pPr>
      <w:r>
        <w:rPr>
          <w:b/>
        </w:rPr>
        <w:t>DURATION</w:t>
      </w:r>
      <w:r>
        <w:t xml:space="preserve"> - initial — when the duration selection range is left empty, the routine does not filter rows out by computed age until a range is supplied.</w:t>
      </w:r>
    </w:p>
    <w:p w:rsidR="009E6C04" w:rsidRDefault="009E6C04"/>
    <w:p w:rsidR="009E6C04" w:rsidRDefault="00E079DF">
      <w:pPr>
        <w:pStyle w:val="31"/>
      </w:pPr>
      <w:r>
        <w:lastRenderedPageBreak/>
        <w:t>Practical Example of Parameter Configuration</w:t>
      </w:r>
    </w:p>
    <w:p w:rsidR="009E6C04" w:rsidRDefault="00E079DF">
      <w:r>
        <w:rPr>
          <w:b/>
        </w:rPr>
        <w:t>Use Case 1: Cost-center settlement hygiene for one company</w:t>
      </w:r>
    </w:p>
    <w:p w:rsidR="009E6C04" w:rsidRDefault="00E079DF">
      <w:r>
        <w:rPr>
          <w:b/>
        </w:rPr>
        <w:t>Purpose:</w:t>
      </w:r>
      <w:r>
        <w:t xml:space="preserve"> Catch orders changed in the last week that still lack complete settlement coverage, using change date as the reference.</w:t>
      </w:r>
    </w:p>
    <w:p w:rsidR="009E6C04" w:rsidRDefault="00E079DF">
      <w:r>
        <w:rPr>
          <w:rFonts w:ascii="Consolas" w:hAnsi="Consolas"/>
          <w:sz w:val="18"/>
        </w:rPr>
        <w:t>BUKRS = 1000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DATE_REF_FLD = AEDAT</w:t>
      </w:r>
      <w:r>
        <w:rPr>
          <w:rFonts w:ascii="Consolas" w:hAnsi="Consolas"/>
          <w:sz w:val="18"/>
        </w:rPr>
        <w:br/>
        <w:t>FIELD_FOR_CHECK = KOSTL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  <w:t>DURATION = 5</w:t>
      </w:r>
      <w:r>
        <w:rPr>
          <w:rFonts w:ascii="Consolas" w:hAnsi="Consolas"/>
          <w:sz w:val="18"/>
        </w:rPr>
        <w:br/>
      </w:r>
    </w:p>
    <w:p w:rsidR="009E6C04" w:rsidRDefault="00E079DF">
      <w:r>
        <w:rPr>
          <w:b/>
        </w:rPr>
        <w:t>Use Case 2: Plant slice with error-type focus</w:t>
      </w:r>
    </w:p>
    <w:p w:rsidR="009E6C04" w:rsidRDefault="00E079DF">
      <w:r>
        <w:rPr>
          <w:b/>
        </w:rPr>
        <w:t>Purpose:</w:t>
      </w:r>
      <w:r>
        <w:t xml:space="preserve"> Review plant 0001 for completeness-style findings only after standard settlement checks.</w:t>
      </w:r>
    </w:p>
    <w:p w:rsidR="009E6C04" w:rsidRDefault="00E079DF">
      <w:r>
        <w:rPr>
          <w:rFonts w:ascii="Consolas" w:hAnsi="Consolas"/>
          <w:sz w:val="18"/>
        </w:rPr>
        <w:t>WERKS = 0001</w:t>
      </w:r>
      <w:r>
        <w:rPr>
          <w:rFonts w:ascii="Consolas" w:hAnsi="Consolas"/>
          <w:sz w:val="18"/>
        </w:rPr>
        <w:br/>
        <w:t>ERR_TYPE = C</w:t>
      </w:r>
      <w:r>
        <w:rPr>
          <w:rFonts w:ascii="Consolas" w:hAnsi="Consolas"/>
          <w:sz w:val="18"/>
        </w:rPr>
        <w:br/>
        <w:t>AUART = YB01</w:t>
      </w:r>
      <w:r>
        <w:rPr>
          <w:rFonts w:ascii="Consolas" w:hAnsi="Consolas"/>
          <w:sz w:val="18"/>
        </w:rPr>
        <w:br/>
      </w:r>
    </w:p>
    <w:p w:rsidR="009E6C04" w:rsidRDefault="00E079DF">
      <w:r>
        <w:rPr>
          <w:b/>
        </w:rPr>
        <w:t>Use Case 3: WBS-based projects with creation-date window</w:t>
      </w:r>
    </w:p>
    <w:p w:rsidR="009E6C04" w:rsidRDefault="00E079DF">
      <w:r>
        <w:rPr>
          <w:b/>
        </w:rPr>
        <w:t>Purpose:</w:t>
      </w:r>
      <w:r>
        <w:t xml:space="preserve"> Monitor project-style orders using creation date as the anchor and a modest lookback.</w:t>
      </w:r>
    </w:p>
    <w:p w:rsidR="009E6C04" w:rsidRDefault="00E079DF">
      <w:r>
        <w:rPr>
          <w:rFonts w:ascii="Consolas" w:hAnsi="Consolas"/>
          <w:sz w:val="18"/>
        </w:rPr>
        <w:t>DATE_REF_FLD = ERDAT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FIELD_FOR_CHECK = PS_PSP_PNR</w:t>
      </w:r>
      <w:r>
        <w:rPr>
          <w:rFonts w:ascii="Consolas" w:hAnsi="Consolas"/>
          <w:sz w:val="18"/>
        </w:rPr>
        <w:br/>
        <w:t>KOKRS = 1000</w:t>
      </w:r>
      <w:r>
        <w:rPr>
          <w:rFonts w:ascii="Consolas" w:hAnsi="Consolas"/>
          <w:sz w:val="18"/>
        </w:rPr>
        <w:br/>
      </w:r>
    </w:p>
    <w:p w:rsidR="009E6C04" w:rsidRDefault="009E6C04"/>
    <w:p w:rsidR="009E6C04" w:rsidRDefault="00E079DF">
      <w:pPr>
        <w:pStyle w:val="21"/>
      </w:pPr>
      <w:r>
        <w:t>EI Function Structure</w:t>
      </w:r>
    </w:p>
    <w:p w:rsidR="009E6C04" w:rsidRDefault="00E079DF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39"/>
        <w:gridCol w:w="1457"/>
        <w:gridCol w:w="1066"/>
        <w:gridCol w:w="1003"/>
        <w:gridCol w:w="2391"/>
      </w:tblGrid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rPr>
                <w:b/>
              </w:rPr>
              <w:t>Component Type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Change date for Order Master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AUFAEDAT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AENAM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Last changed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AUFAENAM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Order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AUFART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Order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AUFNR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Order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AUFTYP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BUKRS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/SKN/E_SW_DURATION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/SKN/E_SW_DURATION_UNIT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AUFERFDAT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Entered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AUFERFNAM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ERR_MSG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SW: Error 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CHAR(200)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/SKN/E_SW_ERR_MSG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ERR_TYPE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Single-Character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CHAR1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GABJA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Valid-from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GABJA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Valid-from period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GABPE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GBISJ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Valid-to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GBISJ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Valid 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GBISP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GSBER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Controlling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KOKRS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KOSTL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Receiver cost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BRGKOSTL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</w:t>
            </w:r>
            <w:r>
              <w:lastRenderedPageBreak/>
              <w:t>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OBJNR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 xml:space="preserve">Object </w:t>
            </w:r>
            <w:r>
              <w:lastRenderedPageBreak/>
              <w:t>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CHAR(2</w:t>
            </w:r>
            <w:r>
              <w:lastRenderedPageBreak/>
              <w:t>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J_OBJNR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lastRenderedPageBreak/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PERBZ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Settlement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PERBZ_LD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PROZS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Settlement percentage rate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DEC(5,2)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BRGPROZS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PS_PSP_PNR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Work Breakdown Structure Element (WBS Element)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PS_PSP_PNR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STDAT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Date of last status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AUFSTDAT</w:t>
            </w:r>
          </w:p>
        </w:tc>
      </w:tr>
      <w:tr w:rsidR="009E6C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/SKN/S_SW_10_05_INT_ORD_STL_RL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04" w:rsidRDefault="00E079DF">
            <w:r>
              <w:t>WERKS_D</w:t>
            </w:r>
          </w:p>
        </w:tc>
      </w:tr>
    </w:tbl>
    <w:p w:rsidR="009E6C04" w:rsidRDefault="009E6C04"/>
    <w:p w:rsidR="009E6C04" w:rsidRDefault="009E6C04"/>
    <w:p w:rsidR="009E6C04" w:rsidRDefault="00E079DF">
      <w:pPr>
        <w:pStyle w:val="21"/>
      </w:pPr>
      <w:r>
        <w:t>ABAP Code</w:t>
      </w:r>
    </w:p>
    <w:p w:rsidR="009E6C04" w:rsidRDefault="00E079DF">
      <w:r>
        <w:rPr>
          <w:rFonts w:ascii="Consolas" w:hAnsi="Consolas"/>
          <w:sz w:val="18"/>
        </w:rPr>
        <w:t>FUNCTION /SKN/F_SW_10_05_INT_ORD_STL_RL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/SKN/S_SW_10_05_INT_ORD_STL_RL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DATA_SINGLE: MANAGE_IN_UTC     CHAR1 ,</w:t>
      </w:r>
      <w:r>
        <w:rPr>
          <w:rFonts w:ascii="Consolas" w:hAnsi="Consolas"/>
          <w:sz w:val="18"/>
        </w:rPr>
        <w:br/>
        <w:t xml:space="preserve">             LANGU             LANGU,</w:t>
      </w:r>
      <w:r>
        <w:rPr>
          <w:rFonts w:ascii="Consolas" w:hAnsi="Consolas"/>
          <w:sz w:val="18"/>
        </w:rPr>
        <w:br/>
        <w:t xml:space="preserve">             BACKDAYS          INT4,</w:t>
      </w:r>
      <w:r>
        <w:rPr>
          <w:rFonts w:ascii="Consolas" w:hAnsi="Consolas"/>
          <w:sz w:val="18"/>
        </w:rPr>
        <w:br/>
        <w:t xml:space="preserve">             DATE_REF_FLD      NAME_FELD,</w:t>
      </w:r>
      <w:r>
        <w:rPr>
          <w:rFonts w:ascii="Consolas" w:hAnsi="Consolas"/>
          <w:sz w:val="18"/>
        </w:rPr>
        <w:br/>
        <w:t xml:space="preserve">             DURATION_UNIT     /SKN/E_SW_DURATION_UNIT,</w:t>
      </w:r>
      <w:r>
        <w:rPr>
          <w:rFonts w:ascii="Consolas" w:hAnsi="Consolas"/>
          <w:sz w:val="18"/>
        </w:rPr>
        <w:br/>
        <w:t xml:space="preserve">             FIELD_FOR_CHECK   NAME_FELD "FIELDNAME,</w:t>
      </w:r>
      <w:r>
        <w:rPr>
          <w:rFonts w:ascii="Consolas" w:hAnsi="Consolas"/>
          <w:sz w:val="18"/>
        </w:rPr>
        <w:br/>
        <w:t xml:space="preserve">             .</w:t>
      </w:r>
      <w:r>
        <w:rPr>
          <w:rFonts w:ascii="Consolas" w:hAnsi="Consolas"/>
          <w:sz w:val="18"/>
        </w:rPr>
        <w:br/>
        <w:t>CONSTANTS: LC_NO_SETTLEMENT(200) TYPE C VALUE 'Order does not have any settlement rule'.</w:t>
      </w:r>
      <w:r>
        <w:rPr>
          <w:rFonts w:ascii="Consolas" w:hAnsi="Consolas"/>
          <w:sz w:val="18"/>
        </w:rPr>
        <w:br/>
        <w:t>CONSTANTS: LC_NO_COMPLETENESS(200) TYPE C VALUE 'Order has Settlement rule lower then 100%'.</w:t>
      </w:r>
      <w:r>
        <w:rPr>
          <w:rFonts w:ascii="Consolas" w:hAnsi="Consolas"/>
          <w:sz w:val="18"/>
        </w:rPr>
        <w:br/>
        <w:t xml:space="preserve"> LV_BACKDAYS = 1.</w:t>
      </w:r>
      <w:r>
        <w:rPr>
          <w:rFonts w:ascii="Consolas" w:hAnsi="Consolas"/>
          <w:sz w:val="18"/>
        </w:rPr>
        <w:br/>
        <w:t xml:space="preserve"> LV_DATE_REF_FLD = 'AEDAT'.  "Change order master date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LV_FIELD_FOR_CHECK = 'KOSTL'.</w:t>
      </w:r>
      <w:r>
        <w:rPr>
          <w:rFonts w:ascii="Consolas" w:hAnsi="Consolas"/>
          <w:sz w:val="18"/>
        </w:rPr>
        <w:br/>
        <w:t xml:space="preserve"> SELECT_SINGLE: MANAGE_IN_UTC,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DURATION_UNIT,</w:t>
      </w:r>
      <w:r>
        <w:rPr>
          <w:rFonts w:ascii="Consolas" w:hAnsi="Consolas"/>
          <w:sz w:val="18"/>
        </w:rPr>
        <w:br/>
        <w:t xml:space="preserve">                FIELD_FOR_CHECK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>DATA_MULTY: AUFNR        AUFNR,</w:t>
      </w:r>
      <w:r>
        <w:rPr>
          <w:rFonts w:ascii="Consolas" w:hAnsi="Consolas"/>
          <w:sz w:val="18"/>
        </w:rPr>
        <w:br/>
        <w:t xml:space="preserve">            AUART        AUFART,</w:t>
      </w:r>
      <w:r>
        <w:rPr>
          <w:rFonts w:ascii="Consolas" w:hAnsi="Consolas"/>
          <w:sz w:val="18"/>
        </w:rPr>
        <w:br/>
        <w:t xml:space="preserve">            AUTYP        AUFTYP,</w:t>
      </w:r>
      <w:r>
        <w:rPr>
          <w:rFonts w:ascii="Consolas" w:hAnsi="Consolas"/>
          <w:sz w:val="18"/>
        </w:rPr>
        <w:br/>
        <w:t xml:space="preserve">            OBJNR        J_OBJNR,</w:t>
      </w:r>
      <w:r>
        <w:rPr>
          <w:rFonts w:ascii="Consolas" w:hAnsi="Consolas"/>
          <w:sz w:val="18"/>
        </w:rPr>
        <w:br/>
        <w:t xml:space="preserve">            KOSTL           BRGKOSTL,</w:t>
      </w:r>
      <w:r>
        <w:rPr>
          <w:rFonts w:ascii="Consolas" w:hAnsi="Consolas"/>
          <w:sz w:val="18"/>
        </w:rPr>
        <w:br/>
        <w:t xml:space="preserve">            GABJA           GABJA,</w:t>
      </w:r>
      <w:r>
        <w:rPr>
          <w:rFonts w:ascii="Consolas" w:hAnsi="Consolas"/>
          <w:sz w:val="18"/>
        </w:rPr>
        <w:br/>
        <w:t xml:space="preserve">            GABPE           GABPE,</w:t>
      </w:r>
      <w:r>
        <w:rPr>
          <w:rFonts w:ascii="Consolas" w:hAnsi="Consolas"/>
          <w:sz w:val="18"/>
        </w:rPr>
        <w:br/>
        <w:t xml:space="preserve">            GBISJ           GBISJ,</w:t>
      </w:r>
      <w:r>
        <w:rPr>
          <w:rFonts w:ascii="Consolas" w:hAnsi="Consolas"/>
          <w:sz w:val="18"/>
        </w:rPr>
        <w:br/>
        <w:t xml:space="preserve">            GBISP           GBISP,</w:t>
      </w:r>
      <w:r>
        <w:rPr>
          <w:rFonts w:ascii="Consolas" w:hAnsi="Consolas"/>
          <w:sz w:val="18"/>
        </w:rPr>
        <w:br/>
        <w:t xml:space="preserve">            PS_PSP_PNR      PS_PSP_PNR,</w:t>
      </w:r>
      <w:r>
        <w:rPr>
          <w:rFonts w:ascii="Consolas" w:hAnsi="Consolas"/>
          <w:sz w:val="18"/>
        </w:rPr>
        <w:br/>
        <w:t xml:space="preserve">            SUM_PROZS       BRGPROZS,</w:t>
      </w:r>
      <w:r>
        <w:rPr>
          <w:rFonts w:ascii="Consolas" w:hAnsi="Consolas"/>
          <w:sz w:val="18"/>
        </w:rPr>
        <w:br/>
        <w:t xml:space="preserve">            BUKRS           BUKRS,</w:t>
      </w:r>
      <w:r>
        <w:rPr>
          <w:rFonts w:ascii="Consolas" w:hAnsi="Consolas"/>
          <w:sz w:val="18"/>
        </w:rPr>
        <w:br/>
        <w:t xml:space="preserve">            WERKS           WERKS_D,</w:t>
      </w:r>
      <w:r>
        <w:rPr>
          <w:rFonts w:ascii="Consolas" w:hAnsi="Consolas"/>
          <w:sz w:val="18"/>
        </w:rPr>
        <w:br/>
        <w:t xml:space="preserve">            GSBER           GSBER,</w:t>
      </w:r>
      <w:r>
        <w:rPr>
          <w:rFonts w:ascii="Consolas" w:hAnsi="Consolas"/>
          <w:sz w:val="18"/>
        </w:rPr>
        <w:br/>
        <w:t xml:space="preserve">            KOKRS           KOKRS,</w:t>
      </w:r>
      <w:r>
        <w:rPr>
          <w:rFonts w:ascii="Consolas" w:hAnsi="Consolas"/>
          <w:sz w:val="18"/>
        </w:rPr>
        <w:br/>
        <w:t xml:space="preserve">            AEDAT           AUFAEDAT, "Changed on</w:t>
      </w:r>
      <w:r>
        <w:rPr>
          <w:rFonts w:ascii="Consolas" w:hAnsi="Consolas"/>
          <w:sz w:val="18"/>
        </w:rPr>
        <w:br/>
        <w:t xml:space="preserve">            ERDAT           AUFERFDAT, "Date on Which Record Was Created</w:t>
      </w:r>
      <w:r>
        <w:rPr>
          <w:rFonts w:ascii="Consolas" w:hAnsi="Consolas"/>
          <w:sz w:val="18"/>
        </w:rPr>
        <w:br/>
        <w:t xml:space="preserve">            STDAT           AUFSTDAT, "Date of last status change</w:t>
      </w:r>
      <w:r>
        <w:rPr>
          <w:rFonts w:ascii="Consolas" w:hAnsi="Consolas"/>
          <w:sz w:val="18"/>
        </w:rPr>
        <w:br/>
        <w:t xml:space="preserve">            DATUM            SY-DATUM,</w:t>
      </w:r>
      <w:r>
        <w:rPr>
          <w:rFonts w:ascii="Consolas" w:hAnsi="Consolas"/>
          <w:sz w:val="18"/>
        </w:rPr>
        <w:br/>
        <w:t xml:space="preserve">            DURATION        /SKN/E_SW_DURATION,</w:t>
      </w:r>
      <w:r>
        <w:rPr>
          <w:rFonts w:ascii="Consolas" w:hAnsi="Consolas"/>
          <w:sz w:val="18"/>
        </w:rPr>
        <w:br/>
        <w:t xml:space="preserve">            ERR_TYPE        CHAR1</w:t>
      </w:r>
      <w:r>
        <w:rPr>
          <w:rFonts w:ascii="Consolas" w:hAnsi="Consolas"/>
          <w:sz w:val="18"/>
        </w:rPr>
        <w:br/>
        <w:t xml:space="preserve">             .</w:t>
      </w:r>
      <w:r>
        <w:rPr>
          <w:rFonts w:ascii="Consolas" w:hAnsi="Consolas"/>
          <w:sz w:val="18"/>
        </w:rPr>
        <w:br/>
        <w:t>SELECT_MULTY: AUFNR ,</w:t>
      </w:r>
      <w:r>
        <w:rPr>
          <w:rFonts w:ascii="Consolas" w:hAnsi="Consolas"/>
          <w:sz w:val="18"/>
        </w:rPr>
        <w:br/>
        <w:t xml:space="preserve">            AUART,</w:t>
      </w:r>
      <w:r>
        <w:rPr>
          <w:rFonts w:ascii="Consolas" w:hAnsi="Consolas"/>
          <w:sz w:val="18"/>
        </w:rPr>
        <w:br/>
        <w:t xml:space="preserve">            AUTYP,</w:t>
      </w:r>
      <w:r>
        <w:rPr>
          <w:rFonts w:ascii="Consolas" w:hAnsi="Consolas"/>
          <w:sz w:val="18"/>
        </w:rPr>
        <w:br/>
        <w:t xml:space="preserve">            OBJNR,</w:t>
      </w:r>
      <w:r>
        <w:rPr>
          <w:rFonts w:ascii="Consolas" w:hAnsi="Consolas"/>
          <w:sz w:val="18"/>
        </w:rPr>
        <w:br/>
        <w:t xml:space="preserve">            KOSTL,</w:t>
      </w:r>
      <w:r>
        <w:rPr>
          <w:rFonts w:ascii="Consolas" w:hAnsi="Consolas"/>
          <w:sz w:val="18"/>
        </w:rPr>
        <w:br/>
        <w:t xml:space="preserve">            GABJA,</w:t>
      </w:r>
      <w:r>
        <w:rPr>
          <w:rFonts w:ascii="Consolas" w:hAnsi="Consolas"/>
          <w:sz w:val="18"/>
        </w:rPr>
        <w:br/>
        <w:t xml:space="preserve">            GABPE,</w:t>
      </w:r>
      <w:r>
        <w:rPr>
          <w:rFonts w:ascii="Consolas" w:hAnsi="Consolas"/>
          <w:sz w:val="18"/>
        </w:rPr>
        <w:br/>
        <w:t xml:space="preserve">            GBISJ,</w:t>
      </w:r>
      <w:r>
        <w:rPr>
          <w:rFonts w:ascii="Consolas" w:hAnsi="Consolas"/>
          <w:sz w:val="18"/>
        </w:rPr>
        <w:br/>
        <w:t xml:space="preserve">            GBISP,</w:t>
      </w:r>
      <w:r>
        <w:rPr>
          <w:rFonts w:ascii="Consolas" w:hAnsi="Consolas"/>
          <w:sz w:val="18"/>
        </w:rPr>
        <w:br/>
        <w:t xml:space="preserve">            PS_PSP_PNR,</w:t>
      </w:r>
      <w:r>
        <w:rPr>
          <w:rFonts w:ascii="Consolas" w:hAnsi="Consolas"/>
          <w:sz w:val="18"/>
        </w:rPr>
        <w:br/>
        <w:t xml:space="preserve">            SUM_PROZS,</w:t>
      </w:r>
      <w:r>
        <w:rPr>
          <w:rFonts w:ascii="Consolas" w:hAnsi="Consolas"/>
          <w:sz w:val="18"/>
        </w:rPr>
        <w:br/>
        <w:t xml:space="preserve">            BUKRS,</w:t>
      </w:r>
      <w:r>
        <w:rPr>
          <w:rFonts w:ascii="Consolas" w:hAnsi="Consolas"/>
          <w:sz w:val="18"/>
        </w:rPr>
        <w:br/>
        <w:t xml:space="preserve">            WERKS,</w:t>
      </w:r>
      <w:r>
        <w:rPr>
          <w:rFonts w:ascii="Consolas" w:hAnsi="Consolas"/>
          <w:sz w:val="18"/>
        </w:rPr>
        <w:br/>
        <w:t xml:space="preserve">            GSBER,</w:t>
      </w:r>
      <w:r>
        <w:rPr>
          <w:rFonts w:ascii="Consolas" w:hAnsi="Consolas"/>
          <w:sz w:val="18"/>
        </w:rPr>
        <w:br/>
        <w:t xml:space="preserve">            KOKRS,</w:t>
      </w:r>
      <w:r>
        <w:rPr>
          <w:rFonts w:ascii="Consolas" w:hAnsi="Consolas"/>
          <w:sz w:val="18"/>
        </w:rPr>
        <w:br/>
        <w:t xml:space="preserve">            AEDAT, "Changed on</w:t>
      </w:r>
      <w:r>
        <w:rPr>
          <w:rFonts w:ascii="Consolas" w:hAnsi="Consolas"/>
          <w:sz w:val="18"/>
        </w:rPr>
        <w:br/>
        <w:t xml:space="preserve">            ERDAT, "Date on Which Record Was Created</w:t>
      </w:r>
      <w:r>
        <w:rPr>
          <w:rFonts w:ascii="Consolas" w:hAnsi="Consolas"/>
          <w:sz w:val="18"/>
        </w:rPr>
        <w:br/>
        <w:t xml:space="preserve">            STDAT, "Date of last status change</w:t>
      </w:r>
      <w:r>
        <w:rPr>
          <w:rFonts w:ascii="Consolas" w:hAnsi="Consolas"/>
          <w:sz w:val="18"/>
        </w:rPr>
        <w:br/>
        <w:t xml:space="preserve">            DATUM,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  <w:t xml:space="preserve">            ERR_TYPE</w:t>
      </w:r>
      <w:r>
        <w:rPr>
          <w:rFonts w:ascii="Consolas" w:hAnsi="Consolas"/>
          <w:sz w:val="18"/>
        </w:rPr>
        <w:br/>
        <w:t xml:space="preserve">            .</w:t>
      </w:r>
      <w:r>
        <w:rPr>
          <w:rFonts w:ascii="Consolas" w:hAnsi="Consolas"/>
          <w:sz w:val="18"/>
        </w:rPr>
        <w:br/>
        <w:t>CONVERT_MULTY: AUFNR ALPHA,</w:t>
      </w:r>
      <w:r>
        <w:rPr>
          <w:rFonts w:ascii="Consolas" w:hAnsi="Consolas"/>
          <w:sz w:val="18"/>
        </w:rPr>
        <w:br/>
        <w:t xml:space="preserve">               "GJAHR GJAHR,</w:t>
      </w:r>
      <w:r>
        <w:rPr>
          <w:rFonts w:ascii="Consolas" w:hAnsi="Consolas"/>
          <w:sz w:val="18"/>
        </w:rPr>
        <w:br/>
        <w:t xml:space="preserve">               KOSTL ALPHA.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CONVERT_MULTY:  AUART AUART . """Tanya 14/11/18</w:t>
      </w:r>
      <w:r>
        <w:rPr>
          <w:rFonts w:ascii="Consolas" w:hAnsi="Consolas"/>
          <w:sz w:val="18"/>
        </w:rPr>
        <w:br/>
        <w:t>*convert_multy: KUNNR ALPHA,</w:t>
      </w:r>
      <w:r>
        <w:rPr>
          <w:rFonts w:ascii="Consolas" w:hAnsi="Consolas"/>
          <w:sz w:val="18"/>
        </w:rPr>
        <w:br/>
        <w:t>*               VBELN ALPHA,</w:t>
      </w:r>
      <w:r>
        <w:rPr>
          <w:rFonts w:ascii="Consolas" w:hAnsi="Consolas"/>
          <w:sz w:val="18"/>
        </w:rPr>
        <w:br/>
        <w:t>*               BP1_CODE ALPHA,</w:t>
      </w:r>
      <w:r>
        <w:rPr>
          <w:rFonts w:ascii="Consolas" w:hAnsi="Consolas"/>
          <w:sz w:val="18"/>
        </w:rPr>
        <w:br/>
        <w:t>*               BP2_CODE ALPHA,</w:t>
      </w:r>
      <w:r>
        <w:rPr>
          <w:rFonts w:ascii="Consolas" w:hAnsi="Consolas"/>
          <w:sz w:val="18"/>
        </w:rPr>
        <w:br/>
        <w:t>*               BP3_CODE ALPHA.</w:t>
      </w:r>
      <w:r>
        <w:rPr>
          <w:rFonts w:ascii="Consolas" w:hAnsi="Consolas"/>
          <w:sz w:val="18"/>
        </w:rPr>
        <w:br/>
        <w:t>*ranges : R_FLD_NAME for DD03P-FIELDNAME,</w:t>
      </w:r>
      <w:r>
        <w:rPr>
          <w:rFonts w:ascii="Consolas" w:hAnsi="Consolas"/>
          <w:sz w:val="18"/>
        </w:rPr>
        <w:br/>
        <w:t>*         R_FLD_VAL for DD03P-FIELDNAME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*data :   FLD_NAME type FIELDNAME.</w:t>
      </w:r>
      <w:r>
        <w:rPr>
          <w:rFonts w:ascii="Consolas" w:hAnsi="Consolas"/>
          <w:sz w:val="18"/>
        </w:rPr>
        <w:br/>
        <w:t>*data : i type I,</w:t>
      </w:r>
      <w:r>
        <w:rPr>
          <w:rFonts w:ascii="Consolas" w:hAnsi="Consolas"/>
          <w:sz w:val="18"/>
        </w:rPr>
        <w:br/>
        <w:t>*       ci(1) type c,</w:t>
      </w:r>
      <w:r>
        <w:rPr>
          <w:rFonts w:ascii="Consolas" w:hAnsi="Consolas"/>
          <w:sz w:val="18"/>
        </w:rPr>
        <w:br/>
        <w:t>*       nfields type I value 3.   "</w:t>
      </w:r>
      <w:r>
        <w:rPr>
          <w:rFonts w:ascii="Consolas" w:hAnsi="Consolas"/>
          <w:sz w:val="18"/>
        </w:rPr>
        <w:br/>
        <w:t>DATA : BACKDAYS  TYPE I ,</w:t>
      </w:r>
      <w:r>
        <w:rPr>
          <w:rFonts w:ascii="Consolas" w:hAnsi="Consolas"/>
          <w:sz w:val="18"/>
        </w:rPr>
        <w:br/>
        <w:t xml:space="preserve">       FORWDAYS TYPE I,</w:t>
      </w:r>
      <w:r>
        <w:rPr>
          <w:rFonts w:ascii="Consolas" w:hAnsi="Consolas"/>
          <w:sz w:val="18"/>
        </w:rPr>
        <w:br/>
        <w:t xml:space="preserve">       DATE_FROM LIKE SY-DATUM,</w:t>
      </w:r>
      <w:r>
        <w:rPr>
          <w:rFonts w:ascii="Consolas" w:hAnsi="Consolas"/>
          <w:sz w:val="18"/>
        </w:rPr>
        <w:br/>
        <w:t xml:space="preserve">       DATE_TO LIKE SY-DATUM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*data : W_DATA like line of T_DATA .</w:t>
      </w:r>
      <w:r>
        <w:rPr>
          <w:rFonts w:ascii="Consolas" w:hAnsi="Consolas"/>
          <w:sz w:val="18"/>
        </w:rPr>
        <w:br/>
        <w:t>*data : wa_VBPA type VBPA.</w:t>
      </w:r>
      <w:r>
        <w:rPr>
          <w:rFonts w:ascii="Consolas" w:hAnsi="Consolas"/>
          <w:sz w:val="18"/>
        </w:rPr>
        <w:br/>
        <w:t>*data : lv_VBELN type VBELN,</w:t>
      </w:r>
      <w:r>
        <w:rPr>
          <w:rFonts w:ascii="Consolas" w:hAnsi="Consolas"/>
          <w:sz w:val="18"/>
        </w:rPr>
        <w:br/>
        <w:t>*       lv_POSNR type POSNR,</w:t>
      </w:r>
      <w:r>
        <w:rPr>
          <w:rFonts w:ascii="Consolas" w:hAnsi="Consolas"/>
          <w:sz w:val="18"/>
        </w:rPr>
        <w:br/>
        <w:t>*       lv_PARVW type PARVW,</w:t>
      </w:r>
      <w:r>
        <w:rPr>
          <w:rFonts w:ascii="Consolas" w:hAnsi="Consolas"/>
          <w:sz w:val="18"/>
        </w:rPr>
        <w:br/>
        <w:t>*       lv_KUNNR TYPE  KUNNR,</w:t>
      </w:r>
      <w:r>
        <w:rPr>
          <w:rFonts w:ascii="Consolas" w:hAnsi="Consolas"/>
          <w:sz w:val="18"/>
        </w:rPr>
        <w:br/>
        <w:t>*       lv_KUNNR_NAME TYPE  NAME1_GP,</w:t>
      </w:r>
      <w:r>
        <w:rPr>
          <w:rFonts w:ascii="Consolas" w:hAnsi="Consolas"/>
          <w:sz w:val="18"/>
        </w:rPr>
        <w:br/>
        <w:t>*       lv_LIFNR TYPE  LIFNR,</w:t>
      </w:r>
      <w:r>
        <w:rPr>
          <w:rFonts w:ascii="Consolas" w:hAnsi="Consolas"/>
          <w:sz w:val="18"/>
        </w:rPr>
        <w:br/>
        <w:t>*       lv_LIFNR_NAME TYPE  NAME1_GP,</w:t>
      </w:r>
      <w:r>
        <w:rPr>
          <w:rFonts w:ascii="Consolas" w:hAnsi="Consolas"/>
          <w:sz w:val="18"/>
        </w:rPr>
        <w:br/>
        <w:t>*       lv_PERNR TYPE  PERNR_D,</w:t>
      </w:r>
      <w:r>
        <w:rPr>
          <w:rFonts w:ascii="Consolas" w:hAnsi="Consolas"/>
          <w:sz w:val="18"/>
        </w:rPr>
        <w:br/>
        <w:t>*       lv_PERNR_NAME TYPE  NAME1_GP,</w:t>
      </w:r>
      <w:r>
        <w:rPr>
          <w:rFonts w:ascii="Consolas" w:hAnsi="Consolas"/>
          <w:sz w:val="18"/>
        </w:rPr>
        <w:br/>
        <w:t>*       lv_NRART type NRART.</w:t>
      </w:r>
      <w:r>
        <w:rPr>
          <w:rFonts w:ascii="Consolas" w:hAnsi="Consolas"/>
          <w:sz w:val="18"/>
        </w:rPr>
        <w:br/>
        <w:t>*data: lv_VBTYP type VBTYP.</w:t>
      </w:r>
      <w:r>
        <w:rPr>
          <w:rFonts w:ascii="Consolas" w:hAnsi="Consolas"/>
          <w:sz w:val="18"/>
        </w:rPr>
        <w:br/>
        <w:t xml:space="preserve">  DATA: LT_DATA LIKE T_DATA[],</w:t>
      </w:r>
      <w:r>
        <w:rPr>
          <w:rFonts w:ascii="Consolas" w:hAnsi="Consolas"/>
          <w:sz w:val="18"/>
        </w:rPr>
        <w:br/>
        <w:t xml:space="preserve">        LWA_DATA LIKE LINE OF T_DATA,</w:t>
      </w:r>
      <w:r>
        <w:rPr>
          <w:rFonts w:ascii="Consolas" w:hAnsi="Consolas"/>
          <w:sz w:val="18"/>
        </w:rPr>
        <w:br/>
        <w:t xml:space="preserve">        LTW_DATA LIKE TABLE OF LWA_DATA.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DATA : BEGIN OF SW_STRUCTURE OCCURS 0.</w:t>
      </w:r>
      <w:r>
        <w:rPr>
          <w:rFonts w:ascii="Consolas" w:hAnsi="Consolas"/>
          <w:sz w:val="18"/>
        </w:rPr>
        <w:br/>
        <w:t xml:space="preserve">  INCLUDE STRUCTURE /SKN/S_SW_S_FCAT .</w:t>
      </w:r>
      <w:r>
        <w:rPr>
          <w:rFonts w:ascii="Consolas" w:hAnsi="Consolas"/>
          <w:sz w:val="18"/>
        </w:rPr>
        <w:br/>
        <w:t>DATA : END OF SW_STRUCTURE .</w:t>
      </w:r>
      <w:r>
        <w:rPr>
          <w:rFonts w:ascii="Consolas" w:hAnsi="Consolas"/>
          <w:sz w:val="18"/>
        </w:rPr>
        <w:br/>
        <w:t>DATA : LS_VBPA TYPE VBPA,</w:t>
      </w:r>
      <w:r>
        <w:rPr>
          <w:rFonts w:ascii="Consolas" w:hAnsi="Consolas"/>
          <w:sz w:val="18"/>
        </w:rPr>
        <w:br/>
        <w:t xml:space="preserve">       LT_VBPA LIKE TABLE OF LS_VBPA.</w:t>
      </w:r>
      <w:r>
        <w:rPr>
          <w:rFonts w:ascii="Consolas" w:hAnsi="Consolas"/>
          <w:sz w:val="18"/>
        </w:rPr>
        <w:br/>
        <w:t>DATA : LV_DATA_POSNR TYPE POSNR.</w:t>
      </w:r>
      <w:r>
        <w:rPr>
          <w:rFonts w:ascii="Consolas" w:hAnsi="Consolas"/>
          <w:sz w:val="18"/>
        </w:rPr>
        <w:br/>
        <w:t>DATA: LS_STATUS TYPE JSTAT,</w:t>
      </w:r>
      <w:r>
        <w:rPr>
          <w:rFonts w:ascii="Consolas" w:hAnsi="Consolas"/>
          <w:sz w:val="18"/>
        </w:rPr>
        <w:br/>
        <w:t xml:space="preserve">      LT_STATUS LIKE TABLE OF LS_STATUS,</w:t>
      </w:r>
      <w:r>
        <w:rPr>
          <w:rFonts w:ascii="Consolas" w:hAnsi="Consolas"/>
          <w:sz w:val="18"/>
        </w:rPr>
        <w:br/>
        <w:t xml:space="preserve">      LV_STATUS TYPE J_STATUS,</w:t>
      </w:r>
      <w:r>
        <w:rPr>
          <w:rFonts w:ascii="Consolas" w:hAnsi="Consolas"/>
          <w:sz w:val="18"/>
        </w:rPr>
        <w:br/>
        <w:t xml:space="preserve">      LV_STATUS_OK(1) TYPE C.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'/SKN/FC_SW_10_05_IN_ORD_STL_RL'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 DATE_FROM = SY-DATUM - LV_BACKDAYS .</w:t>
      </w:r>
      <w:r>
        <w:rPr>
          <w:rFonts w:ascii="Consolas" w:hAnsi="Consolas"/>
          <w:sz w:val="18"/>
        </w:rPr>
        <w:br/>
        <w:t xml:space="preserve">       RS_DATUM-LOW = DATE_FROM .</w:t>
      </w:r>
      <w:r>
        <w:rPr>
          <w:rFonts w:ascii="Consolas" w:hAnsi="Consolas"/>
          <w:sz w:val="18"/>
        </w:rPr>
        <w:br/>
        <w:t xml:space="preserve">   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'ERDAT'.</w:t>
      </w:r>
      <w:r>
        <w:rPr>
          <w:rFonts w:ascii="Consolas" w:hAnsi="Consolas"/>
          <w:sz w:val="18"/>
        </w:rPr>
        <w:br/>
        <w:t xml:space="preserve">       R_ERDAT[] = R_DATUM[]. "Document created</w:t>
      </w:r>
      <w:r>
        <w:rPr>
          <w:rFonts w:ascii="Consolas" w:hAnsi="Consolas"/>
          <w:sz w:val="18"/>
        </w:rPr>
        <w:br/>
        <w:t xml:space="preserve">     WHEN  'STDAT'.</w:t>
      </w:r>
      <w:r>
        <w:rPr>
          <w:rFonts w:ascii="Consolas" w:hAnsi="Consolas"/>
          <w:sz w:val="18"/>
        </w:rPr>
        <w:br/>
        <w:t xml:space="preserve">       R_STDAT[] = R_DATUM[]. ""Date of last status change</w:t>
      </w:r>
      <w:r>
        <w:rPr>
          <w:rFonts w:ascii="Consolas" w:hAnsi="Consolas"/>
          <w:sz w:val="18"/>
        </w:rPr>
        <w:br/>
        <w:t xml:space="preserve">     WHEN 'AEDAT'.</w:t>
      </w:r>
      <w:r>
        <w:rPr>
          <w:rFonts w:ascii="Consolas" w:hAnsi="Consolas"/>
          <w:sz w:val="18"/>
        </w:rPr>
        <w:br/>
        <w:t xml:space="preserve">       R_AEDAT[] = R_DATUM[]. "changed on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R_AEDAT[] = R_DATUM[]. "changed on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   SELECT A~AUFNR A~AUART A~AUTYP C~OBJNR C~KOSTL C~GABJA C~GABPE C~GBISJ C~GBISP C~PS_PSP_PNR</w:t>
      </w:r>
      <w:r>
        <w:rPr>
          <w:rFonts w:ascii="Consolas" w:hAnsi="Consolas"/>
          <w:sz w:val="18"/>
        </w:rPr>
        <w:br/>
        <w:t xml:space="preserve">            C~PROZS A~ERNAM A~ERDAT A~AENAM A~AEDAT A~STDAT A~BUKRS A~WERKS A~GSBER A~KOKRS</w:t>
      </w:r>
      <w:r>
        <w:rPr>
          <w:rFonts w:ascii="Consolas" w:hAnsi="Consolas"/>
          <w:sz w:val="18"/>
        </w:rPr>
        <w:br/>
        <w:t xml:space="preserve">      FROM AUFK AS A</w:t>
      </w:r>
      <w:r>
        <w:rPr>
          <w:rFonts w:ascii="Consolas" w:hAnsi="Consolas"/>
          <w:sz w:val="18"/>
        </w:rPr>
        <w:br/>
        <w:t xml:space="preserve">      LEFT OUTER JOIN COBRB AS C</w:t>
      </w:r>
      <w:r>
        <w:rPr>
          <w:rFonts w:ascii="Consolas" w:hAnsi="Consolas"/>
          <w:sz w:val="18"/>
        </w:rPr>
        <w:br/>
        <w:t xml:space="preserve">      ON A~OBJNR = C~OBJNR</w:t>
      </w:r>
      <w:r>
        <w:rPr>
          <w:rFonts w:ascii="Consolas" w:hAnsi="Consolas"/>
          <w:sz w:val="18"/>
        </w:rPr>
        <w:br/>
        <w:t xml:space="preserve">      INTO CORRESPONDING FIELDS OF TABLE LT_DATA</w:t>
      </w:r>
      <w:r>
        <w:rPr>
          <w:rFonts w:ascii="Consolas" w:hAnsi="Consolas"/>
          <w:sz w:val="18"/>
        </w:rPr>
        <w:br/>
        <w:t xml:space="preserve">      WHERE  A~OBJNR IN R_OBJNR</w:t>
      </w:r>
      <w:r>
        <w:rPr>
          <w:rFonts w:ascii="Consolas" w:hAnsi="Consolas"/>
          <w:sz w:val="18"/>
        </w:rPr>
        <w:br/>
        <w:t xml:space="preserve">         AND A~AUFNR IN R_AUFNR</w:t>
      </w:r>
      <w:r>
        <w:rPr>
          <w:rFonts w:ascii="Consolas" w:hAnsi="Consolas"/>
          <w:sz w:val="18"/>
        </w:rPr>
        <w:br/>
        <w:t xml:space="preserve">         AND A~AUART IN R_AUART</w:t>
      </w:r>
      <w:r>
        <w:rPr>
          <w:rFonts w:ascii="Consolas" w:hAnsi="Consolas"/>
          <w:sz w:val="18"/>
        </w:rPr>
        <w:br/>
        <w:t xml:space="preserve">         AND A~AUTYP IN R_AUTYP</w:t>
      </w:r>
      <w:r>
        <w:rPr>
          <w:rFonts w:ascii="Consolas" w:hAnsi="Consolas"/>
          <w:sz w:val="18"/>
        </w:rPr>
        <w:br/>
        <w:t xml:space="preserve">         AND A~ERDAT IN R_ERDAT</w:t>
      </w:r>
      <w:r>
        <w:rPr>
          <w:rFonts w:ascii="Consolas" w:hAnsi="Consolas"/>
          <w:sz w:val="18"/>
        </w:rPr>
        <w:br/>
        <w:t xml:space="preserve">         AND A~AEDAT IN R_AEDAT</w:t>
      </w:r>
      <w:r>
        <w:rPr>
          <w:rFonts w:ascii="Consolas" w:hAnsi="Consolas"/>
          <w:sz w:val="18"/>
        </w:rPr>
        <w:br/>
        <w:t xml:space="preserve">         AND A~STDAT IN R_STDAT</w:t>
      </w:r>
      <w:r>
        <w:rPr>
          <w:rFonts w:ascii="Consolas" w:hAnsi="Consolas"/>
          <w:sz w:val="18"/>
        </w:rPr>
        <w:br/>
        <w:t xml:space="preserve">         AND A~BUKRS IN R_BUKRS</w:t>
      </w:r>
      <w:r>
        <w:rPr>
          <w:rFonts w:ascii="Consolas" w:hAnsi="Consolas"/>
          <w:sz w:val="18"/>
        </w:rPr>
        <w:br/>
        <w:t xml:space="preserve">         AND A~WERKS IN R_WERKS</w:t>
      </w:r>
      <w:r>
        <w:rPr>
          <w:rFonts w:ascii="Consolas" w:hAnsi="Consolas"/>
          <w:sz w:val="18"/>
        </w:rPr>
        <w:br/>
        <w:t xml:space="preserve">         AND A~GSBER IN R_GSBER</w:t>
      </w:r>
      <w:r>
        <w:rPr>
          <w:rFonts w:ascii="Consolas" w:hAnsi="Consolas"/>
          <w:sz w:val="18"/>
        </w:rPr>
        <w:br/>
        <w:t xml:space="preserve">         AND A~KOKRS IN R_KOKRS.</w:t>
      </w:r>
      <w:r>
        <w:rPr>
          <w:rFonts w:ascii="Consolas" w:hAnsi="Consolas"/>
          <w:sz w:val="18"/>
        </w:rPr>
        <w:br/>
        <w:t>*         AND c~KOSTL in R_KOSTL</w:t>
      </w:r>
      <w:r>
        <w:rPr>
          <w:rFonts w:ascii="Consolas" w:hAnsi="Consolas"/>
          <w:sz w:val="18"/>
        </w:rPr>
        <w:br/>
        <w:t>*         AND c~GABJA in R_GABJA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AND c~GABPE in R_GABPE</w:t>
      </w:r>
      <w:r>
        <w:rPr>
          <w:rFonts w:ascii="Consolas" w:hAnsi="Consolas"/>
          <w:sz w:val="18"/>
        </w:rPr>
        <w:br/>
        <w:t>*         AND c~GBISJ in R_GBISJ</w:t>
      </w:r>
      <w:r>
        <w:rPr>
          <w:rFonts w:ascii="Consolas" w:hAnsi="Consolas"/>
          <w:sz w:val="18"/>
        </w:rPr>
        <w:br/>
        <w:t>*         AND c~GBISP in R_GBISP.</w:t>
      </w:r>
      <w:r>
        <w:rPr>
          <w:rFonts w:ascii="Consolas" w:hAnsi="Consolas"/>
          <w:sz w:val="18"/>
        </w:rPr>
        <w:br/>
        <w:t>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Get no settlement population</w:t>
      </w:r>
      <w:r>
        <w:rPr>
          <w:rFonts w:ascii="Consolas" w:hAnsi="Consolas"/>
          <w:sz w:val="18"/>
        </w:rPr>
        <w:br/>
        <w:t xml:space="preserve">   LOOP AT LT_DATA INTO LWA_DATA WHERE OBJNR IS INITIAL.</w:t>
      </w:r>
      <w:r>
        <w:rPr>
          <w:rFonts w:ascii="Consolas" w:hAnsi="Consolas"/>
          <w:sz w:val="18"/>
        </w:rPr>
        <w:br/>
        <w:t xml:space="preserve">     SY_TABIX = SY-TABIX.</w:t>
      </w:r>
      <w:r>
        <w:rPr>
          <w:rFonts w:ascii="Consolas" w:hAnsi="Consolas"/>
          <w:sz w:val="18"/>
        </w:rPr>
        <w:br/>
        <w:t xml:space="preserve">     LWA_DATA-ERR_TYPE = 'S'.</w:t>
      </w:r>
      <w:r>
        <w:rPr>
          <w:rFonts w:ascii="Consolas" w:hAnsi="Consolas"/>
          <w:sz w:val="18"/>
        </w:rPr>
        <w:br/>
        <w:t xml:space="preserve">     LWA_DATA-ERR_MSG = LC_NO_SETTLEMENT.</w:t>
      </w:r>
      <w:r>
        <w:rPr>
          <w:rFonts w:ascii="Consolas" w:hAnsi="Consolas"/>
          <w:sz w:val="18"/>
        </w:rPr>
        <w:br/>
        <w:t xml:space="preserve">     APPEND LWA_DATA TO T_DATA.</w:t>
      </w:r>
      <w:r>
        <w:rPr>
          <w:rFonts w:ascii="Consolas" w:hAnsi="Consolas"/>
          <w:sz w:val="18"/>
        </w:rPr>
        <w:br/>
        <w:t xml:space="preserve">     DELETE LT_DATA INDEX SY_TABIX.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"--- Remove non relevant population</w:t>
      </w:r>
      <w:r>
        <w:rPr>
          <w:rFonts w:ascii="Consolas" w:hAnsi="Consolas"/>
          <w:sz w:val="18"/>
        </w:rPr>
        <w:br/>
        <w:t xml:space="preserve">  CASE LV_FIELD_FOR_CHECK.</w:t>
      </w:r>
      <w:r>
        <w:rPr>
          <w:rFonts w:ascii="Consolas" w:hAnsi="Consolas"/>
          <w:sz w:val="18"/>
        </w:rPr>
        <w:br/>
        <w:t xml:space="preserve">       WHEN 'KOSTL'.</w:t>
      </w:r>
      <w:r>
        <w:rPr>
          <w:rFonts w:ascii="Consolas" w:hAnsi="Consolas"/>
          <w:sz w:val="18"/>
        </w:rPr>
        <w:br/>
        <w:t xml:space="preserve">         DELETE LT_DATA WHERE KOSTL IS INITIAL .</w:t>
      </w:r>
      <w:r>
        <w:rPr>
          <w:rFonts w:ascii="Consolas" w:hAnsi="Consolas"/>
          <w:sz w:val="18"/>
        </w:rPr>
        <w:br/>
        <w:t xml:space="preserve">       WHEN 'PS_PSP_PNR'.</w:t>
      </w:r>
      <w:r>
        <w:rPr>
          <w:rFonts w:ascii="Consolas" w:hAnsi="Consolas"/>
          <w:sz w:val="18"/>
        </w:rPr>
        <w:br/>
        <w:t xml:space="preserve">         DELETE LT_DATA WHERE PS_PSP_PNR IS INITIAL .</w:t>
      </w:r>
      <w:r>
        <w:rPr>
          <w:rFonts w:ascii="Consolas" w:hAnsi="Consolas"/>
          <w:sz w:val="18"/>
        </w:rPr>
        <w:br/>
        <w:t xml:space="preserve">       WHEN OTHERS.</w:t>
      </w:r>
      <w:r>
        <w:rPr>
          <w:rFonts w:ascii="Consolas" w:hAnsi="Consolas"/>
          <w:sz w:val="18"/>
        </w:rPr>
        <w:br/>
        <w:t xml:space="preserve">     ENDCASE.</w:t>
      </w:r>
      <w:r>
        <w:rPr>
          <w:rFonts w:ascii="Consolas" w:hAnsi="Consolas"/>
          <w:sz w:val="18"/>
        </w:rPr>
        <w:br/>
        <w:t xml:space="preserve">     DELETE LT_DATA WHERE GBISJ IS NOT INITIAL .</w:t>
      </w:r>
      <w:r>
        <w:rPr>
          <w:rFonts w:ascii="Consolas" w:hAnsi="Consolas"/>
          <w:sz w:val="18"/>
        </w:rPr>
        <w:br/>
        <w:t xml:space="preserve">     DELETE LT_DATA WHERE GBISP IS NOT INITIAL .</w:t>
      </w:r>
      <w:r>
        <w:rPr>
          <w:rFonts w:ascii="Consolas" w:hAnsi="Consolas"/>
          <w:sz w:val="18"/>
        </w:rPr>
        <w:br/>
        <w:t xml:space="preserve">     DELETE LT_DATA WHERE KOSTL  NOT IN R_KOSTL .</w:t>
      </w:r>
      <w:r>
        <w:rPr>
          <w:rFonts w:ascii="Consolas" w:hAnsi="Consolas"/>
          <w:sz w:val="18"/>
        </w:rPr>
        <w:br/>
        <w:t xml:space="preserve">     DELETE LT_DATA WHERE PS_PSP_PNR NOT IN R_PS_PSP_PNR.</w:t>
      </w:r>
      <w:r>
        <w:rPr>
          <w:rFonts w:ascii="Consolas" w:hAnsi="Consolas"/>
          <w:sz w:val="18"/>
        </w:rPr>
        <w:br/>
        <w:t xml:space="preserve">     DELETE LT_DATA WHERE GABJA NOT IN R_GABJA.</w:t>
      </w:r>
      <w:r>
        <w:rPr>
          <w:rFonts w:ascii="Consolas" w:hAnsi="Consolas"/>
          <w:sz w:val="18"/>
        </w:rPr>
        <w:br/>
        <w:t xml:space="preserve">     DELETE LT_DATA WHERE GABPE NOT IN R_GABPE.</w:t>
      </w:r>
      <w:r>
        <w:rPr>
          <w:rFonts w:ascii="Consolas" w:hAnsi="Consolas"/>
          <w:sz w:val="18"/>
        </w:rPr>
        <w:br/>
        <w:t xml:space="preserve">  "--- Check no settlement completness (100%)</w:t>
      </w:r>
      <w:r>
        <w:rPr>
          <w:rFonts w:ascii="Consolas" w:hAnsi="Consolas"/>
          <w:sz w:val="18"/>
        </w:rPr>
        <w:br/>
        <w:t xml:space="preserve">  REFRESH LTW_DATA.</w:t>
      </w:r>
      <w:r>
        <w:rPr>
          <w:rFonts w:ascii="Consolas" w:hAnsi="Consolas"/>
          <w:sz w:val="18"/>
        </w:rPr>
        <w:br/>
        <w:t xml:space="preserve">   SORT LT_DATA BY AUFNR OBJNR.</w:t>
      </w:r>
      <w:r>
        <w:rPr>
          <w:rFonts w:ascii="Consolas" w:hAnsi="Consolas"/>
          <w:sz w:val="18"/>
        </w:rPr>
        <w:br/>
        <w:t xml:space="preserve">   LOOP AT LT_DATA INTO LWA_DATA.</w:t>
      </w:r>
      <w:r>
        <w:rPr>
          <w:rFonts w:ascii="Consolas" w:hAnsi="Consolas"/>
          <w:sz w:val="18"/>
        </w:rPr>
        <w:br/>
        <w:t xml:space="preserve">     CLEAR LWA_DATA-PERBZ.</w:t>
      </w:r>
      <w:r>
        <w:rPr>
          <w:rFonts w:ascii="Consolas" w:hAnsi="Consolas"/>
          <w:sz w:val="18"/>
        </w:rPr>
        <w:br/>
        <w:t xml:space="preserve">     COLLECT LWA_DATA INTO LTW_DATA.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"delete ltw_data where PROZS &lt;&gt; 100.</w:t>
      </w:r>
      <w:r>
        <w:rPr>
          <w:rFonts w:ascii="Consolas" w:hAnsi="Consolas"/>
          <w:sz w:val="18"/>
        </w:rPr>
        <w:br/>
        <w:t xml:space="preserve">   LOOP AT LTW_DATA INTO LWA_DATA WHERE PROZS &lt;&gt; 100.</w:t>
      </w:r>
      <w:r>
        <w:rPr>
          <w:rFonts w:ascii="Consolas" w:hAnsi="Consolas"/>
          <w:sz w:val="18"/>
        </w:rPr>
        <w:br/>
        <w:t xml:space="preserve">     SY_TABIX = SY-TABIX.</w:t>
      </w:r>
      <w:r>
        <w:rPr>
          <w:rFonts w:ascii="Consolas" w:hAnsi="Consolas"/>
          <w:sz w:val="18"/>
        </w:rPr>
        <w:br/>
        <w:t xml:space="preserve">     LWA_DATA-ERR_TYPE = 'C'.</w:t>
      </w:r>
      <w:r>
        <w:rPr>
          <w:rFonts w:ascii="Consolas" w:hAnsi="Consolas"/>
          <w:sz w:val="18"/>
        </w:rPr>
        <w:br/>
        <w:t xml:space="preserve">     LWA_DATA-ERR_MSG = LC_NO_COMPLETENESS.</w:t>
      </w:r>
      <w:r>
        <w:rPr>
          <w:rFonts w:ascii="Consolas" w:hAnsi="Consolas"/>
          <w:sz w:val="18"/>
        </w:rPr>
        <w:br/>
        <w:t xml:space="preserve">     APPEND LWA_DATA TO T_DATA.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DELETE T_DATA WHERE ERR_TYPE NOT IN R_ERR_TYPE.</w:t>
      </w:r>
      <w:r>
        <w:rPr>
          <w:rFonts w:ascii="Consolas" w:hAnsi="Consolas"/>
          <w:sz w:val="18"/>
        </w:rPr>
        <w:br/>
        <w:t>*  loop at lt_data into lwa_data.</w:t>
      </w:r>
      <w:r>
        <w:rPr>
          <w:rFonts w:ascii="Consolas" w:hAnsi="Consolas"/>
          <w:sz w:val="18"/>
        </w:rPr>
        <w:br/>
        <w:t>*     CASE lv_FIELD_FOR_CHECK.</w:t>
      </w:r>
      <w:r>
        <w:rPr>
          <w:rFonts w:ascii="Consolas" w:hAnsi="Consolas"/>
          <w:sz w:val="18"/>
        </w:rPr>
        <w:br/>
        <w:t>*       WHEN 'KOSTL'.</w:t>
      </w:r>
      <w:r>
        <w:rPr>
          <w:rFonts w:ascii="Consolas" w:hAnsi="Consolas"/>
          <w:sz w:val="18"/>
        </w:rPr>
        <w:br/>
        <w:t>*          "if lwa_data-AUART in R_AUART.</w:t>
      </w:r>
      <w:r>
        <w:rPr>
          <w:rFonts w:ascii="Consolas" w:hAnsi="Consolas"/>
          <w:sz w:val="18"/>
        </w:rPr>
        <w:br/>
        <w:t>*            if lwa_data-KOSTL IS NOT INITIAL .</w:t>
      </w:r>
      <w:r>
        <w:rPr>
          <w:rFonts w:ascii="Consolas" w:hAnsi="Consolas"/>
          <w:sz w:val="18"/>
        </w:rPr>
        <w:br/>
        <w:t>*               if ( lwa_data-GBISJ IS INITIAL</w:t>
      </w:r>
      <w:r>
        <w:rPr>
          <w:rFonts w:ascii="Consolas" w:hAnsi="Consolas"/>
          <w:sz w:val="18"/>
        </w:rPr>
        <w:br/>
        <w:t>*                   AND lwa_data-GBISP IS INITIAL ).</w:t>
      </w:r>
      <w:r>
        <w:rPr>
          <w:rFonts w:ascii="Consolas" w:hAnsi="Consolas"/>
          <w:sz w:val="18"/>
        </w:rPr>
        <w:br/>
        <w:t>*                 "--- Relevant population</w:t>
      </w:r>
      <w:r>
        <w:rPr>
          <w:rFonts w:ascii="Consolas" w:hAnsi="Consolas"/>
          <w:sz w:val="18"/>
        </w:rPr>
        <w:br/>
        <w:t>*                 if lwa_data-PROZS is initial .</w:t>
      </w:r>
      <w:r>
        <w:rPr>
          <w:rFonts w:ascii="Consolas" w:hAnsi="Consolas"/>
          <w:sz w:val="18"/>
        </w:rPr>
        <w:br/>
        <w:t>*                   " No settlement</w:t>
      </w:r>
      <w:r>
        <w:rPr>
          <w:rFonts w:ascii="Consolas" w:hAnsi="Consolas"/>
          <w:sz w:val="18"/>
        </w:rPr>
        <w:br/>
        <w:t>*                 else.</w:t>
      </w:r>
      <w:r>
        <w:rPr>
          <w:rFonts w:ascii="Consolas" w:hAnsi="Consolas"/>
          <w:sz w:val="18"/>
        </w:rPr>
        <w:br/>
        <w:t>*                   "== check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        endif.</w:t>
      </w:r>
      <w:r>
        <w:rPr>
          <w:rFonts w:ascii="Consolas" w:hAnsi="Consolas"/>
          <w:sz w:val="18"/>
        </w:rPr>
        <w:br/>
        <w:t>*               else.</w:t>
      </w:r>
      <w:r>
        <w:rPr>
          <w:rFonts w:ascii="Consolas" w:hAnsi="Consolas"/>
          <w:sz w:val="18"/>
        </w:rPr>
        <w:br/>
        <w:t>*                 "if lwa_data-ERR_MSG is INITIAL.</w:t>
      </w:r>
      <w:r>
        <w:rPr>
          <w:rFonts w:ascii="Consolas" w:hAnsi="Consolas"/>
          <w:sz w:val="18"/>
        </w:rPr>
        <w:br/>
        <w:t>*                 "ERR_MSG :"Order &amp; doesn't have any settlement rule"</w:t>
      </w:r>
      <w:r>
        <w:rPr>
          <w:rFonts w:ascii="Consolas" w:hAnsi="Consolas"/>
          <w:sz w:val="18"/>
        </w:rPr>
        <w:br/>
        <w:t>*               endif.</w:t>
      </w:r>
      <w:r>
        <w:rPr>
          <w:rFonts w:ascii="Consolas" w:hAnsi="Consolas"/>
          <w:sz w:val="18"/>
        </w:rPr>
        <w:br/>
        <w:t>*             endif.</w:t>
      </w:r>
      <w:r>
        <w:rPr>
          <w:rFonts w:ascii="Consolas" w:hAnsi="Consolas"/>
          <w:sz w:val="18"/>
        </w:rPr>
        <w:br/>
        <w:t>*          "endif.</w:t>
      </w:r>
      <w:r>
        <w:rPr>
          <w:rFonts w:ascii="Consolas" w:hAnsi="Consolas"/>
          <w:sz w:val="18"/>
        </w:rPr>
        <w:br/>
        <w:t>*       WHEN 'PS_PSP_PNR'.</w:t>
      </w:r>
      <w:r>
        <w:rPr>
          <w:rFonts w:ascii="Consolas" w:hAnsi="Consolas"/>
          <w:sz w:val="18"/>
        </w:rPr>
        <w:br/>
        <w:t>*           if lwa_data-AUART in R_AUART.</w:t>
      </w:r>
      <w:r>
        <w:rPr>
          <w:rFonts w:ascii="Consolas" w:hAnsi="Consolas"/>
          <w:sz w:val="18"/>
        </w:rPr>
        <w:br/>
        <w:t>*              if lwa_data-PS_PSP_PNR IS NOT INITIAL .</w:t>
      </w:r>
      <w:r>
        <w:rPr>
          <w:rFonts w:ascii="Consolas" w:hAnsi="Consolas"/>
          <w:sz w:val="18"/>
        </w:rPr>
        <w:br/>
        <w:t>*               if ( lwa_data-GABJA IS INITIAL</w:t>
      </w:r>
      <w:r>
        <w:rPr>
          <w:rFonts w:ascii="Consolas" w:hAnsi="Consolas"/>
          <w:sz w:val="18"/>
        </w:rPr>
        <w:br/>
        <w:t>*                   AND  lwa_data-GABPE IS INITIAL</w:t>
      </w:r>
      <w:r>
        <w:rPr>
          <w:rFonts w:ascii="Consolas" w:hAnsi="Consolas"/>
          <w:sz w:val="18"/>
        </w:rPr>
        <w:br/>
        <w:t>*                   AND lwa_data-GBISJ IS INITIAL</w:t>
      </w:r>
      <w:r>
        <w:rPr>
          <w:rFonts w:ascii="Consolas" w:hAnsi="Consolas"/>
          <w:sz w:val="18"/>
        </w:rPr>
        <w:br/>
        <w:t>*                   AND lwa_data-GBISP IS INITIAL )</w:t>
      </w:r>
      <w:r>
        <w:rPr>
          <w:rFonts w:ascii="Consolas" w:hAnsi="Consolas"/>
          <w:sz w:val="18"/>
        </w:rPr>
        <w:br/>
        <w:t>*                 OR</w:t>
      </w:r>
      <w:r>
        <w:rPr>
          <w:rFonts w:ascii="Consolas" w:hAnsi="Consolas"/>
          <w:sz w:val="18"/>
        </w:rPr>
        <w:br/>
        <w:t>*                  ( lwa_data-GABJA IS NOT INITIAL</w:t>
      </w:r>
      <w:r>
        <w:rPr>
          <w:rFonts w:ascii="Consolas" w:hAnsi="Consolas"/>
          <w:sz w:val="18"/>
        </w:rPr>
        <w:br/>
        <w:t>*                   AND  lwa_data-GABPE IS NOT INITIAL</w:t>
      </w:r>
      <w:r>
        <w:rPr>
          <w:rFonts w:ascii="Consolas" w:hAnsi="Consolas"/>
          <w:sz w:val="18"/>
        </w:rPr>
        <w:br/>
        <w:t>*                   AND lwa_data-GBISJ IS INITIAL</w:t>
      </w:r>
      <w:r>
        <w:rPr>
          <w:rFonts w:ascii="Consolas" w:hAnsi="Consolas"/>
          <w:sz w:val="18"/>
        </w:rPr>
        <w:br/>
        <w:t>*                   AND lwa_data-GBISP IS INITIAL ).</w:t>
      </w:r>
      <w:r>
        <w:rPr>
          <w:rFonts w:ascii="Consolas" w:hAnsi="Consolas"/>
          <w:sz w:val="18"/>
        </w:rPr>
        <w:br/>
        <w:t>*               else.</w:t>
      </w:r>
      <w:r>
        <w:rPr>
          <w:rFonts w:ascii="Consolas" w:hAnsi="Consolas"/>
          <w:sz w:val="18"/>
        </w:rPr>
        <w:br/>
        <w:t>*                 "ERR_MSG :"Order &amp; doesn't have any settlement rule"</w:t>
      </w:r>
      <w:r>
        <w:rPr>
          <w:rFonts w:ascii="Consolas" w:hAnsi="Consolas"/>
          <w:sz w:val="18"/>
        </w:rPr>
        <w:br/>
        <w:t>*               endif.</w:t>
      </w:r>
      <w:r>
        <w:rPr>
          <w:rFonts w:ascii="Consolas" w:hAnsi="Consolas"/>
          <w:sz w:val="18"/>
        </w:rPr>
        <w:br/>
        <w:t>*             endif.</w:t>
      </w:r>
      <w:r>
        <w:rPr>
          <w:rFonts w:ascii="Consolas" w:hAnsi="Consolas"/>
          <w:sz w:val="18"/>
        </w:rPr>
        <w:br/>
        <w:t>*           endif.</w:t>
      </w:r>
      <w:r>
        <w:rPr>
          <w:rFonts w:ascii="Consolas" w:hAnsi="Consolas"/>
          <w:sz w:val="18"/>
        </w:rPr>
        <w:br/>
        <w:t>*       WHEN OTHERS.</w:t>
      </w:r>
      <w:r>
        <w:rPr>
          <w:rFonts w:ascii="Consolas" w:hAnsi="Consolas"/>
          <w:sz w:val="18"/>
        </w:rPr>
        <w:br/>
        <w:t>*     ENDCASE.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IF  IS NOT ASSIGNED.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T_DATA-DURATION = TIME_DIFF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ELSE.</w:t>
      </w:r>
      <w:r>
        <w:rPr>
          <w:rFonts w:ascii="Consolas" w:hAnsi="Consolas"/>
          <w:sz w:val="18"/>
        </w:rPr>
        <w:br/>
        <w:t xml:space="preserve">         T_DATA-DURATION = '999999'.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NOT IN R_DURATION.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9E6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C2C74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06295"/>
    <w:rsid w:val="0015074B"/>
    <w:rsid w:val="0029639D"/>
    <w:rsid w:val="00326F90"/>
    <w:rsid w:val="00333CB5"/>
    <w:rsid w:val="007B4483"/>
    <w:rsid w:val="009E6C04"/>
    <w:rsid w:val="00AA1D8D"/>
    <w:rsid w:val="00B16A6B"/>
    <w:rsid w:val="00B23CB2"/>
    <w:rsid w:val="00B47730"/>
    <w:rsid w:val="00B6667F"/>
    <w:rsid w:val="00CB0664"/>
    <w:rsid w:val="00DF0D52"/>
    <w:rsid w:val="00E079DF"/>
    <w:rsid w:val="00F370BF"/>
    <w:rsid w:val="00F61E1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E07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E079DF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18</Pages>
  <Words>3864</Words>
  <Characters>22031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9</cp:revision>
  <dcterms:created xsi:type="dcterms:W3CDTF">2013-12-23T23:15:00Z</dcterms:created>
  <dcterms:modified xsi:type="dcterms:W3CDTF">2026-05-04T10:36:00Z</dcterms:modified>
  <cp:category/>
</cp:coreProperties>
</file>