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Credit Management Limits ( SW_10_01_CREDIT_APP)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monitors change-document activity related to Credit Management Limits by showing who changed customer credit-limit and related credit-control data, when the change occurred, which transaction was used, and which fields moved from old to new values. It gives credit, sales, and compliance teams a focused review list for credit-limit maintenance follow-up.</w:t>
      </w:r>
    </w:p>
    <w:p>
      <w:r>
        <w:rPr>
          <w:color w:val="000000"/>
        </w:rPr>
        <w:t>This EI serves as an essential control for credit limit governance by:</w:t>
      </w:r>
    </w:p>
    <w:p>
      <w:pPr>
        <w:pStyle w:val="ListBullet"/>
      </w:pPr>
      <w:r>
        <w:rPr>
          <w:color w:val="000000"/>
        </w:rPr>
        <w:t>Enabling detection of unauthorized or unexpected changes to credit limits and related credit-control attributes</w:t>
      </w:r>
    </w:p>
    <w:p>
      <w:pPr>
        <w:pStyle w:val="ListBullet"/>
      </w:pPr>
      <w:r>
        <w:rPr>
          <w:color w:val="000000"/>
        </w:rPr>
        <w:t>Supporting accountability by identifying the responsible user, change timing, and before/after values for limit-related updates</w:t>
      </w:r>
    </w:p>
    <w:p>
      <w:pPr>
        <w:pStyle w:val="ListBullet"/>
      </w:pPr>
      <w:r>
        <w:rPr>
          <w:color w:val="000000"/>
        </w:rPr>
        <w:t>Helping credit teams prioritize review of limit increases, decreases, and related master-data changes that affect customer exposure</w:t>
      </w:r>
    </w:p>
    <w:p>
      <w:pPr>
        <w:pStyle w:val="ListBullet"/>
      </w:pPr>
      <w:r>
        <w:rPr>
          <w:color w:val="000000"/>
        </w:rPr>
        <w:t>Providing readable object and key context so reviewers can interpret which credit-limit record was changed</w:t>
      </w:r>
    </w:p>
    <w:p>
      <w:pPr>
        <w:pStyle w:val="ListBullet"/>
      </w:pPr>
      <w:r>
        <w:rPr>
          <w:color w:val="000000"/>
        </w:rPr>
        <w:t>Supporting recurring surveillance of credit-limit change activity before order release, billing, or credit committee reviews</w:t>
      </w:r>
    </w:p>
    <w:p>
      <w:r>
        <w:rPr>
          <w:color w:val="000000"/>
        </w:rPr>
        <w:t>This monitoring is useful for credit-limit change reviews, exposure-policy compliance checks, and audit sampling of high-risk limit updates. It is especially relevant where credit operations need evidence that credit-limit changes were reviewed before downstream sales and fulfillment processes rely on the updated limits.</w:t>
      </w:r>
    </w:p>
    <w:p>
      <w:r>
        <w:rPr>
          <w:color w:val="000000"/>
        </w:rPr>
        <w:t>The EI uses SAP change-document header and item data configured for Credit Management Limits review.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>Failure to monitor Credit Management Limits–related change activity creates risks across credit control, collections, and revenue protection:</w:t>
      </w:r>
    </w:p>
    <w:p>
      <w:r>
        <w:rPr>
          <w:b/>
          <w:color w:val="000000"/>
        </w:rPr>
        <w:t>Credit and Collections Risks</w:t>
      </w:r>
    </w:p>
    <w:p>
      <w:r>
        <w:rPr>
          <w:color w:val="000000"/>
        </w:rPr>
        <w:t>Unauthorized or undocumented credit-limit changes can increase customer exposure without timely review</w:t>
      </w:r>
    </w:p>
    <w:p>
      <w:r>
        <w:rPr>
          <w:color w:val="000000"/>
        </w:rPr>
        <w:t>Limit decreases or related credit-control updates can go unnoticed and disrupt order release or collections handling</w:t>
      </w:r>
    </w:p>
    <w:p>
      <w:r>
        <w:rPr>
          <w:color w:val="000000"/>
        </w:rPr>
        <w:t>Undetected limit changes on credit-controlled customers can leave commercial exposure unmanaged before delivery or billing</w:t>
      </w:r>
    </w:p>
    <w:p>
      <w:r>
        <w:rPr>
          <w:b/>
          <w:color w:val="000000"/>
        </w:rPr>
        <w:t>Operational Risks</w:t>
      </w:r>
    </w:p>
    <w:p>
      <w:r>
        <w:rPr>
          <w:color w:val="000000"/>
        </w:rPr>
        <w:t>Review windows that do not match credit-limit maintenance cadence can miss recent changes or retain stale history</w:t>
      </w:r>
    </w:p>
    <w:p>
      <w:r>
        <w:rPr>
          <w:color w:val="000000"/>
        </w:rPr>
        <w:t>Scope that is too broad floods credit reviewers with unrelated change lines; scope that is too narrow can hide critical limit updates</w:t>
      </w:r>
    </w:p>
    <w:p>
      <w:r>
        <w:rPr>
          <w:color w:val="000000"/>
        </w:rPr>
        <w:t>Header-only checks speed triage but hide field-level old and new values needed for credit-limit decision follow-up</w:t>
      </w:r>
    </w:p>
    <w:p>
      <w:r>
        <w:rPr>
          <w:b/>
          <w:color w:val="000000"/>
        </w:rPr>
        <w:t>Control and Audit Risks</w:t>
      </w:r>
    </w:p>
    <w:p>
      <w:r>
        <w:rPr>
          <w:color w:val="000000"/>
        </w:rPr>
        <w:t>Weak monitoring reduces evidence that Credit Management Limits changes were reviewed on a timely basis</w:t>
      </w:r>
    </w:p>
    <w:p>
      <w:r>
        <w:rPr>
          <w:color w:val="000000"/>
        </w:rPr>
        <w:t>Missing user and object context delays escalation of high-risk or unauthorized credit-limit updates</w:t>
      </w:r>
    </w:p>
    <w:p>
      <w:r>
        <w:rPr>
          <w:color w:val="000000"/>
        </w:rPr>
        <w:t>Lack of recurring exception review limits accountability between credit operations, sales, and master-data owners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changes for the affected credit-limit object, changed fields, old and new values, user, transaction, and change date</w:t>
      </w:r>
    </w:p>
    <w:p>
      <w:r>
        <w:rPr>
          <w:color w:val="000000"/>
        </w:rPr>
        <w:t>Confirm with credit management whether each limit change was authorized, documented, and aligned with credit policy</w:t>
      </w:r>
    </w:p>
    <w:p>
      <w:r>
        <w:rPr>
          <w:color w:val="000000"/>
        </w:rPr>
        <w:t>Prioritize limit increases, large limit movements, and related changes to blocking, risk category, or credit-control attributes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Validate object-class and table scope against the credit-limit domains that must be monitored</w:t>
      </w:r>
    </w:p>
    <w:p>
      <w:r>
        <w:rPr>
          <w:color w:val="000000"/>
        </w:rPr>
        <w:t>Tune lookback and multi-date review windows to match how quickly credit teams must detect new limit changes</w:t>
      </w:r>
    </w:p>
    <w:p>
      <w:r>
        <w:rPr>
          <w:color w:val="000000"/>
        </w:rPr>
        <w:t>Decide whether header-only checks or full item-level detail, including readable key context, is required for actionable credit-limit review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Correct unauthorized or erroneous credit-limit values through standard credit and master-data processes where review confirms action is required</w:t>
      </w:r>
    </w:p>
    <w:p>
      <w:r>
        <w:rPr>
          <w:color w:val="000000"/>
        </w:rPr>
        <w:t>Adjust monitoring scope and review windows after cleanup so results stay focused on true Credit Management Limits exceptions</w:t>
      </w:r>
    </w:p>
    <w:p>
      <w:r>
        <w:rPr>
          <w:color w:val="000000"/>
        </w:rPr>
        <w:t>Document review outcomes and schedule recurring runs before credit committee meetings, order-release peaks, or close milestones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 for the Credit Management Limits monitoring configuration. Users set values for these parameters to filter and control which credit-limit–related change-document activity is selected and returned for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ACT_CHNGNO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CD_CHNGNO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CHANGE_IND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Appl. object change-Header Lvl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CDCHNGINDH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CDCHNGIND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CHANGE_IND_DESC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Domain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CHNGIND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 Indicator-Row lvl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CDCHNGIND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CDCHNGIND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CHNGIND_DESC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Domain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CONVERT_KEY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Decompose Key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CUKY_NEW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CUKY_OLD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FNAME_REP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HEADER_ONLY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KEY10_DS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KEY10_V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KEY2_DS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KEY2_V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KEY3_DS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KEY3_V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KEY4_DS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KEY4_V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KEY5_DS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KEY5_V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KEY6_DS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KEY6_V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KEY7_DS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KEY7_V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KEY8_DS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KEY8_V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KEY9_DS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KEY9_V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for texts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MANAGE_IN_UTC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Manage in 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OBJECTCLAS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 doc. 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CDOBJECTCL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OBJECTCL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/ credit limit 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CDOBJECTV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CHAR90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PLANCHNGNR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PLANCHNGNR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PLANCHNGNR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REPET_BACKDAYS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REPETITIVE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Repetitive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/SKN/E_REPEAT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XFLAG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Table 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CDTABKEY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CHAR70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Table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AS4TAB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TEXT_CASE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CDXFELD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UDATE_REPET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UNIT_NEW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UNIT_OLD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CDUSERNAME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CDUZEIT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VALUE_NEW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New value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CDFLDVALN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FIELDVAL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VALUE_OLD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Old value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CDFLDVALO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FIELDVAL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WAS_PLANND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gen from plan. changes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CD_PLANNED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XFLAG</w:t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 xml:space="preserve">IMPORTANT: This EI defines 72 parameters in the Parameters Reference Table. Configure parameters that affect selection and alerting; parameters marked </w:t>
      </w:r>
      <w:r>
        <w:rPr>
          <w:b/>
          <w:color w:val="000000"/>
        </w:rPr>
        <w:t>Not in use</w:t>
      </w:r>
      <w:r>
        <w:rPr>
          <w:color w:val="000000"/>
        </w:rPr>
        <w:t xml:space="preserve"> are declared in the interface but do not change results for this EI.</w:t>
      </w:r>
    </w:p>
    <w:p>
      <w:r>
        <w:rPr>
          <w:b/>
          <w:color w:val="000000"/>
        </w:rPr>
        <w:t>ACT_CHNGNO</w:t>
      </w:r>
      <w:r>
        <w:rPr>
          <w:color w:val="000000"/>
        </w:rPr>
        <w:t xml:space="preserve"> (Document number)</w:t>
      </w:r>
    </w:p>
    <w:p>
      <w:r>
        <w:rPr>
          <w:color w:val="000000"/>
        </w:rPr>
        <w:t>Active change-document number on the business object while change recording is processed-ties rows to the current change document header key.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(Backdays)</w:t>
      </w:r>
    </w:p>
    <w:p>
      <w:r>
        <w:rPr>
          <w:color w:val="000000"/>
        </w:rPr>
        <w:t>BACKDAYS defines the historical monitoring window by specifying how many days backward from today to retrieve records. 0 - today, 1 - today + yesterday etc.</w:t>
      </w:r>
    </w:p>
    <w:p>
      <w:r>
        <w:rPr>
          <w:color w:val="000000"/>
        </w:rPr>
        <w:t>Backdays is based on UDATE</w:t>
      </w:r>
    </w:p>
    <w:p>
      <w:r>
        <w:rPr>
          <w:b/>
          <w:color w:val="000000"/>
        </w:rPr>
        <w:t>CHANGE_IND</w:t>
      </w:r>
      <w:r>
        <w:rPr>
          <w:color w:val="000000"/>
        </w:rPr>
        <w:t xml:space="preserve"> (Appl. object change-Header Lvl)</w:t>
      </w:r>
    </w:p>
    <w:p>
      <w:r>
        <w:rPr>
          <w:color w:val="000000"/>
        </w:rPr>
        <w:t>Header-level change indicator (insert/update/delete semantics) for the changed application object in change-document processing.</w:t>
      </w:r>
    </w:p>
    <w:p>
      <w:r>
        <w:rPr>
          <w:b/>
          <w:color w:val="000000"/>
        </w:rPr>
        <w:t>CHANGE_IND_DESC</w:t>
      </w:r>
      <w:r>
        <w:rPr>
          <w:color w:val="000000"/>
        </w:rPr>
        <w:t xml:space="preserve"> (Domain name)</w:t>
      </w:r>
    </w:p>
    <w:p>
      <w:r>
        <w:rPr>
          <w:color w:val="000000"/>
        </w:rPr>
        <w:t>Text for the header change-indicator domain-human-readable meaning of CHANGE_IND codes in change analytics.</w:t>
      </w:r>
    </w:p>
    <w:p>
      <w:r>
        <w:rPr>
          <w:b/>
          <w:color w:val="000000"/>
        </w:rPr>
        <w:t>CHANGENR</w:t>
      </w:r>
      <w:r>
        <w:rPr>
          <w:color w:val="000000"/>
        </w:rPr>
        <w:t xml:space="preserve"> (Document number)</w:t>
      </w:r>
    </w:p>
    <w:p>
      <w:r>
        <w:rPr>
          <w:color w:val="000000"/>
        </w:rPr>
        <w:t>Change-document number that uniquely identifies one posted change document for an application object.</w:t>
      </w:r>
    </w:p>
    <w:p>
      <w:r>
        <w:rPr>
          <w:b/>
          <w:color w:val="000000"/>
        </w:rPr>
        <w:t>CHNGIND</w:t>
      </w:r>
      <w:r>
        <w:rPr>
          <w:color w:val="000000"/>
        </w:rPr>
        <w:t xml:space="preserve"> (Change Indicator-Row lvl)</w:t>
      </w:r>
    </w:p>
    <w:p>
      <w:r>
        <w:rPr>
          <w:color w:val="000000"/>
        </w:rPr>
        <w:t>Item-level change indicator on change-document item lines marking insert, update, delete, or key changes per field group.</w:t>
      </w:r>
    </w:p>
    <w:p>
      <w:r>
        <w:rPr>
          <w:b/>
          <w:color w:val="000000"/>
        </w:rPr>
        <w:t>CHNGIND_DESC</w:t>
      </w:r>
      <w:r>
        <w:rPr>
          <w:color w:val="000000"/>
        </w:rPr>
        <w:t xml:space="preserve"> (Domain name)</w:t>
      </w:r>
    </w:p>
    <w:p>
      <w:r>
        <w:rPr>
          <w:color w:val="000000"/>
        </w:rPr>
        <w:t>Text for the item change-indicator domain-readable expansion of CHNGIND values on change item rows.</w:t>
      </w:r>
    </w:p>
    <w:p>
      <w:r>
        <w:rPr>
          <w:b/>
          <w:color w:val="000000"/>
        </w:rPr>
        <w:t>CONVERT_KEY</w:t>
      </w:r>
      <w:r>
        <w:rPr>
          <w:color w:val="000000"/>
        </w:rPr>
        <w:t xml:space="preserve"> ('X' - Decompose Key Field)</w:t>
      </w:r>
    </w:p>
    <w:p>
      <w:r>
        <w:rPr>
          <w:color w:val="000000"/>
          <w:highlight w:val="yellow"/>
        </w:rPr>
        <w:t>Flag that determines whether the change log decomposes the compressed table key (TABKEY) into readable key components and converts technical KEY change lines into field-level key updates.</w:t>
        <w:br/>
        <w:t>CONVERT_KEY Options:</w:t>
        <w:br/>
        <w:t>X - decompose TABKEY into KEY1-KEY10, KEY1_V - KEY10_V, and KEY1_DS - KEY10_DS; convert KEY insert/delete lines into key-field change rows and remove raw FNAME = KEY lines where the key-change case applies.</w:t>
        <w:br/>
        <w:t>Empty or blank - do not run key conversion; keep standard change-document lines and identify the changed object primarily via TABKEY (and OBJECTID where applicable).</w:t>
      </w:r>
    </w:p>
    <w:p>
      <w:r>
        <w:rPr>
          <w:b/>
          <w:color w:val="000000"/>
        </w:rPr>
        <w:t>CUKY_NEW</w:t>
      </w:r>
      <w:r>
        <w:rPr>
          <w:color w:val="000000"/>
        </w:rPr>
        <w:t xml:space="preserve"> (CUKY)</w:t>
      </w:r>
    </w:p>
    <w:p>
      <w:r>
        <w:rPr>
          <w:color w:val="000000"/>
        </w:rPr>
        <w:t>New currency key in change-log comparisons to detect currency master changes.</w:t>
      </w:r>
    </w:p>
    <w:p>
      <w:r>
        <w:rPr>
          <w:b/>
          <w:color w:val="000000"/>
        </w:rPr>
        <w:t>CUKY_OLD</w:t>
      </w:r>
      <w:r>
        <w:rPr>
          <w:color w:val="000000"/>
        </w:rPr>
        <w:t xml:space="preserve"> (CUKY)</w:t>
      </w:r>
    </w:p>
    <w:p>
      <w:r>
        <w:rPr>
          <w:color w:val="000000"/>
        </w:rPr>
        <w:t>Previous currency key in change-log comparisons for before/after analysis.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(DATS)</w:t>
      </w:r>
    </w:p>
    <w:p>
      <w:r>
        <w:rPr>
          <w:color w:val="000000"/>
        </w:rPr>
        <w:t>Optional monitor date passed by the selection framework for lookback construction; in this EI the active change-date window is driven through UDATE and, in repetitive mode, UDATE_REPET.</w:t>
      </w:r>
    </w:p>
    <w:p>
      <w:r>
        <w:rPr>
          <w:b/>
          <w:color w:val="000000"/>
        </w:rPr>
        <w:t>Not in use</w:t>
      </w:r>
      <w:r>
        <w:rPr>
          <w:b/>
          <w:color w:val="000000"/>
        </w:rPr>
        <w:t>DURATION_D</w:t>
      </w:r>
      <w:r>
        <w:rPr>
          <w:color w:val="000000"/>
        </w:rPr>
        <w:t xml:space="preserve"> (INT4)</w:t>
      </w:r>
    </w:p>
    <w:p>
      <w:r>
        <w:rPr>
          <w:color w:val="000000"/>
        </w:rPr>
        <w:t>Relative-age filter: elapsed interval from the row's reference timestamp to evaluation time, expressed in Days</w:t>
      </w:r>
    </w:p>
    <w:p>
      <w:r>
        <w:rPr>
          <w:b/>
          <w:color w:val="000000"/>
        </w:rPr>
        <w:t>FIELD_DESC</w:t>
      </w:r>
      <w:r>
        <w:rPr>
          <w:color w:val="000000"/>
        </w:rPr>
        <w:t xml:space="preserve"> (Short Description)</w:t>
      </w:r>
    </w:p>
    <w:p>
      <w:r>
        <w:rPr>
          <w:color w:val="000000"/>
          <w:highlight w:val="yellow"/>
        </w:rPr>
        <w:t>Description that defines the purpose of a repository object or data element.</w:t>
      </w:r>
    </w:p>
    <w:p>
      <w:r>
        <w:rPr>
          <w:b/>
          <w:color w:val="000000"/>
        </w:rPr>
        <w:t>FNAME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Field name key in change documents used to filter by changed attribute.</w:t>
      </w:r>
    </w:p>
    <w:p>
      <w:r>
        <w:rPr>
          <w:b/>
          <w:color w:val="000000"/>
        </w:rPr>
        <w:t>FNAME_REP</w:t>
      </w:r>
      <w:r>
        <w:rPr>
          <w:color w:val="000000"/>
        </w:rPr>
        <w:t xml:space="preserve"> (CHAR)</w:t>
      </w:r>
    </w:p>
    <w:p>
      <w:r>
        <w:rPr>
          <w:color w:val="000000"/>
        </w:rPr>
        <w:t>Reserved field-name parameter for repetitive-change field comparisons in related master-data monitors.</w:t>
      </w:r>
    </w:p>
    <w:p>
      <w:r>
        <w:rPr>
          <w:b/>
          <w:color w:val="000000"/>
        </w:rPr>
        <w:t>Not in use</w:t>
      </w:r>
      <w:r>
        <w:rPr>
          <w:b/>
          <w:color w:val="000000"/>
        </w:rPr>
        <w:t>HEADER_ONLY</w:t>
      </w:r>
      <w:r>
        <w:rPr>
          <w:color w:val="000000"/>
        </w:rPr>
        <w:t xml:space="preserve"> (CHAR)</w:t>
      </w:r>
    </w:p>
    <w:p>
      <w:r>
        <w:rPr>
          <w:color w:val="000000"/>
          <w:highlight w:val="yellow"/>
        </w:rPr>
        <w:t>Flag that determines whether a result will display only header data or item details.</w:t>
        <w:br/>
        <w:t>HEADER_ONLY Options:</w:t>
        <w:br/>
        <w:t>X - return change-document headers only.</w:t>
        <w:br/>
        <w:t>Empty or blank -include item-level changes.</w:t>
      </w:r>
    </w:p>
    <w:p>
      <w:r>
        <w:rPr>
          <w:b/>
          <w:color w:val="000000"/>
        </w:rPr>
        <w:t>KEY1</w:t>
      </w:r>
      <w:r>
        <w:rPr>
          <w:color w:val="000000"/>
        </w:rPr>
        <w:t xml:space="preserve"> (Field Name)</w:t>
      </w:r>
    </w:p>
    <w:p>
      <w:r>
        <w:rPr>
          <w:color w:val="000000"/>
          <w:highlight w:val="yellow"/>
        </w:rPr>
        <w:t>Positions 1-10 of the changed table's key: each KEYn is the technical name of the nth key field. Populated when CONVERT_KEY = X.</w:t>
      </w:r>
    </w:p>
    <w:p>
      <w:r>
        <w:rPr>
          <w:b/>
          <w:color w:val="000000"/>
        </w:rPr>
        <w:t>KEY10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When left open per framework rules, KEY10 does not restrict field name; when set, only matching rows remain.</w:t>
      </w:r>
    </w:p>
    <w:p>
      <w:r>
        <w:rPr>
          <w:b/>
          <w:color w:val="000000"/>
        </w:rPr>
        <w:t>KEY10_DS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After data is read, lines are removed unless short description on KEY10_DS still satisfies the active multivalued selection.</w:t>
      </w:r>
    </w:p>
    <w:p>
      <w:r>
        <w:rPr>
          <w:b/>
          <w:color w:val="000000"/>
        </w:rPr>
        <w:t>KEY10_V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Valuable when comparing health before and after a release—hold short description on KEY10_V constant while varying other filters.</w:t>
      </w:r>
    </w:p>
    <w:p>
      <w:r>
        <w:rPr>
          <w:b/>
          <w:color w:val="000000"/>
        </w:rPr>
        <w:t>KEY1_DS</w:t>
      </w:r>
      <w:r>
        <w:rPr>
          <w:color w:val="000000"/>
        </w:rPr>
        <w:t xml:space="preserve"> (Short Description)</w:t>
      </w:r>
    </w:p>
    <w:p>
      <w:r>
        <w:rPr>
          <w:color w:val="000000"/>
          <w:highlight w:val="yellow"/>
        </w:rPr>
        <w:t>Short text for the field named in the matching KEYn (same index n). Populated when CONVERT_KEY = X.</w:t>
      </w:r>
    </w:p>
    <w:p>
      <w:r>
        <w:rPr>
          <w:b/>
          <w:color w:val="000000"/>
        </w:rPr>
        <w:t>KEY1_V</w:t>
      </w:r>
      <w:r>
        <w:rPr>
          <w:color w:val="000000"/>
        </w:rPr>
        <w:t xml:space="preserve"> (Short Description)</w:t>
      </w:r>
    </w:p>
    <w:p>
      <w:r>
        <w:rPr>
          <w:color w:val="000000"/>
          <w:highlight w:val="yellow"/>
        </w:rPr>
        <w:t>Value of the nth key component extracted from the change line's TABKEY (same index n). Populated when CONVERT_KEY = X.</w:t>
      </w:r>
    </w:p>
    <w:p>
      <w:r>
        <w:rPr>
          <w:b/>
          <w:color w:val="000000"/>
        </w:rPr>
        <w:t>KEY2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Narrows retrieved rows where field name (KEY2) must match the configured selection for this monitor.</w:t>
      </w:r>
    </w:p>
    <w:p>
      <w:r>
        <w:rPr>
          <w:b/>
          <w:color w:val="000000"/>
        </w:rPr>
        <w:t>KEY2_DS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Guards against oversized extracts when short description on KEY2_DS is narrowed together with client, user, or session filters.</w:t>
      </w:r>
    </w:p>
    <w:p>
      <w:r>
        <w:rPr>
          <w:b/>
          <w:color w:val="000000"/>
        </w:rPr>
        <w:t>KEY2_V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Gives auditors traceable criteria because short description on KEY2_V is applied consistently before any alert flag is raised.</w:t>
      </w:r>
    </w:p>
    <w:p>
      <w:r>
        <w:rPr>
          <w:b/>
          <w:color w:val="000000"/>
        </w:rPr>
        <w:t>KEY3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Improves readability of exported lists because field name (KEY3) columns stay aligned with the configured filter intent.</w:t>
      </w:r>
    </w:p>
    <w:p>
      <w:r>
        <w:rPr>
          <w:b/>
          <w:color w:val="000000"/>
        </w:rPr>
        <w:t>KEY3_DS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Improves readability of exported lists because short description (KEY3_DS) columns stay aligned with the configured filter intent.</w:t>
      </w:r>
    </w:p>
    <w:p>
      <w:r>
        <w:rPr>
          <w:b/>
          <w:color w:val="000000"/>
        </w:rPr>
        <w:t>KEY3_V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Separates cross-client noise from in-scope work when short description on KEY3_V correlates with client or user attributes.</w:t>
      </w:r>
    </w:p>
    <w:p>
      <w:r>
        <w:rPr>
          <w:b/>
          <w:color w:val="000000"/>
        </w:rPr>
        <w:t>KEY4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Prevents accidental global scans when field name (KEY4) is meant to stay within a controlled application slice.</w:t>
      </w:r>
    </w:p>
    <w:p>
      <w:r>
        <w:rPr>
          <w:b/>
          <w:color w:val="000000"/>
        </w:rPr>
        <w:t>KEY4_DS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Ensures reporting respects short description constraints carried by KEY4_DS.</w:t>
      </w:r>
    </w:p>
    <w:p>
      <w:r>
        <w:rPr>
          <w:b/>
          <w:color w:val="000000"/>
        </w:rPr>
        <w:t>KEY4_V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Explains why two monitoring passes differ: only the pass with stricter short description on KEY4_V surfaces the disputed rows.</w:t>
      </w:r>
    </w:p>
    <w:p>
      <w:r>
        <w:rPr>
          <w:b/>
          <w:color w:val="000000"/>
        </w:rPr>
        <w:t>KEY5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Separates cross-client noise from in-scope work when field name on KEY5 correlates with client or user attributes.</w:t>
      </w:r>
    </w:p>
    <w:p>
      <w:r>
        <w:rPr>
          <w:b/>
          <w:color w:val="000000"/>
        </w:rPr>
        <w:t>KEY5_DS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Explains why two monitoring passes differ: only the pass with stricter short description on KEY5_DS surfaces the disputed rows.</w:t>
      </w:r>
    </w:p>
    <w:p>
      <w:r>
        <w:rPr>
          <w:b/>
          <w:color w:val="000000"/>
        </w:rPr>
        <w:t>KEY5_V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Works downstream of the initial read so short description on KEY5_V still participates in row-level deletion rules.</w:t>
      </w:r>
    </w:p>
    <w:p>
      <w:r>
        <w:rPr>
          <w:b/>
          <w:color w:val="000000"/>
        </w:rPr>
        <w:t>KEY6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For operations, field name on KEY6 indicates whether a row belongs in the current monitoring pass versus historical noise.</w:t>
      </w:r>
    </w:p>
    <w:p>
      <w:r>
        <w:rPr>
          <w:b/>
          <w:color w:val="000000"/>
        </w:rPr>
        <w:t>KEY6_DS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Allows phased rollout: first widen KEY6_DS for short description, then tighten thresholds once baseline noise is understood.</w:t>
      </w:r>
    </w:p>
    <w:p>
      <w:r>
        <w:rPr>
          <w:b/>
          <w:color w:val="000000"/>
        </w:rPr>
        <w:t>KEY6_V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Ensures reporting respects short description constraints carried by KEY6_V.</w:t>
      </w:r>
    </w:p>
    <w:p>
      <w:r>
        <w:rPr>
          <w:b/>
          <w:color w:val="000000"/>
        </w:rPr>
        <w:t>KEY7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Prevents accidental global scans when field name (KEY7) is meant to stay within a controlled application slice.</w:t>
      </w:r>
    </w:p>
    <w:p>
      <w:r>
        <w:rPr>
          <w:b/>
          <w:color w:val="000000"/>
        </w:rPr>
        <w:t>KEY7_DS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Narrows retrieved rows where short description (KEY7_DS) must match the configured selection for this monitor.</w:t>
      </w:r>
    </w:p>
    <w:p>
      <w:r>
        <w:rPr>
          <w:b/>
          <w:color w:val="000000"/>
        </w:rPr>
        <w:t>KEY7_V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Allows phased rollout: first widen KEY7_V for short description, then tighten thresholds once baseline noise is understood.</w:t>
      </w:r>
    </w:p>
    <w:p>
      <w:r>
        <w:rPr>
          <w:b/>
          <w:color w:val="000000"/>
        </w:rPr>
        <w:t>KEY8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Reflects real administration where field name on KEY8 is routinely restricted to a single productive client or object family.</w:t>
      </w:r>
    </w:p>
    <w:p>
      <w:r>
        <w:rPr>
          <w:b/>
          <w:color w:val="000000"/>
        </w:rPr>
        <w:t>KEY8_DS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Interprets short description as part of the selection contract: open ranges follow framework defaults; restricted ranges apply strict matching on KEY8_DS.</w:t>
      </w:r>
    </w:p>
    <w:p>
      <w:r>
        <w:rPr>
          <w:b/>
          <w:color w:val="000000"/>
        </w:rPr>
        <w:t>KEY8_V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Reflects real administration where short description on KEY8_V is routinely restricted to a single productive client or object family.</w:t>
      </w:r>
    </w:p>
    <w:p>
      <w:r>
        <w:rPr>
          <w:b/>
          <w:color w:val="000000"/>
        </w:rPr>
        <w:t>KEY9</w:t>
      </w:r>
      <w:r>
        <w:rPr>
          <w:color w:val="000000"/>
        </w:rPr>
        <w:t xml:space="preserve"> (Field Name)</w:t>
      </w:r>
    </w:p>
    <w:p>
      <w:r>
        <w:rPr>
          <w:color w:val="000000"/>
        </w:rPr>
        <w:t>Connects to alert semantics: rows removed for failing field name on KEY9 never reach downstream filtering.</w:t>
      </w:r>
    </w:p>
    <w:p>
      <w:r>
        <w:rPr>
          <w:b/>
          <w:color w:val="000000"/>
        </w:rPr>
        <w:t>KEY9_DS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After data is read, lines are removed unless short description on KEY9_DS still satisfies the active multivalued selection.</w:t>
      </w:r>
    </w:p>
    <w:p>
      <w:r>
        <w:rPr>
          <w:b/>
          <w:color w:val="000000"/>
        </w:rPr>
        <w:t>KEY9_V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Reflects real administration where short description on KEY9_V is routinely restricted to a single productive client or object family.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for texts)</w:t>
      </w:r>
    </w:p>
    <w:p>
      <w:r>
        <w:rPr>
          <w:color w:val="000000"/>
        </w:rPr>
        <w:t>Language key used for language-dependent texts and user-language filtering.</w:t>
      </w:r>
    </w:p>
    <w:p>
      <w:r>
        <w:rPr>
          <w:b/>
          <w:color w:val="000000"/>
        </w:rPr>
        <w:t>MANAGE_IN_UTC</w:t>
      </w:r>
      <w:r>
        <w:rPr>
          <w:color w:val="000000"/>
        </w:rPr>
        <w:t xml:space="preserve"> ('X' - Manage in UTC)</w:t>
      </w:r>
    </w:p>
    <w:p>
      <w:r>
        <w:rPr>
          <w:color w:val="000000"/>
        </w:rPr>
        <w:t>Framework flag: normalize evaluation timestamps to UTC before comparisons when systems span time zones.</w:t>
      </w:r>
    </w:p>
    <w:p>
      <w:r>
        <w:rPr>
          <w:color w:val="000000"/>
        </w:rPr>
        <w:t>Not in use</w:t>
      </w:r>
    </w:p>
    <w:p>
      <w:r>
        <w:rPr>
          <w:color w:val="000000"/>
        </w:rPr>
        <w:t>MANAGE_IN_UTC Options:</w:t>
      </w:r>
    </w:p>
    <w:p>
      <w:r>
        <w:rPr>
          <w:color w:val="000000"/>
        </w:rPr>
        <w:t>X — UTC mode for the relevant timestamp comparisons.</w:t>
      </w:r>
    </w:p>
    <w:p>
      <w:r>
        <w:rPr>
          <w:color w:val="000000"/>
        </w:rPr>
        <w:t>Empty or blank — local time / framework default for the application server clock context.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</w:t>
      </w:r>
    </w:p>
    <w:p>
      <w:r>
        <w:rPr>
          <w:color w:val="000000"/>
          <w:highlight w:val="yellow"/>
        </w:rPr>
        <w:t>First name of the user who posted the change.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</w:t>
      </w:r>
    </w:p>
    <w:p>
      <w:r>
        <w:rPr>
          <w:color w:val="000000"/>
          <w:highlight w:val="yellow"/>
        </w:rPr>
        <w:t>Last name of the user who posted the change.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</w:t>
      </w:r>
    </w:p>
    <w:p>
      <w:r>
        <w:rPr>
          <w:color w:val="000000"/>
          <w:highlight w:val="yellow"/>
        </w:rPr>
        <w:t>Full name of the user who posted the change.</w:t>
      </w:r>
    </w:p>
    <w:p>
      <w:r>
        <w:rPr>
          <w:b/>
          <w:color w:val="000000"/>
        </w:rPr>
        <w:t>OBJECT_DESC</w:t>
      </w:r>
      <w:r>
        <w:rPr>
          <w:color w:val="000000"/>
        </w:rPr>
        <w:t xml:space="preserve"> (Name)</w:t>
      </w:r>
    </w:p>
    <w:p>
      <w:r>
        <w:rPr>
          <w:color w:val="000000"/>
        </w:rPr>
        <w:t>Description of the referenced business/change object-readable label beside OBJECTCLAS or generic OBJECT keys.</w:t>
      </w:r>
    </w:p>
    <w:p>
      <w:r>
        <w:rPr>
          <w:b/>
          <w:color w:val="000000"/>
        </w:rPr>
        <w:t>OBJECTCLAS</w:t>
      </w:r>
      <w:r>
        <w:rPr>
          <w:color w:val="000000"/>
        </w:rPr>
        <w:t xml:space="preserve"> (Change doc. object)</w:t>
      </w:r>
    </w:p>
    <w:p>
      <w:r>
        <w:rPr>
          <w:color w:val="000000"/>
        </w:rPr>
        <w:t>Change-document object class naming which SAP business object type the change log belongs to.</w:t>
      </w:r>
    </w:p>
    <w:p>
      <w:r>
        <w:rPr>
          <w:b/>
          <w:color w:val="000000"/>
        </w:rPr>
        <w:t>OBJECTID</w:t>
      </w:r>
      <w:r>
        <w:rPr>
          <w:color w:val="000000"/>
        </w:rPr>
        <w:t xml:space="preserve"> (Vendor)</w:t>
      </w:r>
    </w:p>
    <w:p>
      <w:r>
        <w:rPr>
          <w:color w:val="000000"/>
        </w:rPr>
        <w:t>Change-document object identifier for the monitored business object, such as a vendor or customer number depending on the selected object class.</w:t>
      </w:r>
    </w:p>
    <w:p>
      <w:r>
        <w:rPr>
          <w:b/>
          <w:color w:val="000000"/>
        </w:rPr>
        <w:t>PLANCHNGNR</w:t>
      </w:r>
      <w:r>
        <w:rPr>
          <w:color w:val="000000"/>
        </w:rPr>
        <w:t xml:space="preserve"> (Change number)</w:t>
      </w:r>
    </w:p>
    <w:p>
      <w:r>
        <w:rPr>
          <w:color w:val="000000"/>
        </w:rPr>
        <w:t>Formal engineering/planning change number referencing a released engineering-change record tied to master updates.</w:t>
      </w:r>
    </w:p>
    <w:p>
      <w:r>
        <w:rPr>
          <w:b/>
          <w:color w:val="000000"/>
        </w:rPr>
        <w:t>REPET_BACKDAYS</w:t>
      </w:r>
      <w:r>
        <w:rPr>
          <w:color w:val="000000"/>
        </w:rPr>
        <w:t xml:space="preserve"> (INT4)</w:t>
      </w:r>
    </w:p>
    <w:p>
      <w:r>
        <w:rPr>
          <w:color w:val="000000"/>
        </w:rPr>
        <w:t>When REPETITIVE is set, day count for the wider lookback window used when an explicit repetitive date range is not supplied; pairs with BACKDAYS for the narrower change-date window on UDATE.</w:t>
      </w:r>
    </w:p>
    <w:p>
      <w:r>
        <w:rPr>
          <w:b/>
          <w:color w:val="000000"/>
        </w:rPr>
        <w:t>REPETITIVE</w:t>
      </w:r>
      <w:r>
        <w:rPr>
          <w:color w:val="000000"/>
        </w:rPr>
        <w:t xml:space="preserve"> (Repetitive Change)</w:t>
      </w:r>
    </w:p>
    <w:p>
      <w:r>
        <w:rPr>
          <w:color w:val="000000"/>
        </w:rPr>
        <w:t>Enables repetitive-change processing that looks for recurring updates to the same object across separate date windows and forces key decomposition for readable key comparisons.</w:t>
      </w:r>
    </w:p>
    <w:p>
      <w:r>
        <w:rPr>
          <w:color w:val="000000"/>
        </w:rPr>
        <w:t>REPETITIVE Options:</w:t>
      </w:r>
    </w:p>
    <w:p>
      <w:r>
        <w:rPr>
          <w:color w:val="000000"/>
        </w:rPr>
        <w:t>X — Enable repetitive-change mode with separate BACKDAYS and REPET_BACKDAYS windows and forced key decomposition.</w:t>
      </w:r>
    </w:p>
    <w:p>
      <w:r>
        <w:rPr>
          <w:color w:val="000000"/>
        </w:rPr>
        <w:t>Empty or blank — Standard change-document monitoring using a single UDATE window.</w:t>
      </w:r>
    </w:p>
    <w:p>
      <w:r>
        <w:rPr>
          <w:b/>
          <w:color w:val="000000"/>
        </w:rPr>
        <w:t>SW_DEST</w:t>
      </w:r>
      <w:r>
        <w:rPr>
          <w:color w:val="000000"/>
        </w:rPr>
        <w:t xml:space="preserve"> (CHAR)</w:t>
      </w:r>
    </w:p>
    <w:p>
      <w:r>
        <w:rPr>
          <w:color w:val="000000"/>
        </w:rPr>
        <w:t>SW_DEST selects cloud destination/rfc destination context used for remote execution path.</w:t>
      </w:r>
    </w:p>
    <w:p>
      <w:r>
        <w:rPr>
          <w:b/>
          <w:color w:val="000000"/>
        </w:rPr>
        <w:t>TAB_DESC</w:t>
      </w:r>
      <w:r>
        <w:rPr>
          <w:color w:val="000000"/>
        </w:rPr>
        <w:t xml:space="preserve"> (Short Description)</w:t>
      </w:r>
    </w:p>
    <w:p>
      <w:r>
        <w:rPr>
          <w:color w:val="000000"/>
        </w:rPr>
        <w:t>Short description of a DDIC table so technical table-name keys are readable in output.</w:t>
      </w:r>
    </w:p>
    <w:p>
      <w:r>
        <w:rPr>
          <w:b/>
          <w:color w:val="000000"/>
        </w:rPr>
        <w:t>TABKEY</w:t>
      </w:r>
      <w:r>
        <w:rPr>
          <w:color w:val="000000"/>
        </w:rPr>
        <w:t xml:space="preserve"> (Table Key)</w:t>
      </w:r>
    </w:p>
    <w:p>
      <w:r>
        <w:rPr>
          <w:color w:val="000000"/>
        </w:rPr>
        <w:t>Composite table key value used in change-document record identification.</w:t>
      </w:r>
    </w:p>
    <w:p>
      <w:r>
        <w:rPr>
          <w:b/>
          <w:color w:val="000000"/>
        </w:rPr>
        <w:t>TABNAME</w:t>
      </w:r>
      <w:r>
        <w:rPr>
          <w:color w:val="000000"/>
        </w:rPr>
        <w:t xml:space="preserve"> (Table Name)</w:t>
      </w:r>
    </w:p>
    <w:p>
      <w:r>
        <w:rPr>
          <w:color w:val="000000"/>
        </w:rPr>
        <w:t>Database table name used to scope change/object monitoring to specific tables.</w:t>
      </w:r>
    </w:p>
    <w:p>
      <w:r>
        <w:rPr>
          <w:b/>
          <w:color w:val="000000"/>
        </w:rPr>
        <w:t>TCODE</w:t>
      </w:r>
      <w:r>
        <w:rPr>
          <w:color w:val="000000"/>
        </w:rPr>
        <w:t xml:space="preserve"> (Transaction Code)</w:t>
      </w:r>
    </w:p>
    <w:p>
      <w:r>
        <w:rPr>
          <w:color w:val="000000"/>
        </w:rPr>
        <w:t>SAP Transaction code</w:t>
      </w:r>
    </w:p>
    <w:p>
      <w:r>
        <w:rPr>
          <w:b/>
          <w:color w:val="000000"/>
        </w:rPr>
        <w:t>TEXT_CASE</w:t>
      </w:r>
      <w:r>
        <w:rPr>
          <w:color w:val="000000"/>
        </w:rPr>
        <w:t xml:space="preserve"> (Text flag)</w:t>
      </w:r>
    </w:p>
    <w:p>
      <w:r>
        <w:rPr>
          <w:color w:val="000000"/>
          <w:highlight w:val="yellow"/>
        </w:rPr>
        <w:t>Output flag from the master-data change log that marks whether the change line is a language-dependent text change (descriptions/names in text context) rather than a normal non-text field change.</w:t>
        <w:br/>
        <w:t>TEXT_CASE Options:</w:t>
        <w:br/>
        <w:t>X - text change line (language-dependent / text-table style change).</w:t>
        <w:br/>
        <w:t>Empty or blank - not flagged as a text change.</w:t>
      </w:r>
    </w:p>
    <w:p>
      <w:r>
        <w:rPr>
          <w:b/>
          <w:color w:val="000000"/>
        </w:rPr>
        <w:t>UDATE</w:t>
      </w:r>
      <w:r>
        <w:rPr>
          <w:color w:val="000000"/>
        </w:rPr>
        <w:t xml:space="preserve"> (Date)</w:t>
      </w:r>
    </w:p>
    <w:p>
      <w:r>
        <w:rPr>
          <w:color w:val="000000"/>
        </w:rPr>
        <w:t>Update/change date used for technical recency and change-window filtering.</w:t>
      </w:r>
    </w:p>
    <w:p>
      <w:r>
        <w:rPr>
          <w:b/>
          <w:color w:val="000000"/>
        </w:rPr>
        <w:t>UDATE_REPET</w:t>
      </w:r>
      <w:r>
        <w:rPr>
          <w:color w:val="000000"/>
        </w:rPr>
        <w:t xml:space="preserve"> (DATS)</w:t>
      </w:r>
    </w:p>
    <w:p>
      <w:r>
        <w:rPr>
          <w:color w:val="000000"/>
          <w:highlight w:val="yellow"/>
        </w:rPr>
        <w:t>Repeated-change date marker on user-security extracts highlighting recurring password or profile churn.</w:t>
      </w:r>
    </w:p>
    <w:p>
      <w:r>
        <w:rPr>
          <w:b/>
          <w:color w:val="000000"/>
        </w:rPr>
        <w:t>UNIT_NEW</w:t>
      </w:r>
      <w:r>
        <w:rPr>
          <w:color w:val="000000"/>
        </w:rPr>
        <w:t xml:space="preserve"> (Unit)</w:t>
      </w:r>
    </w:p>
    <w:p>
      <w:r>
        <w:rPr>
          <w:color w:val="000000"/>
        </w:rPr>
        <w:t>Unit of measure after change on quantity fields-pairs with NEW_VAL in old/new quantity comparisons on change items.</w:t>
      </w:r>
    </w:p>
    <w:p>
      <w:r>
        <w:rPr>
          <w:b/>
          <w:color w:val="000000"/>
        </w:rPr>
        <w:t>UNIT_OLD</w:t>
      </w:r>
      <w:r>
        <w:rPr>
          <w:color w:val="000000"/>
        </w:rPr>
        <w:t xml:space="preserve"> (Unit)</w:t>
      </w:r>
    </w:p>
    <w:p>
      <w:r>
        <w:rPr>
          <w:color w:val="000000"/>
        </w:rPr>
        <w:t>Unit of measure before change on quantity fields-pairs with OLD_VAL for before/after quantity analysis.</w:t>
      </w:r>
    </w:p>
    <w:p>
      <w:r>
        <w:rPr>
          <w:b/>
          <w:color w:val="000000"/>
        </w:rPr>
        <w:t>USERNAME</w:t>
      </w:r>
      <w:r>
        <w:rPr>
          <w:color w:val="000000"/>
        </w:rPr>
        <w:t xml:space="preserve"> (User)</w:t>
      </w:r>
    </w:p>
    <w:p>
      <w:r>
        <w:rPr>
          <w:color w:val="000000"/>
          <w:highlight w:val="yellow"/>
        </w:rPr>
        <w:t>User who posted the change.</w:t>
      </w:r>
    </w:p>
    <w:p>
      <w:r>
        <w:rPr>
          <w:b/>
          <w:color w:val="000000"/>
        </w:rPr>
        <w:t>UTIME</w:t>
      </w:r>
      <w:r>
        <w:rPr>
          <w:color w:val="000000"/>
        </w:rPr>
        <w:t xml:space="preserve"> (Time)</w:t>
      </w:r>
    </w:p>
    <w:p>
      <w:r>
        <w:rPr>
          <w:color w:val="000000"/>
        </w:rPr>
        <w:t>Update/change time used with UDATE for precise event windows.</w:t>
      </w:r>
    </w:p>
    <w:p>
      <w:r>
        <w:rPr>
          <w:b/>
          <w:color w:val="000000"/>
        </w:rPr>
        <w:t>VALUE_NEW</w:t>
      </w:r>
      <w:r>
        <w:rPr>
          <w:color w:val="000000"/>
        </w:rPr>
        <w:t xml:space="preserve"> (New value)</w:t>
      </w:r>
    </w:p>
    <w:p>
      <w:r>
        <w:rPr>
          <w:color w:val="000000"/>
        </w:rPr>
        <w:t>New value in change documents used for before/after comparison.</w:t>
      </w:r>
    </w:p>
    <w:p>
      <w:r>
        <w:rPr>
          <w:b/>
          <w:color w:val="000000"/>
        </w:rPr>
        <w:t>VALUE_OLD</w:t>
      </w:r>
      <w:r>
        <w:rPr>
          <w:color w:val="000000"/>
        </w:rPr>
        <w:t xml:space="preserve"> (Old value)</w:t>
      </w:r>
    </w:p>
    <w:p>
      <w:r>
        <w:rPr>
          <w:color w:val="000000"/>
        </w:rPr>
        <w:t>Old value in change documents used for before/after comparison.</w:t>
      </w:r>
    </w:p>
    <w:p>
      <w:r>
        <w:rPr>
          <w:b/>
          <w:color w:val="000000"/>
        </w:rPr>
        <w:t>WAS_PLANND</w:t>
      </w:r>
      <w:r>
        <w:rPr>
          <w:color w:val="000000"/>
        </w:rPr>
        <w:t xml:space="preserve"> (gen from plan. changes)</w:t>
      </w:r>
    </w:p>
    <w:p>
      <w:r>
        <w:rPr>
          <w:color w:val="000000"/>
        </w:rPr>
        <w:t>Planned-state indicator used to distinguish planned versus actual execution records.</w:t>
      </w:r>
    </w:p>
    <w:p/>
    <w:p>
      <w:pPr>
        <w:pStyle w:val="Heading3"/>
      </w:pPr>
      <w:r>
        <w:t>Parameter Relationships</w:t>
      </w:r>
    </w:p>
    <w:p>
      <w:r>
        <w:rPr>
          <w:b/>
          <w:color w:val="000000"/>
        </w:rPr>
        <w:t>Object-class scope:</w:t>
      </w:r>
      <w:r>
        <w:rPr>
          <w:color w:val="000000"/>
        </w:rPr>
        <w:t xml:space="preserve"> At least one change-document object class must be resolved before data is read. </w:t>
      </w:r>
      <w:r>
        <w:rPr>
          <w:b/>
          <w:color w:val="000000"/>
        </w:rPr>
        <w:t>OBJECTCLAS</w:t>
      </w:r>
      <w:r>
        <w:rPr>
          <w:color w:val="000000"/>
        </w:rPr>
        <w:t xml:space="preserve"> selections are used directly; when </w:t>
      </w:r>
      <w:r>
        <w:rPr>
          <w:b/>
          <w:color w:val="000000"/>
        </w:rPr>
        <w:t>OBJECTCLAS</w:t>
      </w:r>
      <w:r>
        <w:rPr>
          <w:color w:val="000000"/>
        </w:rPr>
        <w:t xml:space="preserve"> is empty but </w:t>
      </w:r>
      <w:r>
        <w:rPr>
          <w:b/>
          <w:color w:val="000000"/>
        </w:rPr>
        <w:t>TABNAME</w:t>
      </w:r>
      <w:r>
        <w:rPr>
          <w:color w:val="000000"/>
        </w:rPr>
        <w:t xml:space="preserve"> is filled, object classes are derived from the selected tables. If no object class remains, the routine exits without data.</w:t>
      </w:r>
    </w:p>
    <w:p>
      <w:r>
        <w:rPr>
          <w:b/>
          <w:color w:val="000000"/>
        </w:rPr>
        <w:t>Header selection:</w:t>
      </w:r>
      <w:r>
        <w:rPr>
          <w:color w:val="000000"/>
        </w:rPr>
        <w:t xml:space="preserve"> Change headers are read with filters on </w:t>
      </w:r>
      <w:r>
        <w:rPr>
          <w:b/>
          <w:color w:val="000000"/>
        </w:rPr>
        <w:t>OBJECTCLAS</w:t>
      </w:r>
      <w:r>
        <w:rPr>
          <w:color w:val="000000"/>
        </w:rPr>
        <w:t xml:space="preserve">, </w:t>
      </w:r>
      <w:r>
        <w:rPr>
          <w:b/>
          <w:color w:val="000000"/>
        </w:rPr>
        <w:t>OBJECTID</w:t>
      </w:r>
      <w:r>
        <w:rPr>
          <w:color w:val="000000"/>
        </w:rPr>
        <w:t xml:space="preserve">, </w:t>
      </w:r>
      <w:r>
        <w:rPr>
          <w:b/>
          <w:color w:val="000000"/>
        </w:rPr>
        <w:t>CHANGENR</w:t>
      </w:r>
      <w:r>
        <w:rPr>
          <w:color w:val="000000"/>
        </w:rPr>
        <w:t xml:space="preserve">, </w:t>
      </w:r>
      <w:r>
        <w:rPr>
          <w:b/>
          <w:color w:val="000000"/>
        </w:rPr>
        <w:t>USERNAME</w:t>
      </w:r>
      <w:r>
        <w:rPr>
          <w:color w:val="000000"/>
        </w:rPr>
        <w:t xml:space="preserve">, </w:t>
      </w:r>
      <w:r>
        <w:rPr>
          <w:b/>
          <w:color w:val="000000"/>
        </w:rPr>
        <w:t>TCODE</w:t>
      </w:r>
      <w:r>
        <w:rPr>
          <w:color w:val="000000"/>
        </w:rPr>
        <w:t xml:space="preserve">, </w:t>
      </w:r>
      <w:r>
        <w:rPr>
          <w:b/>
          <w:color w:val="000000"/>
        </w:rPr>
        <w:t>CHANGE_IND</w:t>
      </w:r>
      <w:r>
        <w:rPr>
          <w:color w:val="000000"/>
        </w:rPr>
        <w:t xml:space="preserve">, and </w:t>
      </w:r>
      <w:r>
        <w:rPr>
          <w:b/>
          <w:color w:val="000000"/>
        </w:rPr>
        <w:t>UDATE</w:t>
      </w:r>
      <w:r>
        <w:rPr>
          <w:color w:val="000000"/>
        </w:rPr>
        <w:t>.</w:t>
      </w:r>
    </w:p>
    <w:p>
      <w:r>
        <w:rPr>
          <w:b/>
          <w:color w:val="000000"/>
        </w:rPr>
        <w:t>Change-date window (standard mode):</w:t>
      </w:r>
      <w:r>
        <w:rPr>
          <w:color w:val="000000"/>
        </w:rPr>
        <w:t xml:space="preserve"> When </w:t>
      </w:r>
      <w:r>
        <w:rPr>
          <w:b/>
          <w:color w:val="000000"/>
        </w:rPr>
        <w:t>REPETITIVE</w:t>
      </w:r>
      <w:r>
        <w:rPr>
          <w:color w:val="000000"/>
        </w:rPr>
        <w:t xml:space="preserve"> is blank and no explicit date range is supplied, </w:t>
      </w:r>
      <w:r>
        <w:rPr>
          <w:b/>
          <w:color w:val="000000"/>
        </w:rPr>
        <w:t>BACKDAYS</w:t>
      </w:r>
      <w:r>
        <w:rPr>
          <w:color w:val="000000"/>
        </w:rPr>
        <w:t xml:space="preserve"> builds the lookback window used for </w:t>
      </w:r>
      <w:r>
        <w:rPr>
          <w:b/>
          <w:color w:val="000000"/>
        </w:rPr>
        <w:t>UDATE</w:t>
      </w:r>
      <w:r>
        <w:rPr>
          <w:color w:val="000000"/>
        </w:rPr>
        <w:t xml:space="preserve">. Explicit </w:t>
      </w:r>
      <w:r>
        <w:rPr>
          <w:b/>
          <w:color w:val="000000"/>
        </w:rPr>
        <w:t>UDATE</w:t>
      </w:r>
      <w:r>
        <w:rPr>
          <w:color w:val="000000"/>
        </w:rPr>
        <w:t xml:space="preserve"> ranges override that fallback.</w:t>
      </w:r>
    </w:p>
    <w:p>
      <w:r>
        <w:rPr>
          <w:b/>
          <w:color w:val="000000"/>
        </w:rPr>
        <w:t>Repetitive mode:</w:t>
      </w:r>
      <w:r>
        <w:rPr>
          <w:color w:val="000000"/>
        </w:rPr>
        <w:t xml:space="preserve"> When </w:t>
      </w:r>
      <w:r>
        <w:rPr>
          <w:b/>
          <w:color w:val="000000"/>
        </w:rPr>
        <w:t>REPETITIVE</w:t>
      </w:r>
      <w:r>
        <w:rPr>
          <w:color w:val="000000"/>
        </w:rPr>
        <w:t xml:space="preserve"> is </w:t>
      </w:r>
      <w:r>
        <w:rPr>
          <w:b/>
          <w:color w:val="000000"/>
        </w:rPr>
        <w:t>X</w:t>
      </w:r>
      <w:r>
        <w:rPr>
          <w:color w:val="000000"/>
        </w:rPr>
        <w:t xml:space="preserve">, </w:t>
      </w:r>
      <w:r>
        <w:rPr>
          <w:b/>
          <w:color w:val="000000"/>
        </w:rPr>
        <w:t>REPET_BACKDAYS</w:t>
      </w:r>
      <w:r>
        <w:rPr>
          <w:color w:val="000000"/>
        </w:rPr>
        <w:t xml:space="preserve"> seeds the wider lookback window and </w:t>
      </w:r>
      <w:r>
        <w:rPr>
          <w:b/>
          <w:color w:val="000000"/>
        </w:rPr>
        <w:t>UDATE_REPET</w:t>
      </w:r>
      <w:r>
        <w:rPr>
          <w:color w:val="000000"/>
        </w:rPr>
        <w:t xml:space="preserve"> defaults from that window when not supplied. </w:t>
      </w:r>
      <w:r>
        <w:rPr>
          <w:b/>
          <w:color w:val="000000"/>
        </w:rPr>
        <w:t>BACKDAYS</w:t>
      </w:r>
      <w:r>
        <w:rPr>
          <w:color w:val="000000"/>
        </w:rPr>
        <w:t xml:space="preserve"> then builds a separate narrower </w:t>
      </w:r>
      <w:r>
        <w:rPr>
          <w:b/>
          <w:color w:val="000000"/>
        </w:rPr>
        <w:t>UDATE</w:t>
      </w:r>
      <w:r>
        <w:rPr>
          <w:color w:val="000000"/>
        </w:rPr>
        <w:t xml:space="preserve"> window, defaulting to one day when </w:t>
      </w:r>
      <w:r>
        <w:rPr>
          <w:b/>
          <w:color w:val="000000"/>
        </w:rPr>
        <w:t>BACKDAYS</w:t>
      </w:r>
      <w:r>
        <w:rPr>
          <w:color w:val="000000"/>
        </w:rPr>
        <w:t xml:space="preserve"> is initial. </w:t>
      </w:r>
      <w:r>
        <w:rPr>
          <w:b/>
          <w:color w:val="000000"/>
        </w:rPr>
        <w:t>CONVERT_KEY</w:t>
      </w:r>
      <w:r>
        <w:rPr>
          <w:color w:val="000000"/>
        </w:rPr>
        <w:t xml:space="preserve"> is forced on in this mode, and additional date checks apply on output rows.</w:t>
      </w:r>
    </w:p>
    <w:p>
      <w:r>
        <w:rPr>
          <w:b/>
          <w:color w:val="000000"/>
        </w:rPr>
        <w:t>Header-only short path:</w:t>
      </w:r>
      <w:r>
        <w:rPr>
          <w:color w:val="000000"/>
        </w:rPr>
        <w:t xml:space="preserve"> When </w:t>
      </w:r>
      <w:r>
        <w:rPr>
          <w:b/>
          <w:color w:val="000000"/>
        </w:rPr>
        <w:t>HEADER_ONLY</w:t>
      </w:r>
      <w:r>
        <w:rPr>
          <w:color w:val="000000"/>
        </w:rPr>
        <w:t xml:space="preserve"> is </w:t>
      </w:r>
      <w:r>
        <w:rPr>
          <w:b/>
          <w:color w:val="000000"/>
        </w:rPr>
        <w:t>X</w:t>
      </w:r>
      <w:r>
        <w:rPr>
          <w:color w:val="000000"/>
        </w:rPr>
        <w:t>, matching headers are returned and the routine exits before item-level change lines are retrieved.</w:t>
      </w:r>
    </w:p>
    <w:p>
      <w:r>
        <w:rPr>
          <w:b/>
          <w:color w:val="000000"/>
        </w:rPr>
        <w:t>Item detail and field scope:</w:t>
      </w:r>
      <w:r>
        <w:rPr>
          <w:color w:val="000000"/>
        </w:rPr>
        <w:t xml:space="preserve"> When header-only mode is off, item lines are retrieved and can be narrowed by </w:t>
      </w:r>
      <w:r>
        <w:rPr>
          <w:b/>
          <w:color w:val="000000"/>
        </w:rPr>
        <w:t>TABNAME</w:t>
      </w:r>
      <w:r>
        <w:rPr>
          <w:color w:val="000000"/>
        </w:rPr>
        <w:t xml:space="preserve">, </w:t>
      </w:r>
      <w:r>
        <w:rPr>
          <w:b/>
          <w:color w:val="000000"/>
        </w:rPr>
        <w:t>FNAME</w:t>
      </w:r>
      <w:r>
        <w:rPr>
          <w:color w:val="000000"/>
        </w:rPr>
        <w:t xml:space="preserve">, and </w:t>
      </w:r>
      <w:r>
        <w:rPr>
          <w:b/>
          <w:color w:val="000000"/>
        </w:rPr>
        <w:t>CHNGIND</w:t>
      </w:r>
      <w:r>
        <w:rPr>
          <w:color w:val="000000"/>
        </w:rPr>
        <w:t xml:space="preserve"> during post-processing.</w:t>
      </w:r>
    </w:p>
    <w:p>
      <w:r>
        <w:rPr>
          <w:b/>
          <w:color w:val="000000"/>
        </w:rPr>
        <w:t>Key conversion:</w:t>
      </w:r>
      <w:r>
        <w:rPr>
          <w:color w:val="000000"/>
        </w:rPr>
        <w:t xml:space="preserve"> When </w:t>
      </w:r>
      <w:r>
        <w:rPr>
          <w:b/>
          <w:color w:val="000000"/>
        </w:rPr>
        <w:t>CONVERT_KEY</w:t>
      </w:r>
      <w:r>
        <w:rPr>
          <w:color w:val="000000"/>
        </w:rPr>
        <w:t xml:space="preserve"> is set, including when forced in repetitive mode, compressed table keys are decomposed into </w:t>
      </w:r>
      <w:r>
        <w:rPr>
          <w:b/>
          <w:color w:val="000000"/>
        </w:rPr>
        <w:t>KEY1</w:t>
      </w:r>
      <w:r>
        <w:rPr>
          <w:color w:val="000000"/>
        </w:rPr>
        <w:t>–</w:t>
      </w:r>
      <w:r>
        <w:rPr>
          <w:b/>
          <w:color w:val="000000"/>
        </w:rPr>
        <w:t>KEY10</w:t>
      </w:r>
      <w:r>
        <w:rPr>
          <w:color w:val="000000"/>
        </w:rPr>
        <w:t xml:space="preserve"> columns with matching values and descriptions, and technical key change lines can be transformed into field-level key updates.</w:t>
      </w:r>
    </w:p>
    <w:p>
      <w:r>
        <w:rPr>
          <w:b/>
          <w:color w:val="000000"/>
        </w:rPr>
        <w:t>Language:</w:t>
      </w:r>
      <w:r>
        <w:rPr>
          <w:b/>
          <w:color w:val="000000"/>
        </w:rPr>
        <w:t>LANGU</w:t>
      </w:r>
      <w:r>
        <w:rPr>
          <w:color w:val="000000"/>
        </w:rPr>
        <w:t xml:space="preserve"> defaults from the logon language when not supplied and drives short descriptions for tables, fields, and related texts.</w:t>
      </w:r>
    </w:p>
    <w:p>
      <w:r>
        <w:rPr>
          <w:b/>
          <w:color w:val="000000"/>
        </w:rPr>
        <w:t>Duration:</w:t>
      </w:r>
      <w:r>
        <w:rPr>
          <w:b/>
          <w:color w:val="000000"/>
        </w:rPr>
        <w:t>DURATION_D</w:t>
      </w:r>
      <w:r>
        <w:rPr>
          <w:color w:val="000000"/>
        </w:rPr>
        <w:t xml:space="preserve"> is available in the parameter set, but the on-premise duration calculation and filter block is commented out in the supplied code, so age-in-days filtering should not be assumed active unless the deployed version re-enables it.</w:t>
      </w:r>
    </w:p>
    <w:p>
      <w:r>
        <w:rPr>
          <w:b/>
          <w:color w:val="000000"/>
        </w:rPr>
        <w:t>Remote execution:</w:t>
      </w:r>
      <w:r>
        <w:rPr>
          <w:color w:val="000000"/>
        </w:rPr>
        <w:t xml:space="preserve"> When </w:t>
      </w:r>
      <w:r>
        <w:rPr>
          <w:b/>
          <w:color w:val="000000"/>
        </w:rPr>
        <w:t>SW_DEST</w:t>
      </w:r>
      <w:r>
        <w:rPr>
          <w:color w:val="000000"/>
        </w:rPr>
        <w:t xml:space="preserve"> is set, processing delegates to the remote/cloud implementation and the local retrieval path is skipped.</w:t>
      </w:r>
    </w:p>
    <w:p/>
    <w:p>
      <w:pPr>
        <w:pStyle w:val="Heading3"/>
      </w:pPr>
      <w:r>
        <w:t>Default Values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- initial - treated as 0 by code</w:t>
      </w:r>
    </w:p>
    <w:p>
      <w:r>
        <w:rPr>
          <w:b/>
          <w:color w:val="000000"/>
        </w:rPr>
        <w:t>REPET_BACKDAYS</w:t>
      </w:r>
      <w:r>
        <w:rPr>
          <w:color w:val="000000"/>
        </w:rPr>
        <w:t xml:space="preserve"> - initial - treated as 0 by code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- initial - treated as the logon language by code</w:t>
      </w:r>
    </w:p>
    <w:p>
      <w:r>
        <w:rPr>
          <w:b/>
          <w:color w:val="000000"/>
        </w:rPr>
        <w:t>CONVERT_KEY</w:t>
      </w:r>
      <w:r>
        <w:rPr>
          <w:color w:val="000000"/>
        </w:rPr>
        <w:t xml:space="preserve"> - initial - treated as blank by code</w:t>
      </w:r>
    </w:p>
    <w:p>
      <w:r>
        <w:rPr>
          <w:b/>
          <w:color w:val="000000"/>
        </w:rPr>
        <w:t>HEADER_ONLY</w:t>
      </w:r>
      <w:r>
        <w:rPr>
          <w:color w:val="000000"/>
        </w:rPr>
        <w:t xml:space="preserve"> - initial - treated as blank by code</w:t>
      </w:r>
    </w:p>
    <w:p>
      <w:r>
        <w:rPr>
          <w:b/>
          <w:color w:val="000000"/>
        </w:rPr>
        <w:t>REPETITIVE</w:t>
      </w:r>
      <w:r>
        <w:rPr>
          <w:color w:val="000000"/>
        </w:rPr>
        <w:t xml:space="preserve"> - initial - treated as blank by code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Recent master-data changes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change documents posted in the last thirty days for a selected object class.</w:t>
      </w:r>
    </w:p>
    <w:p>
      <w:r>
        <w:rPr>
          <w:rFonts w:ascii="Consolas" w:hAnsi="Consolas"/>
          <w:color w:val="000000"/>
          <w:sz w:val="18"/>
        </w:rPr>
        <w:t>BACKDAYS = 30</w:t>
        <w:br/>
        <w:t>OBJECTCLAS = DEBI</w:t>
        <w:br/>
        <w:t>TABNAME = KNA1</w:t>
        <w:br/>
      </w:r>
    </w:p>
    <w:p>
      <w:r>
        <w:rPr>
          <w:b/>
          <w:color w:val="000000"/>
        </w:rPr>
        <w:t>Use Case 2: Specific table and field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Alert when selected fields on customer general data change.</w:t>
      </w:r>
    </w:p>
    <w:p>
      <w:r>
        <w:rPr>
          <w:rFonts w:ascii="Consolas" w:hAnsi="Consolas"/>
          <w:color w:val="000000"/>
          <w:sz w:val="18"/>
        </w:rPr>
        <w:t>TABNAME = KNA1</w:t>
        <w:br/>
        <w:t>FNAME = STCD1</w:t>
        <w:br/>
        <w:t>BACKDAYS = 14</w:t>
        <w:br/>
        <w:t>OBJECTCLAS = DEBI</w:t>
        <w:br/>
      </w:r>
    </w:p>
    <w:p>
      <w:r>
        <w:rPr>
          <w:b/>
          <w:color w:val="000000"/>
        </w:rPr>
        <w:t>Use Case 3: Header existence check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Raise an alert when any change header exists in scope without loading item lines.</w:t>
      </w:r>
    </w:p>
    <w:p>
      <w:r>
        <w:rPr>
          <w:rFonts w:ascii="Consolas" w:hAnsi="Consolas"/>
          <w:color w:val="000000"/>
          <w:sz w:val="18"/>
        </w:rPr>
        <w:t>HEADER_ONLY = X</w:t>
        <w:br/>
        <w:t>OBJECTCLAS = KRED</w:t>
        <w:br/>
        <w:t>BACKDAYS = 7</w:t>
        <w:br/>
      </w:r>
    </w:p>
    <w:p>
      <w:r>
        <w:rPr>
          <w:b/>
          <w:color w:val="000000"/>
        </w:rPr>
        <w:t>Use Case 4: Repetitive changes on one vendor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Track recurring updates using repetitive mode and key decomposition.</w:t>
      </w:r>
    </w:p>
    <w:p>
      <w:r>
        <w:rPr>
          <w:rFonts w:ascii="Consolas" w:hAnsi="Consolas"/>
          <w:color w:val="000000"/>
          <w:sz w:val="18"/>
        </w:rPr>
        <w:t>REPETITIVE = X</w:t>
        <w:br/>
        <w:t>OBJECTID = 0000100001</w:t>
        <w:br/>
        <w:t>OBJECTCLAS = KRED</w:t>
        <w:br/>
        <w:t>REPET_BACKDAYS = 90</w:t>
        <w:br/>
        <w:t>BACKDAYS = 30</w:t>
        <w:br/>
      </w:r>
    </w:p>
    <w:p>
      <w:r>
        <w:rPr>
          <w:b/>
          <w:color w:val="000000"/>
        </w:rPr>
        <w:t>Use Case 5: Readable key decomposition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 field-level key updates with compressed table keys decomposed into readable components.</w:t>
      </w:r>
    </w:p>
    <w:p>
      <w:r>
        <w:rPr>
          <w:rFonts w:ascii="Consolas" w:hAnsi="Consolas"/>
          <w:color w:val="000000"/>
          <w:sz w:val="18"/>
        </w:rPr>
        <w:t>CONVERT_KEY = X</w:t>
        <w:br/>
        <w:t>OBJECTCLAS = DEBI</w:t>
        <w:br/>
        <w:t>BACKDAYS = 14</w:t>
        <w:br/>
        <w:t>TABNAME = KNA1</w:t>
        <w:br/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ACT_CHNGNO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CD_CHNGNO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CHANGE_IND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Appl. object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CDCHNGINDH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CHANGE_IND_DESC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Domain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CHNGIND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 Indicator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CDCHNGIND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CHNGIND_DESC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Domain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DOMNAME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CDCUKY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CUKY_OLD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CDCUKY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KEY10_DS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KEY10_V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KEY1_V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KEY2_DS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KEY2_V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KEY3_DS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KEY3_V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KEY4_DS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KEY4_V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KEY5_DS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KEY5_V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KEY6_DS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KEY6_V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KEY7_DS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KEY7_V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KEY8_DS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KEY8_V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KEY9_DS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KEY9_V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OBJECTCLAS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 doc. 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CDOBJECTCL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 value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CHAR(90)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CDOBJECTV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PLANCHNGNR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PLANCHNGNR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REPETITIVE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Repetitive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/SKN/E_REPEAT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Table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CHAR(70)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CDTABKEY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Table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CDTCODE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TEXT_CASE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CDXFELD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CDDATUM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UNIT_OLD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CDUSERNAME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CDUZEIT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VALUE_NEW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New value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CDFLDVALN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VALUE_OLD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Old value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CDFLDVALO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/SKN/S_SW_10_06_MD_CHNG_LOG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WAS_PLANND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gen from plan. changes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CD_PLANNED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/SKN/F_SW_10_06_MD_CHNG_LOG.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</w:t>
        <w:br/>
        <w:t>*"      T_DATA STRUCTURE  /SKN/S_SW_10_06_MD_CHNG_LOG</w:t>
        <w:br/>
        <w:t>*"----------------------------------------------------------------------</w:t>
        <w:br/>
        <w:t>*** 15.03.21++</w:t>
        <w:br/>
        <w:t xml:space="preserve">  TYPES: BEGIN OF TY_KEY_FIELD,</w:t>
        <w:br/>
        <w:t xml:space="preserve">           TABNAME   TYPE TABNAME,</w:t>
        <w:br/>
        <w:t xml:space="preserve">           FIELDNAME TYPE FIELDNAME,</w:t>
        <w:br/>
        <w:t xml:space="preserve">         END OF TY_KEY_FIELD,</w:t>
        <w:br/>
        <w:t xml:space="preserve">         TT_KEY_FIELD TYPE STANDARD TABLE OF TY_KEY_FIELD.</w:t>
        <w:br/>
        <w:t>*** 15.03.21++</w:t>
        <w:br/>
        <w:t xml:space="preserve">  "-----------------------------------------------</w:t>
        <w:br/>
        <w:t xml:space="preserve">  " 1. Parameters Definition                     "</w:t>
        <w:br/>
        <w:t xml:space="preserve">  "-----------------------------------------------</w:t>
        <w:br/>
        <w:t xml:space="preserve">  DATA_SINGLE: MANAGE_IN_UTC       CHAR1 ,</w:t>
        <w:br/>
        <w:t xml:space="preserve">               LANGU               LANGU,</w:t>
        <w:br/>
        <w:t xml:space="preserve">               BACKDAYS            INT4,</w:t>
        <w:br/>
        <w:t xml:space="preserve">               REPET_BACKDAYS      INT4,        " 31.08.21++</w:t>
        <w:br/>
        <w:t xml:space="preserve">               CONVERT_KEY         CHAR1,</w:t>
        <w:br/>
        <w:t xml:space="preserve">               HEADER_ONLY         CHAR1,</w:t>
        <w:br/>
        <w:t xml:space="preserve">               REPETITIVE          CHAR1.       " 15.03.21++</w:t>
        <w:br/>
        <w:t xml:space="preserve">  DATA_MULTY:   OBJECTCLAS        CDOBJECTCL,</w:t>
        <w:br/>
        <w:t xml:space="preserve">                OBJECTID          CDOBJECTV,</w:t>
        <w:br/>
        <w:t xml:space="preserve">                CHANGENR          CDCHANGENR,                  " 15.03.21++</w:t>
        <w:br/>
        <w:t xml:space="preserve">                USERNAME          CDUSERNAME,</w:t>
        <w:br/>
        <w:t xml:space="preserve">                TCODE             CDTCODE,</w:t>
        <w:br/>
        <w:t xml:space="preserve">                CHANGE_IND        CDCHNGINDH,</w:t>
        <w:br/>
        <w:t xml:space="preserve">                TABNAME           TABNAME,</w:t>
        <w:br/>
        <w:t xml:space="preserve">                FNAME             FIELDNAME,</w:t>
        <w:br/>
        <w:t xml:space="preserve">                CHNGIND           CDCHNGIND,</w:t>
        <w:br/>
        <w:t xml:space="preserve">                UDATE             CDDATUM,</w:t>
        <w:br/>
        <w:t xml:space="preserve">                UDATE_REPET       CDDATUM,                     " 31.08.21++</w:t>
        <w:br/>
        <w:t xml:space="preserve">                DURATION_D        /SKN/E_SW_DURATION_D,</w:t>
        <w:br/>
        <w:t xml:space="preserve">                DATUM             SYDATUM,                    " Paased by SW Online Monitor</w:t>
        <w:br/>
        <w:t xml:space="preserve">                FNAME_REP         FIELDNAME.                   " 15.03.21++</w:t>
        <w:br/>
        <w:t>*** 15.03.21++</w:t>
        <w:br/>
        <w:t xml:space="preserve">  TYPES: BEGIN OF TY_LFBK_KEY,</w:t>
        <w:br/>
        <w:t xml:space="preserve">           LIFNR TYPE LIFNR,</w:t>
        <w:br/>
        <w:t xml:space="preserve">           BANKS TYPE BANKS,</w:t>
        <w:br/>
        <w:t xml:space="preserve">           BANKL TYPE BANKL,</w:t>
        <w:br/>
        <w:t xml:space="preserve">           BANKN TYPE BANKN,</w:t>
        <w:br/>
        <w:t xml:space="preserve">         END OF TY_LFBK_KEY,</w:t>
        <w:br/>
        <w:t xml:space="preserve">         TT_LFBK_KEY TYPE STANDARD TABLE OF TY_LFBK_KEY.</w:t>
        <w:br/>
        <w:t>*** 15.03.21++</w:t>
        <w:br/>
        <w:t xml:space="preserve">  DATA: LV_FIELDNAME TYPE FIELDNAME,</w:t>
        <w:br/>
        <w:t xml:space="preserve">        LV_SHIFT     TYPE DDLENG,</w:t>
        <w:br/>
        <w:t xml:space="preserve">        LV_LENG      TYPE DDLENG.</w:t>
        <w:br/>
        <w:t xml:space="preserve">  DATA: LV_TABKEY_LEN TYPE I VALUE '70',    "!!!</w:t>
        <w:br/>
        <w:t xml:space="preserve">        LV_ILEN TYPE I.</w:t>
        <w:br/>
        <w:t xml:space="preserve">  FIELD-SYMBOLS: &lt;FS_OLD&gt; TYPE ANY,</w:t>
        <w:br/>
        <w:t xml:space="preserve">                 &lt;FS_NEW&gt; TYPE ANY.</w:t>
        <w:br/>
        <w:t xml:space="preserve">  DATA : FLD TYPE FIELDNAME,</w:t>
        <w:br/>
        <w:t xml:space="preserve">         IFLD TYPE I,</w:t>
        <w:br/>
        <w:t xml:space="preserve">         CTMP(2) TYPE C.</w:t>
        <w:br/>
        <w:t xml:space="preserve">  DEFINE POPULATE_KEY_FIELD .</w:t>
        <w:br/>
        <w:t xml:space="preserve">    " &amp;1 - Field Index</w:t>
        <w:br/>
        <w:t xml:space="preserve">    CLEAR LV_FIELDNAME.</w:t>
        <w:br/>
        <w:t xml:space="preserve">    PERFORM GET_KEY_FIELD  USING    LS_DATA-TABNAME</w:t>
        <w:br/>
        <w:t xml:space="preserve">                                    &amp;1</w:t>
        <w:br/>
        <w:t xml:space="preserve">                           CHANGING LV_FIELDNAME</w:t>
        <w:br/>
        <w:t xml:space="preserve">                                    LV_SHIFT</w:t>
        <w:br/>
        <w:t xml:space="preserve">                                    LV_LENG.</w:t>
        <w:br/>
        <w:t xml:space="preserve">    IF LV_FIELDNAME IS NOT INITIAL.</w:t>
        <w:br/>
        <w:t xml:space="preserve">      LS_DATA-KEY&amp;1   =  LV_FIELDNAME.</w:t>
        <w:br/>
        <w:t xml:space="preserve">      LV_ILEN = LV_SHIFT + LV_LENG.</w:t>
        <w:br/>
        <w:t xml:space="preserve">      IF LV_ILEN &lt;= LV_TABKEY_LEN.</w:t>
        <w:br/>
        <w:t xml:space="preserve">        LS_DATA-KEY&amp;1_V =  LS_DATA-TABKEY+LV_SHIFT(LV_LENG).</w:t>
        <w:br/>
        <w:t xml:space="preserve">      ENDIF.</w:t>
        <w:br/>
        <w:t xml:space="preserve">      PERFORM GET_FIELD_DESC USING   LS_DATA-TABNAME</w:t>
        <w:br/>
        <w:t xml:space="preserve">                                     LV_FIELDNAME</w:t>
        <w:br/>
        <w:t xml:space="preserve">                                     LV_LANGU</w:t>
        <w:br/>
        <w:t xml:space="preserve">                            CHANGING LS_DATA-KEY&amp;1_DS.</w:t>
        <w:br/>
        <w:t xml:space="preserve">    ENDIF.</w:t>
        <w:br/>
        <w:t xml:space="preserve">  END-OF-DEFINITION .</w:t>
        <w:br/>
        <w:t xml:space="preserve">  DEFINE POPULATE_KEY_FIELDS .</w:t>
        <w:br/>
        <w:t xml:space="preserve">    POPULATE_KEY_FIELD 1.</w:t>
        <w:br/>
        <w:t xml:space="preserve">    POPULATE_KEY_FIELD 2.</w:t>
        <w:br/>
        <w:t xml:space="preserve">    POPULATE_KEY_FIELD 3.</w:t>
        <w:br/>
        <w:t xml:space="preserve">    POPULATE_KEY_FIELD 4.</w:t>
        <w:br/>
        <w:t xml:space="preserve">    POPULATE_KEY_FIELD 5.</w:t>
        <w:br/>
        <w:t xml:space="preserve">    POPULATE_KEY_FIELD 6.</w:t>
        <w:br/>
        <w:t xml:space="preserve">    POPULATE_KEY_FIELD 7.</w:t>
        <w:br/>
        <w:t xml:space="preserve">    POPULATE_KEY_FIELD 8.</w:t>
        <w:br/>
        <w:t xml:space="preserve">    POPULATE_KEY_FIELD 9.</w:t>
        <w:br/>
        <w:t xml:space="preserve">    POPULATE_KEY_FIELD 10.</w:t>
        <w:br/>
        <w:t xml:space="preserve">  END-OF-DEFINITION .</w:t>
        <w:br/>
        <w:t xml:space="preserve">  DEFINE CONVERT_KEY_FIELDS .</w:t>
        <w:br/>
        <w:t xml:space="preserve">    REFRESH LT_KEY_CONV..</w:t>
        <w:br/>
        <w:t xml:space="preserve">    CLEAR: LS_KEY_CONV,</w:t>
        <w:br/>
        <w:t xml:space="preserve">           LS_KEY_OLD,</w:t>
        <w:br/>
        <w:t xml:space="preserve">           LS_KEY_NEW.</w:t>
        <w:br/>
        <w:t xml:space="preserve">    LOOP AT LT_DATA_KEY INTO LS_DATA .</w:t>
        <w:br/>
        <w:t xml:space="preserve">      IF LS_DATA-CHNGIND = 'E' .</w:t>
        <w:br/>
        <w:t xml:space="preserve">        LS_KEY_OLD = LS_DATA.</w:t>
        <w:br/>
        <w:t xml:space="preserve">      ELSEIF LS_DATA-CHNGIND = 'I' .</w:t>
        <w:br/>
        <w:t xml:space="preserve">        LS_KEY_NEW = LS_DATA.</w:t>
        <w:br/>
        <w:t xml:space="preserve">      ENDIF.</w:t>
        <w:br/>
        <w:t xml:space="preserve">    ENDLOOP.</w:t>
        <w:br/>
        <w:t xml:space="preserve">    CLEAR IFLD.</w:t>
        <w:br/>
        <w:t xml:space="preserve">    DO 10 TIMES.</w:t>
        <w:br/>
        <w:t xml:space="preserve">      CLEAR LS_KEY_CONV.</w:t>
        <w:br/>
        <w:t xml:space="preserve">      ADD 1 TO IFLD.</w:t>
        <w:br/>
        <w:t xml:space="preserve">      CTMP = IFLD.</w:t>
        <w:br/>
        <w:t xml:space="preserve">      CONCATENATE 'KEY' CTMP '_V'  INTO FLD.</w:t>
        <w:br/>
        <w:t xml:space="preserve">      ASSIGN COMPONENT FLD OF STRUCTURE LS_KEY_OLD TO &lt;FS_OLD&gt;.</w:t>
        <w:br/>
        <w:t xml:space="preserve">      ASSIGN COMPONENT FLD OF STRUCTURE LS_KEY_NEW TO &lt;FS_NEW&gt;.</w:t>
        <w:br/>
        <w:t xml:space="preserve">      IF &lt;FS_OLD&gt; &lt;&gt; &lt;FS_NEW&gt;.</w:t>
        <w:br/>
        <w:t xml:space="preserve">        "--- Add Data</w:t>
        <w:br/>
        <w:t xml:space="preserve">        MOVE-CORRESPONDING LS_KEY_NEW TO LS_KEY_CONV.</w:t>
        <w:br/>
        <w:t xml:space="preserve">        LS_KEY_CONV-CHNGIND = 'U'.</w:t>
        <w:br/>
        <w:t xml:space="preserve">        LS_KEY_CONV-VALUE_NEW = &lt;FS_NEW&gt;.</w:t>
        <w:br/>
        <w:t xml:space="preserve">        LS_KEY_CONV-VALUE_OLD = &lt;FS_OLD&gt;.</w:t>
        <w:br/>
        <w:t xml:space="preserve">        CONCATENATE 'KEY' CTMP  INTO FLD.</w:t>
        <w:br/>
        <w:t xml:space="preserve">         ASSIGN COMPONENT FLD OF STRUCTURE LS_KEY_OLD TO &lt;FS_OLD&gt;.</w:t>
        <w:br/>
        <w:t xml:space="preserve">          LS_KEY_CONV-FNAME = &lt;FS_OLD&gt;.</w:t>
        <w:br/>
        <w:t xml:space="preserve">        APPEND LS_KEY_CONV TO LT_KEY_CONV.</w:t>
        <w:br/>
        <w:t xml:space="preserve">      ENDIF.</w:t>
        <w:br/>
        <w:t xml:space="preserve">    ENDDO.</w:t>
        <w:br/>
        <w:t xml:space="preserve">  END-OF-DEFINITION .</w:t>
        <w:br/>
        <w:t xml:space="preserve">  "--- Run Cloud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'/SKN/FC_SW_10_06_MD_CHNG_LOG'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Cloud Mode -----</w:t>
        <w:br/>
        <w:t xml:space="preserve">  SELECT_MULTY:  OBJECTCLAS,</w:t>
        <w:br/>
        <w:t xml:space="preserve">                 OBJECTID,</w:t>
        <w:br/>
        <w:t xml:space="preserve">                 CHANGENR,                  " 15.03.21++</w:t>
        <w:br/>
        <w:t xml:space="preserve">                 USERNAME,</w:t>
        <w:br/>
        <w:t xml:space="preserve">                 TCODE,</w:t>
        <w:br/>
        <w:t xml:space="preserve">                 CHANGE_IND,</w:t>
        <w:br/>
        <w:t xml:space="preserve">                 TABNAME,</w:t>
        <w:br/>
        <w:t xml:space="preserve">                 FNAME,</w:t>
        <w:br/>
        <w:t xml:space="preserve">                 CHNGIND,</w:t>
        <w:br/>
        <w:t xml:space="preserve">                 UDATE,</w:t>
        <w:br/>
        <w:t xml:space="preserve">                 UDATE_REPET,                " 31.08.21++</w:t>
        <w:br/>
        <w:t xml:space="preserve">                 DURATION_D,</w:t>
        <w:br/>
        <w:t xml:space="preserve">                 DATUM.</w:t>
        <w:br/>
        <w:t xml:space="preserve">  LV_LANGU = SY-LANGU.</w:t>
        <w:br/>
        <w:t xml:space="preserve">  SELECT_SINGLE: LANGU,</w:t>
        <w:br/>
        <w:t xml:space="preserve">                 MANAGE_IN_UTC,</w:t>
        <w:br/>
        <w:t xml:space="preserve">                 BACKDAYS,</w:t>
        <w:br/>
        <w:t xml:space="preserve">                 REPET_BACKDAYS,             " 31.08.21++</w:t>
        <w:br/>
        <w:t xml:space="preserve">                 CONVERT_KEY,</w:t>
        <w:br/>
        <w:t xml:space="preserve">                 HEADER_ONLY,</w:t>
        <w:br/>
        <w:t xml:space="preserve">                 REPETITIVE.                 " 15.03.21++</w:t>
        <w:br/>
        <w:t xml:space="preserve">  "-----------------------------------------------</w:t>
        <w:br/>
        <w:t xml:space="preserve">  " Additional Definition                        "</w:t>
        <w:br/>
        <w:t xml:space="preserve">  "-----------------------------------------------</w:t>
        <w:br/>
        <w:t xml:space="preserve">  DATA : DATE_FROM TYPE D,</w:t>
        <w:br/>
        <w:t xml:space="preserve">         BACKDAYS  TYPE I.</w:t>
        <w:br/>
        <w:t xml:space="preserve">  DATA : SY_TABIX LIKE SY-TABIX .</w:t>
        <w:br/>
        <w:t xml:space="preserve">  DATA : LS_DATA LIKE LINE OF T_DATA.</w:t>
        <w:br/>
        <w:t xml:space="preserve">  DATA : LT_DATA LIKE TABLE OF LS_DATA,</w:t>
        <w:br/>
        <w:t xml:space="preserve">         LT_DATA_TMP LIKE TABLE OF LS_DATA.</w:t>
        <w:br/>
        <w:t xml:space="preserve">  DATA : LT_DATA_KEY LIKE TABLE OF LS_DATA.</w:t>
        <w:br/>
        <w:t xml:space="preserve">  DATA : LS_KEY_CONV LIKE LINE OF T_DATA,</w:t>
        <w:br/>
        <w:t xml:space="preserve">         LS_KEY_OLD LIKE LINE OF T_DATA,</w:t>
        <w:br/>
        <w:t xml:space="preserve">         LS_KEY_NEW LIKE LINE OF T_DATA,</w:t>
        <w:br/>
        <w:t xml:space="preserve">         LT_KEY_CONV LIKE TABLE OF LS_KEY_CONV.</w:t>
        <w:br/>
        <w:t xml:space="preserve">  DATA : TIME_DIFF TYPE I .</w:t>
        <w:br/>
        <w:t xml:space="preserve">  DATA : SY_DATLO LIKE SY-DATLO ,</w:t>
        <w:br/>
        <w:t xml:space="preserve">         SY_TIMLO LIKE SY-TIMLO .</w:t>
        <w:br/>
        <w:t xml:space="preserve">  DATA: LV_OBJECT TYPE CDOBJECTCL.</w:t>
        <w:br/>
        <w:t xml:space="preserve">  DATA_MULTY:   OBJ_CLAS CDOBJECTCL.  "For temporary use</w:t>
        <w:br/>
        <w:t xml:space="preserve">  DATA : DOMVALUE LIKE  DD07V-DOMVALUE_L,</w:t>
        <w:br/>
        <w:t xml:space="preserve">         DDTEXT LIKE  DD07V-DDTEXT.</w:t>
        <w:br/>
        <w:t xml:space="preserve">  DATA: LS_DEL TYPE CDPOS,</w:t>
        <w:br/>
        <w:t xml:space="preserve">        LT_DEL LIKE TABLE OF LS_DEL,</w:t>
        <w:br/>
        <w:t xml:space="preserve">        IS_DEL_ADDED(1) TYPE C.</w:t>
        <w:br/>
        <w:t>*** Begin 15.03.21++</w:t>
        <w:br/>
        <w:t xml:space="preserve">  DATA: LV_TABIX       TYPE I,</w:t>
        <w:br/>
        <w:t xml:space="preserve">        LV_NUM         TYPE CHAR1,</w:t>
        <w:br/>
        <w:t xml:space="preserve">        LV_EXIST       TYPE BOOLE_D,</w:t>
        <w:br/>
        <w:t xml:space="preserve">        LV_APPEND      TYPE BOOLE_D,</w:t>
        <w:br/>
        <w:t xml:space="preserve">        LV_FIELD       TYPE FIELDNAME,</w:t>
        <w:br/>
        <w:t xml:space="preserve">        LV_LEN         TYPE I,</w:t>
        <w:br/>
        <w:t xml:space="preserve">        LV_TABKEY      TYPE CDTABKEY,</w:t>
        <w:br/>
        <w:t xml:space="preserve">        LV_LIFNR       TYPE LIFNR,</w:t>
        <w:br/>
        <w:t xml:space="preserve">        LV_VENDOR_DESC TYPE NAME1_GP.</w:t>
        <w:br/>
        <w:t xml:space="preserve">  DATA: LS_DATA_NEW   LIKE LINE OF T_DATA,</w:t>
        <w:br/>
        <w:t xml:space="preserve">        LS_DATA_OLD   LIKE LINE OF T_DATA,</w:t>
        <w:br/>
        <w:t xml:space="preserve">        LS_COMPONENTS TYPE ABAP_COMPDESCR,</w:t>
        <w:br/>
        <w:t xml:space="preserve">        LS_DATA_TMP   LIKE LINE OF T_DATA,</w:t>
        <w:br/>
        <w:t xml:space="preserve">        LS_DATA_TMP2  LIKE LINE OF T_DATA,</w:t>
        <w:br/>
        <w:t xml:space="preserve">        LS_KEY_FIELD  TYPE TY_KEY_FIELD,</w:t>
        <w:br/>
        <w:t xml:space="preserve">        LS_DD03L      TYPE DD03L,</w:t>
        <w:br/>
        <w:t xml:space="preserve">        LS_INF        TYPE RPY_TABL,</w:t>
        <w:br/>
        <w:t xml:space="preserve">        LS_TAB_FIELD  TYPE RPY_MAIN.</w:t>
        <w:br/>
        <w:t xml:space="preserve">  DATA: LT_DATA_TMP2      LIKE TABLE OF LS_DATA,</w:t>
        <w:br/>
        <w:t xml:space="preserve">        LT_KEY_FIELD      TYPE TT_KEY_FIELD,</w:t>
        <w:br/>
        <w:t xml:space="preserve">        LT_DD03L          TYPE STANDARD TABLE OF DD03L,</w:t>
        <w:br/>
        <w:t xml:space="preserve">        LT_DD03L_POS      TYPE STANDARD TABLE OF DD03L,</w:t>
        <w:br/>
        <w:t xml:space="preserve">        LT_TAB_FIELDS     TYPE STANDARD TABLE OF RPY_MAIN,</w:t>
        <w:br/>
        <w:t xml:space="preserve">        LT_TAB_FIELDS_TMP TYPE STANDARD TABLE OF RPY_MAIN.</w:t>
        <w:br/>
        <w:t xml:space="preserve">  DATA: LR_STR_DESC TYPE REF TO CL_ABAP_STRUCTDESCR,</w:t>
        <w:br/>
        <w:t xml:space="preserve">        LR_DATA     TYPE REF TO DATA.</w:t>
        <w:br/>
        <w:t xml:space="preserve">  FIELD-SYMBOLS: &lt;FS_FIELD_KEY&gt; TYPE ANY,</w:t>
        <w:br/>
        <w:t xml:space="preserve">                 &lt;FS_VAL_KEY&gt;   TYPE ANY,</w:t>
        <w:br/>
        <w:t xml:space="preserve">                 &lt;FS_VAL_KEY1&gt;  TYPE ANY,</w:t>
        <w:br/>
        <w:t xml:space="preserve">                 &lt;FS_LINE&gt;      TYPE ANY.</w:t>
        <w:br/>
        <w:t>*** End 15.03.21++</w:t>
        <w:br/>
        <w:t xml:space="preserve">  DATA: LV_CHANGENR TYPE CDCHANGENR.</w:t>
        <w:br/>
        <w:t xml:space="preserve">  DATA: IS_KEY_CASE(1) TYPE C.</w:t>
        <w:br/>
        <w:t xml:space="preserve">  "-----------------------------------------------</w:t>
        <w:br/>
        <w:t xml:space="preserve">  " 2. Extracting &amp; Populating Parameters        "</w:t>
        <w:br/>
        <w:t xml:space="preserve">  "-----------------------------------------------</w:t>
        <w:br/>
        <w:t>*** Begin 03.09.21--</w:t>
        <w:br/>
        <w:t>*  IF r_datum[] IS INITIAL .  " Set default value</w:t>
        <w:br/>
        <w:t>*    rs_datum-sign   = 'I' .</w:t>
        <w:br/>
        <w:t>*    rs_datum-option = 'GE'.</w:t>
        <w:br/>
        <w:t>****    date_from = sy-datum - lv_backdays .</w:t>
        <w:br/>
        <w:t>*    date_from       = sy_datlo - lv_backdays.</w:t>
        <w:br/>
        <w:t>*    rs_datum-low    = date_from .</w:t>
        <w:br/>
        <w:t>*    APPEND rs_datum TO r_datum.</w:t>
        <w:br/>
        <w:t>*  ENDIF .</w:t>
        <w:br/>
        <w:t>*  r_udate[] = r_datum[].</w:t>
        <w:br/>
        <w:t>*** End 03.09.21--</w:t>
        <w:br/>
        <w:t>*** Begin 03.09.21++</w:t>
        <w:br/>
        <w:t xml:space="preserve">  IF LV_REPETITIVE EQ 'X'.</w:t>
        <w:br/>
        <w:t xml:space="preserve">    IF R_DATUM[] IS INITIAL .  " Set default value</w:t>
        <w:br/>
        <w:t xml:space="preserve">      RS_DATUM-SIGN   = 'I' .</w:t>
        <w:br/>
        <w:t xml:space="preserve">      RS_DATUM-OPTION = 'GE'.</w:t>
        <w:br/>
        <w:t xml:space="preserve">      DATE_FROM       = SY_DATLO - LV_REPET_BACKDAYS.</w:t>
        <w:br/>
        <w:t xml:space="preserve">      RS_DATUM-LOW    = DATE_FROM .</w:t>
        <w:br/>
        <w:t xml:space="preserve">      APPEND RS_DATUM TO R_DATUM.</w:t>
        <w:br/>
        <w:t xml:space="preserve">    ENDIF .</w:t>
        <w:br/>
        <w:t xml:space="preserve">    IF R_UDATE_REPET[] IS INITIAL.</w:t>
        <w:br/>
        <w:t xml:space="preserve">      R_UDATE_REPET[] = R_DATUM[].</w:t>
        <w:br/>
        <w:t xml:space="preserve">    ENDIF.</w:t>
        <w:br/>
        <w:t xml:space="preserve">    IF LV_BACKDAYS IS INITIAL.</w:t>
        <w:br/>
        <w:t xml:space="preserve">      LV_BACKDAYS = 1.</w:t>
        <w:br/>
        <w:t xml:space="preserve">    ENDIF.</w:t>
        <w:br/>
        <w:t xml:space="preserve">    IF R_UDATE[] IS INITIAL.  " Set default value</w:t>
        <w:br/>
        <w:t xml:space="preserve">      RS_UDATE-SIGN   = 'I' .</w:t>
        <w:br/>
        <w:t xml:space="preserve">      RS_UDATE-OPTION = 'GE'.</w:t>
        <w:br/>
        <w:t xml:space="preserve">      DATE_FROM       = SY_DATLO - LV_BACKDAYS.</w:t>
        <w:br/>
        <w:t xml:space="preserve">      RS_UDATE-LOW    = DATE_FROM.</w:t>
        <w:br/>
        <w:t xml:space="preserve">      APPEND RS_UDATE TO R_UDATE.</w:t>
        <w:br/>
        <w:t xml:space="preserve">    ENDIF.</w:t>
        <w:br/>
        <w:t xml:space="preserve">  ELSE.</w:t>
        <w:br/>
        <w:t xml:space="preserve">    IF R_DATUM[] IS INITIAL .  " Set default value</w:t>
        <w:br/>
        <w:t xml:space="preserve">      RS_DATUM-SIGN   = 'I' .</w:t>
        <w:br/>
        <w:t xml:space="preserve">      RS_DATUM-OPTION = 'GE'.</w:t>
        <w:br/>
        <w:t xml:space="preserve">      DATE_FROM       = SY_DATLO - LV_BACKDAYS.</w:t>
        <w:br/>
        <w:t xml:space="preserve">      RS_DATUM-LOW    = DATE_FROM.</w:t>
        <w:br/>
        <w:t xml:space="preserve">      APPEND RS_DATUM TO R_DATUM.</w:t>
        <w:br/>
        <w:t xml:space="preserve">    ENDIF.</w:t>
        <w:br/>
        <w:t xml:space="preserve">    R_UDATE[] = R_DATUM[].</w:t>
        <w:br/>
        <w:t xml:space="preserve">  ENDIF.</w:t>
        <w:br/>
        <w:t>*** End 03.09.21++</w:t>
        <w:br/>
        <w:t xml:space="preserve">  SET_SY_TIME LV_MANAGE_IN_UTC SY_DATLO SY_TIMLO .</w:t>
        <w:br/>
        <w:t xml:space="preserve">  TIME_SHIFT SY_DATLO SY_TIMLO . " TIME_SHIFT parameter</w:t>
        <w:br/>
        <w:t xml:space="preserve">  "-----------------------------------------------</w:t>
        <w:br/>
        <w:t xml:space="preserve">  " 3. Initiating Output Table(Mandatory!!!)     "</w:t>
        <w:br/>
        <w:t xml:space="preserve">  "-----------------------------------------------</w:t>
        <w:br/>
        <w:t xml:space="preserve">  CLEAR IS_ALERT .</w:t>
        <w:br/>
        <w:t xml:space="preserve">  REFRESH T_DATA .</w:t>
        <w:br/>
        <w:t xml:space="preserve">  REFRESH LT_DATA .</w:t>
        <w:br/>
        <w:t xml:space="preserve">  IF R_OBJECTCLAS[] IS INITIAL.</w:t>
        <w:br/>
        <w:t xml:space="preserve">    IF R_TABNAME[] IS NOT INITIAL.</w:t>
        <w:br/>
        <w:t xml:space="preserve">      SELECT OBJECT</w:t>
        <w:br/>
        <w:t xml:space="preserve">         FROM TCDOB</w:t>
        <w:br/>
        <w:t xml:space="preserve">         INTO LV_OBJECT</w:t>
        <w:br/>
        <w:t xml:space="preserve">         WHERE TABNAME IN R_TABNAME.</w:t>
        <w:br/>
        <w:t xml:space="preserve">        RS_OBJ_CLAS-LOW    = LV_OBJECT.</w:t>
        <w:br/>
        <w:t xml:space="preserve">        RS_OBJ_CLAS-OPTION = 'EQ'.</w:t>
        <w:br/>
        <w:t xml:space="preserve">        RS_OBJ_CLAS-SIGN   = 'I'.</w:t>
        <w:br/>
        <w:t xml:space="preserve">        APPEND RS_OBJ_CLAS TO R_OBJ_CLAS.</w:t>
        <w:br/>
        <w:t xml:space="preserve">      ENDSELECT.</w:t>
        <w:br/>
        <w:t xml:space="preserve">    ENDIF.</w:t>
        <w:br/>
        <w:t xml:space="preserve">  ENDIF.</w:t>
        <w:br/>
        <w:t xml:space="preserve">  LOOP AT R_OBJECTCLAS INTO RS_OBJECTCLAS.</w:t>
        <w:br/>
        <w:t xml:space="preserve">    APPEND RS_OBJECTCLAS TO R_OBJ_CLAS.</w:t>
        <w:br/>
        <w:t xml:space="preserve">  ENDLOOP.</w:t>
        <w:br/>
        <w:t xml:space="preserve">  "-----------------------------------------------</w:t>
        <w:br/>
        <w:t xml:space="preserve">  " 4. Retrieving/preparing Alert Data           "</w:t>
        <w:br/>
        <w:t xml:space="preserve">  "-----------------------------------------------</w:t>
        <w:br/>
        <w:t xml:space="preserve">  "--- Check that Object Class is not empty</w:t>
        <w:br/>
        <w:t xml:space="preserve">  IF R_OBJ_CLAS[] IS INITIAL.</w:t>
        <w:br/>
        <w:t xml:space="preserve">    EXIT.      "!!!!!!</w:t>
        <w:br/>
        <w:t xml:space="preserve">  ENDIF.</w:t>
        <w:br/>
        <w:t xml:space="preserve">  SELECT *</w:t>
        <w:br/>
        <w:t xml:space="preserve">    FROM CDHDR</w:t>
        <w:br/>
        <w:t xml:space="preserve">    INTO CORRESPONDING FIELDS OF TABLE LT_DATA</w:t>
        <w:br/>
        <w:t xml:space="preserve">    WHERE OBJECTCLAS IN R_OBJ_CLAS</w:t>
        <w:br/>
        <w:t xml:space="preserve">    AND   OBJECTID   IN R_OBJECTID</w:t>
        <w:br/>
        <w:t xml:space="preserve">    AND   CHANGENR   IN R_CHANGENR           " 15.03.21++</w:t>
        <w:br/>
        <w:t xml:space="preserve">    AND   USERNAME   IN R_USERNAME</w:t>
        <w:br/>
        <w:t xml:space="preserve">    AND   TCODE      IN R_TCODE</w:t>
        <w:br/>
        <w:t xml:space="preserve">    AND   CHANGE_IND IN R_CHANGE_IND</w:t>
        <w:br/>
        <w:t xml:space="preserve">    AND   UDATE      IN R_UDATE. "</w:t>
        <w:br/>
        <w:t xml:space="preserve">  IF LV_HEADER_ONLY EQ 'X'.</w:t>
        <w:br/>
        <w:t xml:space="preserve">    T_DATA[] = LT_DATA[].</w:t>
        <w:br/>
        <w:t xml:space="preserve">    READ TABLE T_DATA INTO LS_DATA INDEX 1.</w:t>
        <w:br/>
        <w:t xml:space="preserve">    CHECK SY-TFILL IS NOT INITIAL .</w:t>
        <w:br/>
        <w:t xml:space="preserve">    IS_ALERT = 'X' .</w:t>
        <w:br/>
        <w:t xml:space="preserve">    EXIT.</w:t>
        <w:br/>
        <w:t xml:space="preserve">  ENDIF.</w:t>
        <w:br/>
        <w:t xml:space="preserve">  "-----------------------------------------------</w:t>
        <w:br/>
        <w:t xml:space="preserve">  " 5. Post retrieving manipulations             "</w:t>
        <w:br/>
        <w:t xml:space="preserve">  "-----------------------------------------------</w:t>
        <w:br/>
        <w:t xml:space="preserve">  LOOP AT LT_DATA INTO LS_DATA.</w:t>
        <w:br/>
        <w:t xml:space="preserve">    SY_TABIX = SY-TABIX.</w:t>
        <w:br/>
        <w:t xml:space="preserve">    REFRESH LT_DEL.</w:t>
        <w:br/>
        <w:t xml:space="preserve">    CLEAR IS_DEL_ADDED.</w:t>
        <w:br/>
        <w:t xml:space="preserve">    CLEAR IS_KEY_CASE.</w:t>
        <w:br/>
        <w:t xml:space="preserve">    REFRESH LT_DATA_KEY.</w:t>
        <w:br/>
        <w:t xml:space="preserve">    LV_CHANGENR = LS_DATA-CHANGENR.</w:t>
        <w:br/>
        <w:t xml:space="preserve">    REFRESH LT_DATA_TMP.</w:t>
        <w:br/>
        <w:t xml:space="preserve">    SELECT *</w:t>
        <w:br/>
        <w:t xml:space="preserve">     FROM CDPOS</w:t>
        <w:br/>
        <w:t xml:space="preserve">     INTO CORRESPONDING FIELDS OF LS_DATA "TABLE T_DATA</w:t>
        <w:br/>
        <w:t xml:space="preserve">     WHERE OBJECTCLAS EQ LS_DATA-OBJECTCLAS</w:t>
        <w:br/>
        <w:t xml:space="preserve">     AND   OBJECTID   EQ LS_DATA-OBJECTID</w:t>
        <w:br/>
        <w:t xml:space="preserve">     AND   CHANGENR   EQ LS_DATA-CHANGENR</w:t>
        <w:br/>
        <w:t xml:space="preserve">     AND   TABNAME    IN R_TABNAME</w:t>
        <w:br/>
        <w:t>"          AND FNAME IN R_FNAME</w:t>
        <w:br/>
        <w:t>"          AND CHNGIND IN R_CHNGIND</w:t>
        <w:br/>
        <w:t xml:space="preserve">          . "</w:t>
        <w:br/>
        <w:t xml:space="preserve">      APPEND LS_DATA TO LT_DATA_TMP.   "  T_DATA.</w:t>
        <w:br/>
        <w:t xml:space="preserve">      IF LS_DATA-CHNGIND = 'I'.</w:t>
        <w:br/>
        <w:t xml:space="preserve">        IF LS_DATA-FNAME = 'KEY'.    " Insert Key</w:t>
        <w:br/>
        <w:t xml:space="preserve">          IS_KEY_CASE = 'X'.</w:t>
        <w:br/>
        <w:t xml:space="preserve">          POPULATE_KEY_FIELDS .</w:t>
        <w:br/>
        <w:t xml:space="preserve">          APPEND LS_DATA TO LT_DATA_KEY.</w:t>
        <w:br/>
        <w:t xml:space="preserve">        ENDIF.</w:t>
        <w:br/>
        <w:t xml:space="preserve">      ENDIF.</w:t>
        <w:br/>
        <w:t xml:space="preserve">      IF LS_DATA-CHNGIND = 'E'.</w:t>
        <w:br/>
        <w:t xml:space="preserve">        IF IS_DEL_ADDED IS INITIAL.</w:t>
        <w:br/>
        <w:t xml:space="preserve">          MOVE-CORRESPONDING LS_DATA TO LS_DEL.</w:t>
        <w:br/>
        <w:t xml:space="preserve">          APPEND LS_DEL  TO LT_DEL.</w:t>
        <w:br/>
        <w:t xml:space="preserve">          LS_DATA-FNAME = 'KEY'.</w:t>
        <w:br/>
        <w:t xml:space="preserve">          CLEAR LS_DATA-VALUE_OLD.</w:t>
        <w:br/>
        <w:t xml:space="preserve">          APPEND LS_DATA TO LT_DATA_TMP.  " T_DATA.</w:t>
        <w:br/>
        <w:t xml:space="preserve">          POPULATE_KEY_FIELDS .</w:t>
        <w:br/>
        <w:t xml:space="preserve">          APPEND LS_DATA TO LT_DATA_KEY.</w:t>
        <w:br/>
        <w:t xml:space="preserve">          IS_DEL_ADDED = 'X'.</w:t>
        <w:br/>
        <w:t xml:space="preserve">        ENDIF.</w:t>
        <w:br/>
        <w:t xml:space="preserve">      ENDIF.</w:t>
        <w:br/>
        <w:t xml:space="preserve">    ENDSELECT.</w:t>
        <w:br/>
        <w:t>*** 15.03.21++</w:t>
        <w:br/>
        <w:t xml:space="preserve">    IF LV_REPETITIVE EQ ABAP_TRUE.</w:t>
        <w:br/>
        <w:t xml:space="preserve">      LV_CONVERT_KEY = 'X'.</w:t>
        <w:br/>
        <w:t xml:space="preserve">    ENDIF.</w:t>
        <w:br/>
        <w:t>*** 15.03.21++</w:t>
        <w:br/>
        <w:t xml:space="preserve">    "--- Convert KEY Field (I/E)</w:t>
        <w:br/>
        <w:t xml:space="preserve">    IF LV_CONVERT_KEY IS NOT INITIAL. " to convert KEY</w:t>
        <w:br/>
        <w:t>*        refresh lt_DATA_KEY.</w:t>
        <w:br/>
        <w:t>*        loop at T_DATA into LS_DATA where FNAME = 'KEY'.</w:t>
        <w:br/>
        <w:t>*          populate_key_fields .</w:t>
        <w:br/>
        <w:t>*          append LS_DATA to lt_DATA_KEY.</w:t>
        <w:br/>
        <w:t>*        endloop.</w:t>
        <w:br/>
        <w:t xml:space="preserve">      "--- Convert KEY Field (I/E)</w:t>
        <w:br/>
        <w:t xml:space="preserve">      CONVERT_KEY_FIELDS.</w:t>
        <w:br/>
        <w:t xml:space="preserve">      LOOP AT LT_KEY_CONV INTO LS_KEY_CONV.</w:t>
        <w:br/>
        <w:t xml:space="preserve">        MOVE-CORRESPONDING LS_KEY_CONV TO LS_DATA.</w:t>
        <w:br/>
        <w:t xml:space="preserve">        APPEND LS_DATA TO LT_DATA_TMP.  "T_DATA.</w:t>
        <w:br/>
        <w:t xml:space="preserve">      ENDLOOP.</w:t>
        <w:br/>
        <w:t xml:space="preserve">      " Delete KEY records</w:t>
        <w:br/>
        <w:t xml:space="preserve">      IF IS_KEY_CASE IS NOT INITIAL.</w:t>
        <w:br/>
        <w:t xml:space="preserve">        DELETE LT_DATA_TMP WHERE FNAME   = 'KEY' AND CHANGENR = LV_CHANGENR.</w:t>
        <w:br/>
        <w:t xml:space="preserve">        DELETE LT_DATA_TMP WHERE CHNGIND = 'E'   AND CHANGENR = LV_CHANGENR.</w:t>
        <w:br/>
        <w:t xml:space="preserve">      ENDIF.</w:t>
        <w:br/>
        <w:t xml:space="preserve">    ENDIF.</w:t>
        <w:br/>
        <w:t>*** Begin 15.03.21++</w:t>
        <w:br/>
        <w:t xml:space="preserve">    IF LV_REPETITIVE EQ ABAP_TRUE.</w:t>
        <w:br/>
        <w:t xml:space="preserve">      IF LS_DATA-UDATE IN R_UDATE.                   " 31.08.21++</w:t>
        <w:br/>
        <w:t xml:space="preserve">        SELECT *</w:t>
        <w:br/>
        <w:t xml:space="preserve">          FROM DD03L</w:t>
        <w:br/>
        <w:t xml:space="preserve">          INTO TABLE LT_DD03L</w:t>
        <w:br/>
        <w:t xml:space="preserve">          WHERE TABNAME   IN R_TABNAME</w:t>
        <w:br/>
        <w:t xml:space="preserve">          AND   AS4LOCAL  EQ 'A'.</w:t>
        <w:br/>
        <w:t xml:space="preserve">        SORT LT_DD03L BY TABNAME FIELDNAME.</w:t>
        <w:br/>
        <w:t xml:space="preserve">        CALL FUNCTION 'RPY_TABLE_READ_SHORT'</w:t>
        <w:br/>
        <w:t xml:space="preserve">          EXPORTING</w:t>
        <w:br/>
        <w:t xml:space="preserve">            ACTIVATION_TYPE  = 'A'</w:t>
        <w:br/>
        <w:t xml:space="preserve">            LANGUAGE         = LV_LANGU</w:t>
        <w:br/>
        <w:t xml:space="preserve">            TABLE_NAME       = LS_DATA-TABNAME</w:t>
        <w:br/>
        <w:t xml:space="preserve">          IMPORTING</w:t>
        <w:br/>
        <w:t xml:space="preserve">            TABL_INF         = LS_INF</w:t>
        <w:br/>
        <w:t xml:space="preserve">          TABLES</w:t>
        <w:br/>
        <w:t xml:space="preserve">            TABL_FIELDS      = LT_TAB_FIELDS_TMP</w:t>
        <w:br/>
        <w:t xml:space="preserve">          EXCEPTIONS</w:t>
        <w:br/>
        <w:t xml:space="preserve">            CANCELLED        = 1</w:t>
        <w:br/>
        <w:t xml:space="preserve">            NOT_FOUND        = 2</w:t>
        <w:br/>
        <w:t xml:space="preserve">            PERMISSION_ERROR = 3</w:t>
        <w:br/>
        <w:t xml:space="preserve">            ILLEGAL_TYPE     = 4</w:t>
        <w:br/>
        <w:t xml:space="preserve">            OTHERS           = 5.</w:t>
        <w:br/>
        <w:t xml:space="preserve">        IF SY-SUBRC IS INITIAL AND LT_TAB_FIELDS_TMP IS NOT INITIAL.</w:t>
        <w:br/>
        <w:t xml:space="preserve">          DELETE LT_TAB_FIELDS_TMP WHERE KEYFLAG NE 'X'.</w:t>
        <w:br/>
        <w:t xml:space="preserve">          LOOP AT LT_TAB_FIELDS_TMP INTO LS_TAB_FIELD.</w:t>
        <w:br/>
        <w:t xml:space="preserve">            READ TABLE LT_TAB_FIELDS WITH KEY TABLNAME  = LS_TAB_FIELD-TABLNAME</w:t>
        <w:br/>
        <w:t xml:space="preserve">                                              FIELDNAME = LS_TAB_FIELD-FIELDNAME</w:t>
        <w:br/>
        <w:t xml:space="preserve">                                              TRANSPORTING NO FIELDS.</w:t>
        <w:br/>
        <w:t xml:space="preserve">            IF SY-SUBRC IS NOT INITIAL.</w:t>
        <w:br/>
        <w:t xml:space="preserve">              APPEND LS_TAB_FIELD TO LT_TAB_FIELDS.</w:t>
        <w:br/>
        <w:t xml:space="preserve">            ENDIF.</w:t>
        <w:br/>
        <w:t xml:space="preserve">          ENDLOOP.</w:t>
        <w:br/>
        <w:t xml:space="preserve">        ELSE.</w:t>
        <w:br/>
        <w:t xml:space="preserve">          LT_DD03L_POS = LT_DD03L.</w:t>
        <w:br/>
        <w:t xml:space="preserve">          SORT LT_DD03L_POS BY POSITION.</w:t>
        <w:br/>
        <w:t xml:space="preserve">          LOOP AT LT_DD03L_POS INTO LS_DD03L WHERE KEYFLAG EQ ABAP_TRUE.</w:t>
        <w:br/>
        <w:t xml:space="preserve">            CLEAR: LS_TAB_FIELD.</w:t>
        <w:br/>
        <w:t xml:space="preserve">            LS_TAB_FIELD-TABLNAME   = LS_DD03L-TABNAME.</w:t>
        <w:br/>
        <w:t xml:space="preserve">            LS_TAB_FIELD-FIELDNAME  = LS_DD03L-FIELDNAME.</w:t>
        <w:br/>
        <w:t xml:space="preserve">            LS_TAB_FIELD-DTELNAME   = LS_DD03L-ROLLNAME.</w:t>
        <w:br/>
        <w:t xml:space="preserve">            LS_TAB_FIELD-CHECKTABLE = LS_DD03L-CHECKTABLE.</w:t>
        <w:br/>
        <w:t xml:space="preserve">            LS_TAB_FIELD-KEYFLAG    = LS_DD03L-KEYFLAG.</w:t>
        <w:br/>
        <w:t xml:space="preserve">            APPEND LS_TAB_FIELD TO LT_TAB_FIELDS.</w:t>
        <w:br/>
        <w:t xml:space="preserve">          ENDLOOP.</w:t>
        <w:br/>
        <w:t xml:space="preserve">        ENDIF.</w:t>
        <w:br/>
        <w:t xml:space="preserve">        CLEAR: LT_TAB_FIELDS_TMP.</w:t>
        <w:br/>
        <w:t xml:space="preserve">      ENDIF.</w:t>
        <w:br/>
        <w:t xml:space="preserve">    ENDIF.</w:t>
        <w:br/>
        <w:t>*** End 15.03.21++</w:t>
        <w:br/>
        <w:t xml:space="preserve">    LOOP AT LT_DATA_TMP INTO LS_DATA.</w:t>
        <w:br/>
        <w:t>*      APPEND ls_data TO t_data.          " 15.03.21--</w:t>
        <w:br/>
        <w:t>*** Begin 15.03.21++</w:t>
        <w:br/>
        <w:t xml:space="preserve">      IF LV_REPETITIVE EQ ABAP_TRUE.</w:t>
        <w:br/>
        <w:t xml:space="preserve">        CHECK LS_DATA-UDATE IN R_UDATE.      " 31.08.21++</w:t>
        <w:br/>
        <w:t xml:space="preserve">        CLEAR: LV_TABKEY, LV_LEN, LV_LENG.</w:t>
        <w:br/>
        <w:t xml:space="preserve">        IF LT_DATA_TMP2 IS INITIAL.</w:t>
        <w:br/>
        <w:t xml:space="preserve">          APPEND LS_DATA TO LT_DATA_TMP2.</w:t>
        <w:br/>
        <w:t xml:space="preserve">        ELSE.</w:t>
        <w:br/>
        <w:t xml:space="preserve">          LOOP AT LT_TAB_FIELDS INTO LS_TAB_FIELD WHERE TABLNAME EQ LS_DATA-TABNAME.</w:t>
        <w:br/>
        <w:t xml:space="preserve">            LV_TABIX = SY-TABIX.</w:t>
        <w:br/>
        <w:t xml:space="preserve">            LV_NUM   = LV_TABIX.</w:t>
        <w:br/>
        <w:t xml:space="preserve">            CONDENSE LV_NUM.</w:t>
        <w:br/>
        <w:t xml:space="preserve">            CONCATENATE 'KEY' LV_NUM '_V' INTO LV_FIELD.</w:t>
        <w:br/>
        <w:t xml:space="preserve">            CREATE DATA LR_DATA TYPE (LS_TAB_FIELD-DTELNAME).</w:t>
        <w:br/>
        <w:t xml:space="preserve">            IF LR_DATA IS BOUND.</w:t>
        <w:br/>
        <w:t xml:space="preserve">              ASSIGN LR_DATA-&gt;* TO &lt;FS_VAL_KEY&gt;.</w:t>
        <w:br/>
        <w:t xml:space="preserve">              READ TABLE LT_DD03L INTO LS_DD03L WITH KEY TABNAME   = LS_TAB_FIELD-TABLNAME</w:t>
        <w:br/>
        <w:t xml:space="preserve">                                                         FIELDNAME = LS_TAB_FIELD-FIELDNAME</w:t>
        <w:br/>
        <w:t xml:space="preserve">                                                         BINARY SEARCH.</w:t>
        <w:br/>
        <w:t xml:space="preserve">            ENDIF.</w:t>
        <w:br/>
        <w:t xml:space="preserve">            ASSIGN COMPONENT LV_FIELD OF STRUCTURE LS_DATA TO &lt;FS_VAL_KEY&gt;.</w:t>
        <w:br/>
        <w:t xml:space="preserve">            IF SY-SUBRC IS INITIAL AND &lt;FS_VAL_KEY&gt; IS ASSIGNED.</w:t>
        <w:br/>
        <w:t xml:space="preserve">              LV_TABKEY+LV_LEN(LS_DD03L-LENG) = &lt;FS_VAL_KEY&gt;+0(LS_DD03L-LENG).</w:t>
        <w:br/>
        <w:t xml:space="preserve">              LV_LEN                          = LV_LEN + LS_DD03L-LENG.</w:t>
        <w:br/>
        <w:t xml:space="preserve">            ENDIF.</w:t>
        <w:br/>
        <w:t xml:space="preserve">            IF NOT LS_TAB_FIELD-FIELDNAME IN R_FNAME[].</w:t>
        <w:br/>
        <w:t xml:space="preserve">              READ TABLE LT_KEY_FIELD WITH KEY FIELDNAME = LS_TAB_FIELD-FIELDNAME</w:t>
        <w:br/>
        <w:t xml:space="preserve">                                      TRANSPORTING NO FIELDS.</w:t>
        <w:br/>
        <w:t xml:space="preserve">              IF SY-SUBRC IS NOT INITIAL.</w:t>
        <w:br/>
        <w:t xml:space="preserve">                LS_KEY_FIELD-TABNAME   = LS_TAB_FIELD-TABLNAME.</w:t>
        <w:br/>
        <w:t xml:space="preserve">                LS_KEY_FIELD-FIELDNAME = LS_TAB_FIELD-FIELDNAME.</w:t>
        <w:br/>
        <w:t xml:space="preserve">                APPEND LS_KEY_FIELD TO LT_KEY_FIELD.</w:t>
        <w:br/>
        <w:t xml:space="preserve">              ENDIF.</w:t>
        <w:br/>
        <w:t xml:space="preserve">            ENDIF.</w:t>
        <w:br/>
        <w:t xml:space="preserve">          ENDLOOP.</w:t>
        <w:br/>
        <w:t xml:space="preserve">          LOOP AT LT_DATA_TMP2 INTO LS_DATA_TMP.</w:t>
        <w:br/>
        <w:t>* If tabkeys are equal,</w:t>
        <w:br/>
        <w:t xml:space="preserve">            IF LS_DATA_TMP-VALUE_OLD EQ LS_DATA-VALUE_NEW.</w:t>
        <w:br/>
        <w:t xml:space="preserve">              "ls_data_tmp-tabkey EQ lv_tabkey AND lv_exist IS INITIAL.</w:t>
        <w:br/>
        <w:t xml:space="preserve">              APPEND LS_DATA TO LT_DATA_TMP2.</w:t>
        <w:br/>
        <w:t xml:space="preserve">              LV_EXIST = 'X'.</w:t>
        <w:br/>
        <w:t xml:space="preserve">            ELSE.</w:t>
        <w:br/>
        <w:t>* Check if object have the same key fields, except the field that being checked</w:t>
        <w:br/>
        <w:t xml:space="preserve">              LV_APPEND = 'X'.</w:t>
        <w:br/>
        <w:t xml:space="preserve">              LOOP AT LT_KEY_FIELD INTO LS_KEY_FIELD.</w:t>
        <w:br/>
        <w:t xml:space="preserve">                LV_TABIX = SY-TABIX.</w:t>
        <w:br/>
        <w:t xml:space="preserve">                LV_NUM   = LV_TABIX.</w:t>
        <w:br/>
        <w:t xml:space="preserve">                CONDENSE LV_NUM.</w:t>
        <w:br/>
        <w:t xml:space="preserve">                CONCATENATE 'KEY' LV_NUM '_V' INTO LV_FIELD.</w:t>
        <w:br/>
        <w:t xml:space="preserve">                ASSIGN COMPONENT LV_FIELD OF STRUCTURE LS_DATA     TO &lt;FS_VAL_KEY&gt;.</w:t>
        <w:br/>
        <w:t xml:space="preserve">                ASSIGN COMPONENT LV_FIELD OF STRUCTURE LS_DATA_TMP TO &lt;FS_VAL_KEY1&gt;.</w:t>
        <w:br/>
        <w:t xml:space="preserve">                IF &lt;FS_VAL_KEY&gt; IS ASSIGNED AND &lt;FS_VAL_KEY1&gt; IS ASSIGNED.</w:t>
        <w:br/>
        <w:t xml:space="preserve">                  IF &lt;FS_VAL_KEY&gt; NE &lt;FS_VAL_KEY1&gt;.</w:t>
        <w:br/>
        <w:t xml:space="preserve">                    IF LV_EXIST EQ ABAP_TRUE.</w:t>
        <w:br/>
        <w:t xml:space="preserve">                      APPEND LINES OF LT_DATA_TMP2 TO T_DATA.</w:t>
        <w:br/>
        <w:t xml:space="preserve">                    ENDIF.</w:t>
        <w:br/>
        <w:t xml:space="preserve">                    CLEAR: LT_KEY_FIELD, LT_DATA_TMP2.</w:t>
        <w:br/>
        <w:t xml:space="preserve">                    CLEAR: LV_APPEND, LV_EXIST.</w:t>
        <w:br/>
        <w:t>* Append line of a new object</w:t>
        <w:br/>
        <w:t xml:space="preserve">                    APPEND LS_DATA TO LT_DATA_TMP2.</w:t>
        <w:br/>
        <w:t xml:space="preserve">                    EXIT.</w:t>
        <w:br/>
        <w:t xml:space="preserve">                  ENDIF.</w:t>
        <w:br/>
        <w:t xml:space="preserve">                ENDIF.</w:t>
        <w:br/>
        <w:t xml:space="preserve">              ENDLOOP.</w:t>
        <w:br/>
        <w:t>* Append the line with the same key field to temporary table</w:t>
        <w:br/>
        <w:t xml:space="preserve">              IF LV_APPEND EQ ABAP_TRUE.</w:t>
        <w:br/>
        <w:t xml:space="preserve">                READ TABLE LT_DATA_TMP2 WITH KEY UDATE  = LS_DATA-UDATE</w:t>
        <w:br/>
        <w:t xml:space="preserve">                                                 UTIME  = LS_DATA-UTIME</w:t>
        <w:br/>
        <w:t xml:space="preserve">                                                 TABKEY = LV_TABKEY</w:t>
        <w:br/>
        <w:t xml:space="preserve">                  TRANSPORTING NO FIELDS.</w:t>
        <w:br/>
        <w:t xml:space="preserve">                IF SY-SUBRC IS NOT INITIAL.</w:t>
        <w:br/>
        <w:t xml:space="preserve">                  APPEND LS_DATA TO LT_DATA_TMP2.</w:t>
        <w:br/>
        <w:t xml:space="preserve">                ENDIF.</w:t>
        <w:br/>
        <w:t xml:space="preserve">                CLEAR: LV_APPEND.</w:t>
        <w:br/>
        <w:t xml:space="preserve">              ENDIF.</w:t>
        <w:br/>
        <w:t xml:space="preserve">            ENDIF.</w:t>
        <w:br/>
        <w:t xml:space="preserve">          ENDLOOP.</w:t>
        <w:br/>
        <w:t xml:space="preserve">        ENDIF.</w:t>
        <w:br/>
        <w:t xml:space="preserve">      ELSE.</w:t>
        <w:br/>
        <w:t xml:space="preserve">        APPEND LS_DATA TO T_DATA.</w:t>
        <w:br/>
        <w:t xml:space="preserve">      ENDIF.</w:t>
        <w:br/>
        <w:t>*** End 15.03.21++</w:t>
        <w:br/>
        <w:t xml:space="preserve">    ENDLOOP.</w:t>
        <w:br/>
        <w:t xml:space="preserve">  ENDLOOP.</w:t>
        <w:br/>
        <w:t>*** Begin 15.03.21++</w:t>
        <w:br/>
        <w:t xml:space="preserve">  IF LV_EXIST EQ 'X'.</w:t>
        <w:br/>
        <w:t xml:space="preserve">    APPEND LINES OF LT_DATA_TMP2 TO T_DATA.</w:t>
        <w:br/>
        <w:t xml:space="preserve">  ENDIF.</w:t>
        <w:br/>
        <w:t>*** End 15.03.21++</w:t>
        <w:br/>
        <w:t xml:space="preserve">  "-----------------------------------------------</w:t>
        <w:br/>
        <w:t xml:space="preserve">  " 6. Post retrieving filtering                 "</w:t>
        <w:br/>
        <w:t xml:space="preserve">  "-----------------------------------------------</w:t>
        <w:br/>
        <w:t xml:space="preserve">  DELETE T_DATA WHERE OBJECTCLAS NOT IN R_OBJECTCLAS.</w:t>
        <w:br/>
        <w:t xml:space="preserve">  DELETE T_DATA WHERE CHANGE_IND NOT IN R_CHANGE_IND.</w:t>
        <w:br/>
        <w:t xml:space="preserve">  DELETE T_DATA WHERE CHNGIND NOT IN R_CHNGIND.</w:t>
        <w:br/>
        <w:t xml:space="preserve">  DELETE T_DATA WHERE FNAME NOT IN R_FNAME.</w:t>
        <w:br/>
        <w:t xml:space="preserve">  LOOP AT T_DATA INTO LS_DATA.</w:t>
        <w:br/>
        <w:t xml:space="preserve">    SY_TABIX = SY-TABIX .</w:t>
        <w:br/>
        <w:t xml:space="preserve">    PERFORM GET_FIELD_DESC USING    LS_DATA-TABNAME</w:t>
        <w:br/>
        <w:t xml:space="preserve">                                    LS_DATA-FNAME</w:t>
        <w:br/>
        <w:t xml:space="preserve">                                    LV_LANGU</w:t>
        <w:br/>
        <w:t xml:space="preserve">                           CHANGING LS_DATA-FIELD_DESC.</w:t>
        <w:br/>
        <w:t xml:space="preserve">    PERFORM GET_TAB_DESC USING LS_DATA-TABNAME</w:t>
        <w:br/>
        <w:t xml:space="preserve">                               LV_LANGU</w:t>
        <w:br/>
        <w:t xml:space="preserve">                         CHANGING LS_DATA-TAB_DESC.</w:t>
        <w:br/>
        <w:t>**** 10/22++</w:t>
        <w:br/>
        <w:t xml:space="preserve">    IF LS_DATA-TABNAME EQ 'LFA1' AND</w:t>
        <w:br/>
        <w:t xml:space="preserve">       LS_DATA-OBJECTID IS NOT INITIAL.</w:t>
        <w:br/>
        <w:t xml:space="preserve">      LV_LIFNR = LS_DATA-OBJECTID.</w:t>
        <w:br/>
        <w:t>**    "--- Get  Vendor Decriptions</w:t>
        <w:br/>
        <w:t xml:space="preserve">      CALL FUNCTION '/SKN/F_SW_10_VENDOR_DESC'</w:t>
        <w:br/>
        <w:t xml:space="preserve">        EXPORTING</w:t>
        <w:br/>
        <w:t xml:space="preserve">          LIFNR        = LV_LIFNR</w:t>
        <w:br/>
        <w:t xml:space="preserve">        IMPORTING</w:t>
        <w:br/>
        <w:t xml:space="preserve">          VENDOR_DESC  = LV_VENDOR_DESC</w:t>
        <w:br/>
        <w:t xml:space="preserve">        EXCEPTIONS</w:t>
        <w:br/>
        <w:t xml:space="preserve">          WRONG_VENDOR = 1</w:t>
        <w:br/>
        <w:t xml:space="preserve">          OTHERS       = 2.</w:t>
        <w:br/>
        <w:t xml:space="preserve">      IF SY-SUBRC IS INITIAL.</w:t>
        <w:br/>
        <w:t xml:space="preserve">        LS_DATA-OBJECT_DESC = LV_VENDOR_DESC.</w:t>
        <w:br/>
        <w:t xml:space="preserve">        CLEAR: LV_VENDOR_DESC.</w:t>
        <w:br/>
        <w:t xml:space="preserve">      ENDIF.</w:t>
        <w:br/>
        <w:t xml:space="preserve">    ENDIF.</w:t>
        <w:br/>
        <w:t>**** 10/22++</w:t>
        <w:br/>
        <w:t xml:space="preserve">    DOMVALUE = LS_DATA-CHANGE_IND.</w:t>
        <w:br/>
        <w:t xml:space="preserve">    CLEAR DDTEXT.</w:t>
        <w:br/>
        <w:t xml:space="preserve">    CALL FUNCTION '/SKN/F_SW_GET_DOMAIN_VALUE'</w:t>
        <w:br/>
        <w:t xml:space="preserve">      EXPORTING</w:t>
        <w:br/>
        <w:t xml:space="preserve">        I_DOMNAME  = 'CDCHNGIND'</w:t>
        <w:br/>
        <w:t xml:space="preserve">        I_DOMVALUE = DOMVALUE</w:t>
        <w:br/>
        <w:t xml:space="preserve">        LANGU      = LV_LANGU</w:t>
        <w:br/>
        <w:t xml:space="preserve">      IMPORTING</w:t>
        <w:br/>
        <w:t xml:space="preserve">        E_DDTEXT   = DDTEXT</w:t>
        <w:br/>
        <w:t xml:space="preserve">      EXCEPTIONS</w:t>
        <w:br/>
        <w:t xml:space="preserve">        NOT_EXIST  = 1</w:t>
        <w:br/>
        <w:t xml:space="preserve">        OTHERS     = 2.</w:t>
        <w:br/>
        <w:t xml:space="preserve">    IF SY-SUBRC = 0.</w:t>
        <w:br/>
        <w:t xml:space="preserve">      LS_DATA-CHANGE_IND_DESC = DDTEXT.</w:t>
        <w:br/>
        <w:t xml:space="preserve">    ENDIF.</w:t>
        <w:br/>
        <w:t xml:space="preserve">    DOMVALUE = LS_DATA-CHNGIND.</w:t>
        <w:br/>
        <w:t xml:space="preserve">    CLEAR DDTEXT.</w:t>
        <w:br/>
        <w:t xml:space="preserve">    CALL FUNCTION '/SKN/F_SW_GET_DOMAIN_VALUE'</w:t>
        <w:br/>
        <w:t xml:space="preserve">      EXPORTING</w:t>
        <w:br/>
        <w:t xml:space="preserve">        I_DOMNAME  = 'CDCHNGIND'</w:t>
        <w:br/>
        <w:t xml:space="preserve">        I_DOMVALUE = DOMVALUE</w:t>
        <w:br/>
        <w:t xml:space="preserve">        LANGU      = LV_LANGU</w:t>
        <w:br/>
        <w:t xml:space="preserve">      IMPORTING</w:t>
        <w:br/>
        <w:t xml:space="preserve">        E_DDTEXT   = DDTEXT</w:t>
        <w:br/>
        <w:t xml:space="preserve">      EXCEPTIONS</w:t>
        <w:br/>
        <w:t xml:space="preserve">        NOT_EXIST  = 1</w:t>
        <w:br/>
        <w:t xml:space="preserve">        OTHERS     = 2.</w:t>
        <w:br/>
        <w:t xml:space="preserve">    IF SY-SUBRC = 0.</w:t>
        <w:br/>
        <w:t xml:space="preserve">      LS_DATA-CHNGIND_DESC = DDTEXT.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DESCRIBE FIELD LS_DATA-TABKEY LENGTH LV_TABKEY_LEN IN CHARACTER MODE.</w:t>
        <w:br/>
        <w:t xml:space="preserve">  "--- Poplate Key Components</w:t>
        <w:br/>
        <w:t xml:space="preserve">  LOOP AT T_DATA INTO LS_DATA.</w:t>
        <w:br/>
        <w:t xml:space="preserve">    SY_TABIX = SY-TABIX .</w:t>
        <w:br/>
        <w:t xml:space="preserve">    POPULATE_KEY_FIELDS .</w:t>
        <w:br/>
        <w:t xml:space="preserve">    CALL FUNCTION '/SKN/F_SW_01_GET_DETAILES'</w:t>
        <w:br/>
        <w:t xml:space="preserve">      EXPORTING</w:t>
        <w:br/>
        <w:t xml:space="preserve">        BNAME      = LS_DATA-USERNAME</w:t>
        <w:br/>
        <w:t xml:space="preserve">      IMPORTING</w:t>
        <w:br/>
        <w:t xml:space="preserve">        NAME_FIRST = LS_DATA-NAME_FIRST</w:t>
        <w:br/>
        <w:t xml:space="preserve">        NAME_LAST  = LS_DATA-NAME_LAST</w:t>
        <w:br/>
        <w:t xml:space="preserve">        NAME_TEXT  = LS_DATA-NAME_TEXT</w:t>
        <w:br/>
        <w:t>*       WA_ADRP    =</w:t>
        <w:br/>
        <w:t xml:space="preserve">      EXCEPTIONS</w:t>
        <w:br/>
        <w:t xml:space="preserve">        NO_DATA    = 1</w:t>
        <w:br/>
        <w:t xml:space="preserve">        OTHERS     = 2.</w:t>
        <w:br/>
        <w:t xml:space="preserve">    IF SY-SUBRC &lt;&gt; 0.</w:t>
        <w:br/>
        <w:t>* Implement suitable error handling here</w:t>
        <w:br/>
        <w:t xml:space="preserve">    ENDIF.</w:t>
        <w:br/>
        <w:t xml:space="preserve">    MODIFY T_DATA FROM LS_DATA INDEX SY_TABIX.</w:t>
        <w:br/>
        <w:t xml:space="preserve">  ENDLOOP.</w:t>
        <w:br/>
        <w:t>*  LOOP AT T_DATA INTO LS_DATA.</w:t>
        <w:br/>
        <w:t>*    SY_TABIX = SY-TABIX .</w:t>
        <w:br/>
        <w:t>*</w:t>
        <w:br/>
        <w:t>*         CALL FUNCTION '/SKN/F_SW_GET_TIME_DIFF'</w:t>
        <w:br/>
        <w:t>*            EXPORTING</w:t>
        <w:br/>
        <w:t>*              D_FROM          = LS_DATA-UDATE</w:t>
        <w:br/>
        <w:t>*              T_FROM          = LS_DATA-UTIME</w:t>
        <w:br/>
        <w:t>*              D_TO            = sy_datlo</w:t>
        <w:br/>
        <w:t>*              T_TO            = sy_timlo</w:t>
        <w:br/>
        <w:t>*              TIME_UNIT        = 'D'</w:t>
        <w:br/>
        <w:t>*            IMPORTING</w:t>
        <w:br/>
        <w:t>*              TIME_DIFF        = TIME_DIFF</w:t>
        <w:br/>
        <w:t>*            EXCEPTIONS</w:t>
        <w:br/>
        <w:t>*              WRONG_VALUE      = 1</w:t>
        <w:br/>
        <w:t>*              OTHERS           = 2 .</w:t>
        <w:br/>
        <w:t>*         IF SY-SUBRC = 0.</w:t>
        <w:br/>
        <w:t>*           LS_DATA-DURATION_D = TIME_DIFF .</w:t>
        <w:br/>
        <w:t>*         else.</w:t>
        <w:br/>
        <w:t>*           LS_DATA-DURATION_D = '999999' .</w:t>
        <w:br/>
        <w:t>*         ENDIF.</w:t>
        <w:br/>
        <w:t>*    MODIFY T_DATA FROM LS_DATA INDEX SY_TABIX.</w:t>
        <w:br/>
        <w:t>*  ENDLOOP.</w:t>
        <w:br/>
        <w:t>*</w:t>
        <w:br/>
        <w:t>*  DELETE T_DATA WHERE DURATION_D NOT IN R_DURATION_D.</w:t>
        <w:br/>
        <w:t xml:space="preserve">  "-----------------------------------------------</w:t>
        <w:br/>
        <w:t xml:space="preserve">  " 7. Finishing (Set IS_ALERT parameter)        "</w:t>
        <w:br/>
        <w:t xml:space="preserve">  "-----------------------------------------------</w:t>
        <w:br/>
        <w:t xml:space="preserve">  READ TABLE T_DATA INTO LS_DATA INDEX 1.</w:t>
        <w:br/>
        <w:t xml:space="preserve">  CHECK SY-TFILL IS NOT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