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4C1" w:rsidRPr="00847CB6" w:rsidRDefault="00847CB6">
      <w:pPr>
        <w:rPr>
          <w:rFonts w:ascii="Palatino Linotype" w:hAnsi="Palatino Linotype"/>
        </w:rPr>
      </w:pPr>
      <w:r w:rsidRPr="00847CB6">
        <w:rPr>
          <w:rFonts w:ascii="Palatino Linotype" w:hAnsi="Palatino Linotype"/>
        </w:rPr>
        <w:t>Билет 14.</w:t>
      </w:r>
    </w:p>
    <w:p w:rsidR="00847CB6" w:rsidRPr="00847CB6" w:rsidRDefault="00847CB6">
      <w:pPr>
        <w:rPr>
          <w:rFonts w:ascii="Palatino Linotype" w:hAnsi="Palatino Linotype"/>
        </w:rPr>
      </w:pPr>
      <w:r w:rsidRPr="00847CB6">
        <w:rPr>
          <w:rFonts w:ascii="Palatino Linotype" w:hAnsi="Palatino Linotype"/>
        </w:rPr>
        <w:t>1.</w:t>
      </w:r>
    </w:p>
    <w:p w:rsidR="00847CB6" w:rsidRPr="00847CB6" w:rsidRDefault="00847CB6" w:rsidP="00847CB6">
      <w:pPr>
        <w:shd w:val="clear" w:color="auto" w:fill="FFFFFF"/>
        <w:spacing w:before="120" w:after="120" w:line="276" w:lineRule="auto"/>
        <w:rPr>
          <w:rFonts w:ascii="Palatino Linotype" w:eastAsia="Times New Roman" w:hAnsi="Palatino Linotype" w:cs="Arial"/>
          <w:color w:val="222222"/>
          <w:lang w:eastAsia="ru-RU"/>
        </w:rPr>
      </w:pPr>
      <w:r w:rsidRPr="00847CB6">
        <w:rPr>
          <w:rFonts w:ascii="Palatino Linotype" w:eastAsia="Times New Roman" w:hAnsi="Palatino Linotype" w:cs="Arial"/>
          <w:color w:val="222222"/>
          <w:lang w:eastAsia="ru-RU"/>
        </w:rPr>
        <w:t xml:space="preserve">В </w:t>
      </w:r>
      <w:proofErr w:type="spellStart"/>
      <w:r w:rsidRPr="00847CB6">
        <w:rPr>
          <w:rFonts w:ascii="Palatino Linotype" w:eastAsia="Times New Roman" w:hAnsi="Palatino Linotype" w:cs="Arial"/>
          <w:color w:val="222222"/>
          <w:lang w:eastAsia="ru-RU"/>
        </w:rPr>
        <w:t>Java</w:t>
      </w:r>
      <w:proofErr w:type="spellEnd"/>
      <w:r w:rsidRPr="00847CB6">
        <w:rPr>
          <w:rFonts w:ascii="Palatino Linotype" w:eastAsia="Times New Roman" w:hAnsi="Palatino Linotype" w:cs="Arial"/>
          <w:color w:val="222222"/>
          <w:lang w:eastAsia="ru-RU"/>
        </w:rPr>
        <w:t xml:space="preserve"> есть 8 примитивных типов, которые делят на 4 группы, вот они:</w:t>
      </w:r>
    </w:p>
    <w:p w:rsidR="00847CB6" w:rsidRPr="00847CB6" w:rsidRDefault="00847CB6" w:rsidP="00847CB6">
      <w:pPr>
        <w:numPr>
          <w:ilvl w:val="0"/>
          <w:numId w:val="1"/>
        </w:numPr>
        <w:shd w:val="clear" w:color="auto" w:fill="FFFFFF"/>
        <w:spacing w:before="100" w:beforeAutospacing="1" w:after="24" w:line="276" w:lineRule="auto"/>
        <w:ind w:left="0"/>
        <w:rPr>
          <w:rFonts w:ascii="Arial" w:eastAsia="Times New Roman" w:hAnsi="Arial" w:cs="Arial"/>
          <w:color w:val="222222"/>
          <w:lang w:val="en-US" w:eastAsia="ru-RU"/>
        </w:rPr>
      </w:pPr>
      <w:r w:rsidRPr="00847CB6">
        <w:rPr>
          <w:rFonts w:ascii="Palatino Linotype" w:eastAsia="Times New Roman" w:hAnsi="Palatino Linotype" w:cs="Arial"/>
          <w:color w:val="222222"/>
          <w:lang w:eastAsia="ru-RU"/>
        </w:rPr>
        <w:t>Целые</w:t>
      </w:r>
      <w:r w:rsidRPr="00847CB6">
        <w:rPr>
          <w:rFonts w:ascii="Palatino Linotype" w:eastAsia="Times New Roman" w:hAnsi="Palatino Linotype" w:cs="Arial"/>
          <w:color w:val="222222"/>
          <w:lang w:val="en-US" w:eastAsia="ru-RU"/>
        </w:rPr>
        <w:t xml:space="preserve"> </w:t>
      </w:r>
      <w:r w:rsidRPr="00847CB6">
        <w:rPr>
          <w:rFonts w:ascii="Palatino Linotype" w:eastAsia="Times New Roman" w:hAnsi="Palatino Linotype" w:cs="Arial"/>
          <w:color w:val="222222"/>
          <w:lang w:eastAsia="ru-RU"/>
        </w:rPr>
        <w:t>числа</w:t>
      </w:r>
      <w:r w:rsidRPr="00847CB6">
        <w:rPr>
          <w:rFonts w:ascii="Arial" w:eastAsia="Times New Roman" w:hAnsi="Arial" w:cs="Arial"/>
          <w:color w:val="222222"/>
          <w:lang w:val="en-US" w:eastAsia="ru-RU"/>
        </w:rPr>
        <w:t xml:space="preserve"> - </w:t>
      </w:r>
      <w:r w:rsidRPr="00847CB6">
        <w:rPr>
          <w:rFonts w:ascii="Courier New" w:eastAsia="Times New Roman" w:hAnsi="Courier New" w:cs="Courier New"/>
          <w:color w:val="222222"/>
          <w:lang w:val="en-US" w:eastAsia="ru-RU"/>
        </w:rPr>
        <w:t>byte</w:t>
      </w:r>
      <w:r w:rsidRPr="00847CB6">
        <w:rPr>
          <w:rFonts w:ascii="Arial" w:eastAsia="Times New Roman" w:hAnsi="Arial" w:cs="Arial"/>
          <w:color w:val="222222"/>
          <w:lang w:val="en-US" w:eastAsia="ru-RU"/>
        </w:rPr>
        <w:t>, </w:t>
      </w:r>
      <w:r w:rsidRPr="00847CB6">
        <w:rPr>
          <w:rFonts w:ascii="Courier New" w:eastAsia="Times New Roman" w:hAnsi="Courier New" w:cs="Courier New"/>
          <w:color w:val="222222"/>
          <w:lang w:val="en-US" w:eastAsia="ru-RU"/>
        </w:rPr>
        <w:t>short</w:t>
      </w:r>
      <w:r w:rsidRPr="00847CB6">
        <w:rPr>
          <w:rFonts w:ascii="Arial" w:eastAsia="Times New Roman" w:hAnsi="Arial" w:cs="Arial"/>
          <w:color w:val="222222"/>
          <w:lang w:val="en-US" w:eastAsia="ru-RU"/>
        </w:rPr>
        <w:t>, </w:t>
      </w:r>
      <w:proofErr w:type="spellStart"/>
      <w:r w:rsidRPr="00847CB6">
        <w:rPr>
          <w:rFonts w:ascii="Courier New" w:eastAsia="Times New Roman" w:hAnsi="Courier New" w:cs="Courier New"/>
          <w:color w:val="222222"/>
          <w:lang w:val="en-US" w:eastAsia="ru-RU"/>
        </w:rPr>
        <w:t>int</w:t>
      </w:r>
      <w:proofErr w:type="spellEnd"/>
      <w:r w:rsidRPr="00847CB6">
        <w:rPr>
          <w:rFonts w:ascii="Arial" w:eastAsia="Times New Roman" w:hAnsi="Arial" w:cs="Arial"/>
          <w:color w:val="222222"/>
          <w:lang w:val="en-US" w:eastAsia="ru-RU"/>
        </w:rPr>
        <w:t>, </w:t>
      </w:r>
      <w:r w:rsidRPr="00847CB6">
        <w:rPr>
          <w:rFonts w:ascii="Courier New" w:eastAsia="Times New Roman" w:hAnsi="Courier New" w:cs="Courier New"/>
          <w:color w:val="222222"/>
          <w:lang w:val="en-US" w:eastAsia="ru-RU"/>
        </w:rPr>
        <w:t>long</w:t>
      </w:r>
    </w:p>
    <w:p w:rsidR="00847CB6" w:rsidRPr="00847CB6" w:rsidRDefault="00847CB6" w:rsidP="00847CB6">
      <w:pPr>
        <w:numPr>
          <w:ilvl w:val="0"/>
          <w:numId w:val="1"/>
        </w:numPr>
        <w:shd w:val="clear" w:color="auto" w:fill="FFFFFF"/>
        <w:spacing w:before="100" w:beforeAutospacing="1" w:after="24" w:line="276" w:lineRule="auto"/>
        <w:ind w:left="0"/>
        <w:rPr>
          <w:rFonts w:ascii="Arial" w:eastAsia="Times New Roman" w:hAnsi="Arial" w:cs="Arial"/>
          <w:color w:val="222222"/>
          <w:lang w:eastAsia="ru-RU"/>
        </w:rPr>
      </w:pPr>
      <w:r w:rsidRPr="00847CB6">
        <w:rPr>
          <w:rFonts w:ascii="Palatino Linotype" w:eastAsia="Times New Roman" w:hAnsi="Palatino Linotype" w:cs="Arial"/>
          <w:color w:val="222222"/>
          <w:lang w:eastAsia="ru-RU"/>
        </w:rPr>
        <w:t>Числа с плавающей точкой (иначе вещественные)</w:t>
      </w:r>
      <w:r w:rsidRPr="00847CB6">
        <w:rPr>
          <w:rFonts w:ascii="Arial" w:eastAsia="Times New Roman" w:hAnsi="Arial" w:cs="Arial"/>
          <w:color w:val="222222"/>
          <w:lang w:eastAsia="ru-RU"/>
        </w:rPr>
        <w:t xml:space="preserve"> - </w:t>
      </w:r>
      <w:proofErr w:type="spellStart"/>
      <w:r w:rsidRPr="00847CB6">
        <w:rPr>
          <w:rFonts w:ascii="Courier New" w:eastAsia="Times New Roman" w:hAnsi="Courier New" w:cs="Courier New"/>
          <w:color w:val="222222"/>
          <w:lang w:eastAsia="ru-RU"/>
        </w:rPr>
        <w:t>float</w:t>
      </w:r>
      <w:proofErr w:type="spellEnd"/>
      <w:r w:rsidRPr="00847CB6">
        <w:rPr>
          <w:rFonts w:ascii="Arial" w:eastAsia="Times New Roman" w:hAnsi="Arial" w:cs="Arial"/>
          <w:color w:val="222222"/>
          <w:lang w:eastAsia="ru-RU"/>
        </w:rPr>
        <w:t>, </w:t>
      </w:r>
      <w:proofErr w:type="spellStart"/>
      <w:r w:rsidRPr="00847CB6">
        <w:rPr>
          <w:rFonts w:ascii="Courier New" w:eastAsia="Times New Roman" w:hAnsi="Courier New" w:cs="Courier New"/>
          <w:color w:val="222222"/>
          <w:lang w:eastAsia="ru-RU"/>
        </w:rPr>
        <w:t>double</w:t>
      </w:r>
      <w:proofErr w:type="spellEnd"/>
    </w:p>
    <w:p w:rsidR="00847CB6" w:rsidRPr="00847CB6" w:rsidRDefault="00847CB6" w:rsidP="00847CB6">
      <w:pPr>
        <w:numPr>
          <w:ilvl w:val="0"/>
          <w:numId w:val="1"/>
        </w:numPr>
        <w:shd w:val="clear" w:color="auto" w:fill="FFFFFF"/>
        <w:spacing w:before="100" w:beforeAutospacing="1" w:after="24" w:line="276" w:lineRule="auto"/>
        <w:ind w:left="0"/>
        <w:rPr>
          <w:rFonts w:ascii="Arial" w:eastAsia="Times New Roman" w:hAnsi="Arial" w:cs="Arial"/>
          <w:color w:val="222222"/>
          <w:lang w:eastAsia="ru-RU"/>
        </w:rPr>
      </w:pPr>
      <w:r w:rsidRPr="00847CB6">
        <w:rPr>
          <w:rFonts w:ascii="Palatino Linotype" w:eastAsia="Times New Roman" w:hAnsi="Palatino Linotype" w:cs="Arial"/>
          <w:color w:val="222222"/>
          <w:lang w:eastAsia="ru-RU"/>
        </w:rPr>
        <w:t>Логический</w:t>
      </w:r>
      <w:r w:rsidRPr="00847CB6">
        <w:rPr>
          <w:rFonts w:ascii="Arial" w:eastAsia="Times New Roman" w:hAnsi="Arial" w:cs="Arial"/>
          <w:color w:val="222222"/>
          <w:lang w:eastAsia="ru-RU"/>
        </w:rPr>
        <w:t xml:space="preserve"> - </w:t>
      </w:r>
      <w:proofErr w:type="spellStart"/>
      <w:r w:rsidRPr="00847CB6">
        <w:rPr>
          <w:rFonts w:ascii="Courier New" w:eastAsia="Times New Roman" w:hAnsi="Courier New" w:cs="Courier New"/>
          <w:color w:val="222222"/>
          <w:lang w:eastAsia="ru-RU"/>
        </w:rPr>
        <w:t>boolean</w:t>
      </w:r>
      <w:proofErr w:type="spellEnd"/>
    </w:p>
    <w:p w:rsidR="00847CB6" w:rsidRPr="00847CB6" w:rsidRDefault="00847CB6" w:rsidP="00847CB6">
      <w:pPr>
        <w:numPr>
          <w:ilvl w:val="0"/>
          <w:numId w:val="1"/>
        </w:numPr>
        <w:shd w:val="clear" w:color="auto" w:fill="FFFFFF"/>
        <w:spacing w:before="100" w:beforeAutospacing="1" w:after="24" w:line="276" w:lineRule="auto"/>
        <w:ind w:left="0"/>
        <w:rPr>
          <w:rFonts w:ascii="Arial" w:eastAsia="Times New Roman" w:hAnsi="Arial" w:cs="Arial"/>
          <w:color w:val="222222"/>
          <w:lang w:eastAsia="ru-RU"/>
        </w:rPr>
      </w:pPr>
      <w:r w:rsidRPr="00847CB6">
        <w:rPr>
          <w:rFonts w:ascii="Palatino Linotype" w:eastAsia="Times New Roman" w:hAnsi="Palatino Linotype" w:cs="Arial"/>
          <w:color w:val="222222"/>
          <w:lang w:eastAsia="ru-RU"/>
        </w:rPr>
        <w:t>Символьный</w:t>
      </w:r>
      <w:r w:rsidRPr="00847CB6">
        <w:rPr>
          <w:rFonts w:ascii="Arial" w:eastAsia="Times New Roman" w:hAnsi="Arial" w:cs="Arial"/>
          <w:color w:val="222222"/>
          <w:lang w:eastAsia="ru-RU"/>
        </w:rPr>
        <w:t xml:space="preserve"> – </w:t>
      </w:r>
      <w:proofErr w:type="spellStart"/>
      <w:r w:rsidRPr="00847CB6">
        <w:rPr>
          <w:rFonts w:ascii="Courier New" w:eastAsia="Times New Roman" w:hAnsi="Courier New" w:cs="Courier New"/>
          <w:color w:val="222222"/>
          <w:lang w:eastAsia="ru-RU"/>
        </w:rPr>
        <w:t>char</w:t>
      </w:r>
      <w:proofErr w:type="spellEnd"/>
    </w:p>
    <w:p w:rsidR="00847CB6" w:rsidRPr="00847CB6" w:rsidRDefault="00847CB6" w:rsidP="00847CB6">
      <w:pPr>
        <w:pStyle w:val="a5"/>
        <w:shd w:val="clear" w:color="auto" w:fill="FFFFFF"/>
        <w:spacing w:before="72" w:after="0" w:line="276" w:lineRule="auto"/>
        <w:ind w:left="0"/>
        <w:outlineLvl w:val="2"/>
        <w:rPr>
          <w:rFonts w:ascii="Palatino Linotype" w:eastAsia="Times New Roman" w:hAnsi="Palatino Linotype" w:cs="Arial"/>
          <w:color w:val="54595D"/>
          <w:sz w:val="24"/>
          <w:szCs w:val="24"/>
          <w:lang w:eastAsia="ru-RU"/>
        </w:rPr>
      </w:pPr>
      <w:r w:rsidRPr="00847CB6">
        <w:rPr>
          <w:rFonts w:ascii="Palatino Linotype" w:eastAsia="Times New Roman" w:hAnsi="Palatino Linotype" w:cs="Arial"/>
          <w:b/>
          <w:bCs/>
          <w:color w:val="000000"/>
          <w:sz w:val="29"/>
          <w:szCs w:val="29"/>
          <w:lang w:eastAsia="ru-RU"/>
        </w:rPr>
        <w:t>Целочисленные типы</w:t>
      </w:r>
    </w:p>
    <w:p w:rsidR="00847CB6" w:rsidRPr="00847CB6" w:rsidRDefault="00847CB6" w:rsidP="00847CB6">
      <w:pPr>
        <w:pStyle w:val="a5"/>
        <w:shd w:val="clear" w:color="auto" w:fill="FFFFFF"/>
        <w:spacing w:before="72" w:after="0" w:line="276" w:lineRule="auto"/>
        <w:ind w:left="0"/>
        <w:outlineLvl w:val="2"/>
        <w:rPr>
          <w:rFonts w:ascii="Palatino Linotype" w:eastAsia="Times New Roman" w:hAnsi="Palatino Linotype" w:cs="Arial"/>
          <w:b/>
          <w:bCs/>
          <w:color w:val="000000"/>
          <w:sz w:val="29"/>
          <w:szCs w:val="29"/>
          <w:lang w:eastAsia="ru-RU"/>
        </w:rPr>
      </w:pPr>
    </w:p>
    <w:p w:rsidR="00847CB6" w:rsidRPr="00847CB6" w:rsidRDefault="00847CB6" w:rsidP="00847CB6">
      <w:pPr>
        <w:pStyle w:val="a5"/>
        <w:shd w:val="clear" w:color="auto" w:fill="FFFFFF"/>
        <w:spacing w:before="120" w:after="120" w:line="276" w:lineRule="auto"/>
        <w:ind w:left="0"/>
        <w:rPr>
          <w:rFonts w:ascii="Palatino Linotype" w:eastAsia="Times New Roman" w:hAnsi="Palatino Linotype" w:cs="Arial"/>
          <w:color w:val="222222"/>
          <w:sz w:val="21"/>
          <w:szCs w:val="21"/>
          <w:lang w:eastAsia="ru-RU"/>
        </w:rPr>
      </w:pPr>
      <w:r w:rsidRPr="00847CB6">
        <w:rPr>
          <w:rFonts w:ascii="Palatino Linotype" w:eastAsia="Times New Roman" w:hAnsi="Palatino Linotype" w:cs="Arial"/>
          <w:color w:val="222222"/>
          <w:sz w:val="21"/>
          <w:szCs w:val="21"/>
          <w:lang w:eastAsia="ru-RU"/>
        </w:rPr>
        <w:t>Целочисленные типы различаются между собой только диапазонами возможных значений, например, для хранения номера элемента в таблице Менделеева пока хватит переменной типа </w:t>
      </w:r>
      <w:proofErr w:type="spellStart"/>
      <w:r w:rsidRPr="00847CB6">
        <w:rPr>
          <w:rFonts w:ascii="Palatino Linotype" w:eastAsia="Times New Roman" w:hAnsi="Palatino Linotype" w:cs="Courier New"/>
          <w:color w:val="222222"/>
          <w:sz w:val="20"/>
          <w:szCs w:val="20"/>
          <w:lang w:eastAsia="ru-RU"/>
        </w:rPr>
        <w:t>byte</w:t>
      </w:r>
      <w:proofErr w:type="spellEnd"/>
      <w:r w:rsidRPr="00847CB6">
        <w:rPr>
          <w:rFonts w:ascii="Palatino Linotype" w:eastAsia="Times New Roman" w:hAnsi="Palatino Linotype" w:cs="Arial"/>
          <w:color w:val="222222"/>
          <w:sz w:val="21"/>
          <w:szCs w:val="21"/>
          <w:lang w:eastAsia="ru-RU"/>
        </w:rPr>
        <w:t>.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  <w:gridCol w:w="1397"/>
        <w:gridCol w:w="7149"/>
      </w:tblGrid>
      <w:tr w:rsidR="00847CB6" w:rsidRPr="00847CB6" w:rsidTr="00847CB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47CB6" w:rsidRPr="00847CB6" w:rsidRDefault="00847CB6" w:rsidP="00847CB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847C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47CB6" w:rsidRPr="00847CB6" w:rsidRDefault="00847CB6" w:rsidP="00847CB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847C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Размер (бит)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47CB6" w:rsidRPr="00847CB6" w:rsidRDefault="00847CB6" w:rsidP="00847CB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847C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Диапазон</w:t>
            </w:r>
          </w:p>
        </w:tc>
      </w:tr>
      <w:tr w:rsidR="00847CB6" w:rsidRPr="00847CB6" w:rsidTr="00847CB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47CB6" w:rsidRPr="00847CB6" w:rsidRDefault="00847CB6" w:rsidP="00847CB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847CB6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byte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47CB6" w:rsidRPr="00847CB6" w:rsidRDefault="00847CB6" w:rsidP="00847CB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847CB6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8 бит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47CB6" w:rsidRPr="00847CB6" w:rsidRDefault="00847CB6" w:rsidP="00847CB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847CB6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от -128 до 127</w:t>
            </w:r>
          </w:p>
        </w:tc>
      </w:tr>
      <w:tr w:rsidR="00847CB6" w:rsidRPr="00847CB6" w:rsidTr="00847CB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47CB6" w:rsidRPr="00847CB6" w:rsidRDefault="00847CB6" w:rsidP="00847CB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847CB6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short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47CB6" w:rsidRPr="00847CB6" w:rsidRDefault="00847CB6" w:rsidP="00847CB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847CB6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16 бит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47CB6" w:rsidRPr="00847CB6" w:rsidRDefault="00847CB6" w:rsidP="00847CB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847CB6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от -32768 до 32767</w:t>
            </w:r>
          </w:p>
        </w:tc>
      </w:tr>
      <w:tr w:rsidR="00847CB6" w:rsidRPr="00847CB6" w:rsidTr="00847CB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47CB6" w:rsidRPr="00847CB6" w:rsidRDefault="00847CB6" w:rsidP="00847CB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847CB6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47CB6" w:rsidRPr="00847CB6" w:rsidRDefault="00847CB6" w:rsidP="00847CB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847CB6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16 бит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47CB6" w:rsidRPr="00847CB6" w:rsidRDefault="00847CB6" w:rsidP="00847CB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847CB6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беззнаковое</w:t>
            </w:r>
            <w:proofErr w:type="spellEnd"/>
            <w:r w:rsidRPr="00847CB6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 xml:space="preserve"> целое число, представляющее собой символ UTF-16 (буквы и цифры)</w:t>
            </w:r>
          </w:p>
        </w:tc>
      </w:tr>
      <w:tr w:rsidR="00847CB6" w:rsidRPr="00847CB6" w:rsidTr="00847CB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47CB6" w:rsidRPr="00847CB6" w:rsidRDefault="00847CB6" w:rsidP="00847CB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847CB6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47CB6" w:rsidRPr="00847CB6" w:rsidRDefault="00847CB6" w:rsidP="00847CB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847CB6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32 бит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47CB6" w:rsidRPr="00847CB6" w:rsidRDefault="00847CB6" w:rsidP="00847CB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847CB6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от -2147483648 до 2147483647</w:t>
            </w:r>
          </w:p>
        </w:tc>
      </w:tr>
      <w:tr w:rsidR="00847CB6" w:rsidRPr="00847CB6" w:rsidTr="00847CB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47CB6" w:rsidRPr="00847CB6" w:rsidRDefault="00847CB6" w:rsidP="00847CB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847CB6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long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47CB6" w:rsidRPr="00847CB6" w:rsidRDefault="00847CB6" w:rsidP="00847CB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847CB6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64 бит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47CB6" w:rsidRPr="00847CB6" w:rsidRDefault="00847CB6" w:rsidP="00847CB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847CB6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от -9223372036854775808L до 9223372036854775807L</w:t>
            </w:r>
          </w:p>
        </w:tc>
      </w:tr>
    </w:tbl>
    <w:p w:rsidR="00847CB6" w:rsidRPr="00847CB6" w:rsidRDefault="00847CB6" w:rsidP="00847CB6">
      <w:pPr>
        <w:pStyle w:val="a5"/>
        <w:shd w:val="clear" w:color="auto" w:fill="FFFFFF"/>
        <w:spacing w:before="120" w:after="120" w:line="240" w:lineRule="auto"/>
        <w:ind w:left="0"/>
        <w:rPr>
          <w:rFonts w:ascii="Palatino Linotype" w:eastAsia="Times New Roman" w:hAnsi="Palatino Linotype" w:cs="Arial"/>
          <w:color w:val="222222"/>
          <w:lang w:eastAsia="ru-RU"/>
        </w:rPr>
      </w:pPr>
      <w:r w:rsidRPr="00847CB6">
        <w:rPr>
          <w:rFonts w:ascii="Palatino Linotype" w:eastAsia="Times New Roman" w:hAnsi="Palatino Linotype" w:cs="Arial"/>
          <w:color w:val="222222"/>
          <w:lang w:eastAsia="ru-RU"/>
        </w:rPr>
        <w:t>Пример использования целочисленных типов:</w:t>
      </w:r>
    </w:p>
    <w:p w:rsidR="00847CB6" w:rsidRPr="00847CB6" w:rsidRDefault="00847CB6" w:rsidP="00847CB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47CB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public</w:t>
      </w:r>
      <w:proofErr w:type="spellEnd"/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47CB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class</w:t>
      </w:r>
      <w:proofErr w:type="spellEnd"/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47CB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IntegralTypes</w:t>
      </w:r>
      <w:proofErr w:type="spellEnd"/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{</w:t>
      </w:r>
    </w:p>
    <w:p w:rsidR="00847CB6" w:rsidRPr="00847CB6" w:rsidRDefault="00847CB6" w:rsidP="00847CB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47CB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proofErr w:type="gramEnd"/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7CB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static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7CB6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void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7C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main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[]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847CB6" w:rsidRPr="00847CB6" w:rsidRDefault="00847CB6" w:rsidP="00847CB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847CB6">
        <w:rPr>
          <w:rFonts w:ascii="Courier New" w:eastAsia="Times New Roman" w:hAnsi="Courier New" w:cs="Courier New"/>
          <w:color w:val="B00040"/>
          <w:sz w:val="20"/>
          <w:szCs w:val="20"/>
          <w:lang w:eastAsia="ru-RU"/>
        </w:rPr>
        <w:t>byte</w:t>
      </w:r>
      <w:proofErr w:type="spellEnd"/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=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216;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47CB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// Вот тут будет ошибка, т.к. у нас диапазон от -128 до 127!</w:t>
      </w:r>
    </w:p>
    <w:p w:rsidR="00847CB6" w:rsidRPr="00847CB6" w:rsidRDefault="00847CB6" w:rsidP="00847CB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847CB6">
        <w:rPr>
          <w:rFonts w:ascii="Courier New" w:eastAsia="Times New Roman" w:hAnsi="Courier New" w:cs="Courier New"/>
          <w:color w:val="B00040"/>
          <w:sz w:val="20"/>
          <w:szCs w:val="20"/>
          <w:lang w:eastAsia="ru-RU"/>
        </w:rPr>
        <w:t>short</w:t>
      </w:r>
      <w:proofErr w:type="spellEnd"/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=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1123;</w:t>
      </w:r>
    </w:p>
    <w:p w:rsidR="00847CB6" w:rsidRPr="00847CB6" w:rsidRDefault="00847CB6" w:rsidP="00847CB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847CB6">
        <w:rPr>
          <w:rFonts w:ascii="Courier New" w:eastAsia="Times New Roman" w:hAnsi="Courier New" w:cs="Courier New"/>
          <w:color w:val="B00040"/>
          <w:sz w:val="20"/>
          <w:szCs w:val="20"/>
          <w:lang w:eastAsia="ru-RU"/>
        </w:rPr>
        <w:t>int</w:t>
      </w:r>
      <w:proofErr w:type="spellEnd"/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=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64536;</w:t>
      </w:r>
    </w:p>
    <w:p w:rsidR="00847CB6" w:rsidRPr="00847CB6" w:rsidRDefault="00847CB6" w:rsidP="00847CB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847CB6">
        <w:rPr>
          <w:rFonts w:ascii="Courier New" w:eastAsia="Times New Roman" w:hAnsi="Courier New" w:cs="Courier New"/>
          <w:color w:val="B00040"/>
          <w:sz w:val="20"/>
          <w:szCs w:val="20"/>
          <w:lang w:eastAsia="ru-RU"/>
        </w:rPr>
        <w:t>long</w:t>
      </w:r>
      <w:proofErr w:type="spellEnd"/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 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=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2147483648L;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47CB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 xml:space="preserve">// Постфикс l или L обозначает литералы типа </w:t>
      </w:r>
      <w:proofErr w:type="spellStart"/>
      <w:r w:rsidRPr="00847CB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long</w:t>
      </w:r>
      <w:proofErr w:type="spellEnd"/>
    </w:p>
    <w:p w:rsidR="00847CB6" w:rsidRPr="00847CB6" w:rsidRDefault="00847CB6" w:rsidP="00847CB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847CB6">
        <w:rPr>
          <w:rFonts w:ascii="Courier New" w:eastAsia="Times New Roman" w:hAnsi="Courier New" w:cs="Courier New"/>
          <w:color w:val="7D9029"/>
          <w:sz w:val="20"/>
          <w:szCs w:val="20"/>
          <w:lang w:eastAsia="ru-RU"/>
        </w:rPr>
        <w:t>out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847CB6">
        <w:rPr>
          <w:rFonts w:ascii="Courier New" w:eastAsia="Times New Roman" w:hAnsi="Courier New" w:cs="Courier New"/>
          <w:color w:val="7D9029"/>
          <w:sz w:val="20"/>
          <w:szCs w:val="20"/>
          <w:lang w:eastAsia="ru-RU"/>
        </w:rPr>
        <w:t>println</w:t>
      </w:r>
      <w:proofErr w:type="spellEnd"/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);</w:t>
      </w:r>
    </w:p>
    <w:p w:rsidR="00847CB6" w:rsidRPr="00847CB6" w:rsidRDefault="00847CB6" w:rsidP="00847CB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847CB6">
        <w:rPr>
          <w:rFonts w:ascii="Courier New" w:eastAsia="Times New Roman" w:hAnsi="Courier New" w:cs="Courier New"/>
          <w:color w:val="7D9029"/>
          <w:sz w:val="20"/>
          <w:szCs w:val="20"/>
          <w:lang w:eastAsia="ru-RU"/>
        </w:rPr>
        <w:t>out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847CB6">
        <w:rPr>
          <w:rFonts w:ascii="Courier New" w:eastAsia="Times New Roman" w:hAnsi="Courier New" w:cs="Courier New"/>
          <w:color w:val="7D9029"/>
          <w:sz w:val="20"/>
          <w:szCs w:val="20"/>
          <w:lang w:eastAsia="ru-RU"/>
        </w:rPr>
        <w:t>println</w:t>
      </w:r>
      <w:proofErr w:type="spellEnd"/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);</w:t>
      </w:r>
    </w:p>
    <w:p w:rsidR="00847CB6" w:rsidRPr="00847CB6" w:rsidRDefault="00847CB6" w:rsidP="00847CB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847CB6">
        <w:rPr>
          <w:rFonts w:ascii="Courier New" w:eastAsia="Times New Roman" w:hAnsi="Courier New" w:cs="Courier New"/>
          <w:color w:val="7D9029"/>
          <w:sz w:val="20"/>
          <w:szCs w:val="20"/>
          <w:lang w:eastAsia="ru-RU"/>
        </w:rPr>
        <w:t>out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847CB6">
        <w:rPr>
          <w:rFonts w:ascii="Courier New" w:eastAsia="Times New Roman" w:hAnsi="Courier New" w:cs="Courier New"/>
          <w:color w:val="7D9029"/>
          <w:sz w:val="20"/>
          <w:szCs w:val="20"/>
          <w:lang w:eastAsia="ru-RU"/>
        </w:rPr>
        <w:t>println</w:t>
      </w:r>
      <w:proofErr w:type="spellEnd"/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);</w:t>
      </w:r>
    </w:p>
    <w:p w:rsidR="00847CB6" w:rsidRPr="00847CB6" w:rsidRDefault="00847CB6" w:rsidP="00847CB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847CB6">
        <w:rPr>
          <w:rFonts w:ascii="Courier New" w:eastAsia="Times New Roman" w:hAnsi="Courier New" w:cs="Courier New"/>
          <w:color w:val="7D9029"/>
          <w:sz w:val="20"/>
          <w:szCs w:val="20"/>
          <w:lang w:eastAsia="ru-RU"/>
        </w:rPr>
        <w:t>out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847CB6">
        <w:rPr>
          <w:rFonts w:ascii="Courier New" w:eastAsia="Times New Roman" w:hAnsi="Courier New" w:cs="Courier New"/>
          <w:color w:val="7D9029"/>
          <w:sz w:val="20"/>
          <w:szCs w:val="20"/>
          <w:lang w:eastAsia="ru-RU"/>
        </w:rPr>
        <w:t>println</w:t>
      </w:r>
      <w:proofErr w:type="spellEnd"/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);</w:t>
      </w:r>
    </w:p>
    <w:p w:rsidR="00847CB6" w:rsidRPr="00847CB6" w:rsidRDefault="00847CB6" w:rsidP="00847CB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ab/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:rsidR="00847CB6" w:rsidRPr="00847CB6" w:rsidRDefault="00847CB6" w:rsidP="00847CB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:rsidR="00847CB6" w:rsidRPr="00847CB6" w:rsidRDefault="00847CB6" w:rsidP="00847CB6">
      <w:pPr>
        <w:shd w:val="clear" w:color="auto" w:fill="FFFFFF"/>
        <w:spacing w:before="120" w:after="120" w:line="240" w:lineRule="auto"/>
        <w:rPr>
          <w:rFonts w:ascii="Palatino Linotype" w:eastAsia="Times New Roman" w:hAnsi="Palatino Linotype" w:cs="Arial"/>
          <w:color w:val="222222"/>
          <w:lang w:eastAsia="ru-RU"/>
        </w:rPr>
      </w:pPr>
      <w:r w:rsidRPr="00847CB6">
        <w:rPr>
          <w:rFonts w:ascii="Palatino Linotype" w:eastAsia="Times New Roman" w:hAnsi="Palatino Linotype" w:cs="Arial"/>
          <w:color w:val="222222"/>
          <w:lang w:eastAsia="ru-RU"/>
        </w:rPr>
        <w:t>Символы тоже относят к целочисленным типам из-за особенностей представления в памяти и традиций.</w:t>
      </w:r>
    </w:p>
    <w:p w:rsidR="00847CB6" w:rsidRPr="00847CB6" w:rsidRDefault="00847CB6" w:rsidP="00847CB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47CB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public</w:t>
      </w:r>
      <w:proofErr w:type="spellEnd"/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47CB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class</w:t>
      </w:r>
      <w:proofErr w:type="spellEnd"/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47CB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Characters</w:t>
      </w:r>
      <w:proofErr w:type="spellEnd"/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{</w:t>
      </w:r>
    </w:p>
    <w:p w:rsidR="00847CB6" w:rsidRPr="00847CB6" w:rsidRDefault="00847CB6" w:rsidP="00847CB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47CB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proofErr w:type="gramEnd"/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7CB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static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7CB6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void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7C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main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[]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847CB6" w:rsidRPr="00847CB6" w:rsidRDefault="00847CB6" w:rsidP="00847CB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47CB6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char</w:t>
      </w:r>
      <w:proofErr w:type="gramEnd"/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7CB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'a'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7CB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'c'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847CB6" w:rsidRPr="00847CB6" w:rsidRDefault="00847CB6" w:rsidP="00847CB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 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=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</w:t>
      </w:r>
      <w:proofErr w:type="spellStart"/>
      <w:r w:rsidRPr="00847CB6">
        <w:rPr>
          <w:rFonts w:ascii="Courier New" w:eastAsia="Times New Roman" w:hAnsi="Courier New" w:cs="Courier New"/>
          <w:color w:val="B00040"/>
          <w:sz w:val="20"/>
          <w:szCs w:val="20"/>
          <w:lang w:eastAsia="ru-RU"/>
        </w:rPr>
        <w:t>char</w:t>
      </w:r>
      <w:proofErr w:type="spellEnd"/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)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((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+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)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2);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47CB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// Можно складывать, вычитать, делить и умножать</w:t>
      </w:r>
    </w:p>
    <w:p w:rsidR="00847CB6" w:rsidRPr="00847CB6" w:rsidRDefault="00847CB6" w:rsidP="00847CB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47CB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 xml:space="preserve">// Но из-за особенностей арифметики </w:t>
      </w:r>
      <w:proofErr w:type="spellStart"/>
      <w:r w:rsidRPr="00847CB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Java</w:t>
      </w:r>
      <w:proofErr w:type="spellEnd"/>
      <w:r w:rsidRPr="00847CB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 xml:space="preserve"> результат приходится приводить к типу </w:t>
      </w:r>
      <w:proofErr w:type="spellStart"/>
      <w:r w:rsidRPr="00847CB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char</w:t>
      </w:r>
      <w:proofErr w:type="spellEnd"/>
      <w:r w:rsidRPr="00847CB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 xml:space="preserve"> явно</w:t>
      </w:r>
    </w:p>
    <w:p w:rsidR="00847CB6" w:rsidRPr="00847CB6" w:rsidRDefault="00847CB6" w:rsidP="00847CB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847CB6">
        <w:rPr>
          <w:rFonts w:ascii="Courier New" w:eastAsia="Times New Roman" w:hAnsi="Courier New" w:cs="Courier New"/>
          <w:color w:val="7D9029"/>
          <w:sz w:val="20"/>
          <w:szCs w:val="20"/>
          <w:lang w:eastAsia="ru-RU"/>
        </w:rPr>
        <w:t>out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847CB6">
        <w:rPr>
          <w:rFonts w:ascii="Courier New" w:eastAsia="Times New Roman" w:hAnsi="Courier New" w:cs="Courier New"/>
          <w:color w:val="7D9029"/>
          <w:sz w:val="20"/>
          <w:szCs w:val="20"/>
          <w:lang w:eastAsia="ru-RU"/>
        </w:rPr>
        <w:t>println</w:t>
      </w:r>
      <w:proofErr w:type="spellEnd"/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);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47CB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// Выведет символ 'b'</w:t>
      </w:r>
    </w:p>
    <w:p w:rsidR="00847CB6" w:rsidRPr="00847CB6" w:rsidRDefault="00847CB6" w:rsidP="00847CB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:rsidR="00847CB6" w:rsidRPr="00847CB6" w:rsidRDefault="00847CB6" w:rsidP="00847CB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:rsidR="00847CB6" w:rsidRPr="00847CB6" w:rsidRDefault="00847CB6" w:rsidP="00847CB6">
      <w:pPr>
        <w:pStyle w:val="a5"/>
        <w:shd w:val="clear" w:color="auto" w:fill="FFFFFF"/>
        <w:spacing w:before="72" w:after="0" w:line="240" w:lineRule="auto"/>
        <w:ind w:left="0"/>
        <w:outlineLvl w:val="2"/>
        <w:rPr>
          <w:rFonts w:ascii="Palatino Linotype" w:eastAsia="Times New Roman" w:hAnsi="Palatino Linotype" w:cs="Arial"/>
          <w:b/>
          <w:bCs/>
          <w:color w:val="000000"/>
          <w:sz w:val="29"/>
          <w:szCs w:val="29"/>
          <w:lang w:eastAsia="ru-RU"/>
        </w:rPr>
      </w:pPr>
      <w:r w:rsidRPr="00847CB6">
        <w:rPr>
          <w:rFonts w:ascii="Palatino Linotype" w:eastAsia="Times New Roman" w:hAnsi="Palatino Linotype" w:cs="Arial"/>
          <w:b/>
          <w:bCs/>
          <w:color w:val="000000"/>
          <w:sz w:val="29"/>
          <w:szCs w:val="29"/>
          <w:lang w:eastAsia="ru-RU"/>
        </w:rPr>
        <w:t>Типы с плавающей точкой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514"/>
        <w:gridCol w:w="2531"/>
      </w:tblGrid>
      <w:tr w:rsidR="00847CB6" w:rsidRPr="00847CB6" w:rsidTr="00847CB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47CB6" w:rsidRPr="00847CB6" w:rsidRDefault="00847CB6" w:rsidP="00847CB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847C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47CB6" w:rsidRPr="00847CB6" w:rsidRDefault="00847CB6" w:rsidP="00847CB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847C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Размер (бит)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47CB6" w:rsidRPr="00847CB6" w:rsidRDefault="00847CB6" w:rsidP="00847CB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847C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Диапазон</w:t>
            </w:r>
          </w:p>
        </w:tc>
      </w:tr>
      <w:tr w:rsidR="00847CB6" w:rsidRPr="00847CB6" w:rsidTr="00847CB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47CB6" w:rsidRPr="00847CB6" w:rsidRDefault="00847CB6" w:rsidP="00847CB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847CB6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47CB6" w:rsidRPr="00847CB6" w:rsidRDefault="00847CB6" w:rsidP="00847CB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847CB6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47CB6" w:rsidRPr="00847CB6" w:rsidRDefault="00847CB6" w:rsidP="00847CB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847CB6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от 1.4e-45f до 3.4e+38f</w:t>
            </w:r>
          </w:p>
        </w:tc>
      </w:tr>
      <w:tr w:rsidR="00847CB6" w:rsidRPr="00847CB6" w:rsidTr="00847CB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47CB6" w:rsidRPr="00847CB6" w:rsidRDefault="00847CB6" w:rsidP="00847CB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847CB6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47CB6" w:rsidRPr="00847CB6" w:rsidRDefault="00847CB6" w:rsidP="00847CB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847CB6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47CB6" w:rsidRPr="00847CB6" w:rsidRDefault="00847CB6" w:rsidP="00847CB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847CB6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от 4.9e-324 до 1.7e+308</w:t>
            </w:r>
          </w:p>
        </w:tc>
      </w:tr>
    </w:tbl>
    <w:p w:rsidR="00847CB6" w:rsidRPr="00847CB6" w:rsidRDefault="00847CB6" w:rsidP="00847CB6">
      <w:pPr>
        <w:pStyle w:val="a5"/>
        <w:shd w:val="clear" w:color="auto" w:fill="FFFFFF"/>
        <w:spacing w:before="120" w:after="120" w:line="240" w:lineRule="auto"/>
        <w:ind w:left="0"/>
        <w:rPr>
          <w:rFonts w:ascii="Palatino Linotype" w:eastAsia="Times New Roman" w:hAnsi="Palatino Linotype" w:cs="Arial"/>
          <w:color w:val="222222"/>
          <w:szCs w:val="21"/>
          <w:lang w:eastAsia="ru-RU"/>
        </w:rPr>
      </w:pPr>
      <w:r w:rsidRPr="00847CB6">
        <w:rPr>
          <w:rFonts w:ascii="Palatino Linotype" w:eastAsia="Times New Roman" w:hAnsi="Palatino Linotype" w:cs="Arial"/>
          <w:color w:val="222222"/>
          <w:szCs w:val="21"/>
          <w:lang w:eastAsia="ru-RU"/>
        </w:rPr>
        <w:t>Пример использования:</w:t>
      </w:r>
    </w:p>
    <w:p w:rsidR="00847CB6" w:rsidRPr="00847CB6" w:rsidRDefault="00847CB6" w:rsidP="00847CB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47CB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public</w:t>
      </w:r>
      <w:proofErr w:type="spellEnd"/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47CB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class</w:t>
      </w:r>
      <w:proofErr w:type="spellEnd"/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47CB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FloatingPointTypes</w:t>
      </w:r>
      <w:proofErr w:type="spellEnd"/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{</w:t>
      </w:r>
    </w:p>
    <w:p w:rsidR="00847CB6" w:rsidRPr="00847CB6" w:rsidRDefault="00847CB6" w:rsidP="00847CB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47CB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proofErr w:type="gramEnd"/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7CB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static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7CB6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void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7C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main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[]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847CB6" w:rsidRPr="00847CB6" w:rsidRDefault="00847CB6" w:rsidP="00847CB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847CB6">
        <w:rPr>
          <w:rFonts w:ascii="Courier New" w:eastAsia="Times New Roman" w:hAnsi="Courier New" w:cs="Courier New"/>
          <w:color w:val="B00040"/>
          <w:sz w:val="20"/>
          <w:szCs w:val="20"/>
          <w:lang w:eastAsia="ru-RU"/>
        </w:rPr>
        <w:t>double</w:t>
      </w:r>
      <w:proofErr w:type="spellEnd"/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,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=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4.12;</w:t>
      </w:r>
    </w:p>
    <w:p w:rsidR="00847CB6" w:rsidRPr="00847CB6" w:rsidRDefault="00847CB6" w:rsidP="00847CB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a 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=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22.1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+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;</w:t>
      </w:r>
    </w:p>
    <w:p w:rsidR="00847CB6" w:rsidRPr="00847CB6" w:rsidRDefault="00847CB6" w:rsidP="00847CB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847CB6">
        <w:rPr>
          <w:rFonts w:ascii="Courier New" w:eastAsia="Times New Roman" w:hAnsi="Courier New" w:cs="Courier New"/>
          <w:color w:val="B00040"/>
          <w:sz w:val="20"/>
          <w:szCs w:val="20"/>
          <w:lang w:eastAsia="ru-RU"/>
        </w:rPr>
        <w:t>float</w:t>
      </w:r>
      <w:proofErr w:type="spellEnd"/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pi</w:t>
      </w:r>
      <w:proofErr w:type="spellEnd"/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=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3.14f;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47CB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 xml:space="preserve">// При использовании типа </w:t>
      </w:r>
      <w:proofErr w:type="spellStart"/>
      <w:r w:rsidRPr="00847CB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float</w:t>
      </w:r>
      <w:proofErr w:type="spellEnd"/>
      <w:r w:rsidRPr="00847CB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 xml:space="preserve"> требуется указывать суффикс f или F</w:t>
      </w:r>
    </w:p>
    <w:p w:rsidR="00847CB6" w:rsidRPr="00847CB6" w:rsidRDefault="00847CB6" w:rsidP="00847CB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47CB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 xml:space="preserve">// так как без них типом литерала будет считаться </w:t>
      </w:r>
      <w:proofErr w:type="spellStart"/>
      <w:r w:rsidRPr="00847CB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double</w:t>
      </w:r>
      <w:proofErr w:type="spellEnd"/>
    </w:p>
    <w:p w:rsidR="00847CB6" w:rsidRPr="00847CB6" w:rsidRDefault="00847CB6" w:rsidP="00847CB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847CB6">
        <w:rPr>
          <w:rFonts w:ascii="Courier New" w:eastAsia="Times New Roman" w:hAnsi="Courier New" w:cs="Courier New"/>
          <w:color w:val="B00040"/>
          <w:sz w:val="20"/>
          <w:szCs w:val="20"/>
          <w:lang w:eastAsia="ru-RU"/>
        </w:rPr>
        <w:t>float</w:t>
      </w:r>
      <w:proofErr w:type="spellEnd"/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anotherPi</w:t>
      </w:r>
      <w:proofErr w:type="spellEnd"/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=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</w:t>
      </w:r>
      <w:proofErr w:type="spellStart"/>
      <w:r w:rsidRPr="00847CB6">
        <w:rPr>
          <w:rFonts w:ascii="Courier New" w:eastAsia="Times New Roman" w:hAnsi="Courier New" w:cs="Courier New"/>
          <w:color w:val="B00040"/>
          <w:sz w:val="20"/>
          <w:szCs w:val="20"/>
          <w:lang w:eastAsia="ru-RU"/>
        </w:rPr>
        <w:t>float</w:t>
      </w:r>
      <w:proofErr w:type="spellEnd"/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)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3.14;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47CB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// Можно привести явно</w:t>
      </w:r>
    </w:p>
    <w:p w:rsidR="00847CB6" w:rsidRPr="00847CB6" w:rsidRDefault="00847CB6" w:rsidP="00847CB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847CB6">
        <w:rPr>
          <w:rFonts w:ascii="Courier New" w:eastAsia="Times New Roman" w:hAnsi="Courier New" w:cs="Courier New"/>
          <w:color w:val="B00040"/>
          <w:sz w:val="20"/>
          <w:szCs w:val="20"/>
          <w:lang w:eastAsia="ru-RU"/>
        </w:rPr>
        <w:t>double</w:t>
      </w:r>
      <w:proofErr w:type="spellEnd"/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 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=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27;</w:t>
      </w:r>
    </w:p>
    <w:p w:rsidR="00847CB6" w:rsidRPr="00847CB6" w:rsidRDefault="00847CB6" w:rsidP="00847CB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847CB6">
        <w:rPr>
          <w:rFonts w:ascii="Courier New" w:eastAsia="Times New Roman" w:hAnsi="Courier New" w:cs="Courier New"/>
          <w:color w:val="B00040"/>
          <w:sz w:val="20"/>
          <w:szCs w:val="20"/>
          <w:lang w:eastAsia="ru-RU"/>
        </w:rPr>
        <w:t>double</w:t>
      </w:r>
      <w:proofErr w:type="spellEnd"/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 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=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pi</w:t>
      </w:r>
      <w:proofErr w:type="spellEnd"/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*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;</w:t>
      </w:r>
    </w:p>
    <w:p w:rsidR="00847CB6" w:rsidRPr="00847CB6" w:rsidRDefault="00847CB6" w:rsidP="00847CB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847CB6">
        <w:rPr>
          <w:rFonts w:ascii="Courier New" w:eastAsia="Times New Roman" w:hAnsi="Courier New" w:cs="Courier New"/>
          <w:color w:val="7D9029"/>
          <w:sz w:val="20"/>
          <w:szCs w:val="20"/>
          <w:lang w:eastAsia="ru-RU"/>
        </w:rPr>
        <w:t>out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847CB6">
        <w:rPr>
          <w:rFonts w:ascii="Courier New" w:eastAsia="Times New Roman" w:hAnsi="Courier New" w:cs="Courier New"/>
          <w:color w:val="7D9029"/>
          <w:sz w:val="20"/>
          <w:szCs w:val="20"/>
          <w:lang w:eastAsia="ru-RU"/>
        </w:rPr>
        <w:t>println</w:t>
      </w:r>
      <w:proofErr w:type="spellEnd"/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</w:t>
      </w: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);</w:t>
      </w:r>
    </w:p>
    <w:p w:rsidR="00847CB6" w:rsidRPr="00847CB6" w:rsidRDefault="00847CB6" w:rsidP="00847CB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47C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:rsidR="00847CB6" w:rsidRPr="00847CB6" w:rsidRDefault="00847CB6" w:rsidP="00847CB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47CB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:rsidR="00847CB6" w:rsidRPr="00847CB6" w:rsidRDefault="00847CB6" w:rsidP="00847CB6">
      <w:pPr>
        <w:pStyle w:val="a5"/>
        <w:shd w:val="clear" w:color="auto" w:fill="FFFFFF"/>
        <w:spacing w:before="72" w:after="0" w:line="240" w:lineRule="auto"/>
        <w:ind w:left="0"/>
        <w:outlineLvl w:val="2"/>
        <w:rPr>
          <w:rFonts w:ascii="Palatino Linotype" w:eastAsia="Times New Roman" w:hAnsi="Palatino Linotype" w:cs="Arial"/>
          <w:b/>
          <w:bCs/>
          <w:color w:val="000000"/>
          <w:sz w:val="29"/>
          <w:szCs w:val="29"/>
          <w:lang w:eastAsia="ru-RU"/>
        </w:rPr>
      </w:pPr>
      <w:r w:rsidRPr="00847CB6">
        <w:rPr>
          <w:rFonts w:ascii="Palatino Linotype" w:eastAsia="Times New Roman" w:hAnsi="Palatino Linotype" w:cs="Arial"/>
          <w:b/>
          <w:bCs/>
          <w:color w:val="000000"/>
          <w:sz w:val="29"/>
          <w:szCs w:val="29"/>
          <w:lang w:eastAsia="ru-RU"/>
        </w:rPr>
        <w:t>Логический тип</w:t>
      </w:r>
    </w:p>
    <w:p w:rsidR="00847CB6" w:rsidRPr="00847CB6" w:rsidRDefault="00847CB6" w:rsidP="00847CB6">
      <w:pPr>
        <w:pStyle w:val="a5"/>
        <w:shd w:val="clear" w:color="auto" w:fill="FFFFFF"/>
        <w:spacing w:before="72"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5187"/>
        <w:gridCol w:w="3026"/>
      </w:tblGrid>
      <w:tr w:rsidR="00847CB6" w:rsidRPr="00847CB6" w:rsidTr="00847CB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47CB6" w:rsidRPr="00847CB6" w:rsidRDefault="00847CB6" w:rsidP="00847CB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847C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47CB6" w:rsidRPr="00847CB6" w:rsidRDefault="00847CB6" w:rsidP="00847CB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847C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Размер (бит)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47CB6" w:rsidRPr="00847CB6" w:rsidRDefault="00847CB6" w:rsidP="00847CB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847C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Значение</w:t>
            </w:r>
          </w:p>
        </w:tc>
      </w:tr>
      <w:tr w:rsidR="00847CB6" w:rsidRPr="00847CB6" w:rsidTr="00847CB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47CB6" w:rsidRPr="00847CB6" w:rsidRDefault="00847CB6" w:rsidP="00847CB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847CB6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47CB6" w:rsidRPr="00847CB6" w:rsidRDefault="00847CB6" w:rsidP="00847CB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847CB6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 xml:space="preserve">8 (в массивах), 32 (не в массивах используется </w:t>
            </w:r>
            <w:proofErr w:type="spellStart"/>
            <w:r w:rsidRPr="00847CB6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int</w:t>
            </w:r>
            <w:proofErr w:type="spellEnd"/>
            <w:r w:rsidRPr="00847CB6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47CB6" w:rsidRPr="00847CB6" w:rsidRDefault="00847CB6" w:rsidP="00847CB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847CB6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true</w:t>
            </w:r>
            <w:proofErr w:type="spellEnd"/>
            <w:r w:rsidRPr="00847CB6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 xml:space="preserve"> (истина) или </w:t>
            </w:r>
            <w:proofErr w:type="spellStart"/>
            <w:r w:rsidRPr="00847CB6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false</w:t>
            </w:r>
            <w:proofErr w:type="spellEnd"/>
            <w:r w:rsidRPr="00847CB6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 xml:space="preserve"> (ложь)</w:t>
            </w:r>
          </w:p>
        </w:tc>
      </w:tr>
    </w:tbl>
    <w:p w:rsidR="00847CB6" w:rsidRPr="00847CB6" w:rsidRDefault="00847CB6" w:rsidP="00847CB6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:rsidR="00847CB6" w:rsidRPr="00870400" w:rsidRDefault="00847CB6">
      <w:p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Преобразование примитивных типов возможно, но с нюансами. Если переменную типа, требующий меньше памяти, «положить» в тип, требующ</w:t>
      </w:r>
      <w:r w:rsidR="00870400">
        <w:rPr>
          <w:rFonts w:ascii="Palatino Linotype" w:hAnsi="Palatino Linotype"/>
        </w:rPr>
        <w:t>и</w:t>
      </w:r>
      <w:r>
        <w:rPr>
          <w:rFonts w:ascii="Palatino Linotype" w:hAnsi="Palatino Linotype"/>
        </w:rPr>
        <w:t>й больше памяти</w:t>
      </w:r>
      <w:r w:rsidR="00870400">
        <w:rPr>
          <w:rFonts w:ascii="Palatino Linotype" w:hAnsi="Palatino Linotype"/>
        </w:rPr>
        <w:t xml:space="preserve">, то такое преобразование пройдёт без проблем. А вот если наоборот, то необходимо явно указывать, к какому типу преобразуется переменная. К тому же, в новый тип данных будет перемещено только то количество первых бит, которое допускает для хранения конечный тип данных. Этот процесс называется </w:t>
      </w:r>
      <w:r w:rsidR="00870400">
        <w:rPr>
          <w:rFonts w:ascii="Palatino Linotype" w:hAnsi="Palatino Linotype"/>
          <w:b/>
        </w:rPr>
        <w:t>сужением</w:t>
      </w:r>
      <w:r w:rsidR="00870400">
        <w:rPr>
          <w:rFonts w:ascii="Palatino Linotype" w:hAnsi="Palatino Linotype"/>
        </w:rPr>
        <w:t>.</w:t>
      </w:r>
    </w:p>
    <w:p w:rsidR="00870400" w:rsidRPr="00870400" w:rsidRDefault="00870400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</w:rPr>
        <w:t>Пример</w:t>
      </w:r>
      <w:r w:rsidRPr="00870400">
        <w:rPr>
          <w:rFonts w:ascii="Palatino Linotype" w:hAnsi="Palatino Linotype"/>
          <w:lang w:val="en-US"/>
        </w:rPr>
        <w:t>.</w:t>
      </w:r>
    </w:p>
    <w:p w:rsidR="00870400" w:rsidRPr="00870400" w:rsidRDefault="00870400" w:rsidP="00870400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proofErr w:type="gramStart"/>
      <w:r w:rsidRPr="00870400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public</w:t>
      </w:r>
      <w:proofErr w:type="gramEnd"/>
      <w:r w:rsidRPr="00870400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870400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static</w:t>
      </w:r>
      <w:r w:rsidRPr="00870400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870400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void</w:t>
      </w:r>
      <w:r w:rsidRPr="00870400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main</w:t>
      </w:r>
      <w:r w:rsidRPr="00870400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(</w:t>
      </w:r>
      <w:r w:rsidRPr="00870400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String</w:t>
      </w:r>
      <w:r w:rsidRPr="00870400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[]</w:t>
      </w:r>
      <w:r w:rsidRPr="00870400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proofErr w:type="spellStart"/>
      <w:r w:rsidRPr="00870400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args</w:t>
      </w:r>
      <w:proofErr w:type="spellEnd"/>
      <w:r w:rsidRPr="00870400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)</w:t>
      </w:r>
      <w:r w:rsidRPr="00870400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870400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{</w:t>
      </w:r>
    </w:p>
    <w:p w:rsidR="00870400" w:rsidRPr="00870400" w:rsidRDefault="00870400" w:rsidP="00870400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</w:p>
    <w:p w:rsidR="00870400" w:rsidRPr="00870400" w:rsidRDefault="00870400" w:rsidP="00870400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870400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</w:t>
      </w:r>
      <w:proofErr w:type="spellStart"/>
      <w:proofErr w:type="gramStart"/>
      <w:r w:rsidRPr="00870400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int</w:t>
      </w:r>
      <w:proofErr w:type="spellEnd"/>
      <w:proofErr w:type="gramEnd"/>
      <w:r w:rsidRPr="00870400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proofErr w:type="spellStart"/>
      <w:r w:rsidRPr="00870400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bigNumber</w:t>
      </w:r>
      <w:proofErr w:type="spellEnd"/>
      <w:r w:rsidRPr="00870400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= </w:t>
      </w:r>
      <w:r w:rsidRPr="00870400">
        <w:rPr>
          <w:rFonts w:ascii="Consolas" w:eastAsia="Times New Roman" w:hAnsi="Consolas" w:cs="Times New Roman"/>
          <w:color w:val="0000FF"/>
          <w:sz w:val="27"/>
          <w:szCs w:val="27"/>
          <w:shd w:val="clear" w:color="auto" w:fill="FFFFFF"/>
          <w:lang w:val="en-US" w:eastAsia="ru-RU"/>
        </w:rPr>
        <w:t>10000000</w:t>
      </w:r>
      <w:r w:rsidRPr="00870400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;</w:t>
      </w:r>
    </w:p>
    <w:p w:rsidR="00870400" w:rsidRPr="00870400" w:rsidRDefault="00870400" w:rsidP="00870400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</w:p>
    <w:p w:rsidR="00870400" w:rsidRPr="00870400" w:rsidRDefault="00870400" w:rsidP="00870400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870400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</w:t>
      </w:r>
      <w:proofErr w:type="gramStart"/>
      <w:r w:rsidRPr="00870400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short</w:t>
      </w:r>
      <w:proofErr w:type="gramEnd"/>
      <w:r w:rsidRPr="00870400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proofErr w:type="spellStart"/>
      <w:r w:rsidRPr="00870400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littleNumber</w:t>
      </w:r>
      <w:proofErr w:type="spellEnd"/>
      <w:r w:rsidRPr="00870400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= </w:t>
      </w:r>
      <w:r w:rsidRPr="00870400">
        <w:rPr>
          <w:rFonts w:ascii="Consolas" w:eastAsia="Times New Roman" w:hAnsi="Consolas" w:cs="Times New Roman"/>
          <w:color w:val="0000FF"/>
          <w:sz w:val="27"/>
          <w:szCs w:val="27"/>
          <w:shd w:val="clear" w:color="auto" w:fill="FFFFFF"/>
          <w:lang w:val="en-US" w:eastAsia="ru-RU"/>
        </w:rPr>
        <w:t>1000</w:t>
      </w:r>
      <w:r w:rsidRPr="00870400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;</w:t>
      </w:r>
    </w:p>
    <w:p w:rsidR="00870400" w:rsidRPr="00870400" w:rsidRDefault="00870400" w:rsidP="00870400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</w:p>
    <w:p w:rsidR="00870400" w:rsidRPr="00870400" w:rsidRDefault="00870400" w:rsidP="00870400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870400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</w:t>
      </w:r>
      <w:proofErr w:type="spellStart"/>
      <w:proofErr w:type="gramStart"/>
      <w:r w:rsidRPr="00870400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littleNumber</w:t>
      </w:r>
      <w:proofErr w:type="spellEnd"/>
      <w:proofErr w:type="gramEnd"/>
      <w:r w:rsidRPr="00870400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= </w:t>
      </w:r>
      <w:r w:rsidRPr="00870400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(</w:t>
      </w:r>
      <w:r w:rsidRPr="00870400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short</w:t>
      </w:r>
      <w:r w:rsidRPr="00870400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)</w:t>
      </w:r>
      <w:r w:rsidRPr="00870400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proofErr w:type="spellStart"/>
      <w:r w:rsidRPr="00870400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bigNumber</w:t>
      </w:r>
      <w:proofErr w:type="spellEnd"/>
      <w:r w:rsidRPr="00870400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;</w:t>
      </w:r>
    </w:p>
    <w:p w:rsidR="00870400" w:rsidRPr="00870400" w:rsidRDefault="00870400" w:rsidP="00870400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870400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</w:t>
      </w:r>
      <w:proofErr w:type="spellStart"/>
      <w:r w:rsidRPr="00870400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System</w:t>
      </w:r>
      <w:r w:rsidRPr="00870400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.</w:t>
      </w:r>
      <w:r w:rsidRPr="00870400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out</w:t>
      </w:r>
      <w:r w:rsidRPr="00870400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.</w:t>
      </w:r>
      <w:r w:rsidRPr="00870400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println</w:t>
      </w:r>
      <w:proofErr w:type="spellEnd"/>
      <w:r w:rsidRPr="00870400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(</w:t>
      </w:r>
      <w:proofErr w:type="spellStart"/>
      <w:r w:rsidRPr="00870400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littleNumber</w:t>
      </w:r>
      <w:proofErr w:type="spellEnd"/>
      <w:r w:rsidRPr="00870400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);</w:t>
      </w:r>
    </w:p>
    <w:p w:rsidR="00870400" w:rsidRDefault="00870400" w:rsidP="00870400">
      <w:pPr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</w:pPr>
      <w:r w:rsidRPr="00870400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}</w:t>
      </w:r>
    </w:p>
    <w:p w:rsidR="00870400" w:rsidRDefault="00870400" w:rsidP="00870400">
      <w:pPr>
        <w:rPr>
          <w:rFonts w:ascii="Palatino Linotype" w:hAnsi="Palatino Linotype" w:cs="Arial"/>
          <w:color w:val="151F33"/>
          <w:shd w:val="clear" w:color="auto" w:fill="FFFFFF"/>
        </w:rPr>
      </w:pPr>
      <w:r w:rsidRPr="00870400">
        <w:rPr>
          <w:rFonts w:ascii="Palatino Linotype" w:hAnsi="Palatino Linotype" w:cs="Arial"/>
          <w:color w:val="151F33"/>
          <w:shd w:val="clear" w:color="auto" w:fill="FFFFFF"/>
        </w:rPr>
        <w:t>Для дробных типов (</w:t>
      </w:r>
      <w:proofErr w:type="spellStart"/>
      <w:r w:rsidRPr="00870400">
        <w:rPr>
          <w:rStyle w:val="HTML2"/>
          <w:rFonts w:ascii="Palatino Linotype" w:eastAsiaTheme="minorHAnsi" w:hAnsi="Palatino Linotype"/>
          <w:color w:val="000000"/>
          <w:sz w:val="22"/>
          <w:szCs w:val="22"/>
        </w:rPr>
        <w:t>float</w:t>
      </w:r>
      <w:proofErr w:type="spellEnd"/>
      <w:r w:rsidRPr="00870400">
        <w:rPr>
          <w:rFonts w:ascii="Palatino Linotype" w:hAnsi="Palatino Linotype" w:cs="Arial"/>
          <w:color w:val="151F33"/>
          <w:shd w:val="clear" w:color="auto" w:fill="FFFFFF"/>
        </w:rPr>
        <w:t xml:space="preserve"> и </w:t>
      </w:r>
      <w:proofErr w:type="spellStart"/>
      <w:r w:rsidRPr="00870400">
        <w:rPr>
          <w:rStyle w:val="HTML2"/>
          <w:rFonts w:ascii="Palatino Linotype" w:eastAsiaTheme="minorHAnsi" w:hAnsi="Palatino Linotype"/>
          <w:color w:val="000000"/>
          <w:sz w:val="22"/>
          <w:szCs w:val="22"/>
        </w:rPr>
        <w:t>double</w:t>
      </w:r>
      <w:proofErr w:type="spellEnd"/>
      <w:r w:rsidRPr="00870400">
        <w:rPr>
          <w:rFonts w:ascii="Palatino Linotype" w:hAnsi="Palatino Linotype" w:cs="Arial"/>
          <w:color w:val="151F33"/>
          <w:shd w:val="clear" w:color="auto" w:fill="FFFFFF"/>
        </w:rPr>
        <w:t>) сужение происходит по-своему. Если попытаться привести такое число к целочисленному типу, у него будет отброшена дробная часть.</w:t>
      </w:r>
    </w:p>
    <w:p w:rsidR="00870400" w:rsidRPr="00870400" w:rsidRDefault="00870400" w:rsidP="00870400">
      <w:pPr>
        <w:rPr>
          <w:rFonts w:ascii="Palatino Linotype" w:hAnsi="Palatino Linotype" w:cs="Arial"/>
          <w:color w:val="151F33"/>
          <w:shd w:val="clear" w:color="auto" w:fill="FFFFFF"/>
          <w:lang w:val="en-US"/>
        </w:rPr>
      </w:pPr>
      <w:r>
        <w:rPr>
          <w:rFonts w:ascii="Palatino Linotype" w:hAnsi="Palatino Linotype" w:cs="Arial"/>
          <w:color w:val="151F33"/>
          <w:shd w:val="clear" w:color="auto" w:fill="FFFFFF"/>
        </w:rPr>
        <w:t>Пример</w:t>
      </w:r>
      <w:r w:rsidRPr="00870400">
        <w:rPr>
          <w:rFonts w:ascii="Palatino Linotype" w:hAnsi="Palatino Linotype" w:cs="Arial"/>
          <w:color w:val="151F33"/>
          <w:shd w:val="clear" w:color="auto" w:fill="FFFFFF"/>
          <w:lang w:val="en-US"/>
        </w:rPr>
        <w:t>.</w:t>
      </w:r>
    </w:p>
    <w:p w:rsidR="00870400" w:rsidRPr="00870400" w:rsidRDefault="00870400" w:rsidP="00870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gramStart"/>
      <w:r w:rsidRPr="00870400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public</w:t>
      </w:r>
      <w:proofErr w:type="gramEnd"/>
      <w:r w:rsidRPr="0087040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870400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static</w:t>
      </w:r>
      <w:r w:rsidRPr="0087040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870400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void</w:t>
      </w:r>
      <w:r w:rsidRPr="0087040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main</w:t>
      </w:r>
      <w:r w:rsidRPr="0087040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87040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String</w:t>
      </w:r>
      <w:r w:rsidRPr="0087040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[]</w:t>
      </w:r>
      <w:r w:rsidRPr="0087040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87040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args</w:t>
      </w:r>
      <w:proofErr w:type="spellEnd"/>
      <w:r w:rsidRPr="0087040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  <w:r w:rsidRPr="0087040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87040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{</w:t>
      </w:r>
    </w:p>
    <w:p w:rsidR="00870400" w:rsidRPr="00870400" w:rsidRDefault="00870400" w:rsidP="00870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:rsidR="00870400" w:rsidRPr="00870400" w:rsidRDefault="00870400" w:rsidP="00870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87040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proofErr w:type="gramStart"/>
      <w:r w:rsidRPr="00870400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double</w:t>
      </w:r>
      <w:proofErr w:type="gramEnd"/>
      <w:r w:rsidRPr="0087040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d = </w:t>
      </w:r>
      <w:r w:rsidRPr="00870400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lang w:val="en-US" w:eastAsia="ru-RU"/>
        </w:rPr>
        <w:t>2.7</w:t>
      </w:r>
      <w:r w:rsidRPr="0087040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:rsidR="00870400" w:rsidRPr="00870400" w:rsidRDefault="00870400" w:rsidP="00870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:rsidR="00870400" w:rsidRPr="00870400" w:rsidRDefault="00870400" w:rsidP="00870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87040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proofErr w:type="gramStart"/>
      <w:r w:rsidRPr="00870400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long</w:t>
      </w:r>
      <w:proofErr w:type="gramEnd"/>
      <w:r w:rsidRPr="0087040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x = </w:t>
      </w:r>
      <w:r w:rsidRPr="0087040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r w:rsidRPr="00870400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int</w:t>
      </w:r>
      <w:proofErr w:type="spellEnd"/>
      <w:r w:rsidRPr="0087040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  <w:r w:rsidRPr="0087040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d</w:t>
      </w:r>
      <w:r w:rsidRPr="0087040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:rsidR="00870400" w:rsidRPr="00870400" w:rsidRDefault="00870400" w:rsidP="00870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87040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proofErr w:type="spellStart"/>
      <w:r w:rsidRPr="0087040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System</w:t>
      </w:r>
      <w:r w:rsidRPr="0087040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87040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out</w:t>
      </w:r>
      <w:r w:rsidRPr="0087040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87040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println</w:t>
      </w:r>
      <w:proofErr w:type="spellEnd"/>
      <w:r w:rsidRPr="0087040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87040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x</w:t>
      </w:r>
      <w:r w:rsidRPr="0087040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);</w:t>
      </w:r>
    </w:p>
    <w:p w:rsidR="00870400" w:rsidRDefault="00870400" w:rsidP="00870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</w:pPr>
      <w:r w:rsidRPr="0087040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870400" w:rsidRPr="00870400" w:rsidRDefault="00870400" w:rsidP="00870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870400" w:rsidRDefault="00870400" w:rsidP="00870400">
      <w:pPr>
        <w:rPr>
          <w:rFonts w:ascii="Palatino Linotype" w:eastAsia="Times New Roman" w:hAnsi="Palatino Linotype" w:cs="Arial"/>
          <w:bCs/>
          <w:i/>
          <w:iCs/>
          <w:color w:val="151F33"/>
          <w:shd w:val="clear" w:color="auto" w:fill="FFFFFF"/>
          <w:lang w:eastAsia="ru-RU"/>
        </w:rPr>
      </w:pPr>
      <w:r w:rsidRPr="00870400">
        <w:rPr>
          <w:rFonts w:ascii="Palatino Linotype" w:eastAsia="Times New Roman" w:hAnsi="Palatino Linotype" w:cs="Arial"/>
          <w:bCs/>
          <w:color w:val="151F33"/>
          <w:shd w:val="clear" w:color="auto" w:fill="FFFFFF"/>
          <w:lang w:eastAsia="ru-RU"/>
        </w:rPr>
        <w:t xml:space="preserve">Вывод в консоль: </w:t>
      </w:r>
      <w:r w:rsidRPr="00870400">
        <w:rPr>
          <w:rFonts w:ascii="Palatino Linotype" w:eastAsia="Times New Roman" w:hAnsi="Palatino Linotype" w:cs="Arial"/>
          <w:bCs/>
          <w:i/>
          <w:iCs/>
          <w:color w:val="151F33"/>
          <w:shd w:val="clear" w:color="auto" w:fill="FFFFFF"/>
          <w:lang w:eastAsia="ru-RU"/>
        </w:rPr>
        <w:t>2</w:t>
      </w:r>
    </w:p>
    <w:p w:rsidR="00870400" w:rsidRPr="00870400" w:rsidRDefault="00870400" w:rsidP="00870400">
      <w:pPr>
        <w:rPr>
          <w:rFonts w:ascii="Palatino Linotype" w:hAnsi="Palatino Linotype"/>
          <w:lang w:val="en-US"/>
        </w:rPr>
      </w:pPr>
      <w:r>
        <w:rPr>
          <w:rFonts w:ascii="Palatino Linotype" w:eastAsia="Times New Roman" w:hAnsi="Palatino Linotype" w:cs="Arial"/>
          <w:bCs/>
          <w:iCs/>
          <w:color w:val="151F33"/>
          <w:shd w:val="clear" w:color="auto" w:fill="FFFFFF"/>
          <w:lang w:eastAsia="ru-RU"/>
        </w:rPr>
        <w:t>Логический тип не приводится ни к одному типу данных.</w:t>
      </w:r>
      <w:bookmarkStart w:id="0" w:name="_GoBack"/>
      <w:bookmarkEnd w:id="0"/>
    </w:p>
    <w:sectPr w:rsidR="00870400" w:rsidRPr="00870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F14FF"/>
    <w:multiLevelType w:val="multilevel"/>
    <w:tmpl w:val="5DFC1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CB6"/>
    <w:rsid w:val="000014C1"/>
    <w:rsid w:val="00847CB6"/>
    <w:rsid w:val="0087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7632C"/>
  <w15:chartTrackingRefBased/>
  <w15:docId w15:val="{3B09C22E-DF1D-4BF2-85AE-ECCDAC23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47C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7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847CB6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847C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847CB6"/>
  </w:style>
  <w:style w:type="character" w:customStyle="1" w:styleId="mw-editsection">
    <w:name w:val="mw-editsection"/>
    <w:basedOn w:val="a0"/>
    <w:rsid w:val="00847CB6"/>
  </w:style>
  <w:style w:type="character" w:customStyle="1" w:styleId="mw-editsection-bracket">
    <w:name w:val="mw-editsection-bracket"/>
    <w:basedOn w:val="a0"/>
    <w:rsid w:val="00847CB6"/>
  </w:style>
  <w:style w:type="character" w:styleId="a4">
    <w:name w:val="Hyperlink"/>
    <w:basedOn w:val="a0"/>
    <w:uiPriority w:val="99"/>
    <w:semiHidden/>
    <w:unhideWhenUsed/>
    <w:rsid w:val="00847CB6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47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7C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d">
    <w:name w:val="kd"/>
    <w:basedOn w:val="a0"/>
    <w:rsid w:val="00847CB6"/>
  </w:style>
  <w:style w:type="character" w:customStyle="1" w:styleId="nc">
    <w:name w:val="nc"/>
    <w:basedOn w:val="a0"/>
    <w:rsid w:val="00847CB6"/>
  </w:style>
  <w:style w:type="character" w:customStyle="1" w:styleId="o">
    <w:name w:val="o"/>
    <w:basedOn w:val="a0"/>
    <w:rsid w:val="00847CB6"/>
  </w:style>
  <w:style w:type="character" w:customStyle="1" w:styleId="kt">
    <w:name w:val="kt"/>
    <w:basedOn w:val="a0"/>
    <w:rsid w:val="00847CB6"/>
  </w:style>
  <w:style w:type="character" w:customStyle="1" w:styleId="nf">
    <w:name w:val="nf"/>
    <w:basedOn w:val="a0"/>
    <w:rsid w:val="00847CB6"/>
  </w:style>
  <w:style w:type="character" w:customStyle="1" w:styleId="n">
    <w:name w:val="n"/>
    <w:basedOn w:val="a0"/>
    <w:rsid w:val="00847CB6"/>
  </w:style>
  <w:style w:type="character" w:customStyle="1" w:styleId="mi">
    <w:name w:val="mi"/>
    <w:basedOn w:val="a0"/>
    <w:rsid w:val="00847CB6"/>
  </w:style>
  <w:style w:type="character" w:customStyle="1" w:styleId="c1">
    <w:name w:val="c1"/>
    <w:basedOn w:val="a0"/>
    <w:rsid w:val="00847CB6"/>
  </w:style>
  <w:style w:type="character" w:customStyle="1" w:styleId="na">
    <w:name w:val="na"/>
    <w:basedOn w:val="a0"/>
    <w:rsid w:val="00847CB6"/>
  </w:style>
  <w:style w:type="character" w:customStyle="1" w:styleId="sc">
    <w:name w:val="sc"/>
    <w:basedOn w:val="a0"/>
    <w:rsid w:val="00847CB6"/>
  </w:style>
  <w:style w:type="character" w:customStyle="1" w:styleId="mf">
    <w:name w:val="mf"/>
    <w:basedOn w:val="a0"/>
    <w:rsid w:val="00847CB6"/>
  </w:style>
  <w:style w:type="paragraph" w:styleId="a5">
    <w:name w:val="List Paragraph"/>
    <w:basedOn w:val="a"/>
    <w:uiPriority w:val="34"/>
    <w:qFormat/>
    <w:rsid w:val="00847CB6"/>
    <w:pPr>
      <w:ind w:left="720"/>
      <w:contextualSpacing/>
    </w:pPr>
  </w:style>
  <w:style w:type="character" w:customStyle="1" w:styleId="token">
    <w:name w:val="token"/>
    <w:basedOn w:val="a0"/>
    <w:rsid w:val="00870400"/>
  </w:style>
  <w:style w:type="character" w:styleId="HTML2">
    <w:name w:val="HTML Code"/>
    <w:basedOn w:val="a0"/>
    <w:uiPriority w:val="99"/>
    <w:semiHidden/>
    <w:unhideWhenUsed/>
    <w:rsid w:val="00870400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870400"/>
    <w:rPr>
      <w:b/>
      <w:bCs/>
    </w:rPr>
  </w:style>
  <w:style w:type="character" w:styleId="a7">
    <w:name w:val="Emphasis"/>
    <w:basedOn w:val="a0"/>
    <w:uiPriority w:val="20"/>
    <w:qFormat/>
    <w:rsid w:val="008704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9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2019-12-21T09:15:00Z</dcterms:created>
  <dcterms:modified xsi:type="dcterms:W3CDTF">2019-12-21T09:39:00Z</dcterms:modified>
</cp:coreProperties>
</file>