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06241" cy="44348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1" cy="44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287353515625" w:line="240" w:lineRule="auto"/>
        <w:ind w:left="2546.83174133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12800598144531"/>
          <w:szCs w:val="100.12800598144531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Хуки в React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377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53564453125" w:line="240" w:lineRule="auto"/>
        <w:ind w:left="43.73954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860595703125" w:line="240" w:lineRule="auto"/>
        <w:ind w:left="30.074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что такое хуки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30.074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основные хуки react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Хуки: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.153564453125" w:line="275.35861015319824" w:lineRule="auto"/>
        <w:ind w:left="0" w:right="7649.66552734375" w:hanging="12.439689636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Хуки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— нововведение в React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16.8, которое позволяет  использовать состояние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другие возможности React без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написания классов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3851275</wp:posOffset>
            </wp:positionH>
            <wp:positionV relativeFrom="paragraph">
              <wp:posOffset>-532586</wp:posOffset>
            </wp:positionV>
            <wp:extent cx="4546092" cy="2519172"/>
            <wp:effectExtent b="0" l="0" r="0" t="0"/>
            <wp:wrapSquare wrapText="left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092" cy="2519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4012908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Особенности хуков: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537353515625" w:line="228.00114154815674" w:lineRule="auto"/>
        <w:ind w:left="223.80142211914062" w:right="1267.5610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Хуки позволяют вам повторно использовать логику состояния, не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затрагивая дерево компонентов. Благодаря этому, хуки легко  использовать в разных компонентах и делиться ими с сообществом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042724609375" w:line="227.86132335662842" w:lineRule="auto"/>
        <w:ind w:left="744.3196868896484" w:right="672.481689453125" w:hanging="520.5599975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● В классовых сложных компонентах часто можно было встретить смесь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не связанной логики. Что приводило к сложной поддержке кода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наличию багов. Чтобы решить эту проблему, хуки позволяют разбить  один компонент на маленькие функции по их назначению (например,  подписке или загрузке данных), а не на основе методов жизненного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цикла.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6800537109375" w:line="227.9088020324707" w:lineRule="auto"/>
        <w:ind w:left="223.7596893310547" w:right="829.08203125" w:hanging="33.90960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● Классовые компоненты были одним из барьеров для изучения реакта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react с использованием хуков еще больше приближает нас к  “функциональному” подходу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состояния. useState: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4332275390625" w:line="239.2201852798462" w:lineRule="auto"/>
        <w:ind w:left="23.390884399414062" w:right="6917.467041015625" w:firstLine="13.7592315673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Hook позволяет нам отслеживать  состояние в функциональном компоненте.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4263141</wp:posOffset>
            </wp:positionH>
            <wp:positionV relativeFrom="paragraph">
              <wp:posOffset>-218401</wp:posOffset>
            </wp:positionV>
            <wp:extent cx="3938016" cy="2644775"/>
            <wp:effectExtent b="0" l="0" r="0" t="0"/>
            <wp:wrapSquare wrapText="left" distB="19050" distT="19050" distL="19050" distR="1905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264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193115234375" w:line="239.22067165374756" w:lineRule="auto"/>
        <w:ind w:left="23.390884399414062" w:right="7146.1669921875" w:firstLine="3.08883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Состояние обычно относится к данным или  свойствам, которые необходимо отслеживать в  приложении.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3819580078125" w:line="275.25967597961426" w:lineRule="auto"/>
        <w:ind w:left="23.390884399414062" w:right="7717.0794677734375" w:firstLine="13.801422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useState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Hook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принимает начальное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состояние и возвращает два значения: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019592285156" w:line="240" w:lineRule="auto"/>
        <w:ind w:left="257.6692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Текущее состояние.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86468505859375" w:line="240" w:lineRule="auto"/>
        <w:ind w:left="257.6692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Функция, обновляющая состояние.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эффекта. useEffect: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233154296875" w:line="240" w:lineRule="auto"/>
        <w:ind w:left="38.8925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useEffect(&lt;function&gt;, &lt;dependency&gt;)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4664306640625" w:line="240" w:lineRule="auto"/>
        <w:ind w:left="40.52925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useEffect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Hook позволяет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4316267</wp:posOffset>
            </wp:positionH>
            <wp:positionV relativeFrom="paragraph">
              <wp:posOffset>-194906</wp:posOffset>
            </wp:positionV>
            <wp:extent cx="4113276" cy="2268347"/>
            <wp:effectExtent b="0" l="0" r="0" t="0"/>
            <wp:wrapSquare wrapText="lef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276" cy="2268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797763824463" w:lineRule="auto"/>
        <w:ind w:left="33.187713623046875" w:right="7444.0087890625" w:firstLine="0.319137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выполнять побочные эффекты в ваших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компонентах.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Некоторые примеры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28.17932605743408" w:lineRule="auto"/>
        <w:ind w:left="33.53858947753906" w:right="7607.4383544921875" w:hanging="0.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побочных эффектов: выборка данных,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прямое обновление DOM и таймеры.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эффекта. useEffect: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2327880859375" w:line="240" w:lineRule="auto"/>
        <w:ind w:left="30.97251892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useEffect(&lt;function&gt;, &lt;dependency&gt;)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53076171875" w:line="274.76205825805664" w:lineRule="auto"/>
        <w:ind w:left="19.190444946289062" w:right="753.592529296875" w:firstLine="3.919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&lt;function&gt;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функция, которая будет отрабатывать в зависимости от вида 2 аргумента (массива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зависимостей)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46435546875" w:line="240" w:lineRule="auto"/>
        <w:ind w:left="23.1101226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&lt;dependency&gt;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массив зависимостей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53076171875" w:line="240" w:lineRule="auto"/>
        <w:ind w:left="34.06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Работа хука в зависимости от массива dependency: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265869140625" w:line="275.25967597961426" w:lineRule="auto"/>
        <w:ind w:left="240.54046630859375" w:right="2275.65185546875" w:firstLine="12.107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1. Зависимости не переданы: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функция будет выполняться при каждом рендере.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Пустой массив: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хук отработает только после первого рендера.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194091796875" w:line="240" w:lineRule="auto"/>
        <w:ind w:left="240.82130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Массив зависимостей: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хук будет отрабатывать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963.34831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при первом рендере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969.525985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при изменении значений массива депенденси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useCallback: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3.4332275390625" w:line="240" w:lineRule="auto"/>
        <w:ind w:left="38.892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useCallback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возвращает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3549210</wp:posOffset>
            </wp:positionH>
            <wp:positionV relativeFrom="paragraph">
              <wp:posOffset>-687831</wp:posOffset>
            </wp:positionV>
            <wp:extent cx="4303776" cy="2042160"/>
            <wp:effectExtent b="0" l="0" r="0" t="0"/>
            <wp:wrapSquare wrapText="left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776" cy="2042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39.72671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мемоизированный колбэк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3.5861206054688" w:line="239.88842010498047" w:lineRule="auto"/>
        <w:ind w:left="35.87089538574219" w:right="883.4423828125" w:hanging="10.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Это хук полезен при передаче колбэков оптимизированным дочерним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компонентам, которые полагаются на равенство ссылок для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предотвращения ненужных рендеров (например, shouldComponentUpdate)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useMemo: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333740234375" w:line="240" w:lineRule="auto"/>
        <w:ind w:left="208.109283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Возвращает мемоизированное значение.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8662109375" w:line="239.425048828125" w:lineRule="auto"/>
        <w:ind w:left="208.10928344726562" w:right="769.89624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Данный хук позволяет улучшать производительность. useMemo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  <w:rtl w:val="0"/>
        </w:rPr>
        <w:t xml:space="preserve">работает только тогда , когда один из его депенденси меняет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  <w:rtl w:val="0"/>
        </w:rPr>
        <w:t xml:space="preserve">значение.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</w:rPr>
        <w:drawing>
          <wp:inline distB="19050" distT="19050" distL="19050" distR="19050">
            <wp:extent cx="5446776" cy="19278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776" cy="192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8100" w:w="14400" w:orient="landscape"/>
      <w:pgMar w:bottom="1005.6000518798828" w:top="575.999755859375" w:left="622.6003265380859" w:right="316.79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