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4.7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100.05000305175781"/>
          <w:szCs w:val="100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100.05000305175781"/>
          <w:szCs w:val="100.05000305175781"/>
          <w:u w:val="none"/>
          <w:shd w:fill="auto" w:val="clear"/>
          <w:vertAlign w:val="baseline"/>
          <w:rtl w:val="0"/>
        </w:rPr>
        <w:t xml:space="preserve">42.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100.05000305175781"/>
          <w:szCs w:val="100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100.05000305175781"/>
          <w:szCs w:val="100.05000305175781"/>
          <w:u w:val="none"/>
          <w:shd w:fill="auto" w:val="clear"/>
          <w:vertAlign w:val="baseline"/>
        </w:rPr>
        <w:drawing>
          <wp:inline distB="19050" distT="19050" distL="19050" distR="19050">
            <wp:extent cx="4205097" cy="443522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097" cy="4435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2.8570556640625" w:line="239.8614978790283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4.05000305175781"/>
          <w:szCs w:val="94.05000305175781"/>
          <w:u w:val="none"/>
          <w:shd w:fill="auto" w:val="clear"/>
          <w:vertAlign w:val="baseline"/>
        </w:rPr>
        <w:sectPr>
          <w:pgSz w:h="8100" w:w="14400" w:orient="landscape"/>
          <w:pgMar w:bottom="240" w:top="576.1395263671875" w:left="2571.412353515625" w:right="317.60009765625" w:header="0" w:footer="720"/>
          <w:pgNumType w:start="1"/>
          <w:cols w:equalWidth="0" w:num="2">
            <w:col w:space="0" w:w="5760"/>
            <w:col w:space="0" w:w="57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4.05000305175781"/>
          <w:szCs w:val="94.05000305175781"/>
          <w:u w:val="none"/>
          <w:shd w:fill="auto" w:val="clear"/>
          <w:vertAlign w:val="baseline"/>
          <w:rtl w:val="0"/>
        </w:rPr>
        <w:t xml:space="preserve">Навигация сайта  в React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.039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.04999923706055"/>
          <w:szCs w:val="5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.04999923706055"/>
          <w:szCs w:val="50.04999923706055"/>
          <w:u w:val="none"/>
          <w:shd w:fill="auto" w:val="clear"/>
          <w:vertAlign w:val="baseline"/>
          <w:rtl w:val="0"/>
        </w:rPr>
        <w:t xml:space="preserve">Цель: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.0162353515625" w:line="240" w:lineRule="auto"/>
        <w:ind w:left="31.200027465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Познакомиться со следующими понятиями и возможностями react: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4.2001342773438" w:line="240" w:lineRule="auto"/>
        <w:ind w:left="17.600021362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- маршрутизация сайта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000732421875" w:line="240" w:lineRule="auto"/>
        <w:ind w:left="17.600021362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- что такое router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.036972045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.04999923706055"/>
          <w:szCs w:val="5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.04999923706055"/>
          <w:szCs w:val="50.04999923706055"/>
          <w:u w:val="none"/>
          <w:shd w:fill="auto" w:val="clear"/>
          <w:vertAlign w:val="baseline"/>
          <w:rtl w:val="0"/>
        </w:rPr>
        <w:t xml:space="preserve">Маршрутизация: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6.016845703125" w:line="240" w:lineRule="auto"/>
        <w:ind w:left="26.6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highlight w:val="white"/>
          <w:u w:val="none"/>
          <w:vertAlign w:val="baseline"/>
          <w:rtl w:val="0"/>
        </w:rPr>
        <w:t xml:space="preserve">Маршрутизация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2639543</wp:posOffset>
            </wp:positionH>
            <wp:positionV relativeFrom="paragraph">
              <wp:posOffset>-347154</wp:posOffset>
            </wp:positionV>
            <wp:extent cx="5791709" cy="3766820"/>
            <wp:effectExtent b="0" l="0" r="0" t="0"/>
            <wp:wrapSquare wrapText="left" distB="19050" distT="19050" distL="19050" distR="1905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709" cy="37668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795166015625" w:line="276.3709545135498" w:lineRule="auto"/>
        <w:ind w:left="0" w:right="9920.83984375" w:firstLine="23.759994506835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highlight w:val="white"/>
          <w:u w:val="none"/>
          <w:vertAlign w:val="baseline"/>
          <w:rtl w:val="0"/>
        </w:rPr>
        <w:t xml:space="preserve">необходима, чтобы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highlight w:val="white"/>
          <w:u w:val="none"/>
          <w:vertAlign w:val="baseline"/>
          <w:rtl w:val="0"/>
        </w:rPr>
        <w:t xml:space="preserve">пользователь видел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highlight w:val="white"/>
          <w:u w:val="none"/>
          <w:vertAlign w:val="baseline"/>
          <w:rtl w:val="0"/>
        </w:rPr>
        <w:t xml:space="preserve">где он находится 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highlight w:val="white"/>
          <w:u w:val="none"/>
          <w:vertAlign w:val="baseline"/>
          <w:rtl w:val="0"/>
        </w:rPr>
        <w:t xml:space="preserve">данный момент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232421875" w:line="240" w:lineRule="auto"/>
        <w:ind w:left="23.759994506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highlight w:val="white"/>
          <w:u w:val="none"/>
          <w:vertAlign w:val="baseline"/>
          <w:rtl w:val="0"/>
        </w:rPr>
        <w:t xml:space="preserve">времени 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48040771484375" w:line="276.52819633483887" w:lineRule="auto"/>
        <w:ind w:left="23.759994506835938" w:right="9711.1779785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highlight w:val="white"/>
          <w:u w:val="none"/>
          <w:vertAlign w:val="baseline"/>
          <w:rtl w:val="0"/>
        </w:rPr>
        <w:t xml:space="preserve">приложении, а также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highlight w:val="white"/>
          <w:u w:val="none"/>
          <w:vertAlign w:val="baseline"/>
          <w:rtl w:val="0"/>
        </w:rPr>
        <w:t xml:space="preserve">иметь возможность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highlight w:val="white"/>
          <w:u w:val="none"/>
          <w:vertAlign w:val="baseline"/>
          <w:rtl w:val="0"/>
        </w:rPr>
        <w:t xml:space="preserve">навигации по истории.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.036972045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.04999923706055"/>
          <w:szCs w:val="5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.04999923706055"/>
          <w:szCs w:val="50.04999923706055"/>
          <w:u w:val="none"/>
          <w:shd w:fill="auto" w:val="clear"/>
          <w:vertAlign w:val="baseline"/>
          <w:rtl w:val="0"/>
        </w:rPr>
        <w:t xml:space="preserve">Маршрутизация: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9.01611328125" w:line="275.8399200439453" w:lineRule="auto"/>
        <w:ind w:left="27.234039306640625" w:right="1179.803466796875" w:hanging="18.034057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Так как сам реакт не дает инструментов для маршрутизации, это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highlight w:val="white"/>
          <w:u w:val="none"/>
          <w:vertAlign w:val="baseline"/>
          <w:rtl w:val="0"/>
        </w:rPr>
        <w:t xml:space="preserve">можно решить за счет дополнительных библиотек.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42645263671875" w:line="240" w:lineRule="auto"/>
        <w:ind w:left="28.1600189208984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40" w:top="576.1395263671875" w:left="635" w:right="317.60009765625" w:header="0" w:footer="720"/>
          <w:cols w:equalWidth="0" w:num="1">
            <w:col w:space="0" w:w="13447.39990234375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react-router-dom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  <w:drawing>
          <wp:inline distB="19050" distT="19050" distL="19050" distR="19050">
            <wp:extent cx="3143250" cy="2357374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3573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.04999923706055"/>
          <w:szCs w:val="5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.04999923706055"/>
          <w:szCs w:val="50.04999923706055"/>
          <w:u w:val="none"/>
          <w:shd w:fill="auto" w:val="clear"/>
          <w:vertAlign w:val="baseline"/>
          <w:rtl w:val="0"/>
        </w:rPr>
        <w:t xml:space="preserve">react-router-dom: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176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.04999923706055"/>
          <w:szCs w:val="50.04999923706055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40" w:top="576.13952636718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.04999923706055"/>
          <w:szCs w:val="50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6461887" cy="3820922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1887" cy="3820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.5385131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.04999923706055"/>
          <w:szCs w:val="5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.04999923706055"/>
          <w:szCs w:val="50.04999923706055"/>
          <w:u w:val="none"/>
          <w:shd w:fill="auto" w:val="clear"/>
          <w:vertAlign w:val="baseline"/>
          <w:rtl w:val="0"/>
        </w:rPr>
        <w:t xml:space="preserve">Роутер: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1.0162353515625" w:line="277.2461128234863" w:lineRule="auto"/>
        <w:ind w:left="6.719970703125" w:right="452.039794921875" w:firstLine="14.560012817382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Browser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Router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определяет набор маршрутов и, когда к приложению, приходит запрос, то Router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выполняет сопоставление запроса с маршрутами. И если какой-то из маршрутов совпадает с URL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запроса, то этот маршрут выбирается для обработки запроса.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68609619140625" w:line="274.04385566711426" w:lineRule="auto"/>
        <w:ind w:left="18.479995727539062" w:right="335.32958984375" w:firstLine="2.83798217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5000114440918"/>
          <w:szCs w:val="28.05000114440918"/>
          <w:highlight w:val="white"/>
          <w:u w:val="none"/>
          <w:vertAlign w:val="baseline"/>
          <w:rtl w:val="0"/>
        </w:rPr>
        <w:t xml:space="preserve">Routes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5000114440918"/>
          <w:szCs w:val="28.05000114440918"/>
          <w:highlight w:val="white"/>
          <w:u w:val="none"/>
          <w:vertAlign w:val="baseline"/>
          <w:rtl w:val="0"/>
        </w:rPr>
        <w:t xml:space="preserve">- объект, содержащий в себе набор маршрутов. Он позволяет выбрать первый попавшийся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5000114440918"/>
          <w:szCs w:val="28.050001144409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правильный маршрут и использовать его для обработки.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.9678955078125" w:line="240" w:lineRule="auto"/>
        <w:ind w:left="21.2799835205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  <w:sectPr>
          <w:type w:val="continuous"/>
          <w:pgSz w:h="8100" w:w="14400" w:orient="landscape"/>
          <w:pgMar w:bottom="240" w:top="576.1395263671875" w:left="635" w:right="317.60009765625" w:header="0" w:footer="720"/>
          <w:cols w:equalWidth="0" w:num="1">
            <w:col w:space="0" w:w="13447.39990234375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Route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определяет зависимостью между URL и компонентом.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.04999923706055"/>
          <w:szCs w:val="5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.04999923706055"/>
          <w:szCs w:val="50.04999923706055"/>
          <w:u w:val="none"/>
          <w:shd w:fill="auto" w:val="clear"/>
          <w:vertAlign w:val="baseline"/>
          <w:rtl w:val="0"/>
        </w:rPr>
        <w:t xml:space="preserve">Конфигурация Routers: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.7563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.04999923706055"/>
          <w:szCs w:val="50.04999923706055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40" w:top="576.13952636718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.04999923706055"/>
          <w:szCs w:val="50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3904870" cy="3820922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4870" cy="3820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0239715576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.04999923706055"/>
          <w:szCs w:val="5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.04999923706055"/>
          <w:szCs w:val="50.04999923706055"/>
          <w:u w:val="none"/>
          <w:shd w:fill="auto" w:val="clear"/>
          <w:vertAlign w:val="baseline"/>
          <w:rtl w:val="0"/>
        </w:rPr>
        <w:t xml:space="preserve">Особенности Route: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6.5167236328125" w:line="275.3404712677002" w:lineRule="auto"/>
        <w:ind w:left="727.5599670410156" w:right="1248.38623046875" w:hanging="516.1964416503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element: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тот компонент, который отвечает за обработку запроса по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этому маршруту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12548828125" w:line="275.3404712677002" w:lineRule="auto"/>
        <w:ind w:left="732.9600524902344" w:right="928.75" w:hanging="521.5965270996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path: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шаблон адреса, с которым будет сопоставляться запрошенный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адрес URL element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8125" w:line="275.3652763366699" w:lineRule="auto"/>
        <w:ind w:left="734.0594482421875" w:right="1101.558837890625" w:hanging="522.695922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path="*"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: Путь в виде звездочки - "*" 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path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указывает, что этот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маршрут будет сопоставляться со всеми адресами URL, которые не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соответствуют предыдущим маршрутам.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7535400390625" w:line="275.4206657409668" w:lineRule="auto"/>
        <w:ind w:left="728.6399841308594" w:right="941.568603515625" w:hanging="517.319946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exact: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Атрибут exact используется в &lt;Route&gt;, чтобы сказать данный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&lt;Route&gt; работает только если URL на браузере абсолютно подходит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значению атрибута его path.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.536483764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.04999923706055"/>
          <w:szCs w:val="5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.04999923706055"/>
          <w:szCs w:val="50.04999923706055"/>
          <w:u w:val="none"/>
          <w:shd w:fill="auto" w:val="clear"/>
          <w:vertAlign w:val="baseline"/>
          <w:rtl w:val="0"/>
        </w:rPr>
        <w:t xml:space="preserve">Вложенные роуты: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9.4161987304688" w:line="240" w:lineRule="auto"/>
        <w:ind w:left="28.000030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"/invoices"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3184271</wp:posOffset>
            </wp:positionH>
            <wp:positionV relativeFrom="paragraph">
              <wp:posOffset>-466825</wp:posOffset>
            </wp:positionV>
            <wp:extent cx="4941316" cy="2444115"/>
            <wp:effectExtent b="0" l="0" r="0" t="0"/>
            <wp:wrapSquare wrapText="left" distB="19050" distT="19050" distL="19050" distR="1905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1316" cy="24441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30029296875" w:line="240" w:lineRule="auto"/>
        <w:ind w:left="28.0349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highlight w:val="white"/>
          <w:u w:val="none"/>
          <w:vertAlign w:val="baseline"/>
          <w:rtl w:val="0"/>
        </w:rPr>
        <w:t xml:space="preserve">"/invoices/sent"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2166748046875" w:line="240" w:lineRule="auto"/>
        <w:ind w:left="28.0349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highlight w:val="white"/>
          <w:u w:val="none"/>
          <w:vertAlign w:val="baseline"/>
          <w:rtl w:val="0"/>
        </w:rPr>
        <w:t xml:space="preserve">"/invoices/:invoiceId"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.025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.04999923706055"/>
          <w:szCs w:val="5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.04999923706055"/>
          <w:szCs w:val="50.04999923706055"/>
          <w:u w:val="none"/>
          <w:shd w:fill="auto" w:val="clear"/>
          <w:vertAlign w:val="baseline"/>
          <w:rtl w:val="0"/>
        </w:rPr>
        <w:t xml:space="preserve">Ссылки: Link &amp; NavLink: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4.41650390625" w:line="240" w:lineRule="auto"/>
        <w:ind w:left="30.8000183105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Link и NavLink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3428746</wp:posOffset>
            </wp:positionH>
            <wp:positionV relativeFrom="paragraph">
              <wp:posOffset>-1034160</wp:posOffset>
            </wp:positionV>
            <wp:extent cx="4776851" cy="3820922"/>
            <wp:effectExtent b="0" l="0" r="0" t="0"/>
            <wp:wrapSquare wrapText="left" distB="19050" distT="19050" distL="19050" distR="1905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6851" cy="38209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29998779296875" w:line="240" w:lineRule="auto"/>
        <w:ind w:left="26.433029174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highlight w:val="white"/>
          <w:u w:val="none"/>
          <w:vertAlign w:val="baseline"/>
          <w:rtl w:val="0"/>
        </w:rPr>
        <w:t xml:space="preserve">применяются для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1165771484375" w:line="240" w:lineRule="auto"/>
        <w:ind w:left="15.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создания ссылок.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.5385131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.04999923706055"/>
          <w:szCs w:val="5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.04999923706055"/>
          <w:szCs w:val="50.04999923706055"/>
          <w:u w:val="none"/>
          <w:shd w:fill="auto" w:val="clear"/>
          <w:vertAlign w:val="baseline"/>
          <w:rtl w:val="0"/>
        </w:rPr>
        <w:t xml:space="preserve">History (useHistory):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7.615966796875" w:line="275.82472801208496" w:lineRule="auto"/>
        <w:ind w:left="0" w:right="6943.4002685546875" w:firstLine="28.399963378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History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- это объект, где хранится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наша история навигации по сайту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(стек маршрутов), а также методы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для удобной работы с историей.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4716145</wp:posOffset>
            </wp:positionH>
            <wp:positionV relativeFrom="paragraph">
              <wp:posOffset>-11734</wp:posOffset>
            </wp:positionV>
            <wp:extent cx="3732022" cy="3028188"/>
            <wp:effectExtent b="0" l="0" r="0" t="0"/>
            <wp:wrapSquare wrapText="left" distB="19050" distT="19050" distL="19050" distR="1905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2022" cy="30281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8.0392456054688" w:line="275.88958740234375" w:lineRule="auto"/>
        <w:ind w:left="26.399993896484375" w:right="7154.200439453125" w:hanging="24.7999954223632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Хук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useHistory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позволяет нам  получить доступ к объекту history.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.036972045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.04999923706055"/>
          <w:szCs w:val="5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.04999923706055"/>
          <w:szCs w:val="50.04999923706055"/>
          <w:u w:val="none"/>
          <w:shd w:fill="auto" w:val="clear"/>
          <w:vertAlign w:val="baseline"/>
          <w:rtl w:val="0"/>
        </w:rPr>
        <w:t xml:space="preserve">Методы History: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8.016357421875" w:line="276.139440536499" w:lineRule="auto"/>
        <w:ind w:left="734.0400695800781" w:right="532.03857421875" w:hanging="522.7200317382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goBack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позволяет перенаправить пользователя к предыдущему  маршруту в стеке истории. Например, если пользователь перейдет со  страницы Home на страницу Students, а затем нажмет кнопку для  возврата назад (“Go Back”), он снова будет перенаправлен на страницу  Home.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67083740234375" w:line="275.77857971191406" w:lineRule="auto"/>
        <w:ind w:left="743.7600708007812" w:right="877.35595703125" w:hanging="532.4400329589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push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позволяет добавлять новые записи в стек истории и заставляет  пользователя перейти на этот маршрут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112213134765625" w:line="275.58411598205566" w:lineRule="auto"/>
        <w:ind w:left="740.8799743652344" w:right="1310.72021484375" w:hanging="529.559936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location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объект, содержащий в себе информацию о текущем  месторасположении. Может включать в себя следующие свойства:  pathname, search, hash, state</w:t>
      </w:r>
    </w:p>
    <w:sectPr>
      <w:type w:val="continuous"/>
      <w:pgSz w:h="8100" w:w="14400" w:orient="landscape"/>
      <w:pgMar w:bottom="240" w:top="576.1395263671875" w:left="635" w:right="317.60009765625" w:header="0" w:footer="720"/>
      <w:cols w:equalWidth="0" w:num="1">
        <w:col w:space="0" w:w="13447.3999023437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