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Трандасир Илья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Цель Работы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Задание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Выполнение работы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Вывод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Список Литературы</w:t>
      </w:r>
      <w:r>
        <w:br/>
      </w:r>
      <w:r>
        <w:t xml:space="preserve"># Цель работы</w:t>
      </w:r>
      <w:r>
        <w:t xml:space="preserve"> </w:t>
      </w: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  <w:r>
        <w:br/>
      </w:r>
      <w:r>
        <w:t xml:space="preserve"># Задание</w:t>
      </w:r>
    </w:p>
    <w:p>
      <w:pPr>
        <w:pStyle w:val="Compact"/>
        <w:numPr>
          <w:ilvl w:val="0"/>
          <w:numId w:val="1002"/>
        </w:numPr>
      </w:pPr>
      <w:r>
        <w:t xml:space="preserve">Ознакомиться с базовыми сведениями о Markdown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команду make для компиляция шаблона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Откройте файл report.md c помощью любого текстового редактора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Заполните отчет и скомпилируйте отчет с использованием Makefile.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Загрузить файлы на Github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задание для самостоятельной работы</w:t>
      </w:r>
    </w:p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Выполнение git pull. (См Рис.1)</w:t>
      </w:r>
      <w:r>
        <w:br/>
      </w:r>
      <w:r>
        <w:drawing>
          <wp:inline>
            <wp:extent cx="5334000" cy="784734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git_pul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git pull (Рис 1)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Выполнение make.(см рис.2)</w:t>
      </w:r>
      <w:r>
        <w:br/>
      </w:r>
      <w:r>
        <w:drawing>
          <wp:inline>
            <wp:extent cx="5334000" cy="864229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mak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make (Рис 2)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Удаление файлов.(см рис.3)</w:t>
      </w:r>
      <w:r>
        <w:br/>
      </w:r>
      <w:r>
        <w:drawing>
          <wp:inline>
            <wp:extent cx="5334000" cy="3170316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delet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Удаление файлов (Рис 3)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Открыть файл report.md.(см рис.4)</w:t>
      </w:r>
      <w:r>
        <w:br/>
      </w:r>
      <w:r>
        <w:drawing>
          <wp:inline>
            <wp:extent cx="5334000" cy="5316700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report.m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report.md(Рис 4)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Заполнить и скомпилировать отчет.(см рис.5.1,5.2)</w:t>
      </w:r>
      <w:r>
        <w:br/>
      </w:r>
      <w:r>
        <w:drawing>
          <wp:inline>
            <wp:extent cx="5334000" cy="2867890"/>
            <wp:effectExtent b="0" l="0" r="0" t="0"/>
            <wp:docPr descr="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5.1)</w:t>
      </w:r>
      <w:r>
        <w:br/>
      </w:r>
      <w:r>
        <w:drawing>
          <wp:inline>
            <wp:extent cx="5334000" cy="3313635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5.2)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Загрузить файлы на GitHub.(см рис.6)</w:t>
      </w:r>
      <w:r>
        <w:br/>
      </w:r>
      <w:r>
        <w:drawing>
          <wp:inline>
            <wp:extent cx="5334000" cy="784734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git_pull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Выполнить самостоятельную работу.(см рис.7)</w:t>
      </w:r>
      <w:r>
        <w:br/>
      </w:r>
      <w:r>
        <w:drawing>
          <wp:inline>
            <wp:extent cx="5334000" cy="784734"/>
            <wp:effectExtent b="0" l="0" r="0" t="0"/>
            <wp:docPr descr="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git_pull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(Рис )</w:t>
      </w:r>
      <w:r>
        <w:br/>
      </w:r>
      <w:r>
        <w:t xml:space="preserve"># Выводы</w:t>
      </w:r>
      <w:r>
        <w:t xml:space="preserve"> </w:t>
      </w:r>
      <w:r>
        <w:t xml:space="preserve">В процессе выполнения 3 лабораторной работы, я ознакомился с языком разметки Markdowrn.</w:t>
      </w:r>
      <w:r>
        <w:br/>
      </w:r>
      <w:r>
        <w:t xml:space="preserve"># Список литературы{.unnumbered}</w:t>
      </w:r>
    </w:p>
    <w:p>
      <w:pPr>
        <w:pStyle w:val="Compact"/>
        <w:numPr>
          <w:ilvl w:val="0"/>
          <w:numId w:val="1003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3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3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3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3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3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3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3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3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3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3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3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3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3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3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3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1"/>
          <w:numId w:val="1004"/>
        </w:numPr>
      </w:pPr>
      <w:r>
        <w:t xml:space="preserve">— 1120 с. — (Классика Computer Science).</w:t>
      </w:r>
    </w:p>
    <w:bookmarkStart w:id="49" w:name="refs"/>
    <w:bookmarkStart w:id="4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4"/>
    <w:bookmarkStart w:id="4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5"/>
    <w:bookmarkStart w:id="4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6"/>
    <w:bookmarkStart w:id="4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2015">
    <w:nsid w:val="A99412015"/>
    <w:multiLevelType w:val="multilevel"/>
    <w:lvl w:ilvl="0">
      <w:start w:val="2015"/>
      <w:numFmt w:val="decimal"/>
      <w:lvlText w:val="%1."/>
      <w:lvlJc w:val="left"/>
      <w:pPr>
        <w:ind w:left="720" w:hanging="360"/>
      </w:pPr>
    </w:lvl>
    <w:lvl w:ilvl="1">
      <w:start w:val="2015"/>
      <w:numFmt w:val="decimal"/>
      <w:lvlText w:val="%2."/>
      <w:lvlJc w:val="left"/>
      <w:pPr>
        <w:ind w:left="1440" w:hanging="360"/>
      </w:pPr>
    </w:lvl>
    <w:lvl w:ilvl="2">
      <w:start w:val="2015"/>
      <w:numFmt w:val="decimal"/>
      <w:lvlText w:val="%3."/>
      <w:lvlJc w:val="left"/>
      <w:pPr>
        <w:ind w:left="2160" w:hanging="360"/>
      </w:pPr>
    </w:lvl>
    <w:lvl w:ilvl="3">
      <w:start w:val="2015"/>
      <w:numFmt w:val="decimal"/>
      <w:lvlText w:val="%4."/>
      <w:lvlJc w:val="left"/>
      <w:pPr>
        <w:ind w:left="2880" w:hanging="360"/>
      </w:pPr>
    </w:lvl>
    <w:lvl w:ilvl="4">
      <w:start w:val="2015"/>
      <w:numFmt w:val="decimal"/>
      <w:lvlText w:val="%5."/>
      <w:lvlJc w:val="left"/>
      <w:pPr>
        <w:ind w:left="3600" w:hanging="360"/>
      </w:pPr>
    </w:lvl>
    <w:lvl w:ilvl="5">
      <w:start w:val="2015"/>
      <w:numFmt w:val="decimal"/>
      <w:lvlText w:val="%6."/>
      <w:lvlJc w:val="left"/>
      <w:pPr>
        <w:ind w:left="4320" w:hanging="360"/>
      </w:pPr>
    </w:lvl>
    <w:lvl w:ilvl="6">
      <w:start w:val="2015"/>
      <w:numFmt w:val="decimal"/>
      <w:lvlText w:val="%7."/>
      <w:lvlJc w:val="left"/>
      <w:pPr>
        <w:ind w:left="5040" w:hanging="360"/>
      </w:pPr>
    </w:lvl>
    <w:lvl w:ilvl="7">
      <w:start w:val="2015"/>
      <w:numFmt w:val="decimal"/>
      <w:lvlText w:val="%8."/>
      <w:lvlJc w:val="left"/>
      <w:pPr>
        <w:ind w:left="5760" w:hanging="360"/>
      </w:pPr>
    </w:lvl>
    <w:lvl w:ilvl="8">
      <w:start w:val="20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015"/>
    <w:lvlOverride w:ilvl="0">
      <w:startOverride w:val="2015"/>
    </w:lvlOverride>
    <w:lvlOverride w:ilvl="1">
      <w:startOverride w:val="2015"/>
    </w:lvlOverride>
    <w:lvlOverride w:ilvl="2">
      <w:startOverride w:val="2015"/>
    </w:lvlOverride>
    <w:lvlOverride w:ilvl="3">
      <w:startOverride w:val="2015"/>
    </w:lvlOverride>
    <w:lvlOverride w:ilvl="4">
      <w:startOverride w:val="2015"/>
    </w:lvlOverride>
    <w:lvlOverride w:ilvl="5">
      <w:startOverride w:val="2015"/>
    </w:lvlOverride>
    <w:lvlOverride w:ilvl="6">
      <w:startOverride w:val="2015"/>
    </w:lvlOverride>
    <w:lvlOverride w:ilvl="7">
      <w:startOverride w:val="2015"/>
    </w:lvlOverride>
    <w:lvlOverride w:ilvl="8">
      <w:startOverride w:val="20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4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Трандасир Илья</dc:creator>
  <dc:language>ru-RU</dc:language>
  <cp:keywords/>
  <dcterms:created xsi:type="dcterms:W3CDTF">2024-10-25T12:27:18Z</dcterms:created>
  <dcterms:modified xsi:type="dcterms:W3CDTF">2024-10-25T12:27:18Z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