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60BAA" w14:textId="77777777" w:rsidR="00BF65C5" w:rsidRPr="008E7974" w:rsidRDefault="00BF65C5" w:rsidP="00BF65C5">
      <w:pPr>
        <w:spacing w:after="0" w:line="240" w:lineRule="auto"/>
        <w:jc w:val="center"/>
        <w:rPr>
          <w:rFonts w:ascii="Times New Roman" w:hAnsi="Times New Roman" w:cs="Times New Roman"/>
          <w:sz w:val="28"/>
          <w:szCs w:val="32"/>
        </w:rPr>
      </w:pPr>
      <w:r w:rsidRPr="008E7974">
        <w:rPr>
          <w:rFonts w:ascii="Times New Roman" w:hAnsi="Times New Roman" w:cs="Times New Roman"/>
          <w:sz w:val="28"/>
          <w:szCs w:val="32"/>
        </w:rPr>
        <w:t>Министерство образования Республики Беларусь</w:t>
      </w:r>
    </w:p>
    <w:p w14:paraId="1A6A4DBB" w14:textId="77777777" w:rsidR="00BF65C5" w:rsidRPr="008E7974" w:rsidRDefault="00BF65C5" w:rsidP="00BF65C5">
      <w:pPr>
        <w:spacing w:after="0" w:line="240" w:lineRule="auto"/>
        <w:jc w:val="center"/>
        <w:rPr>
          <w:rFonts w:ascii="Times New Roman" w:hAnsi="Times New Roman" w:cs="Times New Roman"/>
          <w:sz w:val="28"/>
          <w:szCs w:val="32"/>
        </w:rPr>
      </w:pPr>
    </w:p>
    <w:p w14:paraId="7B34B1A8" w14:textId="77777777" w:rsidR="00BF65C5" w:rsidRPr="008E7974" w:rsidRDefault="00BF65C5" w:rsidP="00BF65C5">
      <w:pPr>
        <w:spacing w:after="0" w:line="240" w:lineRule="auto"/>
        <w:jc w:val="center"/>
        <w:rPr>
          <w:rFonts w:ascii="Times New Roman" w:hAnsi="Times New Roman" w:cs="Times New Roman"/>
          <w:sz w:val="28"/>
          <w:szCs w:val="32"/>
        </w:rPr>
      </w:pPr>
      <w:r w:rsidRPr="008E7974">
        <w:rPr>
          <w:rFonts w:ascii="Times New Roman" w:hAnsi="Times New Roman" w:cs="Times New Roman"/>
          <w:sz w:val="28"/>
          <w:szCs w:val="32"/>
        </w:rPr>
        <w:t>Учреждение образования</w:t>
      </w:r>
    </w:p>
    <w:p w14:paraId="2F90791C" w14:textId="77777777" w:rsidR="00BF65C5" w:rsidRPr="008E7974" w:rsidRDefault="00BF65C5" w:rsidP="00BF65C5">
      <w:pPr>
        <w:spacing w:after="0" w:line="240" w:lineRule="auto"/>
        <w:jc w:val="center"/>
        <w:rPr>
          <w:rFonts w:ascii="Times New Roman" w:hAnsi="Times New Roman" w:cs="Times New Roman"/>
          <w:sz w:val="28"/>
          <w:szCs w:val="32"/>
        </w:rPr>
      </w:pPr>
      <w:r w:rsidRPr="008E7974">
        <w:rPr>
          <w:rFonts w:ascii="Times New Roman" w:hAnsi="Times New Roman" w:cs="Times New Roman"/>
          <w:sz w:val="28"/>
          <w:szCs w:val="32"/>
        </w:rPr>
        <w:t>БЕЛОРУССКИЙ ГОСУДАРСТВЕННЫЙ УНИВЕРСИТЕТ</w:t>
      </w:r>
    </w:p>
    <w:p w14:paraId="54830368" w14:textId="77777777" w:rsidR="00BF65C5" w:rsidRPr="008E7974" w:rsidRDefault="00BF65C5" w:rsidP="00BF65C5">
      <w:pPr>
        <w:spacing w:after="0" w:line="240" w:lineRule="auto"/>
        <w:jc w:val="center"/>
        <w:rPr>
          <w:rFonts w:ascii="Times New Roman" w:hAnsi="Times New Roman" w:cs="Times New Roman"/>
          <w:sz w:val="28"/>
          <w:szCs w:val="32"/>
        </w:rPr>
      </w:pPr>
      <w:r w:rsidRPr="008E7974">
        <w:rPr>
          <w:rFonts w:ascii="Times New Roman" w:hAnsi="Times New Roman" w:cs="Times New Roman"/>
          <w:sz w:val="28"/>
          <w:szCs w:val="32"/>
        </w:rPr>
        <w:t>ИНФОРМАТИКИ И РАДИОЭЛЕКТРОНИКИ</w:t>
      </w:r>
    </w:p>
    <w:p w14:paraId="41269DA0" w14:textId="77777777" w:rsidR="00BF65C5" w:rsidRPr="008E7974" w:rsidRDefault="00BF65C5" w:rsidP="00BF65C5">
      <w:pPr>
        <w:spacing w:after="0" w:line="240" w:lineRule="auto"/>
        <w:jc w:val="center"/>
        <w:rPr>
          <w:rFonts w:ascii="Times New Roman" w:hAnsi="Times New Roman" w:cs="Times New Roman"/>
          <w:sz w:val="28"/>
          <w:szCs w:val="32"/>
        </w:rPr>
      </w:pPr>
    </w:p>
    <w:p w14:paraId="0179CBBC" w14:textId="77777777" w:rsidR="00BF65C5" w:rsidRPr="00910494" w:rsidRDefault="00BF65C5" w:rsidP="00BF65C5">
      <w:pPr>
        <w:spacing w:after="0" w:line="240" w:lineRule="auto"/>
        <w:rPr>
          <w:rFonts w:ascii="Times New Roman" w:hAnsi="Times New Roman" w:cs="Times New Roman"/>
          <w:sz w:val="28"/>
          <w:szCs w:val="32"/>
        </w:rPr>
      </w:pPr>
      <w:r w:rsidRPr="008E7974">
        <w:rPr>
          <w:rFonts w:ascii="Times New Roman" w:hAnsi="Times New Roman" w:cs="Times New Roman"/>
          <w:sz w:val="28"/>
          <w:szCs w:val="32"/>
        </w:rPr>
        <w:t xml:space="preserve">Факультет </w:t>
      </w:r>
      <w:r w:rsidRPr="00910494">
        <w:rPr>
          <w:rFonts w:ascii="Times New Roman" w:hAnsi="Times New Roman" w:cs="Times New Roman"/>
          <w:sz w:val="28"/>
          <w:szCs w:val="32"/>
        </w:rPr>
        <w:t>информационных</w:t>
      </w:r>
      <w:r>
        <w:rPr>
          <w:rFonts w:ascii="Times New Roman" w:hAnsi="Times New Roman" w:cs="Times New Roman"/>
          <w:sz w:val="28"/>
          <w:szCs w:val="32"/>
        </w:rPr>
        <w:t xml:space="preserve"> технологий и управления</w:t>
      </w:r>
    </w:p>
    <w:p w14:paraId="38899F26" w14:textId="77777777" w:rsidR="00BF65C5" w:rsidRPr="008E7974" w:rsidRDefault="00BF65C5" w:rsidP="00BF65C5">
      <w:pPr>
        <w:spacing w:after="0" w:line="240" w:lineRule="auto"/>
        <w:rPr>
          <w:rFonts w:ascii="Times New Roman" w:hAnsi="Times New Roman" w:cs="Times New Roman"/>
          <w:sz w:val="28"/>
          <w:szCs w:val="32"/>
        </w:rPr>
      </w:pPr>
    </w:p>
    <w:p w14:paraId="12AB42F6" w14:textId="77777777" w:rsidR="00BF65C5" w:rsidRPr="008E7974" w:rsidRDefault="00BF65C5" w:rsidP="00BF65C5">
      <w:pPr>
        <w:spacing w:after="0" w:line="240" w:lineRule="auto"/>
        <w:rPr>
          <w:rFonts w:ascii="Times New Roman" w:hAnsi="Times New Roman" w:cs="Times New Roman"/>
          <w:sz w:val="28"/>
          <w:szCs w:val="32"/>
        </w:rPr>
      </w:pPr>
      <w:r w:rsidRPr="008E7974">
        <w:rPr>
          <w:rFonts w:ascii="Times New Roman" w:hAnsi="Times New Roman" w:cs="Times New Roman"/>
          <w:sz w:val="28"/>
          <w:szCs w:val="32"/>
        </w:rPr>
        <w:t xml:space="preserve">Кафедра </w:t>
      </w:r>
      <w:r>
        <w:rPr>
          <w:rFonts w:ascii="Times New Roman" w:hAnsi="Times New Roman" w:cs="Times New Roman"/>
          <w:sz w:val="28"/>
          <w:szCs w:val="32"/>
        </w:rPr>
        <w:t>интеллектуальных информационных технологий</w:t>
      </w:r>
    </w:p>
    <w:p w14:paraId="4F348140" w14:textId="77777777" w:rsidR="00BF65C5" w:rsidRPr="008E7974" w:rsidRDefault="00BF65C5" w:rsidP="00BF65C5">
      <w:pPr>
        <w:spacing w:after="0" w:line="240" w:lineRule="auto"/>
        <w:rPr>
          <w:rFonts w:ascii="Times New Roman" w:hAnsi="Times New Roman" w:cs="Times New Roman"/>
          <w:sz w:val="28"/>
          <w:szCs w:val="32"/>
        </w:rPr>
      </w:pPr>
    </w:p>
    <w:p w14:paraId="2C4F62B2" w14:textId="77777777" w:rsidR="00BF65C5" w:rsidRPr="008E7974" w:rsidRDefault="00BF65C5" w:rsidP="00BF65C5">
      <w:pPr>
        <w:spacing w:after="0" w:line="240" w:lineRule="auto"/>
        <w:rPr>
          <w:rFonts w:ascii="Times New Roman" w:hAnsi="Times New Roman" w:cs="Times New Roman"/>
          <w:sz w:val="28"/>
          <w:szCs w:val="32"/>
        </w:rPr>
      </w:pPr>
      <w:r w:rsidRPr="008E7974">
        <w:rPr>
          <w:rFonts w:ascii="Times New Roman" w:hAnsi="Times New Roman" w:cs="Times New Roman"/>
          <w:sz w:val="28"/>
          <w:szCs w:val="32"/>
        </w:rPr>
        <w:t xml:space="preserve">Дисциплина: </w:t>
      </w:r>
      <w:r>
        <w:rPr>
          <w:rFonts w:ascii="Times New Roman" w:hAnsi="Times New Roman" w:cs="Times New Roman"/>
          <w:sz w:val="28"/>
          <w:szCs w:val="32"/>
        </w:rPr>
        <w:t>Общая теория интеллектуальных систем</w:t>
      </w:r>
    </w:p>
    <w:p w14:paraId="7C8A1676" w14:textId="77777777" w:rsidR="00BF65C5" w:rsidRPr="008E7974" w:rsidRDefault="00BF65C5" w:rsidP="00BF65C5">
      <w:pPr>
        <w:spacing w:after="0" w:line="240" w:lineRule="auto"/>
        <w:jc w:val="center"/>
        <w:rPr>
          <w:rFonts w:ascii="Times New Roman" w:hAnsi="Times New Roman" w:cs="Times New Roman"/>
          <w:sz w:val="28"/>
          <w:szCs w:val="32"/>
        </w:rPr>
      </w:pPr>
    </w:p>
    <w:p w14:paraId="588C97DD" w14:textId="77777777" w:rsidR="00BF65C5" w:rsidRPr="008E7974" w:rsidRDefault="00BF65C5" w:rsidP="00BF65C5">
      <w:pPr>
        <w:spacing w:after="0" w:line="240" w:lineRule="auto"/>
        <w:jc w:val="center"/>
        <w:rPr>
          <w:rFonts w:ascii="Times New Roman" w:hAnsi="Times New Roman" w:cs="Times New Roman"/>
          <w:sz w:val="28"/>
          <w:szCs w:val="32"/>
        </w:rPr>
      </w:pPr>
    </w:p>
    <w:p w14:paraId="24AAE1D0" w14:textId="77777777" w:rsidR="00BF65C5" w:rsidRPr="008E7974" w:rsidRDefault="00BF65C5" w:rsidP="00BF65C5">
      <w:pPr>
        <w:spacing w:after="0" w:line="240" w:lineRule="auto"/>
        <w:jc w:val="center"/>
        <w:rPr>
          <w:rFonts w:ascii="Times New Roman" w:hAnsi="Times New Roman" w:cs="Times New Roman"/>
          <w:sz w:val="28"/>
          <w:szCs w:val="32"/>
        </w:rPr>
      </w:pPr>
    </w:p>
    <w:p w14:paraId="4AA5AAF3" w14:textId="77777777" w:rsidR="00BF65C5" w:rsidRPr="008E7974" w:rsidRDefault="00BF65C5" w:rsidP="00BF65C5">
      <w:pPr>
        <w:spacing w:after="0" w:line="240" w:lineRule="auto"/>
        <w:jc w:val="center"/>
        <w:rPr>
          <w:rFonts w:ascii="Times New Roman" w:hAnsi="Times New Roman" w:cs="Times New Roman"/>
          <w:sz w:val="28"/>
          <w:szCs w:val="32"/>
        </w:rPr>
      </w:pPr>
    </w:p>
    <w:p w14:paraId="509C0391" w14:textId="77777777" w:rsidR="00BF65C5" w:rsidRPr="008E7974" w:rsidRDefault="00BF65C5" w:rsidP="00BF65C5">
      <w:pPr>
        <w:spacing w:after="0" w:line="240" w:lineRule="auto"/>
        <w:jc w:val="center"/>
        <w:rPr>
          <w:rFonts w:ascii="Times New Roman" w:hAnsi="Times New Roman" w:cs="Times New Roman"/>
          <w:sz w:val="28"/>
          <w:szCs w:val="32"/>
        </w:rPr>
      </w:pPr>
    </w:p>
    <w:p w14:paraId="0C41C2F9" w14:textId="77777777" w:rsidR="00BF65C5" w:rsidRPr="008E7974" w:rsidRDefault="00BF65C5" w:rsidP="00BF65C5">
      <w:pPr>
        <w:spacing w:after="0" w:line="240" w:lineRule="auto"/>
        <w:jc w:val="center"/>
        <w:rPr>
          <w:rFonts w:ascii="Times New Roman" w:hAnsi="Times New Roman" w:cs="Times New Roman"/>
          <w:sz w:val="28"/>
          <w:szCs w:val="32"/>
        </w:rPr>
      </w:pPr>
    </w:p>
    <w:p w14:paraId="51E17025" w14:textId="77777777" w:rsidR="00BF65C5" w:rsidRDefault="00BF65C5" w:rsidP="00BF65C5">
      <w:pPr>
        <w:spacing w:after="0" w:line="240" w:lineRule="auto"/>
        <w:jc w:val="center"/>
        <w:rPr>
          <w:rFonts w:ascii="Times New Roman" w:hAnsi="Times New Roman" w:cs="Times New Roman"/>
          <w:sz w:val="28"/>
          <w:szCs w:val="32"/>
        </w:rPr>
      </w:pPr>
    </w:p>
    <w:p w14:paraId="5098234B" w14:textId="77777777" w:rsidR="00BF65C5" w:rsidRDefault="00BF65C5" w:rsidP="00BF65C5">
      <w:pPr>
        <w:spacing w:after="0" w:line="240" w:lineRule="auto"/>
        <w:jc w:val="center"/>
        <w:rPr>
          <w:rFonts w:ascii="Times New Roman" w:hAnsi="Times New Roman" w:cs="Times New Roman"/>
          <w:sz w:val="28"/>
          <w:szCs w:val="32"/>
        </w:rPr>
      </w:pPr>
    </w:p>
    <w:p w14:paraId="778EC4A4" w14:textId="77777777" w:rsidR="00BF65C5" w:rsidRDefault="00BF65C5" w:rsidP="00BF65C5">
      <w:pPr>
        <w:spacing w:after="0" w:line="240" w:lineRule="auto"/>
        <w:jc w:val="center"/>
        <w:rPr>
          <w:rFonts w:ascii="Times New Roman" w:hAnsi="Times New Roman" w:cs="Times New Roman"/>
          <w:sz w:val="28"/>
          <w:szCs w:val="32"/>
        </w:rPr>
      </w:pPr>
    </w:p>
    <w:p w14:paraId="3B1AC3F6" w14:textId="77777777" w:rsidR="00BF65C5" w:rsidRPr="008E7974" w:rsidRDefault="00BF65C5" w:rsidP="00BF65C5">
      <w:pPr>
        <w:spacing w:after="0" w:line="240" w:lineRule="auto"/>
        <w:jc w:val="center"/>
        <w:rPr>
          <w:rFonts w:ascii="Times New Roman" w:hAnsi="Times New Roman" w:cs="Times New Roman"/>
          <w:sz w:val="28"/>
          <w:szCs w:val="32"/>
        </w:rPr>
      </w:pPr>
    </w:p>
    <w:p w14:paraId="0CDC7BED" w14:textId="44B5F49E" w:rsidR="00BF65C5" w:rsidRPr="003468C4" w:rsidRDefault="00BF65C5" w:rsidP="00BF65C5">
      <w:pPr>
        <w:spacing w:after="0" w:line="240" w:lineRule="auto"/>
        <w:jc w:val="center"/>
        <w:rPr>
          <w:rFonts w:ascii="Times New Roman" w:hAnsi="Times New Roman" w:cs="Times New Roman"/>
          <w:sz w:val="28"/>
          <w:szCs w:val="32"/>
        </w:rPr>
      </w:pPr>
      <w:r w:rsidRPr="008E7974">
        <w:rPr>
          <w:rFonts w:ascii="Times New Roman" w:hAnsi="Times New Roman" w:cs="Times New Roman"/>
          <w:sz w:val="28"/>
          <w:szCs w:val="32"/>
        </w:rPr>
        <w:t>Отчёт по</w:t>
      </w:r>
      <w:r>
        <w:rPr>
          <w:rFonts w:ascii="Times New Roman" w:hAnsi="Times New Roman" w:cs="Times New Roman"/>
          <w:sz w:val="28"/>
          <w:szCs w:val="32"/>
        </w:rPr>
        <w:t xml:space="preserve"> </w:t>
      </w:r>
      <w:r w:rsidRPr="008E7974">
        <w:rPr>
          <w:rFonts w:ascii="Times New Roman" w:hAnsi="Times New Roman" w:cs="Times New Roman"/>
          <w:sz w:val="28"/>
          <w:szCs w:val="32"/>
        </w:rPr>
        <w:t>лабораторной работе №</w:t>
      </w:r>
      <w:r w:rsidR="003B00B4" w:rsidRPr="003468C4">
        <w:rPr>
          <w:rFonts w:ascii="Times New Roman" w:hAnsi="Times New Roman" w:cs="Times New Roman"/>
          <w:sz w:val="28"/>
          <w:szCs w:val="32"/>
        </w:rPr>
        <w:t>4</w:t>
      </w:r>
    </w:p>
    <w:p w14:paraId="018AF87C" w14:textId="750E2CD2" w:rsidR="00BF65C5" w:rsidRPr="00513CF5" w:rsidRDefault="003B00B4" w:rsidP="00BF65C5">
      <w:pPr>
        <w:spacing w:after="0" w:line="240" w:lineRule="auto"/>
        <w:jc w:val="center"/>
        <w:rPr>
          <w:rFonts w:ascii="Times New Roman" w:hAnsi="Times New Roman" w:cs="Times New Roman"/>
          <w:b/>
          <w:bCs/>
          <w:sz w:val="28"/>
          <w:szCs w:val="32"/>
        </w:rPr>
      </w:pPr>
      <w:r w:rsidRPr="003B00B4">
        <w:rPr>
          <w:rFonts w:ascii="Times New Roman" w:hAnsi="Times New Roman" w:cs="Times New Roman"/>
          <w:b/>
          <w:bCs/>
          <w:sz w:val="28"/>
          <w:szCs w:val="32"/>
        </w:rPr>
        <w:t>Построение и анализ когнитивной карты</w:t>
      </w:r>
    </w:p>
    <w:p w14:paraId="4B6B682A" w14:textId="77777777" w:rsidR="00BF65C5" w:rsidRPr="008E7974" w:rsidRDefault="00BF65C5" w:rsidP="00BF65C5">
      <w:pPr>
        <w:spacing w:after="0" w:line="240" w:lineRule="auto"/>
        <w:jc w:val="center"/>
        <w:rPr>
          <w:rFonts w:ascii="Times New Roman" w:hAnsi="Times New Roman" w:cs="Times New Roman"/>
          <w:b/>
          <w:sz w:val="28"/>
          <w:szCs w:val="32"/>
        </w:rPr>
      </w:pPr>
    </w:p>
    <w:p w14:paraId="7287F929" w14:textId="77777777" w:rsidR="00BF65C5" w:rsidRPr="008E7974" w:rsidRDefault="00BF65C5" w:rsidP="00BF65C5">
      <w:pPr>
        <w:spacing w:after="0" w:line="240" w:lineRule="auto"/>
        <w:jc w:val="center"/>
        <w:rPr>
          <w:rFonts w:ascii="Times New Roman" w:hAnsi="Times New Roman" w:cs="Times New Roman"/>
          <w:sz w:val="28"/>
          <w:szCs w:val="32"/>
        </w:rPr>
      </w:pPr>
    </w:p>
    <w:p w14:paraId="656E8065" w14:textId="77777777" w:rsidR="00BF65C5" w:rsidRPr="008E7974" w:rsidRDefault="00BF65C5" w:rsidP="00BF65C5">
      <w:pPr>
        <w:spacing w:after="0" w:line="240" w:lineRule="auto"/>
        <w:jc w:val="center"/>
        <w:rPr>
          <w:rFonts w:ascii="Times New Roman" w:hAnsi="Times New Roman" w:cs="Times New Roman"/>
          <w:sz w:val="28"/>
          <w:szCs w:val="32"/>
        </w:rPr>
      </w:pPr>
    </w:p>
    <w:p w14:paraId="5B408F1C" w14:textId="77777777" w:rsidR="00BF65C5" w:rsidRDefault="00BF65C5" w:rsidP="00BF65C5">
      <w:pPr>
        <w:spacing w:after="0" w:line="240" w:lineRule="auto"/>
        <w:jc w:val="center"/>
        <w:rPr>
          <w:rFonts w:ascii="Times New Roman" w:hAnsi="Times New Roman" w:cs="Times New Roman"/>
          <w:sz w:val="28"/>
          <w:szCs w:val="32"/>
        </w:rPr>
      </w:pPr>
    </w:p>
    <w:p w14:paraId="56BF1F01" w14:textId="77777777" w:rsidR="00BF65C5" w:rsidRDefault="00BF65C5" w:rsidP="00BF65C5">
      <w:pPr>
        <w:spacing w:after="0" w:line="240" w:lineRule="auto"/>
        <w:jc w:val="center"/>
        <w:rPr>
          <w:rFonts w:ascii="Times New Roman" w:hAnsi="Times New Roman" w:cs="Times New Roman"/>
          <w:sz w:val="28"/>
          <w:szCs w:val="32"/>
        </w:rPr>
      </w:pPr>
    </w:p>
    <w:p w14:paraId="7D155089" w14:textId="77777777" w:rsidR="00BF65C5" w:rsidRDefault="00BF65C5" w:rsidP="00BF65C5">
      <w:pPr>
        <w:spacing w:after="0" w:line="240" w:lineRule="auto"/>
        <w:jc w:val="center"/>
        <w:rPr>
          <w:rFonts w:ascii="Times New Roman" w:hAnsi="Times New Roman" w:cs="Times New Roman"/>
          <w:sz w:val="28"/>
          <w:szCs w:val="32"/>
        </w:rPr>
      </w:pPr>
    </w:p>
    <w:p w14:paraId="35BF9C8B" w14:textId="77777777" w:rsidR="00BF65C5" w:rsidRDefault="00BF65C5" w:rsidP="00BF65C5">
      <w:pPr>
        <w:spacing w:after="0" w:line="240" w:lineRule="auto"/>
        <w:jc w:val="center"/>
        <w:rPr>
          <w:rFonts w:ascii="Times New Roman" w:hAnsi="Times New Roman" w:cs="Times New Roman"/>
          <w:sz w:val="28"/>
          <w:szCs w:val="32"/>
        </w:rPr>
      </w:pPr>
    </w:p>
    <w:p w14:paraId="12E5553E" w14:textId="77777777" w:rsidR="00BF65C5" w:rsidRPr="008E7974" w:rsidRDefault="00BF65C5" w:rsidP="00BF65C5">
      <w:pPr>
        <w:spacing w:after="0" w:line="240" w:lineRule="auto"/>
        <w:jc w:val="center"/>
        <w:rPr>
          <w:rFonts w:ascii="Times New Roman" w:hAnsi="Times New Roman" w:cs="Times New Roman"/>
          <w:sz w:val="28"/>
          <w:szCs w:val="32"/>
        </w:rPr>
      </w:pPr>
    </w:p>
    <w:p w14:paraId="0303EFB6" w14:textId="77777777" w:rsidR="00BF65C5" w:rsidRPr="008E7974" w:rsidRDefault="00BF65C5" w:rsidP="00BF65C5">
      <w:pPr>
        <w:spacing w:after="0" w:line="240" w:lineRule="auto"/>
        <w:jc w:val="center"/>
        <w:rPr>
          <w:rFonts w:ascii="Times New Roman" w:hAnsi="Times New Roman" w:cs="Times New Roman"/>
          <w:sz w:val="28"/>
          <w:szCs w:val="32"/>
        </w:rPr>
      </w:pPr>
    </w:p>
    <w:p w14:paraId="490FD7D5" w14:textId="77777777" w:rsidR="00BF65C5" w:rsidRPr="008E7974" w:rsidRDefault="00BF65C5" w:rsidP="00BF65C5">
      <w:pPr>
        <w:spacing w:after="0" w:line="240" w:lineRule="auto"/>
        <w:jc w:val="center"/>
        <w:rPr>
          <w:rFonts w:ascii="Times New Roman" w:hAnsi="Times New Roman" w:cs="Times New Roman"/>
          <w:sz w:val="28"/>
          <w:szCs w:val="32"/>
        </w:rPr>
      </w:pPr>
    </w:p>
    <w:p w14:paraId="7FD7E17E" w14:textId="77777777" w:rsidR="00BF65C5" w:rsidRPr="008E7974" w:rsidRDefault="00BF65C5" w:rsidP="00BF65C5">
      <w:pPr>
        <w:spacing w:after="0" w:line="240" w:lineRule="auto"/>
        <w:jc w:val="center"/>
        <w:rPr>
          <w:rFonts w:ascii="Times New Roman" w:hAnsi="Times New Roman" w:cs="Times New Roman"/>
          <w:sz w:val="28"/>
          <w:szCs w:val="32"/>
        </w:rPr>
      </w:pPr>
    </w:p>
    <w:p w14:paraId="17F28AD3" w14:textId="77777777" w:rsidR="00BF65C5" w:rsidRPr="008E7974" w:rsidRDefault="00BF65C5" w:rsidP="00BF65C5">
      <w:pPr>
        <w:spacing w:after="0" w:line="240" w:lineRule="auto"/>
        <w:jc w:val="center"/>
        <w:rPr>
          <w:rFonts w:ascii="Times New Roman" w:hAnsi="Times New Roman" w:cs="Times New Roman"/>
          <w:sz w:val="28"/>
          <w:szCs w:val="32"/>
        </w:rPr>
      </w:pPr>
    </w:p>
    <w:p w14:paraId="4EC4716E" w14:textId="77777777" w:rsidR="00BF65C5" w:rsidRPr="008E7974" w:rsidRDefault="00BF65C5" w:rsidP="00BF65C5">
      <w:pPr>
        <w:spacing w:after="0" w:line="240" w:lineRule="auto"/>
        <w:jc w:val="center"/>
        <w:rPr>
          <w:rFonts w:ascii="Times New Roman" w:hAnsi="Times New Roman" w:cs="Times New Roman"/>
          <w:sz w:val="28"/>
          <w:szCs w:val="32"/>
        </w:rPr>
      </w:pPr>
    </w:p>
    <w:p w14:paraId="61406C50" w14:textId="77777777" w:rsidR="00BF65C5" w:rsidRPr="008E7974" w:rsidRDefault="00BF65C5" w:rsidP="00BF65C5">
      <w:pPr>
        <w:spacing w:after="0" w:line="240" w:lineRule="auto"/>
        <w:jc w:val="center"/>
        <w:rPr>
          <w:rFonts w:ascii="Times New Roman" w:hAnsi="Times New Roman" w:cs="Times New Roman"/>
          <w:sz w:val="28"/>
          <w:szCs w:val="32"/>
        </w:rPr>
      </w:pPr>
    </w:p>
    <w:p w14:paraId="7F8833B7" w14:textId="19B66BC2" w:rsidR="00BF65C5" w:rsidRPr="00B20708" w:rsidRDefault="00BF65C5" w:rsidP="00BF65C5">
      <w:pPr>
        <w:spacing w:after="0" w:line="240" w:lineRule="auto"/>
        <w:rPr>
          <w:rFonts w:ascii="Times New Roman" w:hAnsi="Times New Roman" w:cs="Times New Roman"/>
          <w:sz w:val="28"/>
          <w:szCs w:val="32"/>
        </w:rPr>
      </w:pPr>
      <w:r w:rsidRPr="008E7974">
        <w:rPr>
          <w:rFonts w:ascii="Times New Roman" w:hAnsi="Times New Roman" w:cs="Times New Roman"/>
          <w:sz w:val="28"/>
          <w:szCs w:val="32"/>
        </w:rPr>
        <w:t xml:space="preserve">Выполнил студент гр. </w:t>
      </w:r>
      <w:r>
        <w:rPr>
          <w:rFonts w:ascii="Times New Roman" w:hAnsi="Times New Roman" w:cs="Times New Roman"/>
          <w:sz w:val="28"/>
          <w:szCs w:val="32"/>
        </w:rPr>
        <w:t>521701</w:t>
      </w:r>
      <w:r w:rsidRPr="008E7974">
        <w:rPr>
          <w:rFonts w:ascii="Times New Roman" w:hAnsi="Times New Roman" w:cs="Times New Roman"/>
          <w:sz w:val="28"/>
          <w:szCs w:val="32"/>
        </w:rPr>
        <w:tab/>
      </w:r>
      <w:r w:rsidRPr="008E7974">
        <w:rPr>
          <w:rFonts w:ascii="Times New Roman" w:hAnsi="Times New Roman" w:cs="Times New Roman"/>
          <w:sz w:val="28"/>
          <w:szCs w:val="32"/>
        </w:rPr>
        <w:tab/>
      </w:r>
      <w:r w:rsidRPr="008E7974">
        <w:rPr>
          <w:rFonts w:ascii="Times New Roman" w:hAnsi="Times New Roman" w:cs="Times New Roman"/>
          <w:sz w:val="28"/>
          <w:szCs w:val="32"/>
        </w:rPr>
        <w:tab/>
      </w:r>
      <w:r w:rsidRPr="008E7974">
        <w:rPr>
          <w:rFonts w:ascii="Times New Roman" w:hAnsi="Times New Roman" w:cs="Times New Roman"/>
          <w:sz w:val="28"/>
          <w:szCs w:val="32"/>
        </w:rPr>
        <w:tab/>
      </w:r>
      <w:r>
        <w:rPr>
          <w:rFonts w:ascii="Times New Roman" w:hAnsi="Times New Roman" w:cs="Times New Roman"/>
          <w:sz w:val="28"/>
          <w:szCs w:val="32"/>
        </w:rPr>
        <w:t xml:space="preserve">          И</w:t>
      </w:r>
      <w:r w:rsidRPr="00B20708">
        <w:rPr>
          <w:rFonts w:ascii="Times New Roman" w:hAnsi="Times New Roman" w:cs="Times New Roman"/>
          <w:sz w:val="28"/>
          <w:szCs w:val="32"/>
        </w:rPr>
        <w:t>.</w:t>
      </w:r>
      <w:r>
        <w:rPr>
          <w:rFonts w:ascii="Times New Roman" w:hAnsi="Times New Roman" w:cs="Times New Roman"/>
          <w:sz w:val="28"/>
          <w:szCs w:val="32"/>
        </w:rPr>
        <w:t>А. Малиновский</w:t>
      </w:r>
    </w:p>
    <w:p w14:paraId="273500F2" w14:textId="77777777" w:rsidR="00BF65C5" w:rsidRPr="008E7974" w:rsidRDefault="00BF65C5" w:rsidP="00BF65C5">
      <w:pPr>
        <w:spacing w:after="0" w:line="240" w:lineRule="auto"/>
        <w:rPr>
          <w:rFonts w:ascii="Times New Roman" w:hAnsi="Times New Roman" w:cs="Times New Roman"/>
          <w:sz w:val="28"/>
          <w:szCs w:val="32"/>
        </w:rPr>
      </w:pPr>
    </w:p>
    <w:p w14:paraId="37721B5B" w14:textId="77777777" w:rsidR="00BF65C5" w:rsidRPr="008E7974" w:rsidRDefault="00BF65C5" w:rsidP="00BF65C5">
      <w:pPr>
        <w:spacing w:after="0" w:line="240" w:lineRule="auto"/>
        <w:rPr>
          <w:rFonts w:ascii="Times New Roman" w:hAnsi="Times New Roman" w:cs="Times New Roman"/>
          <w:sz w:val="28"/>
          <w:szCs w:val="32"/>
        </w:rPr>
      </w:pPr>
      <w:r w:rsidRPr="00513CF5">
        <w:rPr>
          <w:rFonts w:ascii="Times New Roman" w:hAnsi="Times New Roman" w:cs="Times New Roman"/>
          <w:sz w:val="28"/>
          <w:szCs w:val="32"/>
        </w:rPr>
        <w:t xml:space="preserve">Проверил </w:t>
      </w:r>
      <w:r>
        <w:rPr>
          <w:rFonts w:ascii="Times New Roman" w:hAnsi="Times New Roman" w:cs="Times New Roman"/>
          <w:sz w:val="28"/>
          <w:szCs w:val="32"/>
        </w:rPr>
        <w:t>преподаватель-стажер</w:t>
      </w:r>
      <w:r w:rsidRPr="00513CF5">
        <w:rPr>
          <w:rFonts w:ascii="Times New Roman" w:hAnsi="Times New Roman" w:cs="Times New Roman"/>
          <w:sz w:val="28"/>
          <w:szCs w:val="32"/>
        </w:rPr>
        <w:tab/>
      </w:r>
      <w:r w:rsidRPr="00513CF5">
        <w:rPr>
          <w:rFonts w:ascii="Times New Roman" w:hAnsi="Times New Roman" w:cs="Times New Roman"/>
          <w:sz w:val="28"/>
          <w:szCs w:val="32"/>
        </w:rPr>
        <w:tab/>
      </w:r>
      <w:r w:rsidRPr="00513CF5">
        <w:rPr>
          <w:rFonts w:ascii="Times New Roman" w:hAnsi="Times New Roman" w:cs="Times New Roman"/>
          <w:sz w:val="28"/>
          <w:szCs w:val="32"/>
        </w:rPr>
        <w:tab/>
      </w:r>
      <w:r w:rsidRPr="00513CF5">
        <w:rPr>
          <w:rFonts w:ascii="Times New Roman" w:hAnsi="Times New Roman" w:cs="Times New Roman"/>
          <w:sz w:val="28"/>
          <w:szCs w:val="32"/>
        </w:rPr>
        <w:tab/>
      </w:r>
      <w:r>
        <w:rPr>
          <w:rFonts w:ascii="Times New Roman" w:hAnsi="Times New Roman" w:cs="Times New Roman"/>
          <w:sz w:val="28"/>
          <w:szCs w:val="32"/>
        </w:rPr>
        <w:t>М</w:t>
      </w:r>
      <w:r w:rsidRPr="00513CF5">
        <w:rPr>
          <w:rFonts w:ascii="Times New Roman" w:hAnsi="Times New Roman" w:cs="Times New Roman"/>
          <w:sz w:val="28"/>
          <w:szCs w:val="32"/>
        </w:rPr>
        <w:t>.</w:t>
      </w:r>
      <w:r>
        <w:rPr>
          <w:rFonts w:ascii="Times New Roman" w:hAnsi="Times New Roman" w:cs="Times New Roman"/>
          <w:sz w:val="28"/>
          <w:szCs w:val="32"/>
        </w:rPr>
        <w:t>А</w:t>
      </w:r>
      <w:r w:rsidRPr="00513CF5">
        <w:rPr>
          <w:rFonts w:ascii="Times New Roman" w:hAnsi="Times New Roman" w:cs="Times New Roman"/>
          <w:sz w:val="28"/>
          <w:szCs w:val="32"/>
        </w:rPr>
        <w:t xml:space="preserve">. </w:t>
      </w:r>
      <w:proofErr w:type="spellStart"/>
      <w:r>
        <w:rPr>
          <w:rFonts w:ascii="Times New Roman" w:hAnsi="Times New Roman" w:cs="Times New Roman"/>
          <w:sz w:val="28"/>
          <w:szCs w:val="32"/>
        </w:rPr>
        <w:t>Каптилович</w:t>
      </w:r>
      <w:proofErr w:type="spellEnd"/>
    </w:p>
    <w:p w14:paraId="2F904AED" w14:textId="77777777" w:rsidR="00BF65C5" w:rsidRPr="008E7974" w:rsidRDefault="00BF65C5" w:rsidP="00BF65C5">
      <w:pPr>
        <w:spacing w:after="0" w:line="240" w:lineRule="auto"/>
        <w:jc w:val="center"/>
        <w:rPr>
          <w:rFonts w:ascii="Times New Roman" w:hAnsi="Times New Roman" w:cs="Times New Roman"/>
          <w:sz w:val="28"/>
          <w:szCs w:val="32"/>
        </w:rPr>
      </w:pPr>
    </w:p>
    <w:p w14:paraId="4D9729E8" w14:textId="77777777" w:rsidR="00BF65C5" w:rsidRPr="008E7974" w:rsidRDefault="00BF65C5" w:rsidP="00BF65C5">
      <w:pPr>
        <w:spacing w:after="0" w:line="240" w:lineRule="auto"/>
        <w:jc w:val="center"/>
        <w:rPr>
          <w:rFonts w:ascii="Times New Roman" w:hAnsi="Times New Roman" w:cs="Times New Roman"/>
          <w:sz w:val="28"/>
          <w:szCs w:val="32"/>
        </w:rPr>
      </w:pPr>
    </w:p>
    <w:p w14:paraId="3B2F91E2" w14:textId="77777777" w:rsidR="00BF65C5" w:rsidRPr="008E7974" w:rsidRDefault="00BF65C5" w:rsidP="00BF65C5">
      <w:pPr>
        <w:spacing w:after="0" w:line="240" w:lineRule="auto"/>
        <w:jc w:val="center"/>
        <w:rPr>
          <w:rFonts w:ascii="Times New Roman" w:hAnsi="Times New Roman" w:cs="Times New Roman"/>
          <w:sz w:val="28"/>
          <w:szCs w:val="32"/>
        </w:rPr>
      </w:pPr>
    </w:p>
    <w:p w14:paraId="2AFC5475" w14:textId="77777777" w:rsidR="00BF65C5" w:rsidRPr="008E7974" w:rsidRDefault="00BF65C5" w:rsidP="00BF65C5">
      <w:pPr>
        <w:spacing w:after="0" w:line="240" w:lineRule="auto"/>
        <w:jc w:val="center"/>
        <w:rPr>
          <w:rFonts w:ascii="Times New Roman" w:hAnsi="Times New Roman" w:cs="Times New Roman"/>
          <w:sz w:val="28"/>
          <w:szCs w:val="32"/>
        </w:rPr>
      </w:pPr>
      <w:r>
        <w:rPr>
          <w:rFonts w:ascii="Times New Roman" w:hAnsi="Times New Roman" w:cs="Times New Roman"/>
          <w:sz w:val="28"/>
          <w:szCs w:val="32"/>
        </w:rPr>
        <w:t>Минск 2026</w:t>
      </w:r>
    </w:p>
    <w:p w14:paraId="2CD1BB27" w14:textId="40A1E99A" w:rsidR="00BF65C5" w:rsidRDefault="00BF65C5" w:rsidP="00E21216">
      <w:pPr>
        <w:ind w:firstLine="709"/>
        <w:rPr>
          <w:rFonts w:ascii="Times New Roman" w:hAnsi="Times New Roman" w:cs="Times New Roman"/>
          <w:bCs/>
          <w:sz w:val="28"/>
          <w:szCs w:val="32"/>
        </w:rPr>
      </w:pPr>
      <w:r w:rsidRPr="008E7974">
        <w:rPr>
          <w:rFonts w:ascii="Times New Roman" w:hAnsi="Times New Roman" w:cs="Times New Roman"/>
          <w:sz w:val="24"/>
          <w:szCs w:val="28"/>
        </w:rPr>
        <w:br w:type="page"/>
      </w:r>
      <w:r w:rsidRPr="00F91BC6">
        <w:rPr>
          <w:rFonts w:ascii="Times New Roman" w:hAnsi="Times New Roman" w:cs="Times New Roman"/>
          <w:b/>
          <w:bCs/>
          <w:sz w:val="28"/>
          <w:szCs w:val="32"/>
        </w:rPr>
        <w:lastRenderedPageBreak/>
        <w:t>Цель работы</w:t>
      </w:r>
      <w:r w:rsidRPr="00F91BC6">
        <w:rPr>
          <w:rFonts w:ascii="Times New Roman" w:hAnsi="Times New Roman" w:cs="Times New Roman"/>
          <w:bCs/>
          <w:sz w:val="28"/>
          <w:szCs w:val="32"/>
        </w:rPr>
        <w:t xml:space="preserve"> </w:t>
      </w:r>
    </w:p>
    <w:p w14:paraId="186EAA12" w14:textId="1A3A62A6" w:rsidR="00BD6F15" w:rsidRDefault="008B1EB5" w:rsidP="00A14898">
      <w:pPr>
        <w:ind w:firstLine="709"/>
        <w:rPr>
          <w:rFonts w:ascii="Times New Roman" w:hAnsi="Times New Roman" w:cs="Times New Roman"/>
          <w:bCs/>
          <w:sz w:val="28"/>
          <w:szCs w:val="32"/>
        </w:rPr>
      </w:pPr>
      <w:r>
        <w:rPr>
          <w:rFonts w:ascii="Times New Roman" w:hAnsi="Times New Roman" w:cs="Times New Roman"/>
          <w:bCs/>
          <w:sz w:val="28"/>
          <w:szCs w:val="32"/>
        </w:rPr>
        <w:t xml:space="preserve">Целью данной лабораторной работы является </w:t>
      </w:r>
      <w:r w:rsidR="00A14898" w:rsidRPr="00A14898">
        <w:rPr>
          <w:rFonts w:ascii="Times New Roman" w:hAnsi="Times New Roman" w:cs="Times New Roman"/>
          <w:bCs/>
          <w:sz w:val="28"/>
          <w:szCs w:val="32"/>
        </w:rPr>
        <w:t>построение когнитивной карты для заданной предметной области и ее анализ</w:t>
      </w:r>
      <w:r>
        <w:rPr>
          <w:rFonts w:ascii="Times New Roman" w:hAnsi="Times New Roman" w:cs="Times New Roman"/>
          <w:bCs/>
          <w:sz w:val="28"/>
          <w:szCs w:val="32"/>
        </w:rPr>
        <w:t>.</w:t>
      </w:r>
    </w:p>
    <w:p w14:paraId="5F5D9A97" w14:textId="49AF4C3F" w:rsidR="00A14898" w:rsidRDefault="00A14898" w:rsidP="001A57E7">
      <w:pPr>
        <w:tabs>
          <w:tab w:val="left" w:pos="936"/>
        </w:tabs>
        <w:ind w:firstLine="709"/>
        <w:rPr>
          <w:rFonts w:ascii="Times New Roman" w:hAnsi="Times New Roman" w:cs="Times New Roman"/>
          <w:b/>
          <w:bCs/>
          <w:sz w:val="28"/>
          <w:szCs w:val="32"/>
        </w:rPr>
      </w:pPr>
      <w:r>
        <w:rPr>
          <w:rFonts w:ascii="Times New Roman" w:hAnsi="Times New Roman" w:cs="Times New Roman"/>
          <w:b/>
          <w:bCs/>
          <w:sz w:val="28"/>
          <w:szCs w:val="32"/>
        </w:rPr>
        <w:t>Набор критериев</w:t>
      </w:r>
    </w:p>
    <w:p w14:paraId="75CF8AB7" w14:textId="09AD95B1" w:rsidR="00A14898" w:rsidRPr="00C06D2A" w:rsidRDefault="00A14898" w:rsidP="00A14898">
      <w:pPr>
        <w:tabs>
          <w:tab w:val="left" w:pos="936"/>
        </w:tabs>
        <w:ind w:firstLine="709"/>
        <w:rPr>
          <w:rFonts w:ascii="Times New Roman" w:hAnsi="Times New Roman" w:cs="Times New Roman"/>
          <w:sz w:val="28"/>
          <w:szCs w:val="32"/>
        </w:rPr>
      </w:pPr>
      <w:r>
        <w:rPr>
          <w:rFonts w:ascii="Times New Roman" w:hAnsi="Times New Roman" w:cs="Times New Roman"/>
          <w:sz w:val="28"/>
          <w:szCs w:val="32"/>
        </w:rPr>
        <w:t>К1.</w:t>
      </w:r>
      <w:r w:rsidR="001A57E7">
        <w:rPr>
          <w:rFonts w:ascii="Times New Roman" w:hAnsi="Times New Roman" w:cs="Times New Roman"/>
          <w:sz w:val="28"/>
          <w:szCs w:val="32"/>
        </w:rPr>
        <w:t xml:space="preserve"> Стоимость</w:t>
      </w:r>
    </w:p>
    <w:p w14:paraId="34624A87" w14:textId="789F1026" w:rsidR="001A57E7" w:rsidRDefault="001A57E7" w:rsidP="00A14898">
      <w:pPr>
        <w:tabs>
          <w:tab w:val="left" w:pos="936"/>
        </w:tabs>
        <w:ind w:firstLine="709"/>
        <w:rPr>
          <w:rFonts w:ascii="Times New Roman" w:hAnsi="Times New Roman" w:cs="Times New Roman"/>
          <w:sz w:val="28"/>
          <w:szCs w:val="32"/>
        </w:rPr>
      </w:pPr>
      <w:r>
        <w:rPr>
          <w:rFonts w:ascii="Times New Roman" w:hAnsi="Times New Roman" w:cs="Times New Roman"/>
          <w:sz w:val="28"/>
          <w:szCs w:val="32"/>
        </w:rPr>
        <w:t>К2. Мощность</w:t>
      </w:r>
    </w:p>
    <w:p w14:paraId="491A2DF1" w14:textId="2E6F88EF" w:rsidR="001A57E7" w:rsidRDefault="001A57E7" w:rsidP="00A14898">
      <w:pPr>
        <w:tabs>
          <w:tab w:val="left" w:pos="936"/>
        </w:tabs>
        <w:ind w:firstLine="709"/>
        <w:rPr>
          <w:rFonts w:ascii="Times New Roman" w:hAnsi="Times New Roman" w:cs="Times New Roman"/>
          <w:sz w:val="28"/>
          <w:szCs w:val="32"/>
        </w:rPr>
      </w:pPr>
      <w:r>
        <w:rPr>
          <w:rFonts w:ascii="Times New Roman" w:hAnsi="Times New Roman" w:cs="Times New Roman"/>
          <w:sz w:val="28"/>
          <w:szCs w:val="32"/>
        </w:rPr>
        <w:t>К3. Вес</w:t>
      </w:r>
    </w:p>
    <w:p w14:paraId="797CFBC3" w14:textId="4D2314FA" w:rsidR="001A57E7" w:rsidRDefault="001A57E7" w:rsidP="00A14898">
      <w:pPr>
        <w:tabs>
          <w:tab w:val="left" w:pos="936"/>
        </w:tabs>
        <w:ind w:firstLine="709"/>
        <w:rPr>
          <w:rFonts w:ascii="Times New Roman" w:hAnsi="Times New Roman" w:cs="Times New Roman"/>
          <w:sz w:val="28"/>
          <w:szCs w:val="32"/>
        </w:rPr>
      </w:pPr>
      <w:r>
        <w:rPr>
          <w:rFonts w:ascii="Times New Roman" w:hAnsi="Times New Roman" w:cs="Times New Roman"/>
          <w:sz w:val="28"/>
          <w:szCs w:val="32"/>
        </w:rPr>
        <w:t>К4. Объём камеры</w:t>
      </w:r>
    </w:p>
    <w:p w14:paraId="5189D2AC" w14:textId="0B1CEDB2" w:rsidR="001A57E7" w:rsidRDefault="001A57E7" w:rsidP="001A57E7">
      <w:pPr>
        <w:tabs>
          <w:tab w:val="left" w:pos="936"/>
        </w:tabs>
        <w:ind w:firstLine="709"/>
        <w:rPr>
          <w:rFonts w:ascii="Times New Roman" w:hAnsi="Times New Roman" w:cs="Times New Roman"/>
          <w:sz w:val="28"/>
          <w:szCs w:val="32"/>
        </w:rPr>
      </w:pPr>
      <w:r>
        <w:rPr>
          <w:rFonts w:ascii="Times New Roman" w:hAnsi="Times New Roman" w:cs="Times New Roman"/>
          <w:sz w:val="28"/>
          <w:szCs w:val="32"/>
        </w:rPr>
        <w:t>К5. Количество программ</w:t>
      </w:r>
    </w:p>
    <w:p w14:paraId="365262A4" w14:textId="6B98109B" w:rsidR="001A57E7" w:rsidRDefault="001A57E7" w:rsidP="001A57E7">
      <w:pPr>
        <w:tabs>
          <w:tab w:val="left" w:pos="936"/>
        </w:tabs>
        <w:ind w:firstLine="709"/>
        <w:rPr>
          <w:rFonts w:ascii="Times New Roman" w:hAnsi="Times New Roman" w:cs="Times New Roman"/>
          <w:sz w:val="28"/>
          <w:szCs w:val="32"/>
        </w:rPr>
      </w:pPr>
      <w:r>
        <w:rPr>
          <w:rFonts w:ascii="Times New Roman" w:hAnsi="Times New Roman" w:cs="Times New Roman"/>
          <w:sz w:val="28"/>
          <w:szCs w:val="32"/>
        </w:rPr>
        <w:t>К6. Удобство эксплуатации</w:t>
      </w:r>
    </w:p>
    <w:p w14:paraId="02799F0A" w14:textId="0E05BB18" w:rsidR="001A57E7" w:rsidRDefault="001A57E7" w:rsidP="001A57E7">
      <w:pPr>
        <w:tabs>
          <w:tab w:val="left" w:pos="936"/>
        </w:tabs>
        <w:ind w:firstLine="709"/>
        <w:rPr>
          <w:rFonts w:ascii="Times New Roman" w:hAnsi="Times New Roman" w:cs="Times New Roman"/>
          <w:sz w:val="28"/>
          <w:szCs w:val="32"/>
        </w:rPr>
      </w:pPr>
      <w:r>
        <w:rPr>
          <w:rFonts w:ascii="Times New Roman" w:hAnsi="Times New Roman" w:cs="Times New Roman"/>
          <w:sz w:val="28"/>
          <w:szCs w:val="32"/>
        </w:rPr>
        <w:t>К7. Надежность (срок службы)</w:t>
      </w:r>
    </w:p>
    <w:p w14:paraId="2ABBFA50" w14:textId="02C5655D" w:rsidR="001A57E7" w:rsidRDefault="001A57E7" w:rsidP="001A57E7">
      <w:pPr>
        <w:tabs>
          <w:tab w:val="left" w:pos="936"/>
        </w:tabs>
        <w:ind w:firstLine="709"/>
        <w:rPr>
          <w:rFonts w:ascii="Times New Roman" w:hAnsi="Times New Roman" w:cs="Times New Roman"/>
          <w:b/>
          <w:bCs/>
          <w:sz w:val="28"/>
          <w:szCs w:val="32"/>
        </w:rPr>
      </w:pPr>
      <w:r>
        <w:rPr>
          <w:rFonts w:ascii="Times New Roman" w:hAnsi="Times New Roman" w:cs="Times New Roman"/>
          <w:b/>
          <w:bCs/>
          <w:sz w:val="28"/>
          <w:szCs w:val="32"/>
        </w:rPr>
        <w:t>Матрица влияние концептов</w:t>
      </w:r>
    </w:p>
    <w:p w14:paraId="5FE7EA6D" w14:textId="41A72AC0" w:rsidR="00483F90" w:rsidRPr="00483F90" w:rsidRDefault="00483F90" w:rsidP="001A57E7">
      <w:pPr>
        <w:tabs>
          <w:tab w:val="left" w:pos="936"/>
        </w:tabs>
        <w:ind w:firstLine="709"/>
        <w:rPr>
          <w:rFonts w:ascii="Times New Roman" w:hAnsi="Times New Roman" w:cs="Times New Roman"/>
          <w:sz w:val="28"/>
          <w:szCs w:val="32"/>
        </w:rPr>
      </w:pPr>
      <w:r>
        <w:rPr>
          <w:rFonts w:ascii="Times New Roman" w:hAnsi="Times New Roman" w:cs="Times New Roman"/>
          <w:sz w:val="28"/>
          <w:szCs w:val="32"/>
        </w:rPr>
        <w:t>Строки — концепт влияния, столбцы — концепт, на который оказывается влияние.</w:t>
      </w:r>
    </w:p>
    <w:tbl>
      <w:tblPr>
        <w:tblStyle w:val="af0"/>
        <w:tblW w:w="0" w:type="auto"/>
        <w:jc w:val="center"/>
        <w:tblLook w:val="04A0" w:firstRow="1" w:lastRow="0" w:firstColumn="1" w:lastColumn="0" w:noHBand="0" w:noVBand="1"/>
      </w:tblPr>
      <w:tblGrid>
        <w:gridCol w:w="938"/>
        <w:gridCol w:w="938"/>
        <w:gridCol w:w="938"/>
        <w:gridCol w:w="938"/>
        <w:gridCol w:w="938"/>
        <w:gridCol w:w="938"/>
        <w:gridCol w:w="938"/>
        <w:gridCol w:w="938"/>
      </w:tblGrid>
      <w:tr w:rsidR="00D36E80" w:rsidRPr="00D36E80" w14:paraId="3933E8EC" w14:textId="77777777" w:rsidTr="00483F90">
        <w:trPr>
          <w:trHeight w:val="726"/>
          <w:jc w:val="center"/>
        </w:trPr>
        <w:tc>
          <w:tcPr>
            <w:tcW w:w="938" w:type="dxa"/>
            <w:shd w:val="clear" w:color="auto" w:fill="E8E8E8" w:themeFill="background2"/>
            <w:vAlign w:val="center"/>
          </w:tcPr>
          <w:p w14:paraId="65FB81E2" w14:textId="77777777" w:rsidR="00D36E80" w:rsidRPr="00483F90" w:rsidRDefault="00D36E80" w:rsidP="00D36E80">
            <w:pPr>
              <w:jc w:val="center"/>
              <w:rPr>
                <w:rFonts w:ascii="Times New Roman" w:hAnsi="Times New Roman" w:cs="Times New Roman"/>
                <w:b/>
                <w:bCs/>
                <w:sz w:val="28"/>
                <w:szCs w:val="28"/>
              </w:rPr>
            </w:pPr>
          </w:p>
        </w:tc>
        <w:tc>
          <w:tcPr>
            <w:tcW w:w="938" w:type="dxa"/>
            <w:shd w:val="clear" w:color="auto" w:fill="E8E8E8" w:themeFill="background2"/>
            <w:vAlign w:val="center"/>
          </w:tcPr>
          <w:p w14:paraId="7CB2AECA" w14:textId="1FE152C9"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К1</w:t>
            </w:r>
          </w:p>
        </w:tc>
        <w:tc>
          <w:tcPr>
            <w:tcW w:w="938" w:type="dxa"/>
            <w:shd w:val="clear" w:color="auto" w:fill="E8E8E8" w:themeFill="background2"/>
            <w:vAlign w:val="center"/>
          </w:tcPr>
          <w:p w14:paraId="6DE8669A" w14:textId="2899B055"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К2</w:t>
            </w:r>
          </w:p>
        </w:tc>
        <w:tc>
          <w:tcPr>
            <w:tcW w:w="938" w:type="dxa"/>
            <w:shd w:val="clear" w:color="auto" w:fill="E8E8E8" w:themeFill="background2"/>
            <w:vAlign w:val="center"/>
          </w:tcPr>
          <w:p w14:paraId="07B51F74" w14:textId="35913C83"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К3</w:t>
            </w:r>
          </w:p>
        </w:tc>
        <w:tc>
          <w:tcPr>
            <w:tcW w:w="938" w:type="dxa"/>
            <w:shd w:val="clear" w:color="auto" w:fill="E8E8E8" w:themeFill="background2"/>
            <w:vAlign w:val="center"/>
          </w:tcPr>
          <w:p w14:paraId="4A846235" w14:textId="3BF39EB7"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К4</w:t>
            </w:r>
          </w:p>
        </w:tc>
        <w:tc>
          <w:tcPr>
            <w:tcW w:w="938" w:type="dxa"/>
            <w:shd w:val="clear" w:color="auto" w:fill="E8E8E8" w:themeFill="background2"/>
            <w:vAlign w:val="center"/>
          </w:tcPr>
          <w:p w14:paraId="53B86684" w14:textId="42911D8D"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К5</w:t>
            </w:r>
          </w:p>
        </w:tc>
        <w:tc>
          <w:tcPr>
            <w:tcW w:w="938" w:type="dxa"/>
            <w:shd w:val="clear" w:color="auto" w:fill="E8E8E8" w:themeFill="background2"/>
            <w:vAlign w:val="center"/>
          </w:tcPr>
          <w:p w14:paraId="6441B8EE" w14:textId="105DE9D5"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К6</w:t>
            </w:r>
          </w:p>
        </w:tc>
        <w:tc>
          <w:tcPr>
            <w:tcW w:w="938" w:type="dxa"/>
            <w:shd w:val="clear" w:color="auto" w:fill="E8E8E8" w:themeFill="background2"/>
            <w:vAlign w:val="center"/>
          </w:tcPr>
          <w:p w14:paraId="486080A4" w14:textId="5E529D2D"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К7</w:t>
            </w:r>
          </w:p>
        </w:tc>
      </w:tr>
      <w:tr w:rsidR="00D36E80" w:rsidRPr="00D36E80" w14:paraId="2766B4C5" w14:textId="77777777" w:rsidTr="00483F90">
        <w:trPr>
          <w:trHeight w:val="726"/>
          <w:jc w:val="center"/>
        </w:trPr>
        <w:tc>
          <w:tcPr>
            <w:tcW w:w="938" w:type="dxa"/>
            <w:shd w:val="clear" w:color="auto" w:fill="E8E8E8" w:themeFill="background2"/>
            <w:vAlign w:val="center"/>
          </w:tcPr>
          <w:p w14:paraId="177B7B4E" w14:textId="510EBEBD"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К1</w:t>
            </w:r>
          </w:p>
        </w:tc>
        <w:tc>
          <w:tcPr>
            <w:tcW w:w="938" w:type="dxa"/>
            <w:vAlign w:val="center"/>
          </w:tcPr>
          <w:p w14:paraId="77362371" w14:textId="2BE37A41"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72FAAA85" w14:textId="51E036C0"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156CB5EB" w14:textId="21A14070"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068BA6C1" w14:textId="7EF48D34" w:rsidR="00D36E80" w:rsidRPr="00483F90" w:rsidRDefault="005C7768" w:rsidP="00D36E80">
            <w:pPr>
              <w:jc w:val="center"/>
              <w:rPr>
                <w:rFonts w:ascii="Times New Roman" w:hAnsi="Times New Roman" w:cs="Times New Roman"/>
                <w:b/>
                <w:bCs/>
                <w:sz w:val="28"/>
                <w:szCs w:val="28"/>
              </w:rPr>
            </w:pPr>
            <w:r>
              <w:rPr>
                <w:rFonts w:ascii="Times New Roman" w:hAnsi="Times New Roman" w:cs="Times New Roman"/>
                <w:b/>
                <w:bCs/>
                <w:sz w:val="28"/>
                <w:szCs w:val="28"/>
              </w:rPr>
              <w:t>+</w:t>
            </w:r>
            <w:r w:rsidR="004D308D">
              <w:rPr>
                <w:rFonts w:ascii="Times New Roman" w:hAnsi="Times New Roman" w:cs="Times New Roman"/>
                <w:b/>
                <w:bCs/>
                <w:sz w:val="28"/>
                <w:szCs w:val="28"/>
              </w:rPr>
              <w:t>0</w:t>
            </w:r>
            <w:r>
              <w:rPr>
                <w:rFonts w:ascii="Times New Roman" w:hAnsi="Times New Roman" w:cs="Times New Roman"/>
                <w:b/>
                <w:bCs/>
                <w:sz w:val="28"/>
                <w:szCs w:val="28"/>
              </w:rPr>
              <w:t>.1</w:t>
            </w:r>
          </w:p>
        </w:tc>
        <w:tc>
          <w:tcPr>
            <w:tcW w:w="938" w:type="dxa"/>
            <w:vAlign w:val="center"/>
          </w:tcPr>
          <w:p w14:paraId="3688FE4D" w14:textId="5E3A1D55"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r w:rsidR="004D308D">
              <w:rPr>
                <w:rFonts w:ascii="Times New Roman" w:hAnsi="Times New Roman" w:cs="Times New Roman"/>
                <w:b/>
                <w:bCs/>
                <w:sz w:val="28"/>
                <w:szCs w:val="28"/>
              </w:rPr>
              <w:t>2</w:t>
            </w:r>
          </w:p>
        </w:tc>
        <w:tc>
          <w:tcPr>
            <w:tcW w:w="938" w:type="dxa"/>
            <w:vAlign w:val="center"/>
          </w:tcPr>
          <w:p w14:paraId="40908EB0" w14:textId="4B3A4F41"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04BED10E" w14:textId="16FF5000"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r>
      <w:tr w:rsidR="00D36E80" w:rsidRPr="00D36E80" w14:paraId="2E49F1F8" w14:textId="77777777" w:rsidTr="00483F90">
        <w:trPr>
          <w:trHeight w:val="699"/>
          <w:jc w:val="center"/>
        </w:trPr>
        <w:tc>
          <w:tcPr>
            <w:tcW w:w="938" w:type="dxa"/>
            <w:shd w:val="clear" w:color="auto" w:fill="E8E8E8" w:themeFill="background2"/>
            <w:vAlign w:val="center"/>
          </w:tcPr>
          <w:p w14:paraId="2A31A343" w14:textId="7F058E08"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К2</w:t>
            </w:r>
          </w:p>
        </w:tc>
        <w:tc>
          <w:tcPr>
            <w:tcW w:w="938" w:type="dxa"/>
            <w:vAlign w:val="center"/>
          </w:tcPr>
          <w:p w14:paraId="4D5115EF" w14:textId="7391B145"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+0.7</w:t>
            </w:r>
          </w:p>
        </w:tc>
        <w:tc>
          <w:tcPr>
            <w:tcW w:w="938" w:type="dxa"/>
            <w:vAlign w:val="center"/>
          </w:tcPr>
          <w:p w14:paraId="3AC34E70" w14:textId="346AB25D"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71A4E5A4" w14:textId="70B304B4"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+0.4</w:t>
            </w:r>
          </w:p>
        </w:tc>
        <w:tc>
          <w:tcPr>
            <w:tcW w:w="938" w:type="dxa"/>
            <w:vAlign w:val="center"/>
          </w:tcPr>
          <w:p w14:paraId="5E0AC54E" w14:textId="1EC8698D"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5E401D92" w14:textId="0985F8F4"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5CBB5AE1" w14:textId="0745A963"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+0.5</w:t>
            </w:r>
          </w:p>
        </w:tc>
        <w:tc>
          <w:tcPr>
            <w:tcW w:w="938" w:type="dxa"/>
            <w:vAlign w:val="center"/>
          </w:tcPr>
          <w:p w14:paraId="1A9A58B6" w14:textId="600E4F91"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-0.3</w:t>
            </w:r>
          </w:p>
        </w:tc>
      </w:tr>
      <w:tr w:rsidR="00D36E80" w:rsidRPr="00D36E80" w14:paraId="4E7E8A45" w14:textId="77777777" w:rsidTr="00483F90">
        <w:trPr>
          <w:trHeight w:val="726"/>
          <w:jc w:val="center"/>
        </w:trPr>
        <w:tc>
          <w:tcPr>
            <w:tcW w:w="938" w:type="dxa"/>
            <w:shd w:val="clear" w:color="auto" w:fill="E8E8E8" w:themeFill="background2"/>
            <w:vAlign w:val="center"/>
          </w:tcPr>
          <w:p w14:paraId="65D4853E" w14:textId="6E31E957"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К3</w:t>
            </w:r>
          </w:p>
        </w:tc>
        <w:tc>
          <w:tcPr>
            <w:tcW w:w="938" w:type="dxa"/>
            <w:vAlign w:val="center"/>
          </w:tcPr>
          <w:p w14:paraId="250886AC" w14:textId="13E75B9A"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+0.3</w:t>
            </w:r>
          </w:p>
        </w:tc>
        <w:tc>
          <w:tcPr>
            <w:tcW w:w="938" w:type="dxa"/>
            <w:vAlign w:val="center"/>
          </w:tcPr>
          <w:p w14:paraId="53234495" w14:textId="200F4C3D"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0B0AE8A4" w14:textId="27B200A3"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3C8B8D42" w14:textId="57EC7DF4"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50B6E0DC" w14:textId="26A8CDB6"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12DD477E" w14:textId="444BFB37"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r w:rsidR="00B46077">
              <w:rPr>
                <w:rFonts w:ascii="Times New Roman" w:hAnsi="Times New Roman" w:cs="Times New Roman"/>
                <w:b/>
                <w:bCs/>
                <w:sz w:val="28"/>
                <w:szCs w:val="28"/>
              </w:rPr>
              <w:t>2</w:t>
            </w:r>
          </w:p>
        </w:tc>
        <w:tc>
          <w:tcPr>
            <w:tcW w:w="938" w:type="dxa"/>
            <w:vAlign w:val="center"/>
          </w:tcPr>
          <w:p w14:paraId="4E0C7202" w14:textId="54CDF214"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r>
      <w:tr w:rsidR="00D36E80" w:rsidRPr="00D36E80" w14:paraId="4F9CEB8B" w14:textId="77777777" w:rsidTr="00483F90">
        <w:trPr>
          <w:trHeight w:val="726"/>
          <w:jc w:val="center"/>
        </w:trPr>
        <w:tc>
          <w:tcPr>
            <w:tcW w:w="938" w:type="dxa"/>
            <w:shd w:val="clear" w:color="auto" w:fill="E8E8E8" w:themeFill="background2"/>
            <w:vAlign w:val="center"/>
          </w:tcPr>
          <w:p w14:paraId="678B6735" w14:textId="1B92187F"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К4</w:t>
            </w:r>
          </w:p>
        </w:tc>
        <w:tc>
          <w:tcPr>
            <w:tcW w:w="938" w:type="dxa"/>
            <w:vAlign w:val="center"/>
          </w:tcPr>
          <w:p w14:paraId="6A035CE7" w14:textId="795692D2"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+0.7</w:t>
            </w:r>
          </w:p>
        </w:tc>
        <w:tc>
          <w:tcPr>
            <w:tcW w:w="938" w:type="dxa"/>
            <w:vAlign w:val="center"/>
          </w:tcPr>
          <w:p w14:paraId="1E100567" w14:textId="188DFF13"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+0.6</w:t>
            </w:r>
          </w:p>
        </w:tc>
        <w:tc>
          <w:tcPr>
            <w:tcW w:w="938" w:type="dxa"/>
            <w:vAlign w:val="center"/>
          </w:tcPr>
          <w:p w14:paraId="67AC0114" w14:textId="01C23237"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+0.8</w:t>
            </w:r>
          </w:p>
        </w:tc>
        <w:tc>
          <w:tcPr>
            <w:tcW w:w="938" w:type="dxa"/>
            <w:vAlign w:val="center"/>
          </w:tcPr>
          <w:p w14:paraId="4CB2531A" w14:textId="11EED7E7"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702AE96E" w14:textId="046346F9"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394A0AC3" w14:textId="16163062"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+0.5</w:t>
            </w:r>
          </w:p>
        </w:tc>
        <w:tc>
          <w:tcPr>
            <w:tcW w:w="938" w:type="dxa"/>
            <w:vAlign w:val="center"/>
          </w:tcPr>
          <w:p w14:paraId="688BA099" w14:textId="6C4ACE81"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r>
      <w:tr w:rsidR="00D36E80" w:rsidRPr="00D36E80" w14:paraId="0A8E6181" w14:textId="77777777" w:rsidTr="00483F90">
        <w:trPr>
          <w:trHeight w:val="726"/>
          <w:jc w:val="center"/>
        </w:trPr>
        <w:tc>
          <w:tcPr>
            <w:tcW w:w="938" w:type="dxa"/>
            <w:shd w:val="clear" w:color="auto" w:fill="E8E8E8" w:themeFill="background2"/>
            <w:vAlign w:val="center"/>
          </w:tcPr>
          <w:p w14:paraId="520504CB" w14:textId="0DC1BF96"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К5</w:t>
            </w:r>
          </w:p>
        </w:tc>
        <w:tc>
          <w:tcPr>
            <w:tcW w:w="938" w:type="dxa"/>
            <w:vAlign w:val="center"/>
          </w:tcPr>
          <w:p w14:paraId="2595BCA9" w14:textId="4A741019"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+0.6</w:t>
            </w:r>
          </w:p>
        </w:tc>
        <w:tc>
          <w:tcPr>
            <w:tcW w:w="938" w:type="dxa"/>
            <w:vAlign w:val="center"/>
          </w:tcPr>
          <w:p w14:paraId="7C735BDC" w14:textId="0CE11FD4"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7097F729" w14:textId="4ACAC668"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10F1E3FF" w14:textId="76E0B8A4"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2AC46A1B" w14:textId="55999915"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4C2757B0" w14:textId="0EB39A60"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-0.4</w:t>
            </w:r>
          </w:p>
        </w:tc>
        <w:tc>
          <w:tcPr>
            <w:tcW w:w="938" w:type="dxa"/>
            <w:vAlign w:val="center"/>
          </w:tcPr>
          <w:p w14:paraId="1C5BD887" w14:textId="39CEC6DB"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r w:rsidR="006140B6">
              <w:rPr>
                <w:rFonts w:ascii="Times New Roman" w:hAnsi="Times New Roman" w:cs="Times New Roman"/>
                <w:b/>
                <w:bCs/>
                <w:sz w:val="28"/>
                <w:szCs w:val="28"/>
              </w:rPr>
              <w:t>1</w:t>
            </w:r>
          </w:p>
        </w:tc>
      </w:tr>
      <w:tr w:rsidR="00D36E80" w:rsidRPr="00D36E80" w14:paraId="30DC1AAC" w14:textId="77777777" w:rsidTr="00483F90">
        <w:trPr>
          <w:trHeight w:val="726"/>
          <w:jc w:val="center"/>
        </w:trPr>
        <w:tc>
          <w:tcPr>
            <w:tcW w:w="938" w:type="dxa"/>
            <w:shd w:val="clear" w:color="auto" w:fill="E8E8E8" w:themeFill="background2"/>
            <w:vAlign w:val="center"/>
          </w:tcPr>
          <w:p w14:paraId="133F36A8" w14:textId="06730A27"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К6</w:t>
            </w:r>
          </w:p>
        </w:tc>
        <w:tc>
          <w:tcPr>
            <w:tcW w:w="938" w:type="dxa"/>
            <w:vAlign w:val="center"/>
          </w:tcPr>
          <w:p w14:paraId="7B20859F" w14:textId="60FD129D"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+0.4</w:t>
            </w:r>
          </w:p>
        </w:tc>
        <w:tc>
          <w:tcPr>
            <w:tcW w:w="938" w:type="dxa"/>
            <w:vAlign w:val="center"/>
          </w:tcPr>
          <w:p w14:paraId="29B3269D" w14:textId="338ED053"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58DD26A2" w14:textId="602A6D6E"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371FE746" w14:textId="2618627E"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5DF83AC6" w14:textId="2EB36A56"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16F3AFAC" w14:textId="179B2DAF"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1DA728FC" w14:textId="234340CC"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r>
      <w:tr w:rsidR="00D36E80" w:rsidRPr="00D36E80" w14:paraId="30EF6904" w14:textId="77777777" w:rsidTr="00483F90">
        <w:trPr>
          <w:trHeight w:val="699"/>
          <w:jc w:val="center"/>
        </w:trPr>
        <w:tc>
          <w:tcPr>
            <w:tcW w:w="938" w:type="dxa"/>
            <w:shd w:val="clear" w:color="auto" w:fill="E8E8E8" w:themeFill="background2"/>
            <w:vAlign w:val="center"/>
          </w:tcPr>
          <w:p w14:paraId="06F80B22" w14:textId="34A45B45" w:rsidR="00D36E80" w:rsidRPr="00483F90" w:rsidRDefault="00D36E80" w:rsidP="00D36E80">
            <w:pPr>
              <w:jc w:val="center"/>
              <w:rPr>
                <w:rFonts w:ascii="Times New Roman" w:hAnsi="Times New Roman" w:cs="Times New Roman"/>
                <w:b/>
                <w:bCs/>
                <w:sz w:val="28"/>
                <w:szCs w:val="28"/>
              </w:rPr>
            </w:pPr>
            <w:r w:rsidRPr="00483F90">
              <w:rPr>
                <w:rFonts w:ascii="Times New Roman" w:hAnsi="Times New Roman" w:cs="Times New Roman"/>
                <w:b/>
                <w:bCs/>
                <w:sz w:val="28"/>
                <w:szCs w:val="28"/>
              </w:rPr>
              <w:t>К7</w:t>
            </w:r>
          </w:p>
        </w:tc>
        <w:tc>
          <w:tcPr>
            <w:tcW w:w="938" w:type="dxa"/>
            <w:vAlign w:val="center"/>
          </w:tcPr>
          <w:p w14:paraId="74CFD83D" w14:textId="0588E7A8"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r w:rsidR="006140B6">
              <w:rPr>
                <w:rFonts w:ascii="Times New Roman" w:hAnsi="Times New Roman" w:cs="Times New Roman"/>
                <w:b/>
                <w:bCs/>
                <w:sz w:val="28"/>
                <w:szCs w:val="28"/>
              </w:rPr>
              <w:t>5</w:t>
            </w:r>
          </w:p>
        </w:tc>
        <w:tc>
          <w:tcPr>
            <w:tcW w:w="938" w:type="dxa"/>
            <w:vAlign w:val="center"/>
          </w:tcPr>
          <w:p w14:paraId="64A78189" w14:textId="08DABE7F"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09215BD6" w14:textId="56B4F325"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5FCCC5E8" w14:textId="10873971"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4DD132B7" w14:textId="34032741"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c>
          <w:tcPr>
            <w:tcW w:w="938" w:type="dxa"/>
            <w:vAlign w:val="center"/>
          </w:tcPr>
          <w:p w14:paraId="6D9383B9" w14:textId="167104D5" w:rsidR="00D36E80" w:rsidRPr="00483F90" w:rsidRDefault="00483F90"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r w:rsidR="007156F4">
              <w:rPr>
                <w:rFonts w:ascii="Times New Roman" w:hAnsi="Times New Roman" w:cs="Times New Roman"/>
                <w:b/>
                <w:bCs/>
                <w:sz w:val="28"/>
                <w:szCs w:val="28"/>
              </w:rPr>
              <w:t>3</w:t>
            </w:r>
          </w:p>
        </w:tc>
        <w:tc>
          <w:tcPr>
            <w:tcW w:w="938" w:type="dxa"/>
            <w:vAlign w:val="center"/>
          </w:tcPr>
          <w:p w14:paraId="4F3149F7" w14:textId="0FB065A3" w:rsidR="00D36E80" w:rsidRPr="00483F90" w:rsidRDefault="004D308D" w:rsidP="00D36E80">
            <w:pPr>
              <w:jc w:val="center"/>
              <w:rPr>
                <w:rFonts w:ascii="Times New Roman" w:hAnsi="Times New Roman" w:cs="Times New Roman"/>
                <w:b/>
                <w:bCs/>
                <w:sz w:val="28"/>
                <w:szCs w:val="28"/>
              </w:rPr>
            </w:pPr>
            <w:r>
              <w:rPr>
                <w:rFonts w:ascii="Times New Roman" w:hAnsi="Times New Roman" w:cs="Times New Roman"/>
                <w:b/>
                <w:bCs/>
                <w:sz w:val="28"/>
                <w:szCs w:val="28"/>
              </w:rPr>
              <w:t>0</w:t>
            </w:r>
          </w:p>
        </w:tc>
      </w:tr>
    </w:tbl>
    <w:p w14:paraId="0ED3CC22" w14:textId="77777777" w:rsidR="00B34C78" w:rsidRDefault="00B34C78" w:rsidP="001A57E7">
      <w:pPr>
        <w:ind w:firstLine="720"/>
        <w:rPr>
          <w:rFonts w:ascii="Times New Roman" w:hAnsi="Times New Roman" w:cs="Times New Roman"/>
          <w:b/>
          <w:bCs/>
          <w:sz w:val="28"/>
          <w:szCs w:val="32"/>
        </w:rPr>
      </w:pPr>
    </w:p>
    <w:p w14:paraId="3B857B6D" w14:textId="414050F8" w:rsidR="00C06D2A" w:rsidRDefault="00B34C78" w:rsidP="00635B8F">
      <w:pPr>
        <w:spacing w:line="360" w:lineRule="exact"/>
        <w:ind w:firstLine="709"/>
        <w:jc w:val="both"/>
        <w:rPr>
          <w:rFonts w:ascii="Times New Roman" w:hAnsi="Times New Roman" w:cs="Times New Roman"/>
          <w:b/>
          <w:bCs/>
          <w:sz w:val="28"/>
          <w:szCs w:val="32"/>
        </w:rPr>
      </w:pPr>
      <w:r>
        <w:rPr>
          <w:rFonts w:ascii="Times New Roman" w:hAnsi="Times New Roman" w:cs="Times New Roman"/>
          <w:b/>
          <w:bCs/>
          <w:sz w:val="28"/>
          <w:szCs w:val="32"/>
        </w:rPr>
        <w:br w:type="page"/>
      </w:r>
      <w:r w:rsidR="00C06D2A" w:rsidRPr="00C06D2A">
        <w:rPr>
          <w:rFonts w:ascii="Times New Roman" w:hAnsi="Times New Roman" w:cs="Times New Roman"/>
          <w:b/>
          <w:bCs/>
          <w:sz w:val="28"/>
          <w:szCs w:val="32"/>
        </w:rPr>
        <w:lastRenderedPageBreak/>
        <w:drawing>
          <wp:anchor distT="0" distB="0" distL="114300" distR="114300" simplePos="0" relativeHeight="251658240" behindDoc="0" locked="0" layoutInCell="1" allowOverlap="1" wp14:anchorId="5A15BB6F" wp14:editId="0CD0F609">
            <wp:simplePos x="0" y="0"/>
            <wp:positionH relativeFrom="column">
              <wp:posOffset>-494030</wp:posOffset>
            </wp:positionH>
            <wp:positionV relativeFrom="paragraph">
              <wp:posOffset>491490</wp:posOffset>
            </wp:positionV>
            <wp:extent cx="6639560" cy="4305300"/>
            <wp:effectExtent l="0" t="0" r="889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39560" cy="4305300"/>
                    </a:xfrm>
                    <a:prstGeom prst="rect">
                      <a:avLst/>
                    </a:prstGeom>
                  </pic:spPr>
                </pic:pic>
              </a:graphicData>
            </a:graphic>
            <wp14:sizeRelH relativeFrom="margin">
              <wp14:pctWidth>0</wp14:pctWidth>
            </wp14:sizeRelH>
            <wp14:sizeRelV relativeFrom="margin">
              <wp14:pctHeight>0</wp14:pctHeight>
            </wp14:sizeRelV>
          </wp:anchor>
        </w:drawing>
      </w:r>
      <w:r w:rsidR="00635B8F">
        <w:rPr>
          <w:rFonts w:ascii="Times New Roman" w:hAnsi="Times New Roman" w:cs="Times New Roman"/>
          <w:b/>
          <w:bCs/>
          <w:sz w:val="28"/>
          <w:szCs w:val="32"/>
        </w:rPr>
        <w:t>Когнитивная карта</w:t>
      </w:r>
    </w:p>
    <w:p w14:paraId="06EEE255" w14:textId="238F085B" w:rsidR="00B34C78" w:rsidRDefault="00635B8F" w:rsidP="00C06D2A">
      <w:pPr>
        <w:spacing w:line="360" w:lineRule="exact"/>
        <w:jc w:val="both"/>
        <w:rPr>
          <w:rFonts w:ascii="Times New Roman" w:hAnsi="Times New Roman" w:cs="Times New Roman"/>
          <w:b/>
          <w:bCs/>
          <w:sz w:val="28"/>
          <w:szCs w:val="32"/>
        </w:rPr>
      </w:pPr>
      <w:r>
        <w:rPr>
          <w:rFonts w:ascii="Times New Roman" w:hAnsi="Times New Roman" w:cs="Times New Roman"/>
          <w:b/>
          <w:bCs/>
          <w:sz w:val="28"/>
          <w:szCs w:val="32"/>
        </w:rPr>
        <w:br w:type="page"/>
      </w:r>
    </w:p>
    <w:p w14:paraId="2CE2103D" w14:textId="6E4AE56D" w:rsidR="001A57E7" w:rsidRDefault="00DB25FA" w:rsidP="001A57E7">
      <w:pPr>
        <w:ind w:firstLine="720"/>
        <w:rPr>
          <w:rFonts w:ascii="Times New Roman" w:hAnsi="Times New Roman" w:cs="Times New Roman"/>
          <w:b/>
          <w:bCs/>
          <w:sz w:val="28"/>
          <w:szCs w:val="32"/>
        </w:rPr>
      </w:pPr>
      <w:r>
        <w:rPr>
          <w:rFonts w:ascii="Times New Roman" w:hAnsi="Times New Roman" w:cs="Times New Roman"/>
          <w:b/>
          <w:bCs/>
          <w:sz w:val="28"/>
          <w:szCs w:val="32"/>
        </w:rPr>
        <w:lastRenderedPageBreak/>
        <w:t>Описание связей между концептами</w:t>
      </w:r>
    </w:p>
    <w:p w14:paraId="133D1676" w14:textId="60FF92B1" w:rsidR="00DB25FA" w:rsidRDefault="00B34C78" w:rsidP="00DB25FA">
      <w:pPr>
        <w:ind w:firstLine="720"/>
        <w:rPr>
          <w:rFonts w:ascii="Times New Roman" w:hAnsi="Times New Roman" w:cs="Times New Roman"/>
          <w:b/>
          <w:bCs/>
          <w:sz w:val="28"/>
          <w:szCs w:val="32"/>
        </w:rPr>
      </w:pPr>
      <w:r w:rsidRPr="00B34C78">
        <w:rPr>
          <w:rFonts w:ascii="Times New Roman" w:hAnsi="Times New Roman" w:cs="Times New Roman"/>
          <w:b/>
          <w:bCs/>
          <w:sz w:val="28"/>
          <w:szCs w:val="32"/>
        </w:rPr>
        <w:t>Мощность и стоимость (+0,7)</w:t>
      </w:r>
    </w:p>
    <w:p w14:paraId="31472267" w14:textId="4D05C1EE" w:rsidR="00B34C78" w:rsidRPr="00B34C78" w:rsidRDefault="00B34C78" w:rsidP="00DB25FA">
      <w:pPr>
        <w:ind w:firstLine="720"/>
        <w:rPr>
          <w:rFonts w:ascii="Times New Roman" w:hAnsi="Times New Roman" w:cs="Times New Roman"/>
          <w:sz w:val="28"/>
          <w:szCs w:val="32"/>
        </w:rPr>
      </w:pPr>
      <w:r w:rsidRPr="00B34C78">
        <w:rPr>
          <w:rFonts w:ascii="Times New Roman" w:hAnsi="Times New Roman" w:cs="Times New Roman"/>
          <w:sz w:val="28"/>
          <w:szCs w:val="32"/>
        </w:rPr>
        <w:t>Увеличение мощности микроволновой печи обычно требует применения более производительного магнетрона, силовых электронных компонентов, трансформатора или соответствующего инверторного блока питания. Также могут потребоваться более эффективная система охлаждения и усиленные электрические соединения. Использование более мощных компонентов увеличивает себестоимость изделия и, как правило, его конечную стоимость.</w:t>
      </w:r>
    </w:p>
    <w:p w14:paraId="052CD026" w14:textId="40728A49" w:rsidR="00B34C78" w:rsidRDefault="00B34C78" w:rsidP="00DB25FA">
      <w:pPr>
        <w:ind w:firstLine="720"/>
        <w:rPr>
          <w:rFonts w:ascii="Times New Roman" w:hAnsi="Times New Roman" w:cs="Times New Roman"/>
          <w:b/>
          <w:bCs/>
          <w:sz w:val="28"/>
          <w:szCs w:val="32"/>
        </w:rPr>
      </w:pPr>
      <w:r w:rsidRPr="00B34C78">
        <w:rPr>
          <w:rFonts w:ascii="Times New Roman" w:hAnsi="Times New Roman" w:cs="Times New Roman"/>
          <w:b/>
          <w:bCs/>
          <w:sz w:val="28"/>
          <w:szCs w:val="32"/>
        </w:rPr>
        <w:t>Мощность и вес (+0,4)</w:t>
      </w:r>
    </w:p>
    <w:p w14:paraId="47F2A424" w14:textId="0409E0C7" w:rsidR="00B34C78" w:rsidRPr="00B34C78" w:rsidRDefault="00B34C78" w:rsidP="00DB25FA">
      <w:pPr>
        <w:ind w:firstLine="720"/>
        <w:rPr>
          <w:rFonts w:ascii="Times New Roman" w:hAnsi="Times New Roman" w:cs="Times New Roman"/>
          <w:sz w:val="28"/>
          <w:szCs w:val="32"/>
        </w:rPr>
      </w:pPr>
      <w:r w:rsidRPr="00B34C78">
        <w:rPr>
          <w:rFonts w:ascii="Times New Roman" w:hAnsi="Times New Roman" w:cs="Times New Roman"/>
          <w:sz w:val="28"/>
          <w:szCs w:val="32"/>
        </w:rPr>
        <w:t>Более мощная микроволновая печь может оснащаться более производительными силовыми компонентами, более массивными элементами охлаждения и усиленными конструктивными деталями. Это способно увеличить общую массу устройства</w:t>
      </w:r>
      <w:r>
        <w:rPr>
          <w:rFonts w:ascii="Times New Roman" w:hAnsi="Times New Roman" w:cs="Times New Roman"/>
          <w:sz w:val="28"/>
          <w:szCs w:val="32"/>
        </w:rPr>
        <w:t>.</w:t>
      </w:r>
    </w:p>
    <w:p w14:paraId="12706D67" w14:textId="77777777" w:rsidR="00E62B0A" w:rsidRDefault="00E62B0A" w:rsidP="00DB25FA">
      <w:pPr>
        <w:ind w:firstLine="720"/>
        <w:rPr>
          <w:rFonts w:ascii="Times New Roman" w:hAnsi="Times New Roman" w:cs="Times New Roman"/>
          <w:b/>
          <w:bCs/>
          <w:sz w:val="28"/>
          <w:szCs w:val="32"/>
        </w:rPr>
      </w:pPr>
      <w:r w:rsidRPr="00E62B0A">
        <w:rPr>
          <w:rFonts w:ascii="Times New Roman" w:hAnsi="Times New Roman" w:cs="Times New Roman"/>
          <w:b/>
          <w:bCs/>
          <w:sz w:val="28"/>
          <w:szCs w:val="32"/>
        </w:rPr>
        <w:t>Мощность и удобство эксплуатации (+0,5)</w:t>
      </w:r>
    </w:p>
    <w:p w14:paraId="6DAB2373" w14:textId="37DE59EF" w:rsidR="00E62B0A" w:rsidRPr="00E62B0A" w:rsidRDefault="00E62B0A" w:rsidP="00DB25FA">
      <w:pPr>
        <w:ind w:firstLine="720"/>
        <w:rPr>
          <w:rFonts w:ascii="Times New Roman" w:hAnsi="Times New Roman" w:cs="Times New Roman"/>
          <w:sz w:val="28"/>
          <w:szCs w:val="32"/>
        </w:rPr>
      </w:pPr>
      <w:r w:rsidRPr="00E62B0A">
        <w:rPr>
          <w:rFonts w:ascii="Times New Roman" w:hAnsi="Times New Roman" w:cs="Times New Roman"/>
          <w:sz w:val="28"/>
          <w:szCs w:val="32"/>
        </w:rPr>
        <w:t>Повышение мощности позволяет быстрее нагревать пищу, сокращать время приготовления и уменьшать продолжительность ожидания. Это особенно заметно при разогревании больших порций и приготовлении продуктов, требующих длительной термической обработки</w:t>
      </w:r>
      <w:r>
        <w:rPr>
          <w:rFonts w:ascii="Times New Roman" w:hAnsi="Times New Roman" w:cs="Times New Roman"/>
          <w:sz w:val="28"/>
          <w:szCs w:val="32"/>
        </w:rPr>
        <w:t>.</w:t>
      </w:r>
    </w:p>
    <w:p w14:paraId="0FEE7708" w14:textId="60EFFB8D" w:rsidR="00DB25FA" w:rsidRDefault="00E62B0A" w:rsidP="00DB25FA">
      <w:pPr>
        <w:ind w:firstLine="720"/>
        <w:rPr>
          <w:rFonts w:ascii="Times New Roman" w:hAnsi="Times New Roman" w:cs="Times New Roman"/>
          <w:b/>
          <w:bCs/>
          <w:sz w:val="28"/>
          <w:szCs w:val="32"/>
        </w:rPr>
      </w:pPr>
      <w:r w:rsidRPr="00E62B0A">
        <w:rPr>
          <w:rFonts w:ascii="Times New Roman" w:hAnsi="Times New Roman" w:cs="Times New Roman"/>
          <w:b/>
          <w:bCs/>
          <w:sz w:val="28"/>
          <w:szCs w:val="32"/>
        </w:rPr>
        <w:t>Мощность и надёжность (срок службы) (−0,3)</w:t>
      </w:r>
    </w:p>
    <w:p w14:paraId="4DC15164" w14:textId="29FA7C0E" w:rsidR="00E62B0A" w:rsidRDefault="00E62B0A" w:rsidP="00DB25FA">
      <w:pPr>
        <w:ind w:firstLine="720"/>
        <w:rPr>
          <w:rFonts w:ascii="Times New Roman" w:hAnsi="Times New Roman" w:cs="Times New Roman"/>
          <w:sz w:val="28"/>
          <w:szCs w:val="32"/>
        </w:rPr>
      </w:pPr>
      <w:r w:rsidRPr="00E62B0A">
        <w:rPr>
          <w:rFonts w:ascii="Times New Roman" w:hAnsi="Times New Roman" w:cs="Times New Roman"/>
          <w:sz w:val="28"/>
          <w:szCs w:val="32"/>
        </w:rPr>
        <w:t>При повышении мощности могут возрастать электрические и тепловые нагрузки на магнетрон, силовую электронику, проводку и элементы системы охлаждения. При недостаточном отводе тепла и отсутствии надлежащей защиты это способно ускорять износ компонентов и снижать срок службы устройства.</w:t>
      </w:r>
    </w:p>
    <w:p w14:paraId="56CD3E1F" w14:textId="77777777" w:rsidR="00E62B0A" w:rsidRPr="00E62B0A" w:rsidRDefault="00E62B0A" w:rsidP="00E62B0A">
      <w:pPr>
        <w:ind w:firstLine="720"/>
        <w:rPr>
          <w:rFonts w:ascii="Times New Roman" w:hAnsi="Times New Roman" w:cs="Times New Roman"/>
          <w:sz w:val="28"/>
          <w:szCs w:val="28"/>
          <w:lang w:val="ru-BY"/>
        </w:rPr>
      </w:pPr>
      <w:r w:rsidRPr="00E62B0A">
        <w:rPr>
          <w:rFonts w:ascii="Times New Roman" w:hAnsi="Times New Roman" w:cs="Times New Roman"/>
          <w:i/>
          <w:iCs/>
          <w:sz w:val="28"/>
          <w:szCs w:val="28"/>
          <w:lang w:val="ru-BY"/>
        </w:rPr>
        <w:t>Пути уменьшения отрицательного влияния</w:t>
      </w:r>
      <w:r w:rsidRPr="00E62B0A">
        <w:rPr>
          <w:rFonts w:ascii="Times New Roman" w:hAnsi="Times New Roman" w:cs="Times New Roman"/>
          <w:sz w:val="28"/>
          <w:szCs w:val="28"/>
          <w:lang w:val="ru-BY"/>
        </w:rPr>
        <w:t>:</w:t>
      </w:r>
    </w:p>
    <w:p w14:paraId="1AD50627" w14:textId="3A095E63" w:rsidR="00E62B0A" w:rsidRDefault="00E62B0A" w:rsidP="000C64C8">
      <w:pPr>
        <w:pStyle w:val="ab"/>
        <w:numPr>
          <w:ilvl w:val="0"/>
          <w:numId w:val="11"/>
        </w:numPr>
        <w:rPr>
          <w:rFonts w:ascii="Times New Roman" w:hAnsi="Times New Roman" w:cs="Times New Roman"/>
          <w:sz w:val="28"/>
          <w:szCs w:val="28"/>
          <w:lang w:val="ru-BY"/>
        </w:rPr>
      </w:pPr>
      <w:r w:rsidRPr="000C64C8">
        <w:rPr>
          <w:rFonts w:ascii="Times New Roman" w:hAnsi="Times New Roman" w:cs="Times New Roman"/>
          <w:sz w:val="28"/>
          <w:szCs w:val="28"/>
          <w:lang w:val="ru-BY"/>
        </w:rPr>
        <w:t>использовать эффективную систему охлаждения;</w:t>
      </w:r>
    </w:p>
    <w:p w14:paraId="39B14C61" w14:textId="77777777" w:rsidR="000C64C8" w:rsidRPr="000C64C8" w:rsidRDefault="000C64C8" w:rsidP="000C64C8">
      <w:pPr>
        <w:pStyle w:val="ab"/>
        <w:numPr>
          <w:ilvl w:val="0"/>
          <w:numId w:val="11"/>
        </w:numPr>
        <w:rPr>
          <w:rFonts w:ascii="Times New Roman" w:hAnsi="Times New Roman" w:cs="Times New Roman"/>
          <w:sz w:val="28"/>
          <w:szCs w:val="28"/>
          <w:lang w:val="ru-BY"/>
        </w:rPr>
      </w:pPr>
      <w:r w:rsidRPr="000C64C8">
        <w:rPr>
          <w:rFonts w:ascii="Times New Roman" w:hAnsi="Times New Roman" w:cs="Times New Roman"/>
          <w:sz w:val="28"/>
          <w:szCs w:val="28"/>
          <w:lang w:val="ru-BY"/>
        </w:rPr>
        <w:t>предусмотреть защиту от перегрева и перегрузки;</w:t>
      </w:r>
    </w:p>
    <w:p w14:paraId="0B2CBFE4" w14:textId="77777777" w:rsidR="000C64C8" w:rsidRPr="000C64C8" w:rsidRDefault="000C64C8" w:rsidP="000C64C8">
      <w:pPr>
        <w:pStyle w:val="ab"/>
        <w:numPr>
          <w:ilvl w:val="0"/>
          <w:numId w:val="11"/>
        </w:numPr>
        <w:rPr>
          <w:rFonts w:ascii="Times New Roman" w:hAnsi="Times New Roman" w:cs="Times New Roman"/>
          <w:sz w:val="28"/>
          <w:szCs w:val="28"/>
          <w:lang w:val="ru-BY"/>
        </w:rPr>
      </w:pPr>
      <w:r w:rsidRPr="000C64C8">
        <w:rPr>
          <w:rFonts w:ascii="Times New Roman" w:hAnsi="Times New Roman" w:cs="Times New Roman"/>
          <w:sz w:val="28"/>
          <w:szCs w:val="28"/>
          <w:lang w:val="ru-BY"/>
        </w:rPr>
        <w:t>применять качественные электрические и силовые компоненты;</w:t>
      </w:r>
    </w:p>
    <w:p w14:paraId="3E32B649" w14:textId="77777777" w:rsidR="000C64C8" w:rsidRPr="000C64C8" w:rsidRDefault="000C64C8" w:rsidP="000C64C8">
      <w:pPr>
        <w:pStyle w:val="ab"/>
        <w:numPr>
          <w:ilvl w:val="0"/>
          <w:numId w:val="11"/>
        </w:numPr>
        <w:rPr>
          <w:rFonts w:ascii="Times New Roman" w:hAnsi="Times New Roman" w:cs="Times New Roman"/>
          <w:sz w:val="28"/>
          <w:szCs w:val="28"/>
          <w:lang w:val="ru-BY"/>
        </w:rPr>
      </w:pPr>
      <w:r w:rsidRPr="000C64C8">
        <w:rPr>
          <w:rFonts w:ascii="Times New Roman" w:hAnsi="Times New Roman" w:cs="Times New Roman"/>
          <w:sz w:val="28"/>
          <w:szCs w:val="28"/>
          <w:lang w:val="ru-BY"/>
        </w:rPr>
        <w:t>обеспечить стабильную работу магнетрона и блока питания в предусмотренных производителем режимах.</w:t>
      </w:r>
    </w:p>
    <w:p w14:paraId="741372CE" w14:textId="77777777" w:rsidR="000C64C8" w:rsidRDefault="000C64C8" w:rsidP="00DB25FA">
      <w:pPr>
        <w:ind w:firstLine="720"/>
        <w:rPr>
          <w:rFonts w:ascii="Times New Roman" w:hAnsi="Times New Roman" w:cs="Times New Roman"/>
          <w:b/>
          <w:bCs/>
          <w:sz w:val="28"/>
          <w:szCs w:val="32"/>
        </w:rPr>
      </w:pPr>
      <w:r w:rsidRPr="000C64C8">
        <w:rPr>
          <w:rFonts w:ascii="Times New Roman" w:hAnsi="Times New Roman" w:cs="Times New Roman"/>
          <w:b/>
          <w:bCs/>
          <w:sz w:val="28"/>
          <w:szCs w:val="32"/>
        </w:rPr>
        <w:t>Вес и стоимость (+0,3)</w:t>
      </w:r>
    </w:p>
    <w:p w14:paraId="091C7B3E" w14:textId="3775BEB7" w:rsidR="000C64C8" w:rsidRPr="000C64C8" w:rsidRDefault="000C64C8" w:rsidP="00DB25FA">
      <w:pPr>
        <w:ind w:firstLine="720"/>
        <w:rPr>
          <w:rFonts w:ascii="Times New Roman" w:hAnsi="Times New Roman" w:cs="Times New Roman"/>
          <w:sz w:val="28"/>
          <w:szCs w:val="32"/>
        </w:rPr>
      </w:pPr>
      <w:r w:rsidRPr="000C64C8">
        <w:rPr>
          <w:rFonts w:ascii="Times New Roman" w:hAnsi="Times New Roman" w:cs="Times New Roman"/>
          <w:sz w:val="28"/>
          <w:szCs w:val="32"/>
        </w:rPr>
        <w:t xml:space="preserve">Увеличенная масса микроволновой печи может быть связана с применением более массивного корпуса, усиленного шасси, толстых металлических деталей, крупных трансформаторов или дополнительных </w:t>
      </w:r>
      <w:r w:rsidRPr="000C64C8">
        <w:rPr>
          <w:rFonts w:ascii="Times New Roman" w:hAnsi="Times New Roman" w:cs="Times New Roman"/>
          <w:sz w:val="28"/>
          <w:szCs w:val="32"/>
        </w:rPr>
        <w:lastRenderedPageBreak/>
        <w:t>конструктивных элементов. Некоторые из этих решений увеличивают расход материалов и стоимость изготовления.</w:t>
      </w:r>
    </w:p>
    <w:p w14:paraId="04F82465" w14:textId="0DC13449" w:rsidR="0047293D" w:rsidRDefault="0047293D" w:rsidP="00DB25FA">
      <w:pPr>
        <w:ind w:firstLine="720"/>
        <w:rPr>
          <w:rFonts w:ascii="Times New Roman" w:hAnsi="Times New Roman" w:cs="Times New Roman"/>
          <w:b/>
          <w:bCs/>
          <w:sz w:val="28"/>
          <w:szCs w:val="32"/>
        </w:rPr>
      </w:pPr>
      <w:r w:rsidRPr="0047293D">
        <w:rPr>
          <w:rFonts w:ascii="Times New Roman" w:hAnsi="Times New Roman" w:cs="Times New Roman"/>
          <w:b/>
          <w:bCs/>
          <w:sz w:val="28"/>
          <w:szCs w:val="32"/>
        </w:rPr>
        <w:t>Вес и удобство эксплуатации (−0,</w:t>
      </w:r>
      <w:r w:rsidR="00B46077">
        <w:rPr>
          <w:rFonts w:ascii="Times New Roman" w:hAnsi="Times New Roman" w:cs="Times New Roman"/>
          <w:b/>
          <w:bCs/>
          <w:sz w:val="28"/>
          <w:szCs w:val="32"/>
        </w:rPr>
        <w:t>2</w:t>
      </w:r>
      <w:r w:rsidRPr="0047293D">
        <w:rPr>
          <w:rFonts w:ascii="Times New Roman" w:hAnsi="Times New Roman" w:cs="Times New Roman"/>
          <w:b/>
          <w:bCs/>
          <w:sz w:val="28"/>
          <w:szCs w:val="32"/>
        </w:rPr>
        <w:t>)</w:t>
      </w:r>
    </w:p>
    <w:p w14:paraId="3D235187" w14:textId="63B1632B" w:rsidR="0047293D" w:rsidRDefault="0047293D" w:rsidP="00DB25FA">
      <w:pPr>
        <w:ind w:firstLine="720"/>
        <w:rPr>
          <w:rFonts w:ascii="Times New Roman" w:hAnsi="Times New Roman" w:cs="Times New Roman"/>
          <w:sz w:val="28"/>
          <w:szCs w:val="32"/>
        </w:rPr>
      </w:pPr>
      <w:r w:rsidRPr="0047293D">
        <w:rPr>
          <w:rFonts w:ascii="Times New Roman" w:hAnsi="Times New Roman" w:cs="Times New Roman"/>
          <w:sz w:val="28"/>
          <w:szCs w:val="32"/>
        </w:rPr>
        <w:t>Увеличение массы микроволновой печи затрудняет её переноску, установку и перемещение при уборке. Для настольных моделей это особенно существенно, если устройство необходимо регулярно передвигать или размещать в ограниченном пространстве.</w:t>
      </w:r>
    </w:p>
    <w:p w14:paraId="48926143" w14:textId="77777777" w:rsidR="000C4F6F" w:rsidRPr="000C4F6F" w:rsidRDefault="000C4F6F" w:rsidP="000C4F6F">
      <w:pPr>
        <w:ind w:firstLine="720"/>
        <w:rPr>
          <w:rFonts w:ascii="Times New Roman" w:hAnsi="Times New Roman" w:cs="Times New Roman"/>
          <w:sz w:val="28"/>
          <w:szCs w:val="32"/>
          <w:lang w:val="ru-BY"/>
        </w:rPr>
      </w:pPr>
      <w:r w:rsidRPr="000C4F6F">
        <w:rPr>
          <w:rFonts w:ascii="Times New Roman" w:hAnsi="Times New Roman" w:cs="Times New Roman"/>
          <w:i/>
          <w:iCs/>
          <w:sz w:val="28"/>
          <w:szCs w:val="32"/>
          <w:lang w:val="ru-BY"/>
        </w:rPr>
        <w:t>Пути уменьшения отрицательного влияния</w:t>
      </w:r>
      <w:r w:rsidRPr="000C4F6F">
        <w:rPr>
          <w:rFonts w:ascii="Times New Roman" w:hAnsi="Times New Roman" w:cs="Times New Roman"/>
          <w:sz w:val="28"/>
          <w:szCs w:val="32"/>
          <w:lang w:val="ru-BY"/>
        </w:rPr>
        <w:t>:</w:t>
      </w:r>
    </w:p>
    <w:p w14:paraId="32AA1D5C" w14:textId="55F5A527" w:rsidR="000C4F6F" w:rsidRPr="000C4F6F" w:rsidRDefault="000C4F6F" w:rsidP="000C4F6F">
      <w:pPr>
        <w:pStyle w:val="ab"/>
        <w:numPr>
          <w:ilvl w:val="0"/>
          <w:numId w:val="11"/>
        </w:numPr>
        <w:rPr>
          <w:rFonts w:ascii="Times New Roman" w:hAnsi="Times New Roman" w:cs="Times New Roman"/>
          <w:sz w:val="28"/>
          <w:szCs w:val="32"/>
          <w:lang w:val="ru-BY"/>
        </w:rPr>
      </w:pPr>
      <w:r w:rsidRPr="000C4F6F">
        <w:rPr>
          <w:rFonts w:ascii="Times New Roman" w:hAnsi="Times New Roman" w:cs="Times New Roman"/>
          <w:sz w:val="28"/>
          <w:szCs w:val="32"/>
          <w:lang w:val="ru-BY"/>
        </w:rPr>
        <w:t>применять облегчённые, но достаточно прочные конструкционные материалы;</w:t>
      </w:r>
    </w:p>
    <w:p w14:paraId="433519FB" w14:textId="7D87964F" w:rsidR="000C4F6F" w:rsidRPr="000C4F6F" w:rsidRDefault="000C4F6F" w:rsidP="000C4F6F">
      <w:pPr>
        <w:pStyle w:val="ab"/>
        <w:numPr>
          <w:ilvl w:val="0"/>
          <w:numId w:val="11"/>
        </w:numPr>
        <w:rPr>
          <w:rFonts w:ascii="Times New Roman" w:hAnsi="Times New Roman" w:cs="Times New Roman"/>
          <w:sz w:val="28"/>
          <w:szCs w:val="32"/>
          <w:lang w:val="ru-BY"/>
        </w:rPr>
      </w:pPr>
      <w:r w:rsidRPr="000C4F6F">
        <w:rPr>
          <w:rFonts w:ascii="Times New Roman" w:hAnsi="Times New Roman" w:cs="Times New Roman"/>
          <w:sz w:val="28"/>
          <w:szCs w:val="32"/>
          <w:lang w:val="ru-BY"/>
        </w:rPr>
        <w:t>оптимизировать внутреннюю компоновку компонентов;</w:t>
      </w:r>
    </w:p>
    <w:p w14:paraId="67327791" w14:textId="60BF8C64" w:rsidR="000C4F6F" w:rsidRPr="000C4F6F" w:rsidRDefault="000C4F6F" w:rsidP="000C4F6F">
      <w:pPr>
        <w:pStyle w:val="ab"/>
        <w:numPr>
          <w:ilvl w:val="0"/>
          <w:numId w:val="11"/>
        </w:numPr>
        <w:rPr>
          <w:rFonts w:ascii="Times New Roman" w:hAnsi="Times New Roman" w:cs="Times New Roman"/>
          <w:sz w:val="28"/>
          <w:szCs w:val="32"/>
          <w:lang w:val="ru-BY"/>
        </w:rPr>
      </w:pPr>
      <w:r w:rsidRPr="000C4F6F">
        <w:rPr>
          <w:rFonts w:ascii="Times New Roman" w:hAnsi="Times New Roman" w:cs="Times New Roman"/>
          <w:sz w:val="28"/>
          <w:szCs w:val="32"/>
          <w:lang w:val="ru-BY"/>
        </w:rPr>
        <w:t>использовать компактные силовые блоки питания;</w:t>
      </w:r>
    </w:p>
    <w:p w14:paraId="05FF1098" w14:textId="28E6CF52" w:rsidR="000C4F6F" w:rsidRPr="000C4F6F" w:rsidRDefault="000C4F6F" w:rsidP="000C4F6F">
      <w:pPr>
        <w:pStyle w:val="ab"/>
        <w:numPr>
          <w:ilvl w:val="0"/>
          <w:numId w:val="11"/>
        </w:numPr>
        <w:rPr>
          <w:rFonts w:ascii="Times New Roman" w:hAnsi="Times New Roman" w:cs="Times New Roman"/>
          <w:sz w:val="28"/>
          <w:szCs w:val="32"/>
          <w:lang w:val="ru-BY"/>
        </w:rPr>
      </w:pPr>
      <w:r w:rsidRPr="000C4F6F">
        <w:rPr>
          <w:rFonts w:ascii="Times New Roman" w:hAnsi="Times New Roman" w:cs="Times New Roman"/>
          <w:sz w:val="28"/>
          <w:szCs w:val="32"/>
          <w:lang w:val="ru-BY"/>
        </w:rPr>
        <w:t>предусматривать удобные способы размещения печи и доступа к её поверхностям при уборке.</w:t>
      </w:r>
    </w:p>
    <w:p w14:paraId="21EEEDC6" w14:textId="5048C8EA" w:rsidR="00DB25FA" w:rsidRDefault="000C4F6F" w:rsidP="00DB25FA">
      <w:pPr>
        <w:ind w:firstLine="720"/>
        <w:rPr>
          <w:rFonts w:ascii="Times New Roman" w:hAnsi="Times New Roman" w:cs="Times New Roman"/>
          <w:b/>
          <w:bCs/>
          <w:sz w:val="28"/>
          <w:szCs w:val="32"/>
        </w:rPr>
      </w:pPr>
      <w:r w:rsidRPr="000C4F6F">
        <w:rPr>
          <w:rFonts w:ascii="Times New Roman" w:hAnsi="Times New Roman" w:cs="Times New Roman"/>
          <w:b/>
          <w:bCs/>
          <w:sz w:val="28"/>
          <w:szCs w:val="32"/>
        </w:rPr>
        <w:t>Стоимость и объём камеры (+0,</w:t>
      </w:r>
      <w:r w:rsidR="00C52ABE">
        <w:rPr>
          <w:rFonts w:ascii="Times New Roman" w:hAnsi="Times New Roman" w:cs="Times New Roman"/>
          <w:b/>
          <w:bCs/>
          <w:sz w:val="28"/>
          <w:szCs w:val="32"/>
        </w:rPr>
        <w:t>1</w:t>
      </w:r>
      <w:r w:rsidRPr="000C4F6F">
        <w:rPr>
          <w:rFonts w:ascii="Times New Roman" w:hAnsi="Times New Roman" w:cs="Times New Roman"/>
          <w:b/>
          <w:bCs/>
          <w:sz w:val="28"/>
          <w:szCs w:val="32"/>
        </w:rPr>
        <w:t>)</w:t>
      </w:r>
    </w:p>
    <w:p w14:paraId="6BFF2F6A" w14:textId="3DC66C25" w:rsidR="000C4F6F" w:rsidRPr="000C4F6F" w:rsidRDefault="000C4F6F" w:rsidP="000C4F6F">
      <w:pPr>
        <w:rPr>
          <w:rFonts w:ascii="Times New Roman" w:hAnsi="Times New Roman" w:cs="Times New Roman"/>
          <w:sz w:val="28"/>
          <w:szCs w:val="32"/>
        </w:rPr>
      </w:pPr>
      <w:r>
        <w:rPr>
          <w:rFonts w:ascii="Times New Roman" w:hAnsi="Times New Roman" w:cs="Times New Roman"/>
          <w:b/>
          <w:bCs/>
          <w:sz w:val="28"/>
          <w:szCs w:val="32"/>
        </w:rPr>
        <w:tab/>
      </w:r>
      <w:r w:rsidRPr="000C4F6F">
        <w:rPr>
          <w:rFonts w:ascii="Times New Roman" w:hAnsi="Times New Roman" w:cs="Times New Roman"/>
          <w:sz w:val="28"/>
          <w:szCs w:val="32"/>
        </w:rPr>
        <w:t xml:space="preserve">Микроволновые печи более высокого ценового сегмента </w:t>
      </w:r>
      <w:r w:rsidR="00C52ABE">
        <w:rPr>
          <w:rFonts w:ascii="Times New Roman" w:hAnsi="Times New Roman" w:cs="Times New Roman"/>
          <w:sz w:val="28"/>
          <w:szCs w:val="32"/>
        </w:rPr>
        <w:t>в некоторых случаях</w:t>
      </w:r>
      <w:r w:rsidRPr="000C4F6F">
        <w:rPr>
          <w:rFonts w:ascii="Times New Roman" w:hAnsi="Times New Roman" w:cs="Times New Roman"/>
          <w:sz w:val="28"/>
          <w:szCs w:val="32"/>
        </w:rPr>
        <w:t xml:space="preserve"> имеют увеличенный объём рабочей камеры. Большая камера требует использования большего количества материалов для изготовления корпуса, внутренней металлической оболочки, дверцы и поворотного механизма.</w:t>
      </w:r>
    </w:p>
    <w:p w14:paraId="496BD7C5" w14:textId="5B44530A" w:rsidR="00DB25FA" w:rsidRDefault="000C4F6F" w:rsidP="00DB25FA">
      <w:pPr>
        <w:ind w:firstLine="720"/>
        <w:rPr>
          <w:rFonts w:ascii="Times New Roman" w:hAnsi="Times New Roman" w:cs="Times New Roman"/>
          <w:b/>
          <w:bCs/>
          <w:sz w:val="28"/>
          <w:szCs w:val="32"/>
        </w:rPr>
      </w:pPr>
      <w:r w:rsidRPr="000C4F6F">
        <w:rPr>
          <w:rFonts w:ascii="Times New Roman" w:hAnsi="Times New Roman" w:cs="Times New Roman"/>
          <w:b/>
          <w:bCs/>
          <w:sz w:val="28"/>
          <w:szCs w:val="32"/>
        </w:rPr>
        <w:t>Объём камеры и стоимость (+0,7)</w:t>
      </w:r>
    </w:p>
    <w:p w14:paraId="1AA00A77" w14:textId="3D87C9FE" w:rsidR="000C4F6F" w:rsidRPr="000C4F6F" w:rsidRDefault="000C4F6F" w:rsidP="00DB25FA">
      <w:pPr>
        <w:ind w:firstLine="720"/>
        <w:rPr>
          <w:rFonts w:ascii="Times New Roman" w:hAnsi="Times New Roman" w:cs="Times New Roman"/>
          <w:sz w:val="28"/>
          <w:szCs w:val="32"/>
        </w:rPr>
      </w:pPr>
      <w:r w:rsidRPr="000C4F6F">
        <w:rPr>
          <w:rFonts w:ascii="Times New Roman" w:hAnsi="Times New Roman" w:cs="Times New Roman"/>
          <w:sz w:val="28"/>
          <w:szCs w:val="32"/>
        </w:rPr>
        <w:t>Увеличение объёма рабочей камеры требует более крупного корпуса, большей внутренней металлической оболочки, увеличенной дверцы и более массивных элементов конструкции. Это приводит к увеличению расхода материалов и может повышать требования к мощности и охлаждению устройства.</w:t>
      </w:r>
    </w:p>
    <w:p w14:paraId="6ED30C02" w14:textId="77777777" w:rsidR="0006004A" w:rsidRDefault="0006004A" w:rsidP="00B34C78">
      <w:pPr>
        <w:ind w:firstLine="720"/>
        <w:rPr>
          <w:rFonts w:ascii="Times New Roman" w:hAnsi="Times New Roman" w:cs="Times New Roman"/>
          <w:b/>
          <w:bCs/>
          <w:sz w:val="28"/>
          <w:szCs w:val="32"/>
        </w:rPr>
      </w:pPr>
      <w:r w:rsidRPr="0006004A">
        <w:rPr>
          <w:rFonts w:ascii="Times New Roman" w:hAnsi="Times New Roman" w:cs="Times New Roman"/>
          <w:b/>
          <w:bCs/>
          <w:sz w:val="28"/>
          <w:szCs w:val="32"/>
        </w:rPr>
        <w:t>Объём камеры и мощность (+0,6)</w:t>
      </w:r>
    </w:p>
    <w:p w14:paraId="00E3DABC" w14:textId="404B1EF6" w:rsidR="0006004A" w:rsidRPr="0006004A" w:rsidRDefault="0006004A" w:rsidP="0006004A">
      <w:pPr>
        <w:ind w:firstLine="720"/>
        <w:rPr>
          <w:rFonts w:ascii="Times New Roman" w:hAnsi="Times New Roman" w:cs="Times New Roman"/>
          <w:sz w:val="28"/>
          <w:szCs w:val="32"/>
        </w:rPr>
      </w:pPr>
      <w:r w:rsidRPr="0006004A">
        <w:rPr>
          <w:rFonts w:ascii="Times New Roman" w:hAnsi="Times New Roman" w:cs="Times New Roman"/>
          <w:sz w:val="28"/>
          <w:szCs w:val="32"/>
        </w:rPr>
        <w:t>Для эффективного разогрева большого количества продуктов, особенно при использовании крупной посуды, может потребоваться более высокая мощность. При увеличении рабочей камеры производитель нередко устанавливает более производительную систему генерации микроволн, позволяющую обеспечивать приемлемое время приготовления.</w:t>
      </w:r>
    </w:p>
    <w:p w14:paraId="09A6D105" w14:textId="77777777" w:rsidR="0006004A" w:rsidRDefault="0006004A" w:rsidP="00B34C78">
      <w:pPr>
        <w:ind w:firstLine="720"/>
        <w:rPr>
          <w:rFonts w:ascii="Times New Roman" w:hAnsi="Times New Roman" w:cs="Times New Roman"/>
          <w:b/>
          <w:bCs/>
          <w:sz w:val="28"/>
          <w:szCs w:val="32"/>
        </w:rPr>
      </w:pPr>
      <w:r w:rsidRPr="0006004A">
        <w:rPr>
          <w:rFonts w:ascii="Times New Roman" w:hAnsi="Times New Roman" w:cs="Times New Roman"/>
          <w:b/>
          <w:bCs/>
          <w:sz w:val="28"/>
          <w:szCs w:val="32"/>
        </w:rPr>
        <w:t>Объём камеры и вес (+0,8)</w:t>
      </w:r>
    </w:p>
    <w:p w14:paraId="1C592C22" w14:textId="514C4A68" w:rsidR="0006004A" w:rsidRPr="0006004A" w:rsidRDefault="0006004A" w:rsidP="00B34C78">
      <w:pPr>
        <w:ind w:firstLine="720"/>
        <w:rPr>
          <w:rFonts w:ascii="Times New Roman" w:hAnsi="Times New Roman" w:cs="Times New Roman"/>
          <w:sz w:val="28"/>
          <w:szCs w:val="32"/>
        </w:rPr>
      </w:pPr>
      <w:r w:rsidRPr="0006004A">
        <w:rPr>
          <w:rFonts w:ascii="Times New Roman" w:hAnsi="Times New Roman" w:cs="Times New Roman"/>
          <w:sz w:val="28"/>
          <w:szCs w:val="32"/>
        </w:rPr>
        <w:t>Увеличение объёма рабочей камеры обычно требует увеличения габаритов корпуса, внутренней металлической оболочки, дверцы и несущих элементов. Для сохранения прочности конструкции может потребоваться больше материалов.</w:t>
      </w:r>
    </w:p>
    <w:p w14:paraId="25EF2B65" w14:textId="77777777" w:rsidR="003B492F"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lastRenderedPageBreak/>
        <w:t>Объём камеры и удобство эксплуатации (+0,5)</w:t>
      </w:r>
    </w:p>
    <w:p w14:paraId="06CC4F10" w14:textId="5330E16E" w:rsidR="003B492F" w:rsidRP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Увеличение рабочей камеры позволяет использовать более крупную посуду, разогревать большие порции пищи и размещать продукты, которые не помещаются в компактных устройствах. Это расширяет возможности использования печи в быту.</w:t>
      </w:r>
    </w:p>
    <w:p w14:paraId="4CFC24CF" w14:textId="0D8C9B58" w:rsidR="003B492F"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t>Стоимость и количество программ (+0,</w:t>
      </w:r>
      <w:r w:rsidR="00C52ABE">
        <w:rPr>
          <w:rFonts w:ascii="Times New Roman" w:hAnsi="Times New Roman" w:cs="Times New Roman"/>
          <w:b/>
          <w:bCs/>
          <w:sz w:val="28"/>
          <w:szCs w:val="32"/>
        </w:rPr>
        <w:t>2</w:t>
      </w:r>
      <w:r w:rsidRPr="003B492F">
        <w:rPr>
          <w:rFonts w:ascii="Times New Roman" w:hAnsi="Times New Roman" w:cs="Times New Roman"/>
          <w:b/>
          <w:bCs/>
          <w:sz w:val="28"/>
          <w:szCs w:val="32"/>
        </w:rPr>
        <w:t>)</w:t>
      </w:r>
    </w:p>
    <w:p w14:paraId="73B58082" w14:textId="7F009083" w:rsidR="003B492F" w:rsidRP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Микроволновые печи более высокой ценовой категории могут оснащаться большим количеством автоматических программ приготовления и размораживания. Для реализации таких возможностей могут требоваться дополнительные датчики, более сложная управляющая электроника и расширенный интерфейс управления.</w:t>
      </w:r>
    </w:p>
    <w:p w14:paraId="45521DBC" w14:textId="77777777" w:rsidR="003B492F"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t>Количество программ и стоимость (+0,6)</w:t>
      </w:r>
    </w:p>
    <w:p w14:paraId="4245C64A" w14:textId="44CFBCA7" w:rsidR="003B492F" w:rsidRP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Добавление программ приготовления и размораживания расширяет функциональность микроволновой печи. Для этого производитель может использовать более сложный контроллер, дополнительные датчики, расширенный дисплей и более совершенные органы управления.</w:t>
      </w:r>
    </w:p>
    <w:p w14:paraId="329DC160" w14:textId="77777777" w:rsidR="003B492F"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t>Количество программ и удобство эксплуатации (−0,4)</w:t>
      </w:r>
    </w:p>
    <w:p w14:paraId="2FAE1CED" w14:textId="31D3BB25" w:rsid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Увеличение количества программ расширяет возможности микроволновой печи, однако одновременно может усложнять выбор нужного режима. Если названия программ неочевидны, меню имеет сложную структуру или пользователю приходится выполнять множество действий, процесс приготовления становится менее удобным.</w:t>
      </w:r>
    </w:p>
    <w:p w14:paraId="39E0AA37" w14:textId="77777777" w:rsidR="003B492F" w:rsidRPr="003B492F" w:rsidRDefault="003B492F" w:rsidP="003B492F">
      <w:pPr>
        <w:ind w:firstLine="720"/>
        <w:rPr>
          <w:rFonts w:ascii="Times New Roman" w:hAnsi="Times New Roman" w:cs="Times New Roman"/>
          <w:i/>
          <w:iCs/>
          <w:sz w:val="28"/>
          <w:szCs w:val="32"/>
          <w:lang w:val="ru-BY"/>
        </w:rPr>
      </w:pPr>
      <w:r w:rsidRPr="003B492F">
        <w:rPr>
          <w:rFonts w:ascii="Times New Roman" w:hAnsi="Times New Roman" w:cs="Times New Roman"/>
          <w:i/>
          <w:iCs/>
          <w:sz w:val="28"/>
          <w:szCs w:val="32"/>
          <w:lang w:val="ru-BY"/>
        </w:rPr>
        <w:t>Пути уменьшения отрицательного влияния:</w:t>
      </w:r>
    </w:p>
    <w:p w14:paraId="7AEEDFE3" w14:textId="08B8C909" w:rsidR="003B492F" w:rsidRP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t>группировать программы по назначению;</w:t>
      </w:r>
    </w:p>
    <w:p w14:paraId="390FF47C" w14:textId="7A340624" w:rsidR="003B492F" w:rsidRP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t>использовать понятные обозначения и пиктограммы;</w:t>
      </w:r>
    </w:p>
    <w:p w14:paraId="34231DFA" w14:textId="52F7EED1" w:rsidR="003B492F" w:rsidRP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t>предусматривать быстрый запуск и удобную настройку времени и мощности;</w:t>
      </w:r>
    </w:p>
    <w:p w14:paraId="1C5B28F5" w14:textId="67C8CE8F" w:rsid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t>размещать наиболее востребованные режимы в доступных пунктах меню.</w:t>
      </w:r>
    </w:p>
    <w:p w14:paraId="7E07E79C" w14:textId="77777777" w:rsidR="003B492F" w:rsidRPr="003B492F" w:rsidRDefault="003B492F" w:rsidP="003B492F">
      <w:pPr>
        <w:pStyle w:val="ab"/>
        <w:ind w:left="1440"/>
        <w:rPr>
          <w:rFonts w:ascii="Times New Roman" w:hAnsi="Times New Roman" w:cs="Times New Roman"/>
          <w:sz w:val="28"/>
          <w:szCs w:val="32"/>
          <w:lang w:val="ru-BY"/>
        </w:rPr>
      </w:pPr>
    </w:p>
    <w:p w14:paraId="75AA02C1" w14:textId="0430C65F" w:rsidR="003B492F"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t>Количество программ и надёжность (срок службы) (−0,</w:t>
      </w:r>
      <w:r w:rsidR="00C7521A">
        <w:rPr>
          <w:rFonts w:ascii="Times New Roman" w:hAnsi="Times New Roman" w:cs="Times New Roman"/>
          <w:b/>
          <w:bCs/>
          <w:sz w:val="28"/>
          <w:szCs w:val="32"/>
        </w:rPr>
        <w:t>1</w:t>
      </w:r>
      <w:r w:rsidRPr="003B492F">
        <w:rPr>
          <w:rFonts w:ascii="Times New Roman" w:hAnsi="Times New Roman" w:cs="Times New Roman"/>
          <w:b/>
          <w:bCs/>
          <w:sz w:val="28"/>
          <w:szCs w:val="32"/>
        </w:rPr>
        <w:t>)</w:t>
      </w:r>
    </w:p>
    <w:p w14:paraId="131288A0" w14:textId="61D90D41" w:rsid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Увеличение количества программ может сопровождаться усложнением управляющей электроники, интерфейса и программного обеспечения. Чем больше компонентов и функциональных узлов применяется в системе управления, тем больше потенциальных источников неисправностей.</w:t>
      </w:r>
    </w:p>
    <w:p w14:paraId="1582381B" w14:textId="77777777" w:rsidR="003B492F" w:rsidRPr="003B492F" w:rsidRDefault="003B492F" w:rsidP="003B492F">
      <w:pPr>
        <w:ind w:firstLine="720"/>
        <w:rPr>
          <w:rFonts w:ascii="Times New Roman" w:hAnsi="Times New Roman" w:cs="Times New Roman"/>
          <w:i/>
          <w:iCs/>
          <w:sz w:val="28"/>
          <w:szCs w:val="32"/>
          <w:lang w:val="ru-BY"/>
        </w:rPr>
      </w:pPr>
      <w:r w:rsidRPr="003B492F">
        <w:rPr>
          <w:rFonts w:ascii="Times New Roman" w:hAnsi="Times New Roman" w:cs="Times New Roman"/>
          <w:i/>
          <w:iCs/>
          <w:sz w:val="28"/>
          <w:szCs w:val="32"/>
          <w:lang w:val="ru-BY"/>
        </w:rPr>
        <w:t>Пути уменьшения отрицательного влияния:</w:t>
      </w:r>
    </w:p>
    <w:p w14:paraId="3FAF3328" w14:textId="4F3F3C38" w:rsidR="003B492F" w:rsidRP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lastRenderedPageBreak/>
        <w:t>использовать качественные и проверенные электронные компоненты;</w:t>
      </w:r>
    </w:p>
    <w:p w14:paraId="3F4A6D15" w14:textId="7B4CCF0E" w:rsidR="003B492F" w:rsidRP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t>обеспечить защиту контроллера и силовых элементов от перегрева;</w:t>
      </w:r>
    </w:p>
    <w:p w14:paraId="25479985" w14:textId="06629C77" w:rsidR="003B492F" w:rsidRP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t>проводить проверку программных режимов и управляющей электроники;</w:t>
      </w:r>
    </w:p>
    <w:p w14:paraId="5CB402D2" w14:textId="0F6E3680" w:rsidR="003B492F" w:rsidRPr="003B492F" w:rsidRDefault="003B492F" w:rsidP="003B492F">
      <w:pPr>
        <w:pStyle w:val="ab"/>
        <w:numPr>
          <w:ilvl w:val="0"/>
          <w:numId w:val="11"/>
        </w:numPr>
        <w:rPr>
          <w:rFonts w:ascii="Times New Roman" w:hAnsi="Times New Roman" w:cs="Times New Roman"/>
          <w:sz w:val="28"/>
          <w:szCs w:val="32"/>
          <w:lang w:val="ru-BY"/>
        </w:rPr>
      </w:pPr>
      <w:r w:rsidRPr="003B492F">
        <w:rPr>
          <w:rFonts w:ascii="Times New Roman" w:hAnsi="Times New Roman" w:cs="Times New Roman"/>
          <w:sz w:val="28"/>
          <w:szCs w:val="32"/>
          <w:lang w:val="ru-BY"/>
        </w:rPr>
        <w:t>применять надёжные датчики и упрощать конструкцию без потери полезных функций.</w:t>
      </w:r>
    </w:p>
    <w:p w14:paraId="42507CBB" w14:textId="77777777" w:rsidR="003B492F"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t>Удобство эксплуатации и стоимость (+0,4)</w:t>
      </w:r>
    </w:p>
    <w:p w14:paraId="085F9930" w14:textId="60562B4D" w:rsidR="003B492F" w:rsidRP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Повышение удобства эксплуатации может достигаться за счёт применения более понятной панели управления, информативного дисплея, сенсорных органов управления, автоматического выбора режима, датчиков и дополнительных функций. Такие решения могут требовать более сложных компонентов и повышать себестоимость изделия.</w:t>
      </w:r>
    </w:p>
    <w:p w14:paraId="5E8492EB" w14:textId="7B817279" w:rsidR="003B492F"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t>Надёжность и стоимость (+0,</w:t>
      </w:r>
      <w:r w:rsidR="00C7521A">
        <w:rPr>
          <w:rFonts w:ascii="Times New Roman" w:hAnsi="Times New Roman" w:cs="Times New Roman"/>
          <w:b/>
          <w:bCs/>
          <w:sz w:val="28"/>
          <w:szCs w:val="32"/>
        </w:rPr>
        <w:t>5</w:t>
      </w:r>
      <w:r w:rsidRPr="003B492F">
        <w:rPr>
          <w:rFonts w:ascii="Times New Roman" w:hAnsi="Times New Roman" w:cs="Times New Roman"/>
          <w:b/>
          <w:bCs/>
          <w:sz w:val="28"/>
          <w:szCs w:val="32"/>
        </w:rPr>
        <w:t>)</w:t>
      </w:r>
    </w:p>
    <w:p w14:paraId="23F72103" w14:textId="32F0D8E7" w:rsidR="003B492F" w:rsidRP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Повышение надёжности микроволновой печи может обеспечиваться применением качественных компонентов, долговечных материалов, надёжной системы охлаждения и эффективной защиты от перегрева и электрических перегрузок. Дополнительные затраты могут также требоваться для контроля качества и испытаний изделия.</w:t>
      </w:r>
    </w:p>
    <w:p w14:paraId="73FE515F" w14:textId="6F273636" w:rsidR="00B34C78" w:rsidRDefault="003B492F" w:rsidP="00B34C78">
      <w:pPr>
        <w:ind w:firstLine="720"/>
        <w:rPr>
          <w:rFonts w:ascii="Times New Roman" w:hAnsi="Times New Roman" w:cs="Times New Roman"/>
          <w:b/>
          <w:bCs/>
          <w:sz w:val="28"/>
          <w:szCs w:val="32"/>
        </w:rPr>
      </w:pPr>
      <w:r w:rsidRPr="003B492F">
        <w:rPr>
          <w:rFonts w:ascii="Times New Roman" w:hAnsi="Times New Roman" w:cs="Times New Roman"/>
          <w:b/>
          <w:bCs/>
          <w:sz w:val="28"/>
          <w:szCs w:val="32"/>
        </w:rPr>
        <w:t>Надёжность и удобство эксплуатации (+0,</w:t>
      </w:r>
      <w:r w:rsidR="007156F4">
        <w:rPr>
          <w:rFonts w:ascii="Times New Roman" w:hAnsi="Times New Roman" w:cs="Times New Roman"/>
          <w:b/>
          <w:bCs/>
          <w:sz w:val="28"/>
          <w:szCs w:val="32"/>
        </w:rPr>
        <w:t>3</w:t>
      </w:r>
      <w:r w:rsidRPr="003B492F">
        <w:rPr>
          <w:rFonts w:ascii="Times New Roman" w:hAnsi="Times New Roman" w:cs="Times New Roman"/>
          <w:b/>
          <w:bCs/>
          <w:sz w:val="28"/>
          <w:szCs w:val="32"/>
        </w:rPr>
        <w:t>)</w:t>
      </w:r>
    </w:p>
    <w:p w14:paraId="38E4C991" w14:textId="29519751" w:rsidR="003B492F" w:rsidRPr="003B492F" w:rsidRDefault="003B492F" w:rsidP="00B34C78">
      <w:pPr>
        <w:ind w:firstLine="720"/>
        <w:rPr>
          <w:rFonts w:ascii="Times New Roman" w:hAnsi="Times New Roman" w:cs="Times New Roman"/>
          <w:sz w:val="28"/>
          <w:szCs w:val="32"/>
        </w:rPr>
      </w:pPr>
      <w:r w:rsidRPr="003B492F">
        <w:rPr>
          <w:rFonts w:ascii="Times New Roman" w:hAnsi="Times New Roman" w:cs="Times New Roman"/>
          <w:sz w:val="28"/>
          <w:szCs w:val="32"/>
        </w:rPr>
        <w:t>Надёжная микроволновая печь реже выходит из строя, не требует частого ремонта и сохраняет работоспособность в течение продолжительного времени. Пользователю не приходится регулярно обращаться в сервисный центр, искать запасные детали или менять устройство из-за неисправностей.</w:t>
      </w:r>
    </w:p>
    <w:p w14:paraId="270F03C4" w14:textId="77777777" w:rsidR="00B34C78" w:rsidRDefault="00B34C78" w:rsidP="00B34C78">
      <w:pPr>
        <w:ind w:firstLine="720"/>
        <w:rPr>
          <w:rFonts w:ascii="Times New Roman" w:hAnsi="Times New Roman" w:cs="Times New Roman"/>
          <w:b/>
          <w:bCs/>
          <w:sz w:val="28"/>
          <w:szCs w:val="32"/>
        </w:rPr>
      </w:pPr>
    </w:p>
    <w:p w14:paraId="16A70854" w14:textId="77777777" w:rsidR="00DB25FA" w:rsidRDefault="00DB25FA" w:rsidP="00DB25FA">
      <w:pPr>
        <w:ind w:firstLine="720"/>
        <w:rPr>
          <w:rFonts w:ascii="Times New Roman" w:hAnsi="Times New Roman" w:cs="Times New Roman"/>
          <w:b/>
          <w:bCs/>
          <w:sz w:val="28"/>
          <w:szCs w:val="32"/>
        </w:rPr>
      </w:pPr>
    </w:p>
    <w:p w14:paraId="4A1663BB" w14:textId="77777777" w:rsidR="00DB25FA" w:rsidRDefault="00DB25FA" w:rsidP="00DB25FA">
      <w:pPr>
        <w:ind w:firstLine="720"/>
        <w:rPr>
          <w:rFonts w:ascii="Times New Roman" w:hAnsi="Times New Roman" w:cs="Times New Roman"/>
          <w:b/>
          <w:bCs/>
          <w:sz w:val="28"/>
          <w:szCs w:val="32"/>
        </w:rPr>
      </w:pPr>
    </w:p>
    <w:p w14:paraId="6197257E" w14:textId="77777777" w:rsidR="00DB25FA" w:rsidRDefault="00DB25FA" w:rsidP="00DB25FA">
      <w:pPr>
        <w:ind w:firstLine="720"/>
        <w:rPr>
          <w:rFonts w:ascii="Times New Roman" w:hAnsi="Times New Roman" w:cs="Times New Roman"/>
          <w:b/>
          <w:bCs/>
          <w:sz w:val="28"/>
          <w:szCs w:val="32"/>
        </w:rPr>
      </w:pPr>
    </w:p>
    <w:p w14:paraId="496AD15E" w14:textId="77777777" w:rsidR="00DB25FA" w:rsidRDefault="00DB25FA" w:rsidP="00DB25FA">
      <w:pPr>
        <w:ind w:firstLine="720"/>
        <w:rPr>
          <w:rFonts w:ascii="Times New Roman" w:hAnsi="Times New Roman" w:cs="Times New Roman"/>
          <w:b/>
          <w:bCs/>
          <w:sz w:val="28"/>
          <w:szCs w:val="32"/>
        </w:rPr>
      </w:pPr>
    </w:p>
    <w:p w14:paraId="247B638E" w14:textId="77777777" w:rsidR="00DB25FA" w:rsidRPr="00DB25FA" w:rsidRDefault="00DB25FA" w:rsidP="001A57E7">
      <w:pPr>
        <w:ind w:firstLine="720"/>
        <w:rPr>
          <w:rFonts w:ascii="Times New Roman" w:hAnsi="Times New Roman" w:cs="Times New Roman"/>
          <w:b/>
          <w:bCs/>
          <w:sz w:val="28"/>
          <w:szCs w:val="32"/>
        </w:rPr>
      </w:pPr>
    </w:p>
    <w:sectPr w:rsidR="00DB25FA" w:rsidRPr="00DB25FA" w:rsidSect="00BF65C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73CDB" w14:textId="77777777" w:rsidR="00EB0CAA" w:rsidRDefault="00EB0CAA" w:rsidP="00557457">
      <w:pPr>
        <w:spacing w:after="0" w:line="240" w:lineRule="auto"/>
      </w:pPr>
      <w:r>
        <w:separator/>
      </w:r>
    </w:p>
  </w:endnote>
  <w:endnote w:type="continuationSeparator" w:id="0">
    <w:p w14:paraId="3C0AEBEA" w14:textId="77777777" w:rsidR="00EB0CAA" w:rsidRDefault="00EB0CAA" w:rsidP="00557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BB98C" w14:textId="77777777" w:rsidR="00EB0CAA" w:rsidRDefault="00EB0CAA" w:rsidP="00557457">
      <w:pPr>
        <w:spacing w:after="0" w:line="240" w:lineRule="auto"/>
      </w:pPr>
      <w:r>
        <w:separator/>
      </w:r>
    </w:p>
  </w:footnote>
  <w:footnote w:type="continuationSeparator" w:id="0">
    <w:p w14:paraId="20B4AFB5" w14:textId="77777777" w:rsidR="00EB0CAA" w:rsidRDefault="00EB0CAA" w:rsidP="00557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69E"/>
    <w:multiLevelType w:val="hybridMultilevel"/>
    <w:tmpl w:val="E6B674EA"/>
    <w:lvl w:ilvl="0" w:tplc="D65E774A">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93905CF"/>
    <w:multiLevelType w:val="hybridMultilevel"/>
    <w:tmpl w:val="8676BE7E"/>
    <w:lvl w:ilvl="0" w:tplc="5C88464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 w15:restartNumberingAfterBreak="0">
    <w:nsid w:val="0D246261"/>
    <w:multiLevelType w:val="hybridMultilevel"/>
    <w:tmpl w:val="13D07B5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1AE04BC0"/>
    <w:multiLevelType w:val="hybridMultilevel"/>
    <w:tmpl w:val="13D07B50"/>
    <w:lvl w:ilvl="0" w:tplc="34D899F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4" w15:restartNumberingAfterBreak="0">
    <w:nsid w:val="1C151AA4"/>
    <w:multiLevelType w:val="hybridMultilevel"/>
    <w:tmpl w:val="9E06CF28"/>
    <w:lvl w:ilvl="0" w:tplc="52F2A93A">
      <w:start w:val="1"/>
      <w:numFmt w:val="lowerLetter"/>
      <w:lvlText w:val="%1)"/>
      <w:lvlJc w:val="left"/>
      <w:pPr>
        <w:ind w:left="1430" w:hanging="360"/>
      </w:pPr>
      <w:rPr>
        <w:rFonts w:hint="default"/>
      </w:rPr>
    </w:lvl>
    <w:lvl w:ilvl="1" w:tplc="20000019" w:tentative="1">
      <w:start w:val="1"/>
      <w:numFmt w:val="lowerLetter"/>
      <w:lvlText w:val="%2."/>
      <w:lvlJc w:val="left"/>
      <w:pPr>
        <w:ind w:left="2150" w:hanging="360"/>
      </w:pPr>
    </w:lvl>
    <w:lvl w:ilvl="2" w:tplc="2000001B" w:tentative="1">
      <w:start w:val="1"/>
      <w:numFmt w:val="lowerRoman"/>
      <w:lvlText w:val="%3."/>
      <w:lvlJc w:val="right"/>
      <w:pPr>
        <w:ind w:left="2870" w:hanging="180"/>
      </w:pPr>
    </w:lvl>
    <w:lvl w:ilvl="3" w:tplc="2000000F" w:tentative="1">
      <w:start w:val="1"/>
      <w:numFmt w:val="decimal"/>
      <w:lvlText w:val="%4."/>
      <w:lvlJc w:val="left"/>
      <w:pPr>
        <w:ind w:left="3590" w:hanging="360"/>
      </w:pPr>
    </w:lvl>
    <w:lvl w:ilvl="4" w:tplc="20000019" w:tentative="1">
      <w:start w:val="1"/>
      <w:numFmt w:val="lowerLetter"/>
      <w:lvlText w:val="%5."/>
      <w:lvlJc w:val="left"/>
      <w:pPr>
        <w:ind w:left="4310" w:hanging="360"/>
      </w:pPr>
    </w:lvl>
    <w:lvl w:ilvl="5" w:tplc="2000001B" w:tentative="1">
      <w:start w:val="1"/>
      <w:numFmt w:val="lowerRoman"/>
      <w:lvlText w:val="%6."/>
      <w:lvlJc w:val="right"/>
      <w:pPr>
        <w:ind w:left="5030" w:hanging="180"/>
      </w:pPr>
    </w:lvl>
    <w:lvl w:ilvl="6" w:tplc="2000000F" w:tentative="1">
      <w:start w:val="1"/>
      <w:numFmt w:val="decimal"/>
      <w:lvlText w:val="%7."/>
      <w:lvlJc w:val="left"/>
      <w:pPr>
        <w:ind w:left="5750" w:hanging="360"/>
      </w:pPr>
    </w:lvl>
    <w:lvl w:ilvl="7" w:tplc="20000019" w:tentative="1">
      <w:start w:val="1"/>
      <w:numFmt w:val="lowerLetter"/>
      <w:lvlText w:val="%8."/>
      <w:lvlJc w:val="left"/>
      <w:pPr>
        <w:ind w:left="6470" w:hanging="360"/>
      </w:pPr>
    </w:lvl>
    <w:lvl w:ilvl="8" w:tplc="2000001B" w:tentative="1">
      <w:start w:val="1"/>
      <w:numFmt w:val="lowerRoman"/>
      <w:lvlText w:val="%9."/>
      <w:lvlJc w:val="right"/>
      <w:pPr>
        <w:ind w:left="7190" w:hanging="180"/>
      </w:pPr>
    </w:lvl>
  </w:abstractNum>
  <w:abstractNum w:abstractNumId="5" w15:restartNumberingAfterBreak="0">
    <w:nsid w:val="214E63F8"/>
    <w:multiLevelType w:val="hybridMultilevel"/>
    <w:tmpl w:val="D2BE606E"/>
    <w:lvl w:ilvl="0" w:tplc="E9FAB44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6" w15:restartNumberingAfterBreak="0">
    <w:nsid w:val="3E8E1286"/>
    <w:multiLevelType w:val="multilevel"/>
    <w:tmpl w:val="B2BE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250E7"/>
    <w:multiLevelType w:val="hybridMultilevel"/>
    <w:tmpl w:val="45461E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A2175B7"/>
    <w:multiLevelType w:val="multilevel"/>
    <w:tmpl w:val="839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75AFB"/>
    <w:multiLevelType w:val="hybridMultilevel"/>
    <w:tmpl w:val="59466C54"/>
    <w:lvl w:ilvl="0" w:tplc="E9E6D94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0" w15:restartNumberingAfterBreak="0">
    <w:nsid w:val="64927801"/>
    <w:multiLevelType w:val="hybridMultilevel"/>
    <w:tmpl w:val="3050BF94"/>
    <w:lvl w:ilvl="0" w:tplc="F462DD94">
      <w:start w:val="1"/>
      <w:numFmt w:val="decimal"/>
      <w:lvlText w:val="%1)"/>
      <w:lvlJc w:val="left"/>
      <w:pPr>
        <w:ind w:left="1070" w:hanging="360"/>
      </w:pPr>
      <w:rPr>
        <w:rFonts w:hint="default"/>
      </w:rPr>
    </w:lvl>
    <w:lvl w:ilvl="1" w:tplc="20000019" w:tentative="1">
      <w:start w:val="1"/>
      <w:numFmt w:val="lowerLetter"/>
      <w:lvlText w:val="%2."/>
      <w:lvlJc w:val="left"/>
      <w:pPr>
        <w:ind w:left="1790" w:hanging="360"/>
      </w:pPr>
    </w:lvl>
    <w:lvl w:ilvl="2" w:tplc="2000001B" w:tentative="1">
      <w:start w:val="1"/>
      <w:numFmt w:val="lowerRoman"/>
      <w:lvlText w:val="%3."/>
      <w:lvlJc w:val="right"/>
      <w:pPr>
        <w:ind w:left="2510" w:hanging="180"/>
      </w:pPr>
    </w:lvl>
    <w:lvl w:ilvl="3" w:tplc="2000000F" w:tentative="1">
      <w:start w:val="1"/>
      <w:numFmt w:val="decimal"/>
      <w:lvlText w:val="%4."/>
      <w:lvlJc w:val="left"/>
      <w:pPr>
        <w:ind w:left="3230" w:hanging="360"/>
      </w:pPr>
    </w:lvl>
    <w:lvl w:ilvl="4" w:tplc="20000019" w:tentative="1">
      <w:start w:val="1"/>
      <w:numFmt w:val="lowerLetter"/>
      <w:lvlText w:val="%5."/>
      <w:lvlJc w:val="left"/>
      <w:pPr>
        <w:ind w:left="3950" w:hanging="360"/>
      </w:pPr>
    </w:lvl>
    <w:lvl w:ilvl="5" w:tplc="2000001B" w:tentative="1">
      <w:start w:val="1"/>
      <w:numFmt w:val="lowerRoman"/>
      <w:lvlText w:val="%6."/>
      <w:lvlJc w:val="right"/>
      <w:pPr>
        <w:ind w:left="4670" w:hanging="180"/>
      </w:pPr>
    </w:lvl>
    <w:lvl w:ilvl="6" w:tplc="2000000F" w:tentative="1">
      <w:start w:val="1"/>
      <w:numFmt w:val="decimal"/>
      <w:lvlText w:val="%7."/>
      <w:lvlJc w:val="left"/>
      <w:pPr>
        <w:ind w:left="5390" w:hanging="360"/>
      </w:pPr>
    </w:lvl>
    <w:lvl w:ilvl="7" w:tplc="20000019" w:tentative="1">
      <w:start w:val="1"/>
      <w:numFmt w:val="lowerLetter"/>
      <w:lvlText w:val="%8."/>
      <w:lvlJc w:val="left"/>
      <w:pPr>
        <w:ind w:left="6110" w:hanging="360"/>
      </w:pPr>
    </w:lvl>
    <w:lvl w:ilvl="8" w:tplc="2000001B" w:tentative="1">
      <w:start w:val="1"/>
      <w:numFmt w:val="lowerRoman"/>
      <w:lvlText w:val="%9."/>
      <w:lvlJc w:val="right"/>
      <w:pPr>
        <w:ind w:left="6830" w:hanging="180"/>
      </w:pPr>
    </w:lvl>
  </w:abstractNum>
  <w:abstractNum w:abstractNumId="11" w15:restartNumberingAfterBreak="0">
    <w:nsid w:val="66A77046"/>
    <w:multiLevelType w:val="multilevel"/>
    <w:tmpl w:val="DA9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965B0"/>
    <w:multiLevelType w:val="multilevel"/>
    <w:tmpl w:val="AF4E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85CBE"/>
    <w:multiLevelType w:val="hybridMultilevel"/>
    <w:tmpl w:val="0770C30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172112144">
    <w:abstractNumId w:val="1"/>
  </w:num>
  <w:num w:numId="2" w16cid:durableId="1024862820">
    <w:abstractNumId w:val="5"/>
  </w:num>
  <w:num w:numId="3" w16cid:durableId="1765495009">
    <w:abstractNumId w:val="3"/>
  </w:num>
  <w:num w:numId="4" w16cid:durableId="1972010649">
    <w:abstractNumId w:val="2"/>
  </w:num>
  <w:num w:numId="5" w16cid:durableId="117917756">
    <w:abstractNumId w:val="9"/>
  </w:num>
  <w:num w:numId="6" w16cid:durableId="1682270132">
    <w:abstractNumId w:val="7"/>
  </w:num>
  <w:num w:numId="7" w16cid:durableId="1029602869">
    <w:abstractNumId w:val="10"/>
  </w:num>
  <w:num w:numId="8" w16cid:durableId="80493849">
    <w:abstractNumId w:val="4"/>
  </w:num>
  <w:num w:numId="9" w16cid:durableId="460735187">
    <w:abstractNumId w:val="6"/>
  </w:num>
  <w:num w:numId="10" w16cid:durableId="126821487">
    <w:abstractNumId w:val="13"/>
  </w:num>
  <w:num w:numId="11" w16cid:durableId="50154486">
    <w:abstractNumId w:val="0"/>
  </w:num>
  <w:num w:numId="12" w16cid:durableId="1559852755">
    <w:abstractNumId w:val="12"/>
  </w:num>
  <w:num w:numId="13" w16cid:durableId="1991403619">
    <w:abstractNumId w:val="8"/>
  </w:num>
  <w:num w:numId="14" w16cid:durableId="20358797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6F"/>
    <w:rsid w:val="000033F7"/>
    <w:rsid w:val="00032A85"/>
    <w:rsid w:val="0006004A"/>
    <w:rsid w:val="000A142D"/>
    <w:rsid w:val="000A19CB"/>
    <w:rsid w:val="000A3934"/>
    <w:rsid w:val="000C4F6F"/>
    <w:rsid w:val="000C64C8"/>
    <w:rsid w:val="000E192F"/>
    <w:rsid w:val="00151283"/>
    <w:rsid w:val="00153F37"/>
    <w:rsid w:val="00155BA2"/>
    <w:rsid w:val="00163C5E"/>
    <w:rsid w:val="00171E53"/>
    <w:rsid w:val="001A57E7"/>
    <w:rsid w:val="001F5D8A"/>
    <w:rsid w:val="00233ECC"/>
    <w:rsid w:val="00237BA3"/>
    <w:rsid w:val="00245B43"/>
    <w:rsid w:val="00245FE7"/>
    <w:rsid w:val="00252D08"/>
    <w:rsid w:val="002916FC"/>
    <w:rsid w:val="002E64F3"/>
    <w:rsid w:val="003127F9"/>
    <w:rsid w:val="00312A2C"/>
    <w:rsid w:val="00326407"/>
    <w:rsid w:val="00327F9F"/>
    <w:rsid w:val="00337A60"/>
    <w:rsid w:val="003468C4"/>
    <w:rsid w:val="0036692E"/>
    <w:rsid w:val="0037723F"/>
    <w:rsid w:val="003B00B4"/>
    <w:rsid w:val="003B492F"/>
    <w:rsid w:val="003D4EA8"/>
    <w:rsid w:val="00407F33"/>
    <w:rsid w:val="00430208"/>
    <w:rsid w:val="0043399C"/>
    <w:rsid w:val="00434192"/>
    <w:rsid w:val="00434A08"/>
    <w:rsid w:val="00437B6E"/>
    <w:rsid w:val="00446B1B"/>
    <w:rsid w:val="00461EA9"/>
    <w:rsid w:val="0047293D"/>
    <w:rsid w:val="00480643"/>
    <w:rsid w:val="00483F90"/>
    <w:rsid w:val="004B7AD8"/>
    <w:rsid w:val="004D308D"/>
    <w:rsid w:val="00545EEC"/>
    <w:rsid w:val="005573C9"/>
    <w:rsid w:val="00557457"/>
    <w:rsid w:val="00582652"/>
    <w:rsid w:val="005C7768"/>
    <w:rsid w:val="005F7737"/>
    <w:rsid w:val="006140B6"/>
    <w:rsid w:val="00627F3C"/>
    <w:rsid w:val="006311ED"/>
    <w:rsid w:val="00635B8F"/>
    <w:rsid w:val="00652096"/>
    <w:rsid w:val="006607D0"/>
    <w:rsid w:val="006A0DCF"/>
    <w:rsid w:val="006F29B1"/>
    <w:rsid w:val="007156F4"/>
    <w:rsid w:val="00776E89"/>
    <w:rsid w:val="007B3878"/>
    <w:rsid w:val="007F12CD"/>
    <w:rsid w:val="0081486F"/>
    <w:rsid w:val="00815BDF"/>
    <w:rsid w:val="00846CE1"/>
    <w:rsid w:val="008507B2"/>
    <w:rsid w:val="008A0785"/>
    <w:rsid w:val="008B1EB5"/>
    <w:rsid w:val="008E2E0C"/>
    <w:rsid w:val="009D6B9A"/>
    <w:rsid w:val="00A14898"/>
    <w:rsid w:val="00A53FB1"/>
    <w:rsid w:val="00A73988"/>
    <w:rsid w:val="00A76252"/>
    <w:rsid w:val="00AA7DD2"/>
    <w:rsid w:val="00AD4300"/>
    <w:rsid w:val="00AE5185"/>
    <w:rsid w:val="00AE54CE"/>
    <w:rsid w:val="00B10D97"/>
    <w:rsid w:val="00B2298A"/>
    <w:rsid w:val="00B34C78"/>
    <w:rsid w:val="00B45281"/>
    <w:rsid w:val="00B46077"/>
    <w:rsid w:val="00B8498E"/>
    <w:rsid w:val="00BA6AE4"/>
    <w:rsid w:val="00BB0CA8"/>
    <w:rsid w:val="00BD6F15"/>
    <w:rsid w:val="00BF21FB"/>
    <w:rsid w:val="00BF5725"/>
    <w:rsid w:val="00BF65C5"/>
    <w:rsid w:val="00C06D2A"/>
    <w:rsid w:val="00C174A7"/>
    <w:rsid w:val="00C31D67"/>
    <w:rsid w:val="00C52ABE"/>
    <w:rsid w:val="00C53450"/>
    <w:rsid w:val="00C66326"/>
    <w:rsid w:val="00C7521A"/>
    <w:rsid w:val="00CA477B"/>
    <w:rsid w:val="00CA5651"/>
    <w:rsid w:val="00CD5524"/>
    <w:rsid w:val="00CE654D"/>
    <w:rsid w:val="00D04D92"/>
    <w:rsid w:val="00D2003E"/>
    <w:rsid w:val="00D36E80"/>
    <w:rsid w:val="00D469B1"/>
    <w:rsid w:val="00D566D8"/>
    <w:rsid w:val="00D84FFB"/>
    <w:rsid w:val="00DB25FA"/>
    <w:rsid w:val="00DC158A"/>
    <w:rsid w:val="00DF31A9"/>
    <w:rsid w:val="00E2081E"/>
    <w:rsid w:val="00E21216"/>
    <w:rsid w:val="00E62B0A"/>
    <w:rsid w:val="00EB0CAA"/>
    <w:rsid w:val="00ED6440"/>
    <w:rsid w:val="00EE0882"/>
    <w:rsid w:val="00F56F5A"/>
    <w:rsid w:val="00F7293F"/>
    <w:rsid w:val="00FE016A"/>
    <w:rsid w:val="00FF546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5429"/>
  <w15:chartTrackingRefBased/>
  <w15:docId w15:val="{8C4C6D34-5299-4323-BBA3-3918E4F06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360" w:lineRule="exact"/>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14Обычный"/>
    <w:qFormat/>
    <w:rsid w:val="00BF65C5"/>
    <w:pPr>
      <w:spacing w:line="259" w:lineRule="auto"/>
      <w:ind w:firstLine="0"/>
      <w:jc w:val="left"/>
    </w:pPr>
    <w:rPr>
      <w:kern w:val="0"/>
      <w:sz w:val="22"/>
      <w:szCs w:val="22"/>
      <w:lang w:val="ru-RU"/>
      <w14:ligatures w14:val="none"/>
    </w:rPr>
  </w:style>
  <w:style w:type="paragraph" w:styleId="1">
    <w:name w:val="heading 1"/>
    <w:basedOn w:val="a"/>
    <w:next w:val="a"/>
    <w:link w:val="10"/>
    <w:uiPriority w:val="9"/>
    <w:qFormat/>
    <w:rsid w:val="00245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45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45F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45F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45F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5F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45F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5F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5F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45FE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45FE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45FE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45FE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45FE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45F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45FE7"/>
    <w:rPr>
      <w:rFonts w:eastAsiaTheme="majorEastAsia" w:cstheme="majorBidi"/>
      <w:color w:val="595959" w:themeColor="text1" w:themeTint="A6"/>
    </w:rPr>
  </w:style>
  <w:style w:type="character" w:customStyle="1" w:styleId="80">
    <w:name w:val="Заголовок 8 Знак"/>
    <w:basedOn w:val="a0"/>
    <w:link w:val="8"/>
    <w:uiPriority w:val="9"/>
    <w:semiHidden/>
    <w:rsid w:val="00245F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45FE7"/>
    <w:rPr>
      <w:rFonts w:eastAsiaTheme="majorEastAsia" w:cstheme="majorBidi"/>
      <w:color w:val="272727" w:themeColor="text1" w:themeTint="D8"/>
    </w:rPr>
  </w:style>
  <w:style w:type="paragraph" w:styleId="a3">
    <w:name w:val="header"/>
    <w:basedOn w:val="a"/>
    <w:link w:val="a4"/>
    <w:uiPriority w:val="99"/>
    <w:unhideWhenUsed/>
    <w:rsid w:val="00245FE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45FE7"/>
  </w:style>
  <w:style w:type="paragraph" w:styleId="a5">
    <w:name w:val="footer"/>
    <w:basedOn w:val="a"/>
    <w:link w:val="a6"/>
    <w:uiPriority w:val="99"/>
    <w:unhideWhenUsed/>
    <w:rsid w:val="00245FE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45FE7"/>
  </w:style>
  <w:style w:type="paragraph" w:styleId="a7">
    <w:name w:val="Title"/>
    <w:basedOn w:val="a"/>
    <w:next w:val="a"/>
    <w:link w:val="a8"/>
    <w:uiPriority w:val="10"/>
    <w:qFormat/>
    <w:rsid w:val="00245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245FE7"/>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245FE7"/>
    <w:pPr>
      <w:numPr>
        <w:ilvl w:val="1"/>
      </w:numPr>
    </w:pPr>
    <w:rPr>
      <w:rFonts w:eastAsiaTheme="majorEastAsia" w:cstheme="majorBidi"/>
      <w:color w:val="595959" w:themeColor="text1" w:themeTint="A6"/>
      <w:spacing w:val="15"/>
      <w:sz w:val="28"/>
      <w:szCs w:val="28"/>
    </w:rPr>
  </w:style>
  <w:style w:type="character" w:customStyle="1" w:styleId="aa">
    <w:name w:val="Подзаголовок Знак"/>
    <w:basedOn w:val="a0"/>
    <w:link w:val="a9"/>
    <w:uiPriority w:val="11"/>
    <w:rsid w:val="00245FE7"/>
    <w:rPr>
      <w:rFonts w:eastAsiaTheme="majorEastAsia" w:cstheme="majorBidi"/>
      <w:color w:val="595959" w:themeColor="text1" w:themeTint="A6"/>
      <w:spacing w:val="15"/>
      <w:sz w:val="28"/>
      <w:szCs w:val="28"/>
    </w:rPr>
  </w:style>
  <w:style w:type="paragraph" w:styleId="ab">
    <w:name w:val="List Paragraph"/>
    <w:basedOn w:val="a"/>
    <w:uiPriority w:val="34"/>
    <w:qFormat/>
    <w:rsid w:val="00245FE7"/>
    <w:pPr>
      <w:ind w:left="720"/>
      <w:contextualSpacing/>
    </w:pPr>
  </w:style>
  <w:style w:type="paragraph" w:styleId="21">
    <w:name w:val="Quote"/>
    <w:basedOn w:val="a"/>
    <w:next w:val="a"/>
    <w:link w:val="22"/>
    <w:uiPriority w:val="29"/>
    <w:qFormat/>
    <w:rsid w:val="00245FE7"/>
    <w:pPr>
      <w:spacing w:before="160"/>
      <w:jc w:val="center"/>
    </w:pPr>
    <w:rPr>
      <w:i/>
      <w:iCs/>
      <w:color w:val="404040" w:themeColor="text1" w:themeTint="BF"/>
    </w:rPr>
  </w:style>
  <w:style w:type="character" w:customStyle="1" w:styleId="22">
    <w:name w:val="Цитата 2 Знак"/>
    <w:basedOn w:val="a0"/>
    <w:link w:val="21"/>
    <w:uiPriority w:val="29"/>
    <w:rsid w:val="00245FE7"/>
    <w:rPr>
      <w:i/>
      <w:iCs/>
      <w:color w:val="404040" w:themeColor="text1" w:themeTint="BF"/>
    </w:rPr>
  </w:style>
  <w:style w:type="paragraph" w:styleId="ac">
    <w:name w:val="Intense Quote"/>
    <w:basedOn w:val="a"/>
    <w:next w:val="a"/>
    <w:link w:val="ad"/>
    <w:uiPriority w:val="30"/>
    <w:qFormat/>
    <w:rsid w:val="00245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0"/>
    <w:link w:val="ac"/>
    <w:uiPriority w:val="30"/>
    <w:rsid w:val="00245FE7"/>
    <w:rPr>
      <w:i/>
      <w:iCs/>
      <w:color w:val="0F4761" w:themeColor="accent1" w:themeShade="BF"/>
    </w:rPr>
  </w:style>
  <w:style w:type="character" w:styleId="ae">
    <w:name w:val="Intense Emphasis"/>
    <w:basedOn w:val="a0"/>
    <w:uiPriority w:val="21"/>
    <w:qFormat/>
    <w:rsid w:val="00245FE7"/>
    <w:rPr>
      <w:i/>
      <w:iCs/>
      <w:color w:val="0F4761" w:themeColor="accent1" w:themeShade="BF"/>
    </w:rPr>
  </w:style>
  <w:style w:type="character" w:styleId="af">
    <w:name w:val="Intense Reference"/>
    <w:basedOn w:val="a0"/>
    <w:uiPriority w:val="32"/>
    <w:qFormat/>
    <w:rsid w:val="00245FE7"/>
    <w:rPr>
      <w:b/>
      <w:bCs/>
      <w:smallCaps/>
      <w:color w:val="0F4761" w:themeColor="accent1" w:themeShade="BF"/>
      <w:spacing w:val="5"/>
    </w:rPr>
  </w:style>
  <w:style w:type="table" w:styleId="af0">
    <w:name w:val="Table Grid"/>
    <w:basedOn w:val="a1"/>
    <w:uiPriority w:val="39"/>
    <w:rsid w:val="00E21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laceholder Text"/>
    <w:basedOn w:val="a0"/>
    <w:uiPriority w:val="99"/>
    <w:semiHidden/>
    <w:rsid w:val="00151283"/>
    <w:rPr>
      <w:color w:val="666666"/>
    </w:rPr>
  </w:style>
  <w:style w:type="character" w:styleId="af2">
    <w:name w:val="Hyperlink"/>
    <w:basedOn w:val="a0"/>
    <w:uiPriority w:val="99"/>
    <w:unhideWhenUsed/>
    <w:rsid w:val="00627F3C"/>
    <w:rPr>
      <w:color w:val="467886" w:themeColor="hyperlink"/>
      <w:u w:val="single"/>
    </w:rPr>
  </w:style>
  <w:style w:type="character" w:styleId="af3">
    <w:name w:val="Unresolved Mention"/>
    <w:basedOn w:val="a0"/>
    <w:uiPriority w:val="99"/>
    <w:semiHidden/>
    <w:unhideWhenUsed/>
    <w:rsid w:val="00627F3C"/>
    <w:rPr>
      <w:color w:val="605E5C"/>
      <w:shd w:val="clear" w:color="auto" w:fill="E1DFDD"/>
    </w:rPr>
  </w:style>
  <w:style w:type="character" w:styleId="af4">
    <w:name w:val="FollowedHyperlink"/>
    <w:basedOn w:val="a0"/>
    <w:uiPriority w:val="99"/>
    <w:semiHidden/>
    <w:unhideWhenUsed/>
    <w:rsid w:val="00627F3C"/>
    <w:rPr>
      <w:color w:val="96607D" w:themeColor="followedHyperlink"/>
      <w:u w:val="single"/>
    </w:rPr>
  </w:style>
  <w:style w:type="character" w:styleId="af5">
    <w:name w:val="Strong"/>
    <w:basedOn w:val="a0"/>
    <w:uiPriority w:val="22"/>
    <w:qFormat/>
    <w:rsid w:val="00461E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9073">
      <w:bodyDiv w:val="1"/>
      <w:marLeft w:val="0"/>
      <w:marRight w:val="0"/>
      <w:marTop w:val="0"/>
      <w:marBottom w:val="0"/>
      <w:divBdr>
        <w:top w:val="none" w:sz="0" w:space="0" w:color="auto"/>
        <w:left w:val="none" w:sz="0" w:space="0" w:color="auto"/>
        <w:bottom w:val="none" w:sz="0" w:space="0" w:color="auto"/>
        <w:right w:val="none" w:sz="0" w:space="0" w:color="auto"/>
      </w:divBdr>
    </w:div>
    <w:div w:id="80374073">
      <w:bodyDiv w:val="1"/>
      <w:marLeft w:val="0"/>
      <w:marRight w:val="0"/>
      <w:marTop w:val="0"/>
      <w:marBottom w:val="0"/>
      <w:divBdr>
        <w:top w:val="none" w:sz="0" w:space="0" w:color="auto"/>
        <w:left w:val="none" w:sz="0" w:space="0" w:color="auto"/>
        <w:bottom w:val="none" w:sz="0" w:space="0" w:color="auto"/>
        <w:right w:val="none" w:sz="0" w:space="0" w:color="auto"/>
      </w:divBdr>
    </w:div>
    <w:div w:id="141044203">
      <w:bodyDiv w:val="1"/>
      <w:marLeft w:val="0"/>
      <w:marRight w:val="0"/>
      <w:marTop w:val="0"/>
      <w:marBottom w:val="0"/>
      <w:divBdr>
        <w:top w:val="none" w:sz="0" w:space="0" w:color="auto"/>
        <w:left w:val="none" w:sz="0" w:space="0" w:color="auto"/>
        <w:bottom w:val="none" w:sz="0" w:space="0" w:color="auto"/>
        <w:right w:val="none" w:sz="0" w:space="0" w:color="auto"/>
      </w:divBdr>
    </w:div>
    <w:div w:id="177473777">
      <w:bodyDiv w:val="1"/>
      <w:marLeft w:val="0"/>
      <w:marRight w:val="0"/>
      <w:marTop w:val="0"/>
      <w:marBottom w:val="0"/>
      <w:divBdr>
        <w:top w:val="none" w:sz="0" w:space="0" w:color="auto"/>
        <w:left w:val="none" w:sz="0" w:space="0" w:color="auto"/>
        <w:bottom w:val="none" w:sz="0" w:space="0" w:color="auto"/>
        <w:right w:val="none" w:sz="0" w:space="0" w:color="auto"/>
      </w:divBdr>
      <w:divsChild>
        <w:div w:id="63643893">
          <w:marLeft w:val="0"/>
          <w:marRight w:val="0"/>
          <w:marTop w:val="0"/>
          <w:marBottom w:val="0"/>
          <w:divBdr>
            <w:top w:val="none" w:sz="0" w:space="0" w:color="auto"/>
            <w:left w:val="none" w:sz="0" w:space="0" w:color="auto"/>
            <w:bottom w:val="none" w:sz="0" w:space="0" w:color="auto"/>
            <w:right w:val="none" w:sz="0" w:space="0" w:color="auto"/>
          </w:divBdr>
          <w:divsChild>
            <w:div w:id="1976371184">
              <w:marLeft w:val="0"/>
              <w:marRight w:val="0"/>
              <w:marTop w:val="0"/>
              <w:marBottom w:val="0"/>
              <w:divBdr>
                <w:top w:val="none" w:sz="0" w:space="0" w:color="auto"/>
                <w:left w:val="none" w:sz="0" w:space="0" w:color="auto"/>
                <w:bottom w:val="none" w:sz="0" w:space="0" w:color="auto"/>
                <w:right w:val="none" w:sz="0" w:space="0" w:color="auto"/>
              </w:divBdr>
            </w:div>
          </w:divsChild>
        </w:div>
        <w:div w:id="2101674299">
          <w:marLeft w:val="0"/>
          <w:marRight w:val="0"/>
          <w:marTop w:val="0"/>
          <w:marBottom w:val="0"/>
          <w:divBdr>
            <w:top w:val="none" w:sz="0" w:space="0" w:color="auto"/>
            <w:left w:val="none" w:sz="0" w:space="0" w:color="auto"/>
            <w:bottom w:val="none" w:sz="0" w:space="0" w:color="auto"/>
            <w:right w:val="none" w:sz="0" w:space="0" w:color="auto"/>
          </w:divBdr>
          <w:divsChild>
            <w:div w:id="1658730169">
              <w:marLeft w:val="0"/>
              <w:marRight w:val="0"/>
              <w:marTop w:val="0"/>
              <w:marBottom w:val="0"/>
              <w:divBdr>
                <w:top w:val="none" w:sz="0" w:space="0" w:color="auto"/>
                <w:left w:val="none" w:sz="0" w:space="0" w:color="auto"/>
                <w:bottom w:val="none" w:sz="0" w:space="0" w:color="auto"/>
                <w:right w:val="none" w:sz="0" w:space="0" w:color="auto"/>
              </w:divBdr>
            </w:div>
          </w:divsChild>
        </w:div>
        <w:div w:id="1213928801">
          <w:marLeft w:val="0"/>
          <w:marRight w:val="0"/>
          <w:marTop w:val="0"/>
          <w:marBottom w:val="0"/>
          <w:divBdr>
            <w:top w:val="none" w:sz="0" w:space="0" w:color="auto"/>
            <w:left w:val="none" w:sz="0" w:space="0" w:color="auto"/>
            <w:bottom w:val="none" w:sz="0" w:space="0" w:color="auto"/>
            <w:right w:val="none" w:sz="0" w:space="0" w:color="auto"/>
          </w:divBdr>
          <w:divsChild>
            <w:div w:id="1215897400">
              <w:marLeft w:val="0"/>
              <w:marRight w:val="0"/>
              <w:marTop w:val="0"/>
              <w:marBottom w:val="0"/>
              <w:divBdr>
                <w:top w:val="none" w:sz="0" w:space="0" w:color="auto"/>
                <w:left w:val="none" w:sz="0" w:space="0" w:color="auto"/>
                <w:bottom w:val="none" w:sz="0" w:space="0" w:color="auto"/>
                <w:right w:val="none" w:sz="0" w:space="0" w:color="auto"/>
              </w:divBdr>
            </w:div>
          </w:divsChild>
        </w:div>
        <w:div w:id="30158331">
          <w:marLeft w:val="0"/>
          <w:marRight w:val="0"/>
          <w:marTop w:val="0"/>
          <w:marBottom w:val="0"/>
          <w:divBdr>
            <w:top w:val="none" w:sz="0" w:space="0" w:color="auto"/>
            <w:left w:val="none" w:sz="0" w:space="0" w:color="auto"/>
            <w:bottom w:val="none" w:sz="0" w:space="0" w:color="auto"/>
            <w:right w:val="none" w:sz="0" w:space="0" w:color="auto"/>
          </w:divBdr>
          <w:divsChild>
            <w:div w:id="6749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8443">
      <w:bodyDiv w:val="1"/>
      <w:marLeft w:val="0"/>
      <w:marRight w:val="0"/>
      <w:marTop w:val="0"/>
      <w:marBottom w:val="0"/>
      <w:divBdr>
        <w:top w:val="none" w:sz="0" w:space="0" w:color="auto"/>
        <w:left w:val="none" w:sz="0" w:space="0" w:color="auto"/>
        <w:bottom w:val="none" w:sz="0" w:space="0" w:color="auto"/>
        <w:right w:val="none" w:sz="0" w:space="0" w:color="auto"/>
      </w:divBdr>
    </w:div>
    <w:div w:id="247885009">
      <w:bodyDiv w:val="1"/>
      <w:marLeft w:val="0"/>
      <w:marRight w:val="0"/>
      <w:marTop w:val="0"/>
      <w:marBottom w:val="0"/>
      <w:divBdr>
        <w:top w:val="none" w:sz="0" w:space="0" w:color="auto"/>
        <w:left w:val="none" w:sz="0" w:space="0" w:color="auto"/>
        <w:bottom w:val="none" w:sz="0" w:space="0" w:color="auto"/>
        <w:right w:val="none" w:sz="0" w:space="0" w:color="auto"/>
      </w:divBdr>
    </w:div>
    <w:div w:id="408239019">
      <w:bodyDiv w:val="1"/>
      <w:marLeft w:val="0"/>
      <w:marRight w:val="0"/>
      <w:marTop w:val="0"/>
      <w:marBottom w:val="0"/>
      <w:divBdr>
        <w:top w:val="none" w:sz="0" w:space="0" w:color="auto"/>
        <w:left w:val="none" w:sz="0" w:space="0" w:color="auto"/>
        <w:bottom w:val="none" w:sz="0" w:space="0" w:color="auto"/>
        <w:right w:val="none" w:sz="0" w:space="0" w:color="auto"/>
      </w:divBdr>
    </w:div>
    <w:div w:id="512694235">
      <w:bodyDiv w:val="1"/>
      <w:marLeft w:val="0"/>
      <w:marRight w:val="0"/>
      <w:marTop w:val="0"/>
      <w:marBottom w:val="0"/>
      <w:divBdr>
        <w:top w:val="none" w:sz="0" w:space="0" w:color="auto"/>
        <w:left w:val="none" w:sz="0" w:space="0" w:color="auto"/>
        <w:bottom w:val="none" w:sz="0" w:space="0" w:color="auto"/>
        <w:right w:val="none" w:sz="0" w:space="0" w:color="auto"/>
      </w:divBdr>
    </w:div>
    <w:div w:id="595138003">
      <w:bodyDiv w:val="1"/>
      <w:marLeft w:val="0"/>
      <w:marRight w:val="0"/>
      <w:marTop w:val="0"/>
      <w:marBottom w:val="0"/>
      <w:divBdr>
        <w:top w:val="none" w:sz="0" w:space="0" w:color="auto"/>
        <w:left w:val="none" w:sz="0" w:space="0" w:color="auto"/>
        <w:bottom w:val="none" w:sz="0" w:space="0" w:color="auto"/>
        <w:right w:val="none" w:sz="0" w:space="0" w:color="auto"/>
      </w:divBdr>
    </w:div>
    <w:div w:id="603071499">
      <w:bodyDiv w:val="1"/>
      <w:marLeft w:val="0"/>
      <w:marRight w:val="0"/>
      <w:marTop w:val="0"/>
      <w:marBottom w:val="0"/>
      <w:divBdr>
        <w:top w:val="none" w:sz="0" w:space="0" w:color="auto"/>
        <w:left w:val="none" w:sz="0" w:space="0" w:color="auto"/>
        <w:bottom w:val="none" w:sz="0" w:space="0" w:color="auto"/>
        <w:right w:val="none" w:sz="0" w:space="0" w:color="auto"/>
      </w:divBdr>
    </w:div>
    <w:div w:id="637883926">
      <w:bodyDiv w:val="1"/>
      <w:marLeft w:val="0"/>
      <w:marRight w:val="0"/>
      <w:marTop w:val="0"/>
      <w:marBottom w:val="0"/>
      <w:divBdr>
        <w:top w:val="none" w:sz="0" w:space="0" w:color="auto"/>
        <w:left w:val="none" w:sz="0" w:space="0" w:color="auto"/>
        <w:bottom w:val="none" w:sz="0" w:space="0" w:color="auto"/>
        <w:right w:val="none" w:sz="0" w:space="0" w:color="auto"/>
      </w:divBdr>
      <w:divsChild>
        <w:div w:id="352926954">
          <w:marLeft w:val="0"/>
          <w:marRight w:val="0"/>
          <w:marTop w:val="0"/>
          <w:marBottom w:val="0"/>
          <w:divBdr>
            <w:top w:val="none" w:sz="0" w:space="0" w:color="auto"/>
            <w:left w:val="none" w:sz="0" w:space="0" w:color="auto"/>
            <w:bottom w:val="none" w:sz="0" w:space="0" w:color="auto"/>
            <w:right w:val="none" w:sz="0" w:space="0" w:color="auto"/>
          </w:divBdr>
          <w:divsChild>
            <w:div w:id="468477546">
              <w:marLeft w:val="0"/>
              <w:marRight w:val="0"/>
              <w:marTop w:val="0"/>
              <w:marBottom w:val="0"/>
              <w:divBdr>
                <w:top w:val="none" w:sz="0" w:space="0" w:color="auto"/>
                <w:left w:val="none" w:sz="0" w:space="0" w:color="auto"/>
                <w:bottom w:val="none" w:sz="0" w:space="0" w:color="auto"/>
                <w:right w:val="none" w:sz="0" w:space="0" w:color="auto"/>
              </w:divBdr>
            </w:div>
          </w:divsChild>
        </w:div>
        <w:div w:id="42799022">
          <w:marLeft w:val="0"/>
          <w:marRight w:val="0"/>
          <w:marTop w:val="0"/>
          <w:marBottom w:val="0"/>
          <w:divBdr>
            <w:top w:val="none" w:sz="0" w:space="0" w:color="auto"/>
            <w:left w:val="none" w:sz="0" w:space="0" w:color="auto"/>
            <w:bottom w:val="none" w:sz="0" w:space="0" w:color="auto"/>
            <w:right w:val="none" w:sz="0" w:space="0" w:color="auto"/>
          </w:divBdr>
          <w:divsChild>
            <w:div w:id="2057200804">
              <w:marLeft w:val="0"/>
              <w:marRight w:val="0"/>
              <w:marTop w:val="0"/>
              <w:marBottom w:val="0"/>
              <w:divBdr>
                <w:top w:val="none" w:sz="0" w:space="0" w:color="auto"/>
                <w:left w:val="none" w:sz="0" w:space="0" w:color="auto"/>
                <w:bottom w:val="none" w:sz="0" w:space="0" w:color="auto"/>
                <w:right w:val="none" w:sz="0" w:space="0" w:color="auto"/>
              </w:divBdr>
            </w:div>
          </w:divsChild>
        </w:div>
        <w:div w:id="1487553876">
          <w:marLeft w:val="0"/>
          <w:marRight w:val="0"/>
          <w:marTop w:val="0"/>
          <w:marBottom w:val="0"/>
          <w:divBdr>
            <w:top w:val="none" w:sz="0" w:space="0" w:color="auto"/>
            <w:left w:val="none" w:sz="0" w:space="0" w:color="auto"/>
            <w:bottom w:val="none" w:sz="0" w:space="0" w:color="auto"/>
            <w:right w:val="none" w:sz="0" w:space="0" w:color="auto"/>
          </w:divBdr>
          <w:divsChild>
            <w:div w:id="551423580">
              <w:marLeft w:val="0"/>
              <w:marRight w:val="0"/>
              <w:marTop w:val="0"/>
              <w:marBottom w:val="0"/>
              <w:divBdr>
                <w:top w:val="none" w:sz="0" w:space="0" w:color="auto"/>
                <w:left w:val="none" w:sz="0" w:space="0" w:color="auto"/>
                <w:bottom w:val="none" w:sz="0" w:space="0" w:color="auto"/>
                <w:right w:val="none" w:sz="0" w:space="0" w:color="auto"/>
              </w:divBdr>
            </w:div>
          </w:divsChild>
        </w:div>
        <w:div w:id="903873867">
          <w:marLeft w:val="0"/>
          <w:marRight w:val="0"/>
          <w:marTop w:val="0"/>
          <w:marBottom w:val="0"/>
          <w:divBdr>
            <w:top w:val="none" w:sz="0" w:space="0" w:color="auto"/>
            <w:left w:val="none" w:sz="0" w:space="0" w:color="auto"/>
            <w:bottom w:val="none" w:sz="0" w:space="0" w:color="auto"/>
            <w:right w:val="none" w:sz="0" w:space="0" w:color="auto"/>
          </w:divBdr>
          <w:divsChild>
            <w:div w:id="123550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67136">
      <w:bodyDiv w:val="1"/>
      <w:marLeft w:val="0"/>
      <w:marRight w:val="0"/>
      <w:marTop w:val="0"/>
      <w:marBottom w:val="0"/>
      <w:divBdr>
        <w:top w:val="none" w:sz="0" w:space="0" w:color="auto"/>
        <w:left w:val="none" w:sz="0" w:space="0" w:color="auto"/>
        <w:bottom w:val="none" w:sz="0" w:space="0" w:color="auto"/>
        <w:right w:val="none" w:sz="0" w:space="0" w:color="auto"/>
      </w:divBdr>
    </w:div>
    <w:div w:id="711610570">
      <w:bodyDiv w:val="1"/>
      <w:marLeft w:val="0"/>
      <w:marRight w:val="0"/>
      <w:marTop w:val="0"/>
      <w:marBottom w:val="0"/>
      <w:divBdr>
        <w:top w:val="none" w:sz="0" w:space="0" w:color="auto"/>
        <w:left w:val="none" w:sz="0" w:space="0" w:color="auto"/>
        <w:bottom w:val="none" w:sz="0" w:space="0" w:color="auto"/>
        <w:right w:val="none" w:sz="0" w:space="0" w:color="auto"/>
      </w:divBdr>
    </w:div>
    <w:div w:id="787894138">
      <w:bodyDiv w:val="1"/>
      <w:marLeft w:val="0"/>
      <w:marRight w:val="0"/>
      <w:marTop w:val="0"/>
      <w:marBottom w:val="0"/>
      <w:divBdr>
        <w:top w:val="none" w:sz="0" w:space="0" w:color="auto"/>
        <w:left w:val="none" w:sz="0" w:space="0" w:color="auto"/>
        <w:bottom w:val="none" w:sz="0" w:space="0" w:color="auto"/>
        <w:right w:val="none" w:sz="0" w:space="0" w:color="auto"/>
      </w:divBdr>
      <w:divsChild>
        <w:div w:id="1022122941">
          <w:marLeft w:val="0"/>
          <w:marRight w:val="0"/>
          <w:marTop w:val="0"/>
          <w:marBottom w:val="0"/>
          <w:divBdr>
            <w:top w:val="none" w:sz="0" w:space="0" w:color="auto"/>
            <w:left w:val="none" w:sz="0" w:space="0" w:color="auto"/>
            <w:bottom w:val="none" w:sz="0" w:space="0" w:color="auto"/>
            <w:right w:val="none" w:sz="0" w:space="0" w:color="auto"/>
          </w:divBdr>
          <w:divsChild>
            <w:div w:id="996808644">
              <w:marLeft w:val="0"/>
              <w:marRight w:val="0"/>
              <w:marTop w:val="0"/>
              <w:marBottom w:val="0"/>
              <w:divBdr>
                <w:top w:val="none" w:sz="0" w:space="0" w:color="auto"/>
                <w:left w:val="none" w:sz="0" w:space="0" w:color="auto"/>
                <w:bottom w:val="none" w:sz="0" w:space="0" w:color="auto"/>
                <w:right w:val="none" w:sz="0" w:space="0" w:color="auto"/>
              </w:divBdr>
            </w:div>
          </w:divsChild>
        </w:div>
        <w:div w:id="302391869">
          <w:marLeft w:val="0"/>
          <w:marRight w:val="0"/>
          <w:marTop w:val="0"/>
          <w:marBottom w:val="0"/>
          <w:divBdr>
            <w:top w:val="none" w:sz="0" w:space="0" w:color="auto"/>
            <w:left w:val="none" w:sz="0" w:space="0" w:color="auto"/>
            <w:bottom w:val="none" w:sz="0" w:space="0" w:color="auto"/>
            <w:right w:val="none" w:sz="0" w:space="0" w:color="auto"/>
          </w:divBdr>
          <w:divsChild>
            <w:div w:id="2127653475">
              <w:marLeft w:val="0"/>
              <w:marRight w:val="0"/>
              <w:marTop w:val="0"/>
              <w:marBottom w:val="0"/>
              <w:divBdr>
                <w:top w:val="none" w:sz="0" w:space="0" w:color="auto"/>
                <w:left w:val="none" w:sz="0" w:space="0" w:color="auto"/>
                <w:bottom w:val="none" w:sz="0" w:space="0" w:color="auto"/>
                <w:right w:val="none" w:sz="0" w:space="0" w:color="auto"/>
              </w:divBdr>
            </w:div>
          </w:divsChild>
        </w:div>
        <w:div w:id="1748915721">
          <w:marLeft w:val="0"/>
          <w:marRight w:val="0"/>
          <w:marTop w:val="0"/>
          <w:marBottom w:val="0"/>
          <w:divBdr>
            <w:top w:val="none" w:sz="0" w:space="0" w:color="auto"/>
            <w:left w:val="none" w:sz="0" w:space="0" w:color="auto"/>
            <w:bottom w:val="none" w:sz="0" w:space="0" w:color="auto"/>
            <w:right w:val="none" w:sz="0" w:space="0" w:color="auto"/>
          </w:divBdr>
          <w:divsChild>
            <w:div w:id="504631273">
              <w:marLeft w:val="0"/>
              <w:marRight w:val="0"/>
              <w:marTop w:val="0"/>
              <w:marBottom w:val="0"/>
              <w:divBdr>
                <w:top w:val="none" w:sz="0" w:space="0" w:color="auto"/>
                <w:left w:val="none" w:sz="0" w:space="0" w:color="auto"/>
                <w:bottom w:val="none" w:sz="0" w:space="0" w:color="auto"/>
                <w:right w:val="none" w:sz="0" w:space="0" w:color="auto"/>
              </w:divBdr>
            </w:div>
          </w:divsChild>
        </w:div>
        <w:div w:id="709114251">
          <w:marLeft w:val="0"/>
          <w:marRight w:val="0"/>
          <w:marTop w:val="0"/>
          <w:marBottom w:val="0"/>
          <w:divBdr>
            <w:top w:val="none" w:sz="0" w:space="0" w:color="auto"/>
            <w:left w:val="none" w:sz="0" w:space="0" w:color="auto"/>
            <w:bottom w:val="none" w:sz="0" w:space="0" w:color="auto"/>
            <w:right w:val="none" w:sz="0" w:space="0" w:color="auto"/>
          </w:divBdr>
          <w:divsChild>
            <w:div w:id="64135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43199">
      <w:bodyDiv w:val="1"/>
      <w:marLeft w:val="0"/>
      <w:marRight w:val="0"/>
      <w:marTop w:val="0"/>
      <w:marBottom w:val="0"/>
      <w:divBdr>
        <w:top w:val="none" w:sz="0" w:space="0" w:color="auto"/>
        <w:left w:val="none" w:sz="0" w:space="0" w:color="auto"/>
        <w:bottom w:val="none" w:sz="0" w:space="0" w:color="auto"/>
        <w:right w:val="none" w:sz="0" w:space="0" w:color="auto"/>
      </w:divBdr>
    </w:div>
    <w:div w:id="871189631">
      <w:bodyDiv w:val="1"/>
      <w:marLeft w:val="0"/>
      <w:marRight w:val="0"/>
      <w:marTop w:val="0"/>
      <w:marBottom w:val="0"/>
      <w:divBdr>
        <w:top w:val="none" w:sz="0" w:space="0" w:color="auto"/>
        <w:left w:val="none" w:sz="0" w:space="0" w:color="auto"/>
        <w:bottom w:val="none" w:sz="0" w:space="0" w:color="auto"/>
        <w:right w:val="none" w:sz="0" w:space="0" w:color="auto"/>
      </w:divBdr>
    </w:div>
    <w:div w:id="940605044">
      <w:bodyDiv w:val="1"/>
      <w:marLeft w:val="0"/>
      <w:marRight w:val="0"/>
      <w:marTop w:val="0"/>
      <w:marBottom w:val="0"/>
      <w:divBdr>
        <w:top w:val="none" w:sz="0" w:space="0" w:color="auto"/>
        <w:left w:val="none" w:sz="0" w:space="0" w:color="auto"/>
        <w:bottom w:val="none" w:sz="0" w:space="0" w:color="auto"/>
        <w:right w:val="none" w:sz="0" w:space="0" w:color="auto"/>
      </w:divBdr>
    </w:div>
    <w:div w:id="1125002927">
      <w:bodyDiv w:val="1"/>
      <w:marLeft w:val="0"/>
      <w:marRight w:val="0"/>
      <w:marTop w:val="0"/>
      <w:marBottom w:val="0"/>
      <w:divBdr>
        <w:top w:val="none" w:sz="0" w:space="0" w:color="auto"/>
        <w:left w:val="none" w:sz="0" w:space="0" w:color="auto"/>
        <w:bottom w:val="none" w:sz="0" w:space="0" w:color="auto"/>
        <w:right w:val="none" w:sz="0" w:space="0" w:color="auto"/>
      </w:divBdr>
      <w:divsChild>
        <w:div w:id="1106927026">
          <w:marLeft w:val="0"/>
          <w:marRight w:val="0"/>
          <w:marTop w:val="0"/>
          <w:marBottom w:val="0"/>
          <w:divBdr>
            <w:top w:val="none" w:sz="0" w:space="0" w:color="auto"/>
            <w:left w:val="none" w:sz="0" w:space="0" w:color="auto"/>
            <w:bottom w:val="none" w:sz="0" w:space="0" w:color="auto"/>
            <w:right w:val="none" w:sz="0" w:space="0" w:color="auto"/>
          </w:divBdr>
          <w:divsChild>
            <w:div w:id="207693648">
              <w:marLeft w:val="0"/>
              <w:marRight w:val="0"/>
              <w:marTop w:val="0"/>
              <w:marBottom w:val="0"/>
              <w:divBdr>
                <w:top w:val="none" w:sz="0" w:space="0" w:color="auto"/>
                <w:left w:val="none" w:sz="0" w:space="0" w:color="auto"/>
                <w:bottom w:val="none" w:sz="0" w:space="0" w:color="auto"/>
                <w:right w:val="none" w:sz="0" w:space="0" w:color="auto"/>
              </w:divBdr>
            </w:div>
          </w:divsChild>
        </w:div>
        <w:div w:id="563612086">
          <w:marLeft w:val="0"/>
          <w:marRight w:val="0"/>
          <w:marTop w:val="0"/>
          <w:marBottom w:val="0"/>
          <w:divBdr>
            <w:top w:val="none" w:sz="0" w:space="0" w:color="auto"/>
            <w:left w:val="none" w:sz="0" w:space="0" w:color="auto"/>
            <w:bottom w:val="none" w:sz="0" w:space="0" w:color="auto"/>
            <w:right w:val="none" w:sz="0" w:space="0" w:color="auto"/>
          </w:divBdr>
          <w:divsChild>
            <w:div w:id="696007468">
              <w:marLeft w:val="0"/>
              <w:marRight w:val="0"/>
              <w:marTop w:val="0"/>
              <w:marBottom w:val="0"/>
              <w:divBdr>
                <w:top w:val="none" w:sz="0" w:space="0" w:color="auto"/>
                <w:left w:val="none" w:sz="0" w:space="0" w:color="auto"/>
                <w:bottom w:val="none" w:sz="0" w:space="0" w:color="auto"/>
                <w:right w:val="none" w:sz="0" w:space="0" w:color="auto"/>
              </w:divBdr>
            </w:div>
          </w:divsChild>
        </w:div>
        <w:div w:id="638268066">
          <w:marLeft w:val="0"/>
          <w:marRight w:val="0"/>
          <w:marTop w:val="0"/>
          <w:marBottom w:val="0"/>
          <w:divBdr>
            <w:top w:val="none" w:sz="0" w:space="0" w:color="auto"/>
            <w:left w:val="none" w:sz="0" w:space="0" w:color="auto"/>
            <w:bottom w:val="none" w:sz="0" w:space="0" w:color="auto"/>
            <w:right w:val="none" w:sz="0" w:space="0" w:color="auto"/>
          </w:divBdr>
          <w:divsChild>
            <w:div w:id="71395199">
              <w:marLeft w:val="0"/>
              <w:marRight w:val="0"/>
              <w:marTop w:val="0"/>
              <w:marBottom w:val="0"/>
              <w:divBdr>
                <w:top w:val="none" w:sz="0" w:space="0" w:color="auto"/>
                <w:left w:val="none" w:sz="0" w:space="0" w:color="auto"/>
                <w:bottom w:val="none" w:sz="0" w:space="0" w:color="auto"/>
                <w:right w:val="none" w:sz="0" w:space="0" w:color="auto"/>
              </w:divBdr>
            </w:div>
          </w:divsChild>
        </w:div>
        <w:div w:id="1522352955">
          <w:marLeft w:val="0"/>
          <w:marRight w:val="0"/>
          <w:marTop w:val="0"/>
          <w:marBottom w:val="0"/>
          <w:divBdr>
            <w:top w:val="none" w:sz="0" w:space="0" w:color="auto"/>
            <w:left w:val="none" w:sz="0" w:space="0" w:color="auto"/>
            <w:bottom w:val="none" w:sz="0" w:space="0" w:color="auto"/>
            <w:right w:val="none" w:sz="0" w:space="0" w:color="auto"/>
          </w:divBdr>
          <w:divsChild>
            <w:div w:id="3499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3062">
      <w:bodyDiv w:val="1"/>
      <w:marLeft w:val="0"/>
      <w:marRight w:val="0"/>
      <w:marTop w:val="0"/>
      <w:marBottom w:val="0"/>
      <w:divBdr>
        <w:top w:val="none" w:sz="0" w:space="0" w:color="auto"/>
        <w:left w:val="none" w:sz="0" w:space="0" w:color="auto"/>
        <w:bottom w:val="none" w:sz="0" w:space="0" w:color="auto"/>
        <w:right w:val="none" w:sz="0" w:space="0" w:color="auto"/>
      </w:divBdr>
    </w:div>
    <w:div w:id="1197157399">
      <w:bodyDiv w:val="1"/>
      <w:marLeft w:val="0"/>
      <w:marRight w:val="0"/>
      <w:marTop w:val="0"/>
      <w:marBottom w:val="0"/>
      <w:divBdr>
        <w:top w:val="none" w:sz="0" w:space="0" w:color="auto"/>
        <w:left w:val="none" w:sz="0" w:space="0" w:color="auto"/>
        <w:bottom w:val="none" w:sz="0" w:space="0" w:color="auto"/>
        <w:right w:val="none" w:sz="0" w:space="0" w:color="auto"/>
      </w:divBdr>
      <w:divsChild>
        <w:div w:id="1865315585">
          <w:marLeft w:val="0"/>
          <w:marRight w:val="0"/>
          <w:marTop w:val="0"/>
          <w:marBottom w:val="0"/>
          <w:divBdr>
            <w:top w:val="none" w:sz="0" w:space="0" w:color="auto"/>
            <w:left w:val="none" w:sz="0" w:space="0" w:color="auto"/>
            <w:bottom w:val="none" w:sz="0" w:space="0" w:color="auto"/>
            <w:right w:val="none" w:sz="0" w:space="0" w:color="auto"/>
          </w:divBdr>
          <w:divsChild>
            <w:div w:id="1268539658">
              <w:marLeft w:val="0"/>
              <w:marRight w:val="0"/>
              <w:marTop w:val="0"/>
              <w:marBottom w:val="0"/>
              <w:divBdr>
                <w:top w:val="none" w:sz="0" w:space="0" w:color="auto"/>
                <w:left w:val="none" w:sz="0" w:space="0" w:color="auto"/>
                <w:bottom w:val="none" w:sz="0" w:space="0" w:color="auto"/>
                <w:right w:val="none" w:sz="0" w:space="0" w:color="auto"/>
              </w:divBdr>
            </w:div>
          </w:divsChild>
        </w:div>
        <w:div w:id="1605574549">
          <w:marLeft w:val="0"/>
          <w:marRight w:val="0"/>
          <w:marTop w:val="0"/>
          <w:marBottom w:val="0"/>
          <w:divBdr>
            <w:top w:val="none" w:sz="0" w:space="0" w:color="auto"/>
            <w:left w:val="none" w:sz="0" w:space="0" w:color="auto"/>
            <w:bottom w:val="none" w:sz="0" w:space="0" w:color="auto"/>
            <w:right w:val="none" w:sz="0" w:space="0" w:color="auto"/>
          </w:divBdr>
          <w:divsChild>
            <w:div w:id="1088770530">
              <w:marLeft w:val="0"/>
              <w:marRight w:val="0"/>
              <w:marTop w:val="0"/>
              <w:marBottom w:val="0"/>
              <w:divBdr>
                <w:top w:val="none" w:sz="0" w:space="0" w:color="auto"/>
                <w:left w:val="none" w:sz="0" w:space="0" w:color="auto"/>
                <w:bottom w:val="none" w:sz="0" w:space="0" w:color="auto"/>
                <w:right w:val="none" w:sz="0" w:space="0" w:color="auto"/>
              </w:divBdr>
            </w:div>
          </w:divsChild>
        </w:div>
        <w:div w:id="365449104">
          <w:marLeft w:val="0"/>
          <w:marRight w:val="0"/>
          <w:marTop w:val="0"/>
          <w:marBottom w:val="0"/>
          <w:divBdr>
            <w:top w:val="none" w:sz="0" w:space="0" w:color="auto"/>
            <w:left w:val="none" w:sz="0" w:space="0" w:color="auto"/>
            <w:bottom w:val="none" w:sz="0" w:space="0" w:color="auto"/>
            <w:right w:val="none" w:sz="0" w:space="0" w:color="auto"/>
          </w:divBdr>
          <w:divsChild>
            <w:div w:id="513610343">
              <w:marLeft w:val="0"/>
              <w:marRight w:val="0"/>
              <w:marTop w:val="0"/>
              <w:marBottom w:val="0"/>
              <w:divBdr>
                <w:top w:val="none" w:sz="0" w:space="0" w:color="auto"/>
                <w:left w:val="none" w:sz="0" w:space="0" w:color="auto"/>
                <w:bottom w:val="none" w:sz="0" w:space="0" w:color="auto"/>
                <w:right w:val="none" w:sz="0" w:space="0" w:color="auto"/>
              </w:divBdr>
            </w:div>
          </w:divsChild>
        </w:div>
        <w:div w:id="548078524">
          <w:marLeft w:val="0"/>
          <w:marRight w:val="0"/>
          <w:marTop w:val="0"/>
          <w:marBottom w:val="0"/>
          <w:divBdr>
            <w:top w:val="none" w:sz="0" w:space="0" w:color="auto"/>
            <w:left w:val="none" w:sz="0" w:space="0" w:color="auto"/>
            <w:bottom w:val="none" w:sz="0" w:space="0" w:color="auto"/>
            <w:right w:val="none" w:sz="0" w:space="0" w:color="auto"/>
          </w:divBdr>
          <w:divsChild>
            <w:div w:id="203322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65509">
      <w:bodyDiv w:val="1"/>
      <w:marLeft w:val="0"/>
      <w:marRight w:val="0"/>
      <w:marTop w:val="0"/>
      <w:marBottom w:val="0"/>
      <w:divBdr>
        <w:top w:val="none" w:sz="0" w:space="0" w:color="auto"/>
        <w:left w:val="none" w:sz="0" w:space="0" w:color="auto"/>
        <w:bottom w:val="none" w:sz="0" w:space="0" w:color="auto"/>
        <w:right w:val="none" w:sz="0" w:space="0" w:color="auto"/>
      </w:divBdr>
      <w:divsChild>
        <w:div w:id="1033504754">
          <w:marLeft w:val="0"/>
          <w:marRight w:val="0"/>
          <w:marTop w:val="0"/>
          <w:marBottom w:val="0"/>
          <w:divBdr>
            <w:top w:val="none" w:sz="0" w:space="0" w:color="auto"/>
            <w:left w:val="none" w:sz="0" w:space="0" w:color="auto"/>
            <w:bottom w:val="none" w:sz="0" w:space="0" w:color="auto"/>
            <w:right w:val="none" w:sz="0" w:space="0" w:color="auto"/>
          </w:divBdr>
          <w:divsChild>
            <w:div w:id="1561596564">
              <w:marLeft w:val="0"/>
              <w:marRight w:val="0"/>
              <w:marTop w:val="0"/>
              <w:marBottom w:val="0"/>
              <w:divBdr>
                <w:top w:val="none" w:sz="0" w:space="0" w:color="auto"/>
                <w:left w:val="none" w:sz="0" w:space="0" w:color="auto"/>
                <w:bottom w:val="none" w:sz="0" w:space="0" w:color="auto"/>
                <w:right w:val="none" w:sz="0" w:space="0" w:color="auto"/>
              </w:divBdr>
            </w:div>
          </w:divsChild>
        </w:div>
        <w:div w:id="509489129">
          <w:marLeft w:val="0"/>
          <w:marRight w:val="0"/>
          <w:marTop w:val="0"/>
          <w:marBottom w:val="0"/>
          <w:divBdr>
            <w:top w:val="none" w:sz="0" w:space="0" w:color="auto"/>
            <w:left w:val="none" w:sz="0" w:space="0" w:color="auto"/>
            <w:bottom w:val="none" w:sz="0" w:space="0" w:color="auto"/>
            <w:right w:val="none" w:sz="0" w:space="0" w:color="auto"/>
          </w:divBdr>
          <w:divsChild>
            <w:div w:id="1431005015">
              <w:marLeft w:val="0"/>
              <w:marRight w:val="0"/>
              <w:marTop w:val="0"/>
              <w:marBottom w:val="0"/>
              <w:divBdr>
                <w:top w:val="none" w:sz="0" w:space="0" w:color="auto"/>
                <w:left w:val="none" w:sz="0" w:space="0" w:color="auto"/>
                <w:bottom w:val="none" w:sz="0" w:space="0" w:color="auto"/>
                <w:right w:val="none" w:sz="0" w:space="0" w:color="auto"/>
              </w:divBdr>
            </w:div>
          </w:divsChild>
        </w:div>
        <w:div w:id="1397976989">
          <w:marLeft w:val="0"/>
          <w:marRight w:val="0"/>
          <w:marTop w:val="0"/>
          <w:marBottom w:val="0"/>
          <w:divBdr>
            <w:top w:val="none" w:sz="0" w:space="0" w:color="auto"/>
            <w:left w:val="none" w:sz="0" w:space="0" w:color="auto"/>
            <w:bottom w:val="none" w:sz="0" w:space="0" w:color="auto"/>
            <w:right w:val="none" w:sz="0" w:space="0" w:color="auto"/>
          </w:divBdr>
          <w:divsChild>
            <w:div w:id="432167981">
              <w:marLeft w:val="0"/>
              <w:marRight w:val="0"/>
              <w:marTop w:val="0"/>
              <w:marBottom w:val="0"/>
              <w:divBdr>
                <w:top w:val="none" w:sz="0" w:space="0" w:color="auto"/>
                <w:left w:val="none" w:sz="0" w:space="0" w:color="auto"/>
                <w:bottom w:val="none" w:sz="0" w:space="0" w:color="auto"/>
                <w:right w:val="none" w:sz="0" w:space="0" w:color="auto"/>
              </w:divBdr>
            </w:div>
          </w:divsChild>
        </w:div>
        <w:div w:id="2011324281">
          <w:marLeft w:val="0"/>
          <w:marRight w:val="0"/>
          <w:marTop w:val="0"/>
          <w:marBottom w:val="0"/>
          <w:divBdr>
            <w:top w:val="none" w:sz="0" w:space="0" w:color="auto"/>
            <w:left w:val="none" w:sz="0" w:space="0" w:color="auto"/>
            <w:bottom w:val="none" w:sz="0" w:space="0" w:color="auto"/>
            <w:right w:val="none" w:sz="0" w:space="0" w:color="auto"/>
          </w:divBdr>
          <w:divsChild>
            <w:div w:id="3327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3473">
      <w:bodyDiv w:val="1"/>
      <w:marLeft w:val="0"/>
      <w:marRight w:val="0"/>
      <w:marTop w:val="0"/>
      <w:marBottom w:val="0"/>
      <w:divBdr>
        <w:top w:val="none" w:sz="0" w:space="0" w:color="auto"/>
        <w:left w:val="none" w:sz="0" w:space="0" w:color="auto"/>
        <w:bottom w:val="none" w:sz="0" w:space="0" w:color="auto"/>
        <w:right w:val="none" w:sz="0" w:space="0" w:color="auto"/>
      </w:divBdr>
      <w:divsChild>
        <w:div w:id="2124373857">
          <w:marLeft w:val="0"/>
          <w:marRight w:val="0"/>
          <w:marTop w:val="0"/>
          <w:marBottom w:val="0"/>
          <w:divBdr>
            <w:top w:val="none" w:sz="0" w:space="0" w:color="auto"/>
            <w:left w:val="none" w:sz="0" w:space="0" w:color="auto"/>
            <w:bottom w:val="none" w:sz="0" w:space="0" w:color="auto"/>
            <w:right w:val="none" w:sz="0" w:space="0" w:color="auto"/>
          </w:divBdr>
          <w:divsChild>
            <w:div w:id="1692367020">
              <w:marLeft w:val="0"/>
              <w:marRight w:val="0"/>
              <w:marTop w:val="0"/>
              <w:marBottom w:val="0"/>
              <w:divBdr>
                <w:top w:val="none" w:sz="0" w:space="0" w:color="auto"/>
                <w:left w:val="none" w:sz="0" w:space="0" w:color="auto"/>
                <w:bottom w:val="none" w:sz="0" w:space="0" w:color="auto"/>
                <w:right w:val="none" w:sz="0" w:space="0" w:color="auto"/>
              </w:divBdr>
            </w:div>
          </w:divsChild>
        </w:div>
        <w:div w:id="800609318">
          <w:marLeft w:val="0"/>
          <w:marRight w:val="0"/>
          <w:marTop w:val="0"/>
          <w:marBottom w:val="0"/>
          <w:divBdr>
            <w:top w:val="none" w:sz="0" w:space="0" w:color="auto"/>
            <w:left w:val="none" w:sz="0" w:space="0" w:color="auto"/>
            <w:bottom w:val="none" w:sz="0" w:space="0" w:color="auto"/>
            <w:right w:val="none" w:sz="0" w:space="0" w:color="auto"/>
          </w:divBdr>
          <w:divsChild>
            <w:div w:id="789209399">
              <w:marLeft w:val="0"/>
              <w:marRight w:val="0"/>
              <w:marTop w:val="0"/>
              <w:marBottom w:val="0"/>
              <w:divBdr>
                <w:top w:val="none" w:sz="0" w:space="0" w:color="auto"/>
                <w:left w:val="none" w:sz="0" w:space="0" w:color="auto"/>
                <w:bottom w:val="none" w:sz="0" w:space="0" w:color="auto"/>
                <w:right w:val="none" w:sz="0" w:space="0" w:color="auto"/>
              </w:divBdr>
            </w:div>
          </w:divsChild>
        </w:div>
        <w:div w:id="252514190">
          <w:marLeft w:val="0"/>
          <w:marRight w:val="0"/>
          <w:marTop w:val="0"/>
          <w:marBottom w:val="0"/>
          <w:divBdr>
            <w:top w:val="none" w:sz="0" w:space="0" w:color="auto"/>
            <w:left w:val="none" w:sz="0" w:space="0" w:color="auto"/>
            <w:bottom w:val="none" w:sz="0" w:space="0" w:color="auto"/>
            <w:right w:val="none" w:sz="0" w:space="0" w:color="auto"/>
          </w:divBdr>
          <w:divsChild>
            <w:div w:id="1421755264">
              <w:marLeft w:val="0"/>
              <w:marRight w:val="0"/>
              <w:marTop w:val="0"/>
              <w:marBottom w:val="0"/>
              <w:divBdr>
                <w:top w:val="none" w:sz="0" w:space="0" w:color="auto"/>
                <w:left w:val="none" w:sz="0" w:space="0" w:color="auto"/>
                <w:bottom w:val="none" w:sz="0" w:space="0" w:color="auto"/>
                <w:right w:val="none" w:sz="0" w:space="0" w:color="auto"/>
              </w:divBdr>
            </w:div>
          </w:divsChild>
        </w:div>
        <w:div w:id="1517886985">
          <w:marLeft w:val="0"/>
          <w:marRight w:val="0"/>
          <w:marTop w:val="0"/>
          <w:marBottom w:val="0"/>
          <w:divBdr>
            <w:top w:val="none" w:sz="0" w:space="0" w:color="auto"/>
            <w:left w:val="none" w:sz="0" w:space="0" w:color="auto"/>
            <w:bottom w:val="none" w:sz="0" w:space="0" w:color="auto"/>
            <w:right w:val="none" w:sz="0" w:space="0" w:color="auto"/>
          </w:divBdr>
          <w:divsChild>
            <w:div w:id="10550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6336">
      <w:bodyDiv w:val="1"/>
      <w:marLeft w:val="0"/>
      <w:marRight w:val="0"/>
      <w:marTop w:val="0"/>
      <w:marBottom w:val="0"/>
      <w:divBdr>
        <w:top w:val="none" w:sz="0" w:space="0" w:color="auto"/>
        <w:left w:val="none" w:sz="0" w:space="0" w:color="auto"/>
        <w:bottom w:val="none" w:sz="0" w:space="0" w:color="auto"/>
        <w:right w:val="none" w:sz="0" w:space="0" w:color="auto"/>
      </w:divBdr>
    </w:div>
    <w:div w:id="1395547611">
      <w:bodyDiv w:val="1"/>
      <w:marLeft w:val="0"/>
      <w:marRight w:val="0"/>
      <w:marTop w:val="0"/>
      <w:marBottom w:val="0"/>
      <w:divBdr>
        <w:top w:val="none" w:sz="0" w:space="0" w:color="auto"/>
        <w:left w:val="none" w:sz="0" w:space="0" w:color="auto"/>
        <w:bottom w:val="none" w:sz="0" w:space="0" w:color="auto"/>
        <w:right w:val="none" w:sz="0" w:space="0" w:color="auto"/>
      </w:divBdr>
    </w:div>
    <w:div w:id="1453593845">
      <w:bodyDiv w:val="1"/>
      <w:marLeft w:val="0"/>
      <w:marRight w:val="0"/>
      <w:marTop w:val="0"/>
      <w:marBottom w:val="0"/>
      <w:divBdr>
        <w:top w:val="none" w:sz="0" w:space="0" w:color="auto"/>
        <w:left w:val="none" w:sz="0" w:space="0" w:color="auto"/>
        <w:bottom w:val="none" w:sz="0" w:space="0" w:color="auto"/>
        <w:right w:val="none" w:sz="0" w:space="0" w:color="auto"/>
      </w:divBdr>
    </w:div>
    <w:div w:id="1464890002">
      <w:bodyDiv w:val="1"/>
      <w:marLeft w:val="0"/>
      <w:marRight w:val="0"/>
      <w:marTop w:val="0"/>
      <w:marBottom w:val="0"/>
      <w:divBdr>
        <w:top w:val="none" w:sz="0" w:space="0" w:color="auto"/>
        <w:left w:val="none" w:sz="0" w:space="0" w:color="auto"/>
        <w:bottom w:val="none" w:sz="0" w:space="0" w:color="auto"/>
        <w:right w:val="none" w:sz="0" w:space="0" w:color="auto"/>
      </w:divBdr>
    </w:div>
    <w:div w:id="1473716884">
      <w:bodyDiv w:val="1"/>
      <w:marLeft w:val="0"/>
      <w:marRight w:val="0"/>
      <w:marTop w:val="0"/>
      <w:marBottom w:val="0"/>
      <w:divBdr>
        <w:top w:val="none" w:sz="0" w:space="0" w:color="auto"/>
        <w:left w:val="none" w:sz="0" w:space="0" w:color="auto"/>
        <w:bottom w:val="none" w:sz="0" w:space="0" w:color="auto"/>
        <w:right w:val="none" w:sz="0" w:space="0" w:color="auto"/>
      </w:divBdr>
    </w:div>
    <w:div w:id="1615166769">
      <w:bodyDiv w:val="1"/>
      <w:marLeft w:val="0"/>
      <w:marRight w:val="0"/>
      <w:marTop w:val="0"/>
      <w:marBottom w:val="0"/>
      <w:divBdr>
        <w:top w:val="none" w:sz="0" w:space="0" w:color="auto"/>
        <w:left w:val="none" w:sz="0" w:space="0" w:color="auto"/>
        <w:bottom w:val="none" w:sz="0" w:space="0" w:color="auto"/>
        <w:right w:val="none" w:sz="0" w:space="0" w:color="auto"/>
      </w:divBdr>
    </w:div>
    <w:div w:id="1617523313">
      <w:bodyDiv w:val="1"/>
      <w:marLeft w:val="0"/>
      <w:marRight w:val="0"/>
      <w:marTop w:val="0"/>
      <w:marBottom w:val="0"/>
      <w:divBdr>
        <w:top w:val="none" w:sz="0" w:space="0" w:color="auto"/>
        <w:left w:val="none" w:sz="0" w:space="0" w:color="auto"/>
        <w:bottom w:val="none" w:sz="0" w:space="0" w:color="auto"/>
        <w:right w:val="none" w:sz="0" w:space="0" w:color="auto"/>
      </w:divBdr>
      <w:divsChild>
        <w:div w:id="1422414719">
          <w:marLeft w:val="0"/>
          <w:marRight w:val="0"/>
          <w:marTop w:val="0"/>
          <w:marBottom w:val="0"/>
          <w:divBdr>
            <w:top w:val="none" w:sz="0" w:space="0" w:color="auto"/>
            <w:left w:val="none" w:sz="0" w:space="0" w:color="auto"/>
            <w:bottom w:val="none" w:sz="0" w:space="0" w:color="auto"/>
            <w:right w:val="none" w:sz="0" w:space="0" w:color="auto"/>
          </w:divBdr>
          <w:divsChild>
            <w:div w:id="1054816509">
              <w:marLeft w:val="0"/>
              <w:marRight w:val="0"/>
              <w:marTop w:val="0"/>
              <w:marBottom w:val="0"/>
              <w:divBdr>
                <w:top w:val="none" w:sz="0" w:space="0" w:color="auto"/>
                <w:left w:val="none" w:sz="0" w:space="0" w:color="auto"/>
                <w:bottom w:val="none" w:sz="0" w:space="0" w:color="auto"/>
                <w:right w:val="none" w:sz="0" w:space="0" w:color="auto"/>
              </w:divBdr>
            </w:div>
          </w:divsChild>
        </w:div>
        <w:div w:id="1790080213">
          <w:marLeft w:val="0"/>
          <w:marRight w:val="0"/>
          <w:marTop w:val="0"/>
          <w:marBottom w:val="0"/>
          <w:divBdr>
            <w:top w:val="none" w:sz="0" w:space="0" w:color="auto"/>
            <w:left w:val="none" w:sz="0" w:space="0" w:color="auto"/>
            <w:bottom w:val="none" w:sz="0" w:space="0" w:color="auto"/>
            <w:right w:val="none" w:sz="0" w:space="0" w:color="auto"/>
          </w:divBdr>
          <w:divsChild>
            <w:div w:id="1265267986">
              <w:marLeft w:val="0"/>
              <w:marRight w:val="0"/>
              <w:marTop w:val="0"/>
              <w:marBottom w:val="0"/>
              <w:divBdr>
                <w:top w:val="none" w:sz="0" w:space="0" w:color="auto"/>
                <w:left w:val="none" w:sz="0" w:space="0" w:color="auto"/>
                <w:bottom w:val="none" w:sz="0" w:space="0" w:color="auto"/>
                <w:right w:val="none" w:sz="0" w:space="0" w:color="auto"/>
              </w:divBdr>
            </w:div>
          </w:divsChild>
        </w:div>
        <w:div w:id="494611033">
          <w:marLeft w:val="0"/>
          <w:marRight w:val="0"/>
          <w:marTop w:val="0"/>
          <w:marBottom w:val="0"/>
          <w:divBdr>
            <w:top w:val="none" w:sz="0" w:space="0" w:color="auto"/>
            <w:left w:val="none" w:sz="0" w:space="0" w:color="auto"/>
            <w:bottom w:val="none" w:sz="0" w:space="0" w:color="auto"/>
            <w:right w:val="none" w:sz="0" w:space="0" w:color="auto"/>
          </w:divBdr>
          <w:divsChild>
            <w:div w:id="1041126590">
              <w:marLeft w:val="0"/>
              <w:marRight w:val="0"/>
              <w:marTop w:val="0"/>
              <w:marBottom w:val="0"/>
              <w:divBdr>
                <w:top w:val="none" w:sz="0" w:space="0" w:color="auto"/>
                <w:left w:val="none" w:sz="0" w:space="0" w:color="auto"/>
                <w:bottom w:val="none" w:sz="0" w:space="0" w:color="auto"/>
                <w:right w:val="none" w:sz="0" w:space="0" w:color="auto"/>
              </w:divBdr>
            </w:div>
          </w:divsChild>
        </w:div>
        <w:div w:id="1502770780">
          <w:marLeft w:val="0"/>
          <w:marRight w:val="0"/>
          <w:marTop w:val="0"/>
          <w:marBottom w:val="0"/>
          <w:divBdr>
            <w:top w:val="none" w:sz="0" w:space="0" w:color="auto"/>
            <w:left w:val="none" w:sz="0" w:space="0" w:color="auto"/>
            <w:bottom w:val="none" w:sz="0" w:space="0" w:color="auto"/>
            <w:right w:val="none" w:sz="0" w:space="0" w:color="auto"/>
          </w:divBdr>
          <w:divsChild>
            <w:div w:id="47464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57524">
      <w:bodyDiv w:val="1"/>
      <w:marLeft w:val="0"/>
      <w:marRight w:val="0"/>
      <w:marTop w:val="0"/>
      <w:marBottom w:val="0"/>
      <w:divBdr>
        <w:top w:val="none" w:sz="0" w:space="0" w:color="auto"/>
        <w:left w:val="none" w:sz="0" w:space="0" w:color="auto"/>
        <w:bottom w:val="none" w:sz="0" w:space="0" w:color="auto"/>
        <w:right w:val="none" w:sz="0" w:space="0" w:color="auto"/>
      </w:divBdr>
    </w:div>
    <w:div w:id="1693872488">
      <w:bodyDiv w:val="1"/>
      <w:marLeft w:val="0"/>
      <w:marRight w:val="0"/>
      <w:marTop w:val="0"/>
      <w:marBottom w:val="0"/>
      <w:divBdr>
        <w:top w:val="none" w:sz="0" w:space="0" w:color="auto"/>
        <w:left w:val="none" w:sz="0" w:space="0" w:color="auto"/>
        <w:bottom w:val="none" w:sz="0" w:space="0" w:color="auto"/>
        <w:right w:val="none" w:sz="0" w:space="0" w:color="auto"/>
      </w:divBdr>
    </w:div>
    <w:div w:id="1823161819">
      <w:bodyDiv w:val="1"/>
      <w:marLeft w:val="0"/>
      <w:marRight w:val="0"/>
      <w:marTop w:val="0"/>
      <w:marBottom w:val="0"/>
      <w:divBdr>
        <w:top w:val="none" w:sz="0" w:space="0" w:color="auto"/>
        <w:left w:val="none" w:sz="0" w:space="0" w:color="auto"/>
        <w:bottom w:val="none" w:sz="0" w:space="0" w:color="auto"/>
        <w:right w:val="none" w:sz="0" w:space="0" w:color="auto"/>
      </w:divBdr>
    </w:div>
    <w:div w:id="1823891770">
      <w:bodyDiv w:val="1"/>
      <w:marLeft w:val="0"/>
      <w:marRight w:val="0"/>
      <w:marTop w:val="0"/>
      <w:marBottom w:val="0"/>
      <w:divBdr>
        <w:top w:val="none" w:sz="0" w:space="0" w:color="auto"/>
        <w:left w:val="none" w:sz="0" w:space="0" w:color="auto"/>
        <w:bottom w:val="none" w:sz="0" w:space="0" w:color="auto"/>
        <w:right w:val="none" w:sz="0" w:space="0" w:color="auto"/>
      </w:divBdr>
    </w:div>
    <w:div w:id="1836139503">
      <w:bodyDiv w:val="1"/>
      <w:marLeft w:val="0"/>
      <w:marRight w:val="0"/>
      <w:marTop w:val="0"/>
      <w:marBottom w:val="0"/>
      <w:divBdr>
        <w:top w:val="none" w:sz="0" w:space="0" w:color="auto"/>
        <w:left w:val="none" w:sz="0" w:space="0" w:color="auto"/>
        <w:bottom w:val="none" w:sz="0" w:space="0" w:color="auto"/>
        <w:right w:val="none" w:sz="0" w:space="0" w:color="auto"/>
      </w:divBdr>
    </w:div>
    <w:div w:id="1838232779">
      <w:bodyDiv w:val="1"/>
      <w:marLeft w:val="0"/>
      <w:marRight w:val="0"/>
      <w:marTop w:val="0"/>
      <w:marBottom w:val="0"/>
      <w:divBdr>
        <w:top w:val="none" w:sz="0" w:space="0" w:color="auto"/>
        <w:left w:val="none" w:sz="0" w:space="0" w:color="auto"/>
        <w:bottom w:val="none" w:sz="0" w:space="0" w:color="auto"/>
        <w:right w:val="none" w:sz="0" w:space="0" w:color="auto"/>
      </w:divBdr>
    </w:div>
    <w:div w:id="184709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5CBA23-25C2-47CB-BAA6-F2E188262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1191</Words>
  <Characters>6792</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Малиновский</dc:creator>
  <cp:keywords/>
  <dc:description/>
  <cp:lastModifiedBy>Илья Малиновский</cp:lastModifiedBy>
  <cp:revision>26</cp:revision>
  <dcterms:created xsi:type="dcterms:W3CDTF">2026-10-27T21:17:00Z</dcterms:created>
  <dcterms:modified xsi:type="dcterms:W3CDTF">2026-10-28T09:51:00Z</dcterms:modified>
</cp:coreProperties>
</file>