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20" w:rsidRDefault="0071524B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072820" w:rsidRDefault="0071524B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72820" w:rsidRDefault="0071524B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72820" w:rsidRDefault="0071524B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«Тверской </w:t>
      </w:r>
      <w:r>
        <w:rPr>
          <w:sz w:val="24"/>
          <w:szCs w:val="24"/>
        </w:rPr>
        <w:t>государственный технический университет»</w:t>
      </w:r>
    </w:p>
    <w:p w:rsidR="00072820" w:rsidRDefault="0071524B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ТвГТУ</w:t>
      </w:r>
      <w:proofErr w:type="spellEnd"/>
      <w:r>
        <w:rPr>
          <w:sz w:val="24"/>
          <w:szCs w:val="24"/>
        </w:rPr>
        <w:t>)</w:t>
      </w:r>
    </w:p>
    <w:p w:rsidR="00072820" w:rsidRDefault="0071524B">
      <w:pPr>
        <w:spacing w:line="192" w:lineRule="auto"/>
        <w:jc w:val="center"/>
      </w:pPr>
      <w:r>
        <w:t>Кафедра ЭВМ</w:t>
      </w:r>
    </w:p>
    <w:p w:rsidR="00072820" w:rsidRDefault="0071524B">
      <w:pPr>
        <w:spacing w:line="192" w:lineRule="auto"/>
        <w:jc w:val="center"/>
      </w:pPr>
      <w:r>
        <w:t>ЗАДАНИЕ НА КУРСОВОЙ ПРОЕКТ (РАБОТУ)</w:t>
      </w:r>
    </w:p>
    <w:p w:rsidR="00072820" w:rsidRDefault="0071524B">
      <w:pPr>
        <w:spacing w:line="192" w:lineRule="auto"/>
      </w:pPr>
      <w:r>
        <w:t xml:space="preserve">Студент: </w:t>
      </w:r>
      <w:r>
        <w:rPr>
          <w:u w:val="single"/>
        </w:rPr>
        <w:t xml:space="preserve"> Новиков И.Т</w:t>
      </w:r>
      <w:r>
        <w:rPr>
          <w:u w:val="single"/>
        </w:rPr>
        <w:t>.</w:t>
      </w:r>
      <w:r>
        <w:t xml:space="preserve"> код: </w:t>
      </w:r>
      <w:r>
        <w:rPr>
          <w:u w:val="single"/>
        </w:rPr>
        <w:t>09.03.01</w:t>
      </w:r>
      <w:r>
        <w:t xml:space="preserve"> группа: </w:t>
      </w:r>
      <w:r>
        <w:rPr>
          <w:u w:val="single"/>
        </w:rPr>
        <w:t>Б.ИВТ</w:t>
      </w:r>
      <w:proofErr w:type="gramStart"/>
      <w:r>
        <w:rPr>
          <w:u w:val="single"/>
        </w:rPr>
        <w:t>.В</w:t>
      </w:r>
      <w:proofErr w:type="gramEnd"/>
      <w:r>
        <w:rPr>
          <w:u w:val="single"/>
        </w:rPr>
        <w:t>МКСС-</w:t>
      </w:r>
      <w:r w:rsidRPr="00824111">
        <w:rPr>
          <w:u w:val="single"/>
        </w:rPr>
        <w:t>21</w:t>
      </w:r>
      <w:r>
        <w:rPr>
          <w:u w:val="single"/>
        </w:rPr>
        <w:t>.0</w:t>
      </w:r>
      <w:r>
        <w:rPr>
          <w:u w:val="single"/>
        </w:rPr>
        <w:t>3</w:t>
      </w:r>
    </w:p>
    <w:p w:rsidR="00072820" w:rsidRDefault="0071524B">
      <w:pPr>
        <w:spacing w:line="192" w:lineRule="auto"/>
      </w:pPr>
      <w:r>
        <w:t xml:space="preserve">1. Тема: </w:t>
      </w:r>
      <w:r>
        <w:rPr>
          <w:u w:val="single"/>
        </w:rPr>
        <w:t>«Проектирование цифрового арифметико-логического устройства на интегральных микросхемах</w:t>
      </w:r>
      <w:r>
        <w:rPr>
          <w:u w:val="single"/>
        </w:rPr>
        <w:t>»</w:t>
      </w:r>
    </w:p>
    <w:p w:rsidR="00072820" w:rsidRDefault="0071524B">
      <w:pPr>
        <w:spacing w:line="192" w:lineRule="auto"/>
      </w:pPr>
      <w:r>
        <w:t>2. Срок предоставления проекта (работы) к защите «</w:t>
      </w:r>
      <w:r>
        <w:rPr>
          <w:u w:val="single"/>
        </w:rPr>
        <w:t xml:space="preserve">    </w:t>
      </w:r>
      <w:r>
        <w:t xml:space="preserve">»  </w:t>
      </w:r>
      <w:r>
        <w:rPr>
          <w:u w:val="single"/>
        </w:rPr>
        <w:t xml:space="preserve">                    </w:t>
      </w:r>
      <w:r>
        <w:rPr>
          <w:u w:val="single"/>
        </w:rPr>
        <w:t>2024</w:t>
      </w:r>
      <w:r>
        <w:rPr>
          <w:u w:val="single"/>
        </w:rPr>
        <w:t xml:space="preserve"> г.</w:t>
      </w:r>
    </w:p>
    <w:p w:rsidR="00072820" w:rsidRDefault="0071524B">
      <w:pPr>
        <w:spacing w:line="192" w:lineRule="auto"/>
      </w:pPr>
      <w:r>
        <w:t>3. Исходные данные для проектирования (научного исследования)</w:t>
      </w:r>
    </w:p>
    <w:p w:rsidR="00072820" w:rsidRDefault="0071524B">
      <w:pPr>
        <w:spacing w:line="192" w:lineRule="auto"/>
      </w:pPr>
      <w:r>
        <w:tab/>
        <w:t xml:space="preserve">3.1. Вариант: </w:t>
      </w:r>
      <w:r>
        <w:t>25</w:t>
      </w:r>
    </w:p>
    <w:p w:rsidR="00072820" w:rsidRDefault="0071524B">
      <w:pPr>
        <w:spacing w:line="192" w:lineRule="auto"/>
      </w:pPr>
      <w:r>
        <w:tab/>
        <w:t>3.2. Разрядность операндов:</w:t>
      </w:r>
      <w:r>
        <w:t xml:space="preserve"> 24</w:t>
      </w:r>
    </w:p>
    <w:p w:rsidR="00072820" w:rsidRDefault="0071524B">
      <w:pPr>
        <w:spacing w:line="192" w:lineRule="auto"/>
      </w:pPr>
      <w:r>
        <w:tab/>
        <w:t xml:space="preserve">3.3. Логическая операция: </w:t>
      </w:r>
      <w:r>
        <w:rPr>
          <w:position w:val="-4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3.2pt" o:ole="">
            <v:imagedata r:id="rId8" o:title=""/>
          </v:shape>
          <o:OLEObject Type="Embed" ProgID="Equation.3" ShapeID="_x0000_i1025" DrawAspect="Content" ObjectID="_1790184791" r:id="rId9"/>
        </w:object>
      </w:r>
    </w:p>
    <w:p w:rsidR="00072820" w:rsidRDefault="0071524B">
      <w:pPr>
        <w:spacing w:line="192" w:lineRule="auto"/>
        <w:rPr>
          <w:i/>
        </w:rPr>
      </w:pPr>
      <w:r>
        <w:tab/>
        <w:t>3.4. А</w:t>
      </w:r>
      <w:r>
        <w:t xml:space="preserve">рифметическая операция: </w:t>
      </w:r>
      <w:r>
        <w:rPr>
          <w:lang w:val="en-US"/>
        </w:rPr>
        <w:t>X</w:t>
      </w:r>
      <w:r w:rsidRPr="00824111">
        <w:t>+</w:t>
      </w:r>
      <w:r>
        <w:rPr>
          <w:lang w:val="en-US"/>
        </w:rPr>
        <w:t>Y</w:t>
      </w:r>
    </w:p>
    <w:p w:rsidR="00072820" w:rsidRDefault="0071524B">
      <w:pPr>
        <w:spacing w:line="192" w:lineRule="auto"/>
      </w:pPr>
      <w:r>
        <w:rPr>
          <w:i/>
        </w:rPr>
        <w:tab/>
      </w:r>
      <w:r>
        <w:t xml:space="preserve">3.5. Кодировка ввода чисел с клавиатуры: </w:t>
      </w:r>
      <w:r>
        <w:t>Десятичный</w:t>
      </w:r>
    </w:p>
    <w:p w:rsidR="00072820" w:rsidRDefault="0071524B">
      <w:pPr>
        <w:spacing w:line="192" w:lineRule="auto"/>
      </w:pPr>
      <w:r>
        <w:tab/>
        <w:t xml:space="preserve">3.6. Принцип управления устройством: </w:t>
      </w:r>
      <w:r>
        <w:t>Микропрограммный</w:t>
      </w:r>
    </w:p>
    <w:p w:rsidR="00072820" w:rsidRDefault="0071524B">
      <w:pPr>
        <w:spacing w:line="192" w:lineRule="auto"/>
      </w:pPr>
      <w:r>
        <w:tab/>
        <w:t xml:space="preserve">3.7. Быстродействие устройства: </w:t>
      </w:r>
      <w:r>
        <w:t>400</w:t>
      </w:r>
      <w:r>
        <w:t xml:space="preserve"> </w:t>
      </w:r>
      <w:proofErr w:type="spellStart"/>
      <w:r>
        <w:t>нс</w:t>
      </w:r>
      <w:proofErr w:type="spellEnd"/>
    </w:p>
    <w:p w:rsidR="00072820" w:rsidRDefault="0071524B">
      <w:pPr>
        <w:spacing w:line="192" w:lineRule="auto"/>
      </w:pPr>
      <w:r>
        <w:tab/>
        <w:t xml:space="preserve">3.8. Мощность потребления устройства: </w:t>
      </w:r>
      <w:r>
        <w:t>3</w:t>
      </w:r>
      <w:r>
        <w:t>00 мВт</w:t>
      </w:r>
    </w:p>
    <w:p w:rsidR="00072820" w:rsidRDefault="0071524B">
      <w:pPr>
        <w:spacing w:line="192" w:lineRule="auto"/>
      </w:pPr>
      <w:r>
        <w:t>4. Содержание пояснительной запис</w:t>
      </w:r>
      <w:r>
        <w:t>ки</w:t>
      </w:r>
    </w:p>
    <w:p w:rsidR="00072820" w:rsidRDefault="0071524B">
      <w:pPr>
        <w:spacing w:line="192" w:lineRule="auto"/>
      </w:pPr>
      <w:r>
        <w:tab/>
        <w:t>4.1. Введение</w:t>
      </w:r>
    </w:p>
    <w:p w:rsidR="00072820" w:rsidRDefault="0071524B">
      <w:pPr>
        <w:spacing w:line="192" w:lineRule="auto"/>
      </w:pPr>
      <w:r>
        <w:tab/>
        <w:t>4.2. Теоретическая часть</w:t>
      </w:r>
    </w:p>
    <w:p w:rsidR="00072820" w:rsidRDefault="0071524B">
      <w:pPr>
        <w:spacing w:line="192" w:lineRule="auto"/>
      </w:pPr>
      <w:r>
        <w:tab/>
        <w:t>4.3. Специальная часть</w:t>
      </w:r>
    </w:p>
    <w:p w:rsidR="00072820" w:rsidRDefault="0071524B">
      <w:pPr>
        <w:spacing w:line="192" w:lineRule="auto"/>
      </w:pPr>
      <w:r>
        <w:tab/>
        <w:t>4.4. Заключение</w:t>
      </w:r>
    </w:p>
    <w:p w:rsidR="00072820" w:rsidRDefault="0071524B">
      <w:pPr>
        <w:spacing w:line="192" w:lineRule="auto"/>
      </w:pPr>
      <w:r>
        <w:tab/>
        <w:t>4.5. Список использованной литературы</w:t>
      </w:r>
    </w:p>
    <w:p w:rsidR="00072820" w:rsidRDefault="0071524B">
      <w:pPr>
        <w:spacing w:line="192" w:lineRule="auto"/>
      </w:pPr>
      <w:r>
        <w:tab/>
        <w:t>4.6. Приложение</w:t>
      </w:r>
    </w:p>
    <w:p w:rsidR="00072820" w:rsidRDefault="0071524B">
      <w:pPr>
        <w:spacing w:line="192" w:lineRule="auto"/>
      </w:pPr>
      <w:r>
        <w:t xml:space="preserve">5. Перечень графического материала: </w:t>
      </w:r>
      <w:r>
        <w:rPr>
          <w:u w:val="single"/>
        </w:rPr>
        <w:t>структурная схема, функциональная схема, принципиальная схема</w:t>
      </w:r>
    </w:p>
    <w:p w:rsidR="00072820" w:rsidRDefault="0071524B">
      <w:r>
        <w:t xml:space="preserve">Руководитель </w:t>
      </w:r>
      <w:r>
        <w:t xml:space="preserve">проекта (работы) ________________      </w:t>
      </w:r>
      <w:r w:rsidR="00521B2E">
        <w:t xml:space="preserve">         </w:t>
      </w:r>
      <w:bookmarkStart w:id="0" w:name="_GoBack"/>
      <w:bookmarkEnd w:id="0"/>
      <w:r>
        <w:t xml:space="preserve"> _________________</w:t>
      </w:r>
    </w:p>
    <w:p w:rsidR="00072820" w:rsidRDefault="0071524B">
      <w:pPr>
        <w:spacing w:line="168" w:lineRule="auto"/>
        <w:ind w:firstLine="4253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подпись, дата                                                           инициалы, фамилия </w:t>
      </w:r>
    </w:p>
    <w:p w:rsidR="00072820" w:rsidRDefault="0071524B">
      <w:pPr>
        <w:spacing w:line="168" w:lineRule="auto"/>
      </w:pPr>
      <w:r>
        <w:t>Задание принял к исполнению ____________      «___»_________</w:t>
      </w:r>
      <w:r>
        <w:t>2024</w:t>
      </w:r>
      <w:r>
        <w:t xml:space="preserve"> г.</w:t>
      </w:r>
    </w:p>
    <w:p w:rsidR="00072820" w:rsidRDefault="0071524B">
      <w:pPr>
        <w:spacing w:line="168" w:lineRule="auto"/>
        <w:ind w:firstLine="4111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подпись  </w:t>
      </w:r>
    </w:p>
    <w:sectPr w:rsidR="00072820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24B" w:rsidRDefault="0071524B">
      <w:pPr>
        <w:spacing w:line="240" w:lineRule="auto"/>
      </w:pPr>
      <w:r>
        <w:separator/>
      </w:r>
    </w:p>
  </w:endnote>
  <w:endnote w:type="continuationSeparator" w:id="0">
    <w:p w:rsidR="0071524B" w:rsidRDefault="00715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820" w:rsidRDefault="00072820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24B" w:rsidRDefault="0071524B">
      <w:pPr>
        <w:spacing w:after="0"/>
      </w:pPr>
      <w:r>
        <w:separator/>
      </w:r>
    </w:p>
  </w:footnote>
  <w:footnote w:type="continuationSeparator" w:id="0">
    <w:p w:rsidR="0071524B" w:rsidRDefault="007152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59C8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232A8A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1"/>
    <w:multiLevelType w:val="singleLevel"/>
    <w:tmpl w:val="51D00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90825F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B5EB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A6906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2820"/>
    <w:rsid w:val="00072820"/>
    <w:rsid w:val="00521B2E"/>
    <w:rsid w:val="0071524B"/>
    <w:rsid w:val="00824111"/>
    <w:rsid w:val="059305A4"/>
    <w:rsid w:val="16532951"/>
    <w:rsid w:val="53C61011"/>
    <w:rsid w:val="5C6830D8"/>
    <w:rsid w:val="6C9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toc 1" w:qFormat="1"/>
    <w:lsdException w:name="toc 2" w:qFormat="1"/>
    <w:lsdException w:name="toc 3" w:qFormat="1"/>
    <w:lsdException w:name="toc 5" w:qFormat="1"/>
    <w:lsdException w:name="footnote text" w:qFormat="1"/>
    <w:lsdException w:name="annotation text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line number" w:qFormat="1"/>
    <w:lsdException w:name="endnote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Closing" w:qFormat="1"/>
    <w:lsdException w:name="Signature" w:qFormat="1"/>
    <w:lsdException w:name="Default Paragraph Font" w:semiHidden="1" w:qFormat="1"/>
    <w:lsdException w:name="Body Text Indent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Keyboard" w:qFormat="1"/>
    <w:lsdException w:name="HTML Preformatted" w:qFormat="1"/>
    <w:lsdException w:name="HTML Typewriter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1" w:qFormat="1"/>
    <w:lsdException w:name="Table Colorful 2" w:qFormat="1"/>
    <w:lsdException w:name="Table Columns 3" w:qFormat="1"/>
    <w:lsdException w:name="Table Columns 4" w:qFormat="1"/>
    <w:lsdException w:name="Table Grid 2" w:qFormat="1"/>
    <w:lsdException w:name="Table Grid 5" w:qFormat="1"/>
    <w:lsdException w:name="Table Grid 6" w:qFormat="1"/>
    <w:lsdException w:name="Table 3D effects 2" w:qFormat="1"/>
    <w:lsdException w:name="Table 3D effects 3" w:qFormat="1"/>
    <w:lsdException w:name="Table Subtle 1" w:qFormat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toc 1" w:qFormat="1"/>
    <w:lsdException w:name="toc 2" w:qFormat="1"/>
    <w:lsdException w:name="toc 3" w:qFormat="1"/>
    <w:lsdException w:name="toc 5" w:qFormat="1"/>
    <w:lsdException w:name="footnote text" w:qFormat="1"/>
    <w:lsdException w:name="annotation text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line number" w:qFormat="1"/>
    <w:lsdException w:name="endnote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4" w:qFormat="1"/>
    <w:lsdException w:name="Closing" w:qFormat="1"/>
    <w:lsdException w:name="Signature" w:qFormat="1"/>
    <w:lsdException w:name="Default Paragraph Font" w:semiHidden="1" w:qFormat="1"/>
    <w:lsdException w:name="Body Text Indent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Keyboard" w:qFormat="1"/>
    <w:lsdException w:name="HTML Preformatted" w:qFormat="1"/>
    <w:lsdException w:name="HTML Typewriter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1" w:qFormat="1"/>
    <w:lsdException w:name="Table Colorful 2" w:qFormat="1"/>
    <w:lsdException w:name="Table Columns 3" w:qFormat="1"/>
    <w:lsdException w:name="Table Columns 4" w:qFormat="1"/>
    <w:lsdException w:name="Table Grid 2" w:qFormat="1"/>
    <w:lsdException w:name="Table Grid 5" w:qFormat="1"/>
    <w:lsdException w:name="Table Grid 6" w:qFormat="1"/>
    <w:lsdException w:name="Table 3D effects 2" w:qFormat="1"/>
    <w:lsdException w:name="Table 3D effects 3" w:qFormat="1"/>
    <w:lsdException w:name="Table Subtle 1" w:qFormat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  <w:jc w:val="both"/>
    </w:pPr>
    <w:rPr>
      <w:sz w:val="28"/>
      <w:szCs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XT-227</dc:creator>
  <cp:lastModifiedBy>ACER</cp:lastModifiedBy>
  <cp:revision>6</cp:revision>
  <dcterms:created xsi:type="dcterms:W3CDTF">2024-09-06T08:05:00Z</dcterms:created>
  <dcterms:modified xsi:type="dcterms:W3CDTF">2024-10-11T17:47:00Z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A51A8EE5804241F3BFC6E74CB5CD1839_13</vt:lpwstr>
  </property>
</Properties>
</file>