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8317" w14:textId="77777777" w:rsidR="00A25167" w:rsidRPr="00936B82" w:rsidRDefault="00A25167" w:rsidP="00A25167">
      <w:pPr>
        <w:pStyle w:val="1"/>
        <w:jc w:val="both"/>
        <w:rPr>
          <w:sz w:val="32"/>
          <w:szCs w:val="32"/>
        </w:rPr>
      </w:pPr>
      <w:r w:rsidRPr="00936B82">
        <w:rPr>
          <w:sz w:val="32"/>
          <w:szCs w:val="32"/>
        </w:rPr>
        <w:t xml:space="preserve">Методика выполнения исследования </w:t>
      </w:r>
    </w:p>
    <w:p w14:paraId="235EB44B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Первый этап.</w:t>
      </w:r>
    </w:p>
    <w:p w14:paraId="033757CD" w14:textId="77777777" w:rsidR="00A25167" w:rsidRPr="002F7DD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 вход поддается файл с экспериментальными точками, координаты которых находятся через отдельною функцию для генерации случайных чисел. </w:t>
      </w:r>
    </w:p>
    <w:p w14:paraId="7D300093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06C9A0" wp14:editId="4971C81B">
            <wp:extent cx="2352675" cy="1666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14F2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Функция для генерации случайных чисел</w:t>
      </w:r>
    </w:p>
    <w:p w14:paraId="669756F6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6F00D68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Содержимым файла заполняется список и разбивается на два массива выборки </w:t>
      </w:r>
      <w:r>
        <w:rPr>
          <w:rFonts w:ascii="Times New Roman" w:eastAsia="Calibri" w:hAnsi="Times New Roman" w:cs="Times New Roman"/>
          <w:sz w:val="28"/>
          <w:szCs w:val="28"/>
        </w:rPr>
        <w:softHyphen/>
        <w:t xml:space="preserve">—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137281">
        <w:rPr>
          <w:rFonts w:ascii="Times New Roman" w:eastAsia="Calibri" w:hAnsi="Times New Roman" w:cs="Times New Roman"/>
          <w:sz w:val="28"/>
          <w:szCs w:val="28"/>
        </w:rPr>
        <w:t>_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1372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137281">
        <w:rPr>
          <w:rFonts w:ascii="Times New Roman" w:eastAsia="Calibri" w:hAnsi="Times New Roman" w:cs="Times New Roman"/>
          <w:sz w:val="28"/>
          <w:szCs w:val="28"/>
        </w:rPr>
        <w:t>_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23F3A27" w14:textId="77777777" w:rsidR="00A25167" w:rsidRPr="00137281" w:rsidRDefault="00A25167" w:rsidP="00A251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168A81" wp14:editId="54CC3068">
            <wp:extent cx="355282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CF2B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2 - создание массивов выборки</w:t>
      </w:r>
    </w:p>
    <w:p w14:paraId="40669F21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Второй этап.</w:t>
      </w:r>
    </w:p>
    <w:p w14:paraId="3BF38E27" w14:textId="77777777" w:rsidR="00A25167" w:rsidRDefault="00A25167" w:rsidP="00A251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рассмотрение непараметрической оценки</w:t>
      </w:r>
      <w:r w:rsidRPr="006322F1">
        <w:rPr>
          <w:rFonts w:ascii="Times New Roman" w:hAnsi="Times New Roman" w:cs="Times New Roman"/>
          <w:sz w:val="28"/>
          <w:szCs w:val="28"/>
        </w:rPr>
        <w:t xml:space="preserve"> регрессии Надарая – Ватсона.</w:t>
      </w:r>
    </w:p>
    <w:p w14:paraId="09A14DDB" w14:textId="77777777" w:rsidR="00A25167" w:rsidRPr="00C46438" w:rsidRDefault="00A25167" w:rsidP="00A2516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dop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dop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∙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dop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∙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dop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den>
                  </m:f>
                </m:e>
              </m:d>
            </m:den>
          </m:f>
        </m:oMath>
      </m:oMathPara>
    </w:p>
    <w:p w14:paraId="0C347C51" w14:textId="77777777" w:rsidR="00A25167" w:rsidRDefault="00A25167" w:rsidP="00A251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91D3EA" w14:textId="77777777" w:rsidR="00A25167" w:rsidRDefault="00A25167" w:rsidP="00A251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Предположим, что название данной функции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322F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dope</w:t>
      </w:r>
      <w:r>
        <w:rPr>
          <w:rFonts w:ascii="Times New Roman" w:hAnsi="Times New Roman" w:cs="Times New Roman"/>
          <w:sz w:val="28"/>
          <w:szCs w:val="28"/>
        </w:rPr>
        <w:t xml:space="preserve">, а аргументы 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22F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dop</w:t>
      </w:r>
      <w:r>
        <w:rPr>
          <w:rFonts w:ascii="Times New Roman" w:hAnsi="Times New Roman" w:cs="Times New Roman"/>
          <w:sz w:val="28"/>
          <w:szCs w:val="28"/>
        </w:rPr>
        <w:t xml:space="preserve">. Пусть выборка аргументов и значений регрессии будет длинной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Кроме того, будет создан массив результатов —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>
        <w:rPr>
          <w:rFonts w:ascii="Times New Roman" w:hAnsi="Times New Roman" w:cs="Times New Roman"/>
          <w:sz w:val="28"/>
          <w:szCs w:val="28"/>
        </w:rPr>
        <w:t>, в который после получения значения функции, будут помещаться координаты</w:t>
      </w:r>
      <w:r w:rsidRPr="00A04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новых точек. </w:t>
      </w:r>
    </w:p>
    <w:p w14:paraId="797BA374" w14:textId="77777777" w:rsidR="00A25167" w:rsidRDefault="00A25167" w:rsidP="00A25167">
      <w:pPr>
        <w:spacing w:after="0" w:line="36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r w:rsidRPr="00A045B3">
        <w:rPr>
          <w:noProof/>
          <w:lang w:eastAsia="ru-RU"/>
        </w:rPr>
        <w:drawing>
          <wp:inline distT="0" distB="0" distL="0" distR="0" wp14:anchorId="3869F2CD" wp14:editId="53948753">
            <wp:extent cx="3038475" cy="2676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851D" w14:textId="77777777" w:rsidR="00A25167" w:rsidRDefault="00A25167" w:rsidP="00A25167">
      <w:pPr>
        <w:spacing w:after="0" w:line="36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Функция непараметрической оценки регрессии</w:t>
      </w:r>
    </w:p>
    <w:p w14:paraId="3B1179A2" w14:textId="77777777" w:rsidR="00A25167" w:rsidRDefault="00A25167" w:rsidP="00A2516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— коэффициент размытия, 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62D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A0E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5662D1">
        <w:rPr>
          <w:rFonts w:ascii="Times New Roman" w:hAnsi="Times New Roman" w:cs="Times New Roman"/>
          <w:sz w:val="28"/>
          <w:szCs w:val="28"/>
        </w:rPr>
        <w:t xml:space="preserve">колоколообразная </w:t>
      </w:r>
      <w:r>
        <w:rPr>
          <w:rFonts w:ascii="Times New Roman" w:hAnsi="Times New Roman" w:cs="Times New Roman"/>
          <w:sz w:val="28"/>
          <w:szCs w:val="28"/>
        </w:rPr>
        <w:t>функция, равная следующему значению</w:t>
      </w:r>
      <w:r w:rsidRPr="005662D1">
        <w:rPr>
          <w:rFonts w:ascii="Times New Roman" w:hAnsi="Times New Roman" w:cs="Times New Roman"/>
          <w:sz w:val="28"/>
          <w:szCs w:val="28"/>
        </w:rPr>
        <w:t>:</w:t>
      </w:r>
    </w:p>
    <w:p w14:paraId="28741C5C" w14:textId="77777777" w:rsidR="00A25167" w:rsidRPr="005662D1" w:rsidRDefault="00A25167" w:rsidP="00A2516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970CD77" w14:textId="77777777" w:rsidR="00A25167" w:rsidRPr="00B21051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0.335-0.067 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, if 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≤5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0, else </m:t>
                  </m:r>
                </m:e>
              </m:eqArr>
            </m:e>
          </m:d>
        </m:oMath>
      </m:oMathPara>
    </w:p>
    <w:p w14:paraId="4787121E" w14:textId="77777777" w:rsidR="00A25167" w:rsidRPr="000F7542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CED21B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1867BA" wp14:editId="3750059D">
            <wp:extent cx="2628900" cy="1228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1B0B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4 - Значение колоколообразной функции</w:t>
      </w:r>
    </w:p>
    <w:p w14:paraId="6B9D488A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Третий этап.</w:t>
      </w:r>
    </w:p>
    <w:p w14:paraId="0BF4C448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Ниже будут приведены примеры изменения одного и того же графика от изменения коэффициента размытия.</w:t>
      </w:r>
    </w:p>
    <w:p w14:paraId="481AB23B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 1.</w:t>
      </w:r>
    </w:p>
    <w:p w14:paraId="4334647D" w14:textId="77777777" w:rsidR="00A25167" w:rsidRPr="000B7D2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dop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dop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=sin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, n=50, c=0.01</m:t>
          </m:r>
        </m:oMath>
      </m:oMathPara>
    </w:p>
    <w:p w14:paraId="4BFFEE32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F436F9" wp14:editId="1AEDA741">
            <wp:extent cx="4646428" cy="3464441"/>
            <wp:effectExtent l="0" t="0" r="190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915" cy="350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C563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5 - </w:t>
      </w:r>
      <w:r>
        <w:rPr>
          <w:rFonts w:ascii="Times New Roman" w:hAnsi="Times New Roman" w:cs="Times New Roman"/>
          <w:sz w:val="28"/>
          <w:szCs w:val="28"/>
        </w:rPr>
        <w:t>График выборки и непараметрической оценки регрессии, где параметр с = 0,01</w:t>
      </w:r>
    </w:p>
    <w:p w14:paraId="25DE3CE9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2.</w:t>
      </w:r>
    </w:p>
    <w:p w14:paraId="59D3773B" w14:textId="77777777" w:rsidR="00A25167" w:rsidRPr="000B7D2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dop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dop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, n=50, c=0.15 </m:t>
          </m:r>
        </m:oMath>
      </m:oMathPara>
    </w:p>
    <w:p w14:paraId="2092024E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363651" wp14:editId="7CCE82C3">
            <wp:extent cx="4635796" cy="3444878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136" cy="349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2515" w14:textId="77777777" w:rsidR="00A25167" w:rsidRDefault="00A25167" w:rsidP="00A25167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6 - </w:t>
      </w:r>
      <w:r>
        <w:rPr>
          <w:rFonts w:ascii="Times New Roman" w:hAnsi="Times New Roman" w:cs="Times New Roman"/>
          <w:sz w:val="28"/>
          <w:szCs w:val="28"/>
        </w:rPr>
        <w:t>График выборки и непараметрической оценки регрессии, где параметр с = 0,15</w:t>
      </w:r>
    </w:p>
    <w:p w14:paraId="6EEE59B0" w14:textId="77777777" w:rsidR="00A25167" w:rsidRPr="003A2943" w:rsidRDefault="00A25167" w:rsidP="00A25167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3.</w:t>
      </w:r>
    </w:p>
    <w:p w14:paraId="48F3A495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dop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dop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=sin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, n=50, c=10</m:t>
          </m:r>
        </m:oMath>
      </m:oMathPara>
    </w:p>
    <w:p w14:paraId="45FDB47B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B5BAB" wp14:editId="2C786718">
            <wp:extent cx="4880430" cy="36812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802" cy="369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B00C" w14:textId="77777777" w:rsidR="00A25167" w:rsidRPr="004C7BE7" w:rsidRDefault="00A25167" w:rsidP="00A25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4C7BE7">
        <w:rPr>
          <w:rFonts w:ascii="Times New Roman" w:eastAsia="Calibri" w:hAnsi="Times New Roman" w:cs="Times New Roman"/>
          <w:sz w:val="28"/>
          <w:szCs w:val="28"/>
        </w:rPr>
        <w:t>7</w:t>
      </w:r>
      <w:r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График выборки и непараметрической оценки регрессии, где параметр с = 10</w:t>
      </w:r>
    </w:p>
    <w:p w14:paraId="28CB7C46" w14:textId="77777777" w:rsidR="00A25167" w:rsidRDefault="00A25167" w:rsidP="00A25167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ED5">
        <w:rPr>
          <w:rFonts w:ascii="Times New Roman" w:eastAsia="Calibri" w:hAnsi="Times New Roman" w:cs="Times New Roman"/>
          <w:sz w:val="28"/>
          <w:szCs w:val="28"/>
        </w:rPr>
        <w:t xml:space="preserve">Четвертый этап. </w:t>
      </w:r>
    </w:p>
    <w:p w14:paraId="216B60F3" w14:textId="77777777" w:rsidR="00A25167" w:rsidRPr="007A0ED5" w:rsidRDefault="00A25167" w:rsidP="00A25167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ED5">
        <w:rPr>
          <w:rFonts w:ascii="Times New Roman" w:eastAsia="Calibri" w:hAnsi="Times New Roman" w:cs="Times New Roman"/>
          <w:sz w:val="28"/>
          <w:szCs w:val="28"/>
        </w:rPr>
        <w:t>Для непараметрической оценки регрессии также вводится критерий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ошибки </w:t>
      </w:r>
      <w:r w:rsidRPr="007A0ED5">
        <w:rPr>
          <w:rFonts w:ascii="Times New Roman" w:eastAsia="Calibri" w:hAnsi="Times New Roman" w:cs="Times New Roman"/>
          <w:sz w:val="28"/>
          <w:szCs w:val="28"/>
        </w:rPr>
        <w:t xml:space="preserve">Е, который определяется средним арифметическим расстояния между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 w:rsidRPr="007A0ED5">
        <w:rPr>
          <w:rFonts w:ascii="Times New Roman" w:eastAsia="Calibri" w:hAnsi="Times New Roman" w:cs="Times New Roman"/>
          <w:sz w:val="28"/>
          <w:szCs w:val="28"/>
        </w:rPr>
        <w:t>безупречной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7A0ED5">
        <w:rPr>
          <w:rFonts w:ascii="Times New Roman" w:eastAsia="Calibri" w:hAnsi="Times New Roman" w:cs="Times New Roman"/>
          <w:sz w:val="28"/>
          <w:szCs w:val="28"/>
        </w:rPr>
        <w:t xml:space="preserve"> функцией и найденной оценкой регрессии.</w:t>
      </w:r>
    </w:p>
    <w:p w14:paraId="2F7303C0" w14:textId="77777777" w:rsidR="00A25167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639C70" w14:textId="77777777" w:rsidR="00A25167" w:rsidRPr="00B21051" w:rsidRDefault="00A25167" w:rsidP="00A25167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Ε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pi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0A755DAA" w14:textId="77777777" w:rsidR="00A25167" w:rsidRPr="00D84651" w:rsidRDefault="00A25167" w:rsidP="00A25167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3970897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17D17F" wp14:editId="06CCBD72">
            <wp:extent cx="3000375" cy="1047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6DC8" w14:textId="77777777" w:rsidR="00A25167" w:rsidRDefault="00A25167" w:rsidP="00A25167">
      <w:pPr>
        <w:spacing w:after="0" w:line="360" w:lineRule="auto"/>
        <w:ind w:left="361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8 – Вычисление ошибки</w:t>
      </w:r>
    </w:p>
    <w:p w14:paraId="574D8532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данном случае используется заранее подготовленные функции, в которых прописаны условия для аргумента.</w:t>
      </w:r>
    </w:p>
    <w:p w14:paraId="53FBAC73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9139715" w14:textId="77777777" w:rsidR="00A25167" w:rsidRPr="00B21051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μ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x,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 if x==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pi</m:t>
                      </m:r>
                    </m:sub>
                  </m:sSub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1, else</m:t>
                  </m:r>
                </m:e>
              </m:eqArr>
            </m:e>
          </m:d>
        </m:oMath>
      </m:oMathPara>
    </w:p>
    <w:p w14:paraId="7F9802A0" w14:textId="77777777" w:rsidR="00A25167" w:rsidRPr="000F7542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A9BA07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∙ 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 xml:space="preserve">x- 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pi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∙ μ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 xml:space="preserve">x,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pi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 xml:space="preserve">x- 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pi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∙ μ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x,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pi</m:t>
                      </m:r>
                    </m:sub>
                  </m:sSub>
                </m:e>
              </m:d>
            </m:den>
          </m:f>
        </m:oMath>
      </m:oMathPara>
    </w:p>
    <w:p w14:paraId="5B52426F" w14:textId="77777777" w:rsidR="00A25167" w:rsidRDefault="00A25167" w:rsidP="00A25167">
      <w:pPr>
        <w:spacing w:after="0" w:line="360" w:lineRule="auto"/>
        <w:ind w:firstLine="708"/>
        <w:jc w:val="both"/>
        <w:rPr>
          <w:noProof/>
          <w:lang w:eastAsia="ru-RU"/>
        </w:rPr>
      </w:pPr>
    </w:p>
    <w:p w14:paraId="7DCB7662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8C7CC0" wp14:editId="639AD6BF">
            <wp:extent cx="2562447" cy="39705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546" cy="39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9A8C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9 – функции для вычисления ошибки</w:t>
      </w:r>
    </w:p>
    <w:p w14:paraId="16FA939A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Пятый этап.</w:t>
      </w:r>
    </w:p>
    <w:p w14:paraId="25FD2AE7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Следующим шагом будет визуализация нескольких примеров графиков, построенных программой при использовании входных данных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разнообразных значений параметра коэффициента размытия и зависимости поведения ошибки при различном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1903E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C63A87C" w14:textId="77777777" w:rsidR="00A25167" w:rsidRPr="008921DB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 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164386F6" w14:textId="77777777" w:rsidR="00A25167" w:rsidRPr="00121E21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dop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dop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=sin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, n=50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, c=0.25</m:t>
          </m:r>
        </m:oMath>
      </m:oMathPara>
    </w:p>
    <w:p w14:paraId="379D486F" w14:textId="77777777" w:rsidR="00A25167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462D471C" wp14:editId="520DE253">
            <wp:extent cx="5553075" cy="4162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A597" w14:textId="77777777" w:rsidR="00A25167" w:rsidRDefault="00A25167" w:rsidP="00A25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Рисунок 10 - </w:t>
      </w:r>
      <w:r>
        <w:rPr>
          <w:rFonts w:ascii="Times New Roman" w:hAnsi="Times New Roman" w:cs="Times New Roman"/>
          <w:sz w:val="28"/>
          <w:szCs w:val="28"/>
        </w:rPr>
        <w:t>График выборки и непараметрической оценки регрессии</w:t>
      </w:r>
      <w:r w:rsidRPr="007F3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эксперименте №1</w:t>
      </w:r>
    </w:p>
    <w:p w14:paraId="560D4E79" w14:textId="77777777" w:rsidR="00A25167" w:rsidRPr="008921DB" w:rsidRDefault="00A25167" w:rsidP="00A25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Значение ошибки при данном коэффициенте размытия будет</w:t>
      </w:r>
      <w:r w:rsidRPr="008921DB">
        <w:rPr>
          <w:rFonts w:ascii="Times New Roman" w:hAnsi="Times New Roman" w:cs="Times New Roman"/>
          <w:sz w:val="28"/>
          <w:szCs w:val="28"/>
        </w:rPr>
        <w:t>:</w:t>
      </w:r>
    </w:p>
    <w:p w14:paraId="57884FC6" w14:textId="77777777" w:rsidR="00A25167" w:rsidRPr="009514AE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Ε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 0.012216</m:t>
          </m:r>
        </m:oMath>
      </m:oMathPara>
    </w:p>
    <w:p w14:paraId="23693446" w14:textId="77777777" w:rsidR="00A25167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Пример 2.</w:t>
      </w:r>
    </w:p>
    <w:p w14:paraId="16073700" w14:textId="77777777" w:rsidR="00A25167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Заполним файл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nunu</w:t>
      </w:r>
      <w:proofErr w:type="spellEnd"/>
      <w:r w:rsidRPr="009B12AF">
        <w:rPr>
          <w:rFonts w:ascii="Times New Roman" w:eastAsia="Calibri" w:hAnsi="Times New Roman" w:cs="Times New Roman"/>
          <w:sz w:val="28"/>
          <w:szCs w:val="28"/>
        </w:rPr>
        <w:t>1.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txt</w:t>
      </w:r>
      <w:r>
        <w:rPr>
          <w:rFonts w:ascii="Times New Roman" w:eastAsia="Calibri" w:hAnsi="Times New Roman" w:cs="Times New Roman"/>
          <w:sz w:val="28"/>
          <w:szCs w:val="28"/>
        </w:rPr>
        <w:t>» координатами экспериментальных точек с добавлением шума.</w:t>
      </w:r>
    </w:p>
    <w:p w14:paraId="2DD5BF1C" w14:textId="77777777" w:rsidR="00A25167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79B06C3B" wp14:editId="00350AB9">
            <wp:extent cx="2305050" cy="1733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7347" w14:textId="77777777" w:rsidR="00A25167" w:rsidRPr="009B12AF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Рисунок 11 – Функция для генерации случайных чисел с добавлением шума</w:t>
      </w:r>
    </w:p>
    <w:p w14:paraId="44807064" w14:textId="77777777" w:rsidR="00A25167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dop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dop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, n=100, c=0.2</m:t>
          </m:r>
        </m:oMath>
      </m:oMathPara>
    </w:p>
    <w:p w14:paraId="0E648113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E91548" wp14:editId="41E215DE">
            <wp:extent cx="5372100" cy="41404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947" cy="41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7A16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12 - </w:t>
      </w:r>
      <w:r>
        <w:rPr>
          <w:rFonts w:ascii="Times New Roman" w:hAnsi="Times New Roman" w:cs="Times New Roman"/>
          <w:sz w:val="28"/>
          <w:szCs w:val="28"/>
        </w:rPr>
        <w:t>График выборки и непараметрической оценки регрессии</w:t>
      </w:r>
      <w:r w:rsidRPr="007F3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эксперименте №2</w:t>
      </w:r>
    </w:p>
    <w:p w14:paraId="00308313" w14:textId="77777777" w:rsidR="00A25167" w:rsidRPr="008921DB" w:rsidRDefault="00A25167" w:rsidP="00A25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ошибки при данном коэффициенте размытия будет</w:t>
      </w:r>
      <w:r w:rsidRPr="008921DB">
        <w:rPr>
          <w:rFonts w:ascii="Times New Roman" w:hAnsi="Times New Roman" w:cs="Times New Roman"/>
          <w:sz w:val="28"/>
          <w:szCs w:val="28"/>
        </w:rPr>
        <w:t>:</w:t>
      </w:r>
    </w:p>
    <w:p w14:paraId="602124A6" w14:textId="77777777" w:rsidR="00A25167" w:rsidRPr="001657F8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Ε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 0.001850</m:t>
          </m:r>
        </m:oMath>
      </m:oMathPara>
    </w:p>
    <w:p w14:paraId="7287EFB6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 3.</w:t>
      </w:r>
    </w:p>
    <w:p w14:paraId="6404078F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График зависимости ошибки от различного коэффициента размытия.</w:t>
      </w:r>
    </w:p>
    <w:p w14:paraId="09A2EF44" w14:textId="77777777" w:rsidR="00A25167" w:rsidRDefault="00A25167" w:rsidP="00A251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dop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dop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=sin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, n=50</m:t>
          </m:r>
        </m:oMath>
      </m:oMathPara>
    </w:p>
    <w:tbl>
      <w:tblPr>
        <w:tblW w:w="2460" w:type="dxa"/>
        <w:jc w:val="center"/>
        <w:tblLook w:val="04A0" w:firstRow="1" w:lastRow="0" w:firstColumn="1" w:lastColumn="0" w:noHBand="0" w:noVBand="1"/>
      </w:tblPr>
      <w:tblGrid>
        <w:gridCol w:w="1230"/>
        <w:gridCol w:w="1230"/>
      </w:tblGrid>
      <w:tr w:rsidR="00A25167" w:rsidRPr="001657F8" w14:paraId="54CE3699" w14:textId="77777777" w:rsidTr="00FC53D1">
        <w:trPr>
          <w:trHeight w:val="403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AFE9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с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5DEE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E</w:t>
            </w:r>
          </w:p>
        </w:tc>
      </w:tr>
      <w:tr w:rsidR="00A25167" w:rsidRPr="001657F8" w14:paraId="15BCF8AB" w14:textId="77777777" w:rsidTr="00FC53D1">
        <w:trPr>
          <w:trHeight w:val="403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5BD6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C275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0,31412</w:t>
            </w:r>
          </w:p>
        </w:tc>
      </w:tr>
      <w:tr w:rsidR="00A25167" w:rsidRPr="001657F8" w14:paraId="6A38B5F6" w14:textId="77777777" w:rsidTr="00FC53D1">
        <w:trPr>
          <w:trHeight w:val="403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7CC2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E0A3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0,05266</w:t>
            </w:r>
          </w:p>
        </w:tc>
      </w:tr>
      <w:tr w:rsidR="00A25167" w:rsidRPr="001657F8" w14:paraId="14A7C73A" w14:textId="77777777" w:rsidTr="00FC53D1">
        <w:trPr>
          <w:trHeight w:val="403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9C06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5D1C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0,00934</w:t>
            </w:r>
          </w:p>
        </w:tc>
      </w:tr>
      <w:tr w:rsidR="00A25167" w:rsidRPr="001657F8" w14:paraId="327E175A" w14:textId="77777777" w:rsidTr="00FC53D1">
        <w:trPr>
          <w:trHeight w:val="403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BD90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E759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0,11846</w:t>
            </w:r>
          </w:p>
        </w:tc>
      </w:tr>
      <w:tr w:rsidR="00A25167" w:rsidRPr="001657F8" w14:paraId="24EE291F" w14:textId="77777777" w:rsidTr="00FC53D1">
        <w:trPr>
          <w:trHeight w:val="403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9F41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45FF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0,31416</w:t>
            </w:r>
          </w:p>
        </w:tc>
      </w:tr>
      <w:tr w:rsidR="00A25167" w:rsidRPr="001657F8" w14:paraId="38F127AA" w14:textId="77777777" w:rsidTr="00FC53D1">
        <w:trPr>
          <w:trHeight w:val="403"/>
          <w:jc w:val="center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49CD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1882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0,31227</w:t>
            </w:r>
          </w:p>
        </w:tc>
      </w:tr>
    </w:tbl>
    <w:p w14:paraId="168B8917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3504">
        <w:rPr>
          <w:rFonts w:ascii="Times New Roman" w:eastAsiaTheme="majorEastAsia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1 - Результаты значений ошибок от коэффициентов размытия</w:t>
      </w:r>
      <w:r w:rsidRPr="00ED350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№1</w:t>
      </w:r>
    </w:p>
    <w:p w14:paraId="0216F327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6DBC06" wp14:editId="21D2FE16">
            <wp:extent cx="5397500" cy="320244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154" cy="32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D0B2" w14:textId="77777777" w:rsidR="00A25167" w:rsidRPr="00686A69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13 – График зависимости ошибки от коэффициента размытия №1</w:t>
      </w:r>
    </w:p>
    <w:p w14:paraId="13A518FB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 4.</w:t>
      </w:r>
    </w:p>
    <w:p w14:paraId="3FBC1745" w14:textId="77777777" w:rsidR="00A25167" w:rsidRPr="00AB3468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dop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dop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, n=100</m:t>
          </m:r>
        </m:oMath>
      </m:oMathPara>
    </w:p>
    <w:p w14:paraId="2DD593D9" w14:textId="77777777" w:rsidR="00A25167" w:rsidRPr="000621AB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2469" w:type="dxa"/>
        <w:jc w:val="center"/>
        <w:tblLook w:val="04A0" w:firstRow="1" w:lastRow="0" w:firstColumn="1" w:lastColumn="0" w:noHBand="0" w:noVBand="1"/>
      </w:tblPr>
      <w:tblGrid>
        <w:gridCol w:w="1231"/>
        <w:gridCol w:w="1238"/>
      </w:tblGrid>
      <w:tr w:rsidR="00A25167" w:rsidRPr="00AB3468" w14:paraId="1E776CB4" w14:textId="77777777" w:rsidTr="00FC53D1">
        <w:trPr>
          <w:trHeight w:val="302"/>
          <w:jc w:val="center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C73E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8672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E</w:t>
            </w:r>
          </w:p>
        </w:tc>
      </w:tr>
      <w:tr w:rsidR="00A25167" w:rsidRPr="00AB3468" w14:paraId="30C6127A" w14:textId="77777777" w:rsidTr="00FC53D1">
        <w:trPr>
          <w:trHeight w:val="30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EC16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F8C3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0,38725</w:t>
            </w:r>
          </w:p>
        </w:tc>
      </w:tr>
      <w:tr w:rsidR="00A25167" w:rsidRPr="00AB3468" w14:paraId="4784CF81" w14:textId="77777777" w:rsidTr="00FC53D1">
        <w:trPr>
          <w:trHeight w:val="30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B0A8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EACF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0,01810</w:t>
            </w:r>
          </w:p>
        </w:tc>
      </w:tr>
      <w:tr w:rsidR="00A25167" w:rsidRPr="00AB3468" w14:paraId="7B122158" w14:textId="77777777" w:rsidTr="00FC53D1">
        <w:trPr>
          <w:trHeight w:val="30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6C91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D54F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0,00297</w:t>
            </w:r>
          </w:p>
        </w:tc>
      </w:tr>
      <w:tr w:rsidR="00A25167" w:rsidRPr="00AB3468" w14:paraId="7FE25DF3" w14:textId="77777777" w:rsidTr="00FC53D1">
        <w:trPr>
          <w:trHeight w:val="30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3185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7B3A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0,01100</w:t>
            </w:r>
          </w:p>
        </w:tc>
      </w:tr>
      <w:tr w:rsidR="00A25167" w:rsidRPr="00AB3468" w14:paraId="42A2A9B7" w14:textId="77777777" w:rsidTr="00FC53D1">
        <w:trPr>
          <w:trHeight w:val="30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1EA7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AB62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0,10013</w:t>
            </w:r>
          </w:p>
        </w:tc>
      </w:tr>
      <w:tr w:rsidR="00A25167" w:rsidRPr="00AB3468" w14:paraId="10272168" w14:textId="77777777" w:rsidTr="00FC53D1">
        <w:trPr>
          <w:trHeight w:val="30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A685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42BC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0,59290</w:t>
            </w:r>
          </w:p>
        </w:tc>
      </w:tr>
      <w:tr w:rsidR="00A25167" w:rsidRPr="00AB3468" w14:paraId="06861835" w14:textId="77777777" w:rsidTr="00FC53D1">
        <w:trPr>
          <w:trHeight w:val="30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570A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06AE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0,55041</w:t>
            </w:r>
          </w:p>
        </w:tc>
      </w:tr>
      <w:tr w:rsidR="00A25167" w:rsidRPr="00AB3468" w14:paraId="26510327" w14:textId="77777777" w:rsidTr="00FC53D1">
        <w:trPr>
          <w:trHeight w:val="302"/>
          <w:jc w:val="center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584F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AB3D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0,54949</w:t>
            </w:r>
          </w:p>
        </w:tc>
      </w:tr>
    </w:tbl>
    <w:p w14:paraId="0CF2A74B" w14:textId="77777777" w:rsidR="00A25167" w:rsidRPr="00ED3504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3504">
        <w:rPr>
          <w:rFonts w:ascii="Times New Roman" w:eastAsiaTheme="majorEastAsia" w:hAnsi="Times New Roman" w:cs="Times New Roman"/>
          <w:bCs/>
          <w:sz w:val="28"/>
          <w:szCs w:val="28"/>
        </w:rPr>
        <w:t>Таблица 2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- Результаты значений ошибок от коэффициентов размытия</w:t>
      </w:r>
      <w:r w:rsidRPr="00ED350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№</w:t>
      </w:r>
      <w:r w:rsidRPr="00ED3504">
        <w:rPr>
          <w:rFonts w:ascii="Times New Roman" w:eastAsiaTheme="majorEastAsia" w:hAnsi="Times New Roman" w:cs="Times New Roman"/>
          <w:bCs/>
          <w:sz w:val="28"/>
          <w:szCs w:val="28"/>
        </w:rPr>
        <w:t>2</w:t>
      </w:r>
    </w:p>
    <w:p w14:paraId="54089D98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92B6A5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75BD65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6A458B" wp14:editId="25FABE23">
            <wp:extent cx="4589770" cy="2470067"/>
            <wp:effectExtent l="0" t="0" r="190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3855" cy="247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A349" w14:textId="77777777" w:rsidR="00A25167" w:rsidRPr="00686A69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Hlk128554047"/>
      <w:r>
        <w:rPr>
          <w:rFonts w:ascii="Times New Roman" w:eastAsia="Calibri" w:hAnsi="Times New Roman" w:cs="Times New Roman"/>
          <w:sz w:val="28"/>
          <w:szCs w:val="28"/>
        </w:rPr>
        <w:t>Рисунок 14 – График зависимости ошибки от коэффициента размытия №2</w:t>
      </w:r>
    </w:p>
    <w:bookmarkEnd w:id="0"/>
    <w:p w14:paraId="0357E7F6" w14:textId="77777777" w:rsidR="00A25167" w:rsidRPr="002F3FCB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 5</w:t>
      </w:r>
      <w:r w:rsidRPr="002F3FC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E6A83EF" w14:textId="77777777" w:rsidR="00A25167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График с добавлением шума.</w:t>
      </w:r>
    </w:p>
    <w:p w14:paraId="3754512D" w14:textId="77777777" w:rsidR="00A25167" w:rsidRPr="00AB3468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dop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dop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, n=100</m:t>
          </m:r>
        </m:oMath>
      </m:oMathPara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1440"/>
        <w:gridCol w:w="1440"/>
      </w:tblGrid>
      <w:tr w:rsidR="00A25167" w:rsidRPr="00BE0BE1" w14:paraId="7FF22DE4" w14:textId="77777777" w:rsidTr="00FC53D1">
        <w:trPr>
          <w:trHeight w:val="395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EDA9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c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3CB7" w14:textId="77777777" w:rsidR="00A25167" w:rsidRPr="002F5BF3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2F5BF3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E</w:t>
            </w:r>
          </w:p>
        </w:tc>
      </w:tr>
      <w:tr w:rsidR="00A25167" w:rsidRPr="00BE0BE1" w14:paraId="11CA3B96" w14:textId="77777777" w:rsidTr="00FC53D1">
        <w:trPr>
          <w:trHeight w:val="39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75F3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90F7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0,01283</w:t>
            </w:r>
          </w:p>
        </w:tc>
      </w:tr>
      <w:tr w:rsidR="00A25167" w:rsidRPr="00BE0BE1" w14:paraId="72CEC55E" w14:textId="77777777" w:rsidTr="00FC53D1">
        <w:trPr>
          <w:trHeight w:val="39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9388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780F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0,00040</w:t>
            </w:r>
          </w:p>
        </w:tc>
      </w:tr>
      <w:tr w:rsidR="00A25167" w:rsidRPr="00BE0BE1" w14:paraId="08E3C227" w14:textId="77777777" w:rsidTr="00FC53D1">
        <w:trPr>
          <w:trHeight w:val="39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92F9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1C9F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0,00183</w:t>
            </w:r>
          </w:p>
        </w:tc>
      </w:tr>
      <w:tr w:rsidR="00A25167" w:rsidRPr="00BE0BE1" w14:paraId="76560569" w14:textId="77777777" w:rsidTr="00FC53D1">
        <w:trPr>
          <w:trHeight w:val="39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0E90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6D3A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0,01281</w:t>
            </w:r>
          </w:p>
        </w:tc>
      </w:tr>
      <w:tr w:rsidR="00A25167" w:rsidRPr="00BE0BE1" w14:paraId="38A4547F" w14:textId="77777777" w:rsidTr="00FC53D1">
        <w:trPr>
          <w:trHeight w:val="39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87F3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6A64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0,01802</w:t>
            </w:r>
          </w:p>
        </w:tc>
      </w:tr>
      <w:tr w:rsidR="00A25167" w:rsidRPr="00BE0BE1" w14:paraId="641A3281" w14:textId="77777777" w:rsidTr="00FC53D1">
        <w:trPr>
          <w:trHeight w:val="39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61A2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40FF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0,01779</w:t>
            </w:r>
          </w:p>
        </w:tc>
      </w:tr>
      <w:tr w:rsidR="00A25167" w:rsidRPr="00BE0BE1" w14:paraId="3EE0CCE0" w14:textId="77777777" w:rsidTr="00FC53D1">
        <w:trPr>
          <w:trHeight w:val="39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5DB9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5A65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0,01778</w:t>
            </w:r>
          </w:p>
        </w:tc>
      </w:tr>
      <w:tr w:rsidR="00A25167" w:rsidRPr="00BE0BE1" w14:paraId="0ABDC661" w14:textId="77777777" w:rsidTr="00FC53D1">
        <w:trPr>
          <w:trHeight w:val="39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94B3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835F" w14:textId="77777777" w:rsidR="00A25167" w:rsidRPr="00ED3504" w:rsidRDefault="00A25167" w:rsidP="00FC5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350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0,01778</w:t>
            </w:r>
          </w:p>
        </w:tc>
      </w:tr>
    </w:tbl>
    <w:p w14:paraId="2D703C2C" w14:textId="77777777" w:rsidR="00A25167" w:rsidRPr="00ED3504" w:rsidRDefault="00A25167" w:rsidP="00A25167">
      <w:pPr>
        <w:ind w:firstLine="708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D3504">
        <w:rPr>
          <w:rFonts w:ascii="Times New Roman" w:eastAsiaTheme="majorEastAsia" w:hAnsi="Times New Roman" w:cs="Times New Roman"/>
          <w:bCs/>
          <w:sz w:val="28"/>
          <w:szCs w:val="28"/>
        </w:rPr>
        <w:t>Таблица 3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- Результаты значений ошибок от коэффициентов размытия</w:t>
      </w:r>
      <w:r w:rsidRPr="002F5BF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№</w:t>
      </w:r>
      <w:r w:rsidRPr="00ED3504">
        <w:rPr>
          <w:rFonts w:ascii="Times New Roman" w:eastAsiaTheme="majorEastAsia" w:hAnsi="Times New Roman" w:cs="Times New Roman"/>
          <w:bCs/>
          <w:sz w:val="28"/>
          <w:szCs w:val="28"/>
        </w:rPr>
        <w:t>3</w:t>
      </w:r>
    </w:p>
    <w:p w14:paraId="45C14205" w14:textId="77777777" w:rsidR="00A25167" w:rsidRDefault="00A25167" w:rsidP="00A25167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1F5D19FC" wp14:editId="51BAA725">
            <wp:extent cx="5595510" cy="261937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5372" cy="26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9216" w14:textId="77777777" w:rsidR="00A25167" w:rsidRPr="00686A69" w:rsidRDefault="00A25167" w:rsidP="00A2516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15 – График зависимости ошибки от коэффициента размытия №3</w:t>
      </w:r>
    </w:p>
    <w:p w14:paraId="2407086C" w14:textId="77777777" w:rsidR="00A25167" w:rsidRPr="00BE0BE1" w:rsidRDefault="00A25167" w:rsidP="00A25167"/>
    <w:p w14:paraId="3CDAD414" w14:textId="77777777" w:rsidR="00A25167" w:rsidRDefault="00A25167" w:rsidP="00A25167">
      <w:pPr>
        <w:pStyle w:val="1"/>
        <w:jc w:val="both"/>
      </w:pPr>
    </w:p>
    <w:p w14:paraId="4D174097" w14:textId="77777777" w:rsidR="008414C3" w:rsidRDefault="008414C3"/>
    <w:sectPr w:rsidR="00841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E9"/>
    <w:rsid w:val="00152FE9"/>
    <w:rsid w:val="008414C3"/>
    <w:rsid w:val="00A2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06982-A559-4069-BDE9-F4485540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16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5167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167"/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Grishin</dc:creator>
  <cp:keywords/>
  <dc:description/>
  <cp:lastModifiedBy>Ilya Grishin</cp:lastModifiedBy>
  <cp:revision>2</cp:revision>
  <dcterms:created xsi:type="dcterms:W3CDTF">2024-01-28T22:49:00Z</dcterms:created>
  <dcterms:modified xsi:type="dcterms:W3CDTF">2024-01-28T22:50:00Z</dcterms:modified>
</cp:coreProperties>
</file>