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5E1E" w14:textId="4AD36676" w:rsidR="00B6790D" w:rsidRPr="008C11D7" w:rsidRDefault="00B6790D" w:rsidP="00B6790D">
      <w:pPr>
        <w:ind w:left="-1701" w:right="-850"/>
        <w:jc w:val="center"/>
        <w:rPr>
          <w:sz w:val="72"/>
          <w:szCs w:val="72"/>
        </w:rPr>
      </w:pPr>
      <w:r w:rsidRPr="008C11D7">
        <w:rPr>
          <w:sz w:val="72"/>
          <w:szCs w:val="72"/>
        </w:rPr>
        <w:t>Техническое задание</w:t>
      </w:r>
    </w:p>
    <w:p w14:paraId="116BFE84" w14:textId="23FC4CBB" w:rsidR="00740917" w:rsidRPr="00740917" w:rsidRDefault="00DA4674" w:rsidP="00740917">
      <w:pPr>
        <w:spacing w:before="360"/>
        <w:ind w:left="-993" w:right="-2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B6790D" w:rsidRPr="00740917">
        <w:rPr>
          <w:sz w:val="32"/>
          <w:szCs w:val="32"/>
        </w:rPr>
        <w:t xml:space="preserve">ля программы предназначенной для аппроксимации функции с графическим интерфейсом </w:t>
      </w:r>
      <w:r w:rsidR="00B6790D" w:rsidRPr="00740917">
        <w:rPr>
          <w:sz w:val="32"/>
          <w:szCs w:val="32"/>
          <w:lang w:val="en-US"/>
        </w:rPr>
        <w:t>PyQt</w:t>
      </w:r>
      <w:r w:rsidR="00B6790D" w:rsidRPr="00740917">
        <w:rPr>
          <w:sz w:val="32"/>
          <w:szCs w:val="32"/>
        </w:rPr>
        <w:t>5</w:t>
      </w:r>
    </w:p>
    <w:p w14:paraId="1B093FE2" w14:textId="14C8B676" w:rsidR="00740917" w:rsidRPr="00DA4674" w:rsidRDefault="00B6790D" w:rsidP="005274A4">
      <w:pPr>
        <w:spacing w:before="360"/>
        <w:ind w:left="-426" w:right="-850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Программа состоит из</w:t>
      </w:r>
      <w:r w:rsidR="00740917" w:rsidRPr="00DA4674">
        <w:rPr>
          <w:b/>
          <w:bCs/>
          <w:sz w:val="32"/>
          <w:szCs w:val="32"/>
        </w:rPr>
        <w:t xml:space="preserve"> двух частей:</w:t>
      </w:r>
    </w:p>
    <w:p w14:paraId="5DF2D4B7" w14:textId="0EFBE7E5" w:rsidR="00740917" w:rsidRPr="00740917" w:rsidRDefault="00740917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740917">
        <w:rPr>
          <w:sz w:val="32"/>
          <w:szCs w:val="32"/>
        </w:rPr>
        <w:t>Решение задачи аппроксимации</w:t>
      </w:r>
    </w:p>
    <w:p w14:paraId="0E2BAD85" w14:textId="71F4DDF9" w:rsidR="00740917" w:rsidRPr="00740917" w:rsidRDefault="00740917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740917">
        <w:rPr>
          <w:sz w:val="32"/>
          <w:szCs w:val="32"/>
        </w:rPr>
        <w:t>Работа с базой данных</w:t>
      </w:r>
    </w:p>
    <w:p w14:paraId="7D2FDB61" w14:textId="47A99DFE" w:rsidR="00740917" w:rsidRPr="00DA4674" w:rsidRDefault="00740917" w:rsidP="00740917">
      <w:pPr>
        <w:ind w:left="142" w:right="-851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комфортного взаимодействия пользователя с программой и решения задачи аппроксимации нужно реализовать следующие задачи:</w:t>
      </w:r>
    </w:p>
    <w:p w14:paraId="1A1BBCB8" w14:textId="5180319B" w:rsidR="00DA4674" w:rsidRPr="00DA4674" w:rsidRDefault="00740917" w:rsidP="00DA4674">
      <w:pPr>
        <w:pStyle w:val="a3"/>
        <w:numPr>
          <w:ilvl w:val="0"/>
          <w:numId w:val="4"/>
        </w:numPr>
        <w:spacing w:after="360"/>
        <w:ind w:left="397" w:right="2835" w:hanging="567"/>
        <w:rPr>
          <w:sz w:val="32"/>
          <w:szCs w:val="32"/>
        </w:rPr>
      </w:pPr>
      <w:r w:rsidRPr="00740917">
        <w:rPr>
          <w:sz w:val="32"/>
          <w:szCs w:val="32"/>
        </w:rPr>
        <w:t xml:space="preserve">Ввод точек как </w:t>
      </w:r>
      <w:r w:rsidR="005274A4" w:rsidRPr="00740917">
        <w:rPr>
          <w:sz w:val="32"/>
          <w:szCs w:val="32"/>
        </w:rPr>
        <w:t>вручную,</w:t>
      </w:r>
      <w:r w:rsidRPr="00740917">
        <w:rPr>
          <w:sz w:val="32"/>
          <w:szCs w:val="32"/>
        </w:rPr>
        <w:t xml:space="preserve"> так и с возможность импортировать .</w:t>
      </w:r>
      <w:r w:rsidRPr="00740917">
        <w:rPr>
          <w:sz w:val="32"/>
          <w:szCs w:val="32"/>
          <w:lang w:val="en-US"/>
        </w:rPr>
        <w:t>xlsx</w:t>
      </w:r>
      <w:r w:rsidRPr="00740917">
        <w:rPr>
          <w:sz w:val="32"/>
          <w:szCs w:val="32"/>
        </w:rPr>
        <w:t xml:space="preserve"> файл </w:t>
      </w:r>
    </w:p>
    <w:p w14:paraId="26B2202E" w14:textId="7C02E6A9" w:rsidR="005274A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7"/>
        <w:rPr>
          <w:sz w:val="32"/>
          <w:szCs w:val="32"/>
        </w:rPr>
      </w:pPr>
      <w:r>
        <w:rPr>
          <w:sz w:val="32"/>
          <w:szCs w:val="32"/>
        </w:rPr>
        <w:t>Выбор параметров аппроксимации</w:t>
      </w:r>
    </w:p>
    <w:p w14:paraId="296E2791" w14:textId="77777777" w:rsidR="005274A4" w:rsidRPr="00DA4674" w:rsidRDefault="005274A4" w:rsidP="00DA4674">
      <w:pPr>
        <w:pStyle w:val="a3"/>
        <w:numPr>
          <w:ilvl w:val="0"/>
          <w:numId w:val="4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линейная/нелинейная</w:t>
      </w:r>
    </w:p>
    <w:p w14:paraId="2856B87F" w14:textId="350D9E55" w:rsidR="00DA4674" w:rsidRDefault="005274A4" w:rsidP="00DA4674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выбор функции для подгонки</w:t>
      </w:r>
    </w:p>
    <w:p w14:paraId="562EBA9A" w14:textId="77777777" w:rsidR="00DA4674" w:rsidRPr="00DA4674" w:rsidRDefault="00DA4674" w:rsidP="00DA4674">
      <w:pPr>
        <w:pStyle w:val="a3"/>
        <w:spacing w:before="120" w:after="0"/>
        <w:ind w:left="709" w:right="2835"/>
        <w:rPr>
          <w:sz w:val="24"/>
          <w:szCs w:val="24"/>
        </w:rPr>
      </w:pPr>
    </w:p>
    <w:p w14:paraId="30272BAB" w14:textId="30CA9390" w:rsidR="00DA4674" w:rsidRPr="00DA467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наложение одного графика на другой для сравнения методов аппроксимации</w:t>
      </w:r>
    </w:p>
    <w:p w14:paraId="55CDF743" w14:textId="043BDACE" w:rsidR="00DA4674" w:rsidRPr="00DA4674" w:rsidRDefault="005274A4" w:rsidP="00DA467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Вывод информации в </w:t>
      </w:r>
      <w:r>
        <w:rPr>
          <w:sz w:val="32"/>
          <w:szCs w:val="32"/>
          <w:lang w:val="en-US"/>
        </w:rPr>
        <w:t>QTextBrowser</w:t>
      </w:r>
    </w:p>
    <w:p w14:paraId="5F445AE5" w14:textId="5C4EBA36" w:rsidR="005274A4" w:rsidRDefault="005274A4" w:rsidP="005274A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Вывод графика аппроксимации</w:t>
      </w:r>
    </w:p>
    <w:p w14:paraId="6FAA0E41" w14:textId="5DCF3710" w:rsidR="005274A4" w:rsidRDefault="008C11D7" w:rsidP="008C11D7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Меню</w:t>
      </w:r>
    </w:p>
    <w:p w14:paraId="7F98D9B8" w14:textId="1E41FEDE" w:rsidR="008C11D7" w:rsidRPr="00DA4674" w:rsidRDefault="008C11D7" w:rsidP="008C11D7">
      <w:pPr>
        <w:pStyle w:val="a3"/>
        <w:numPr>
          <w:ilvl w:val="0"/>
          <w:numId w:val="4"/>
        </w:numPr>
        <w:spacing w:after="0"/>
        <w:ind w:left="709" w:right="2835"/>
        <w:rPr>
          <w:sz w:val="24"/>
          <w:szCs w:val="24"/>
        </w:rPr>
      </w:pPr>
      <w:r>
        <w:rPr>
          <w:sz w:val="24"/>
          <w:szCs w:val="24"/>
        </w:rPr>
        <w:t>смена языка</w:t>
      </w:r>
    </w:p>
    <w:p w14:paraId="3BD1EDB4" w14:textId="02E34A04" w:rsidR="008C11D7" w:rsidRDefault="008C11D7" w:rsidP="008C11D7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>
        <w:rPr>
          <w:sz w:val="24"/>
          <w:szCs w:val="24"/>
        </w:rPr>
        <w:t>выход</w:t>
      </w:r>
    </w:p>
    <w:p w14:paraId="2DCF0FE2" w14:textId="41D83315" w:rsidR="008C11D7" w:rsidRPr="008C11D7" w:rsidRDefault="008C11D7" w:rsidP="008C11D7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>
        <w:rPr>
          <w:sz w:val="24"/>
          <w:szCs w:val="24"/>
        </w:rPr>
        <w:t>сведения</w:t>
      </w:r>
    </w:p>
    <w:p w14:paraId="0E7869BC" w14:textId="0AAD2ED5" w:rsidR="005274A4" w:rsidRPr="00DA4674" w:rsidRDefault="005274A4" w:rsidP="005274A4">
      <w:pPr>
        <w:spacing w:after="0"/>
        <w:ind w:left="142" w:right="2835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работы с базой данных нужно реализовать следующие задачи:</w:t>
      </w:r>
    </w:p>
    <w:p w14:paraId="4BD73118" w14:textId="4E5A1722" w:rsidR="005274A4" w:rsidRPr="005274A4" w:rsidRDefault="005274A4" w:rsidP="005274A4">
      <w:pPr>
        <w:pStyle w:val="a3"/>
        <w:numPr>
          <w:ilvl w:val="0"/>
          <w:numId w:val="6"/>
        </w:numPr>
        <w:spacing w:after="0"/>
        <w:ind w:right="2835" w:hanging="43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74A4">
        <w:rPr>
          <w:sz w:val="32"/>
          <w:szCs w:val="32"/>
        </w:rPr>
        <w:t>Запись параметров аппроксимации в БД</w:t>
      </w:r>
    </w:p>
    <w:p w14:paraId="16869B93" w14:textId="701A587A" w:rsidR="005274A4" w:rsidRPr="00DA4674" w:rsidRDefault="00DA4674" w:rsidP="00DA4674">
      <w:pPr>
        <w:pStyle w:val="a3"/>
        <w:numPr>
          <w:ilvl w:val="0"/>
          <w:numId w:val="7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кол-во точек</w:t>
      </w:r>
    </w:p>
    <w:p w14:paraId="52D9D224" w14:textId="638D6633" w:rsidR="00DA4674" w:rsidRDefault="00DA4674" w:rsidP="00DA4674">
      <w:pPr>
        <w:pStyle w:val="a3"/>
        <w:numPr>
          <w:ilvl w:val="0"/>
          <w:numId w:val="7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функция</w:t>
      </w:r>
    </w:p>
    <w:p w14:paraId="3E847B61" w14:textId="77777777" w:rsidR="00DA4674" w:rsidRPr="00DA4674" w:rsidRDefault="00DA4674" w:rsidP="00DA4674">
      <w:pPr>
        <w:pStyle w:val="a3"/>
        <w:spacing w:after="0"/>
        <w:ind w:left="709" w:right="2835"/>
        <w:rPr>
          <w:sz w:val="24"/>
          <w:szCs w:val="24"/>
        </w:rPr>
      </w:pPr>
    </w:p>
    <w:p w14:paraId="367F6CE9" w14:textId="535B50EA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 w:rsidRPr="00DA4674">
        <w:rPr>
          <w:sz w:val="32"/>
          <w:szCs w:val="32"/>
        </w:rPr>
        <w:t xml:space="preserve">Вывод ячейки из БД в </w:t>
      </w:r>
      <w:r w:rsidRPr="00DA4674">
        <w:rPr>
          <w:sz w:val="32"/>
          <w:szCs w:val="32"/>
          <w:lang w:val="en-US"/>
        </w:rPr>
        <w:t>QTable</w:t>
      </w:r>
    </w:p>
    <w:p w14:paraId="33DEC0DE" w14:textId="66D08D07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удалить элемент по </w:t>
      </w:r>
      <w:r>
        <w:rPr>
          <w:sz w:val="32"/>
          <w:szCs w:val="32"/>
          <w:lang w:val="en-US"/>
        </w:rPr>
        <w:t>ID</w:t>
      </w:r>
    </w:p>
    <w:p w14:paraId="030535A9" w14:textId="4C6751D4" w:rsidR="00DA4674" w:rsidRPr="008C11D7" w:rsidRDefault="00DA4674" w:rsidP="00F17FBA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изменить ячейку и сохранить изменения</w:t>
      </w:r>
    </w:p>
    <w:sectPr w:rsidR="00DA4674" w:rsidRPr="008C11D7" w:rsidSect="008C11D7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9EF"/>
    <w:multiLevelType w:val="hybridMultilevel"/>
    <w:tmpl w:val="8F4861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8E4190"/>
    <w:multiLevelType w:val="hybridMultilevel"/>
    <w:tmpl w:val="FDF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A7A"/>
    <w:multiLevelType w:val="hybridMultilevel"/>
    <w:tmpl w:val="D724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26667"/>
    <w:multiLevelType w:val="hybridMultilevel"/>
    <w:tmpl w:val="30269042"/>
    <w:lvl w:ilvl="0" w:tplc="A90CB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4F7B67D9"/>
    <w:multiLevelType w:val="hybridMultilevel"/>
    <w:tmpl w:val="9E22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0680"/>
    <w:multiLevelType w:val="hybridMultilevel"/>
    <w:tmpl w:val="2EDE7F2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651C246F"/>
    <w:multiLevelType w:val="hybridMultilevel"/>
    <w:tmpl w:val="D270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75615"/>
    <w:multiLevelType w:val="hybridMultilevel"/>
    <w:tmpl w:val="3322F4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52501">
    <w:abstractNumId w:val="7"/>
  </w:num>
  <w:num w:numId="2" w16cid:durableId="930359089">
    <w:abstractNumId w:val="4"/>
  </w:num>
  <w:num w:numId="3" w16cid:durableId="2101371730">
    <w:abstractNumId w:val="1"/>
  </w:num>
  <w:num w:numId="4" w16cid:durableId="1187131830">
    <w:abstractNumId w:val="3"/>
  </w:num>
  <w:num w:numId="5" w16cid:durableId="1734543447">
    <w:abstractNumId w:val="2"/>
  </w:num>
  <w:num w:numId="6" w16cid:durableId="133108165">
    <w:abstractNumId w:val="5"/>
  </w:num>
  <w:num w:numId="7" w16cid:durableId="397214162">
    <w:abstractNumId w:val="0"/>
  </w:num>
  <w:num w:numId="8" w16cid:durableId="1611933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C"/>
    <w:rsid w:val="005274A4"/>
    <w:rsid w:val="00740917"/>
    <w:rsid w:val="008414C3"/>
    <w:rsid w:val="008C11D7"/>
    <w:rsid w:val="008C5F6C"/>
    <w:rsid w:val="00B6790D"/>
    <w:rsid w:val="00DA4674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692"/>
  <w15:chartTrackingRefBased/>
  <w15:docId w15:val="{7004F8A7-995B-494E-80A3-E25BF3B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3</cp:revision>
  <dcterms:created xsi:type="dcterms:W3CDTF">2023-11-06T18:47:00Z</dcterms:created>
  <dcterms:modified xsi:type="dcterms:W3CDTF">2023-11-08T21:34:00Z</dcterms:modified>
</cp:coreProperties>
</file>