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E97746" w14:textId="77777777" w:rsidR="007D702D" w:rsidRPr="00231E01" w:rsidRDefault="007D702D" w:rsidP="007D702D">
      <w:pPr>
        <w:rPr>
          <w:rFonts w:ascii="Times New Roman" w:hAnsi="Times New Roman" w:cs="Times New Roman"/>
          <w:sz w:val="24"/>
          <w:szCs w:val="24"/>
        </w:rPr>
      </w:pPr>
    </w:p>
    <w:p w14:paraId="115D4EED" w14:textId="7F56709E" w:rsidR="007D702D" w:rsidRPr="00231E01" w:rsidRDefault="007D702D" w:rsidP="007D702D">
      <w:pPr>
        <w:rPr>
          <w:rFonts w:ascii="Times New Roman" w:hAnsi="Times New Roman" w:cs="Times New Roman"/>
          <w:sz w:val="24"/>
          <w:szCs w:val="24"/>
        </w:rPr>
      </w:pPr>
      <w:r w:rsidRPr="00231E01">
        <w:rPr>
          <w:rFonts w:ascii="Times New Roman" w:hAnsi="Times New Roman" w:cs="Times New Roman"/>
          <w:sz w:val="24"/>
          <w:szCs w:val="24"/>
        </w:rPr>
        <w:t>ИССЛЕДОВАНИЕ ВЛИЯНИЯ ИСПОЛЬЗОВАНИЯ СБОРЩИКОВ МУСОРА НА ВРЕМЕННЫЕ ХАРАКТЕРИСТИКИ ВЫПОЛНЕНИЯ JAVA-ПРИЛОЖЕНИЯ</w:t>
      </w:r>
    </w:p>
    <w:p w14:paraId="759C125C" w14:textId="6C13F46A" w:rsidR="007D702D" w:rsidRPr="00231E01" w:rsidRDefault="007D702D" w:rsidP="007D702D">
      <w:pPr>
        <w:rPr>
          <w:rFonts w:ascii="Times New Roman" w:hAnsi="Times New Roman" w:cs="Times New Roman"/>
          <w:sz w:val="24"/>
          <w:szCs w:val="24"/>
        </w:rPr>
      </w:pPr>
      <w:r w:rsidRPr="00231E01">
        <w:rPr>
          <w:rFonts w:ascii="Times New Roman" w:hAnsi="Times New Roman" w:cs="Times New Roman"/>
          <w:sz w:val="24"/>
          <w:szCs w:val="24"/>
        </w:rPr>
        <w:t xml:space="preserve">В работе получены оценки времени исполнения операций тестового </w:t>
      </w:r>
      <w:proofErr w:type="spellStart"/>
      <w:r w:rsidRPr="00231E01">
        <w:rPr>
          <w:rFonts w:ascii="Times New Roman" w:hAnsi="Times New Roman" w:cs="Times New Roman"/>
          <w:sz w:val="24"/>
          <w:szCs w:val="24"/>
        </w:rPr>
        <w:t>јаѵa</w:t>
      </w:r>
      <w:proofErr w:type="spellEnd"/>
      <w:r w:rsidRPr="00231E01">
        <w:rPr>
          <w:rFonts w:ascii="Times New Roman" w:hAnsi="Times New Roman" w:cs="Times New Roman"/>
          <w:sz w:val="24"/>
          <w:szCs w:val="24"/>
        </w:rPr>
        <w:t xml:space="preserve">-приложения в зависимости от используемого сборщика мусора. Исследованы следующие сборщики: </w:t>
      </w:r>
      <w:proofErr w:type="spellStart"/>
      <w:r w:rsidRPr="00231E01">
        <w:rPr>
          <w:rFonts w:ascii="Times New Roman" w:hAnsi="Times New Roman" w:cs="Times New Roman"/>
          <w:sz w:val="24"/>
          <w:szCs w:val="24"/>
        </w:rPr>
        <w:t>Serial</w:t>
      </w:r>
      <w:proofErr w:type="spellEnd"/>
      <w:r w:rsidRPr="00231E01">
        <w:rPr>
          <w:rFonts w:ascii="Times New Roman" w:hAnsi="Times New Roman" w:cs="Times New Roman"/>
          <w:sz w:val="24"/>
          <w:szCs w:val="24"/>
        </w:rPr>
        <w:t xml:space="preserve"> GC, </w:t>
      </w:r>
      <w:proofErr w:type="spellStart"/>
      <w:r w:rsidRPr="00231E01">
        <w:rPr>
          <w:rFonts w:ascii="Times New Roman" w:hAnsi="Times New Roman" w:cs="Times New Roman"/>
          <w:sz w:val="24"/>
          <w:szCs w:val="24"/>
        </w:rPr>
        <w:t>Parallel</w:t>
      </w:r>
      <w:proofErr w:type="spellEnd"/>
      <w:r w:rsidRPr="00231E01">
        <w:rPr>
          <w:rFonts w:ascii="Times New Roman" w:hAnsi="Times New Roman" w:cs="Times New Roman"/>
          <w:sz w:val="24"/>
          <w:szCs w:val="24"/>
        </w:rPr>
        <w:t xml:space="preserve"> GC, GI GC, ZGC и </w:t>
      </w:r>
      <w:proofErr w:type="spellStart"/>
      <w:r w:rsidRPr="00231E01">
        <w:rPr>
          <w:rFonts w:ascii="Times New Roman" w:hAnsi="Times New Roman" w:cs="Times New Roman"/>
          <w:sz w:val="24"/>
          <w:szCs w:val="24"/>
        </w:rPr>
        <w:t>Shenandoah</w:t>
      </w:r>
      <w:proofErr w:type="spellEnd"/>
      <w:r w:rsidRPr="00231E01">
        <w:rPr>
          <w:rFonts w:ascii="Times New Roman" w:hAnsi="Times New Roman" w:cs="Times New Roman"/>
          <w:sz w:val="24"/>
          <w:szCs w:val="24"/>
        </w:rPr>
        <w:t xml:space="preserve"> GC. Кратко рассмотрены принципы сборки мусора и особенности реализации разных сборщиков. Результаты тестирования получены при запуске приложения с разными объемами доступной памяти и переменным количеством находящихся в памяти «долгоживущих» объектов. Проведен анализ общей производительности приложения, а также перцентилей времени исполнения операций.</w:t>
      </w:r>
    </w:p>
    <w:p w14:paraId="7F79580B" w14:textId="77777777" w:rsidR="007D702D" w:rsidRPr="00231E01" w:rsidRDefault="007D702D" w:rsidP="007D702D">
      <w:pPr>
        <w:rPr>
          <w:rFonts w:ascii="Times New Roman" w:hAnsi="Times New Roman" w:cs="Times New Roman"/>
          <w:b/>
          <w:bCs/>
          <w:sz w:val="24"/>
          <w:szCs w:val="24"/>
        </w:rPr>
      </w:pPr>
      <w:r w:rsidRPr="00231E01">
        <w:rPr>
          <w:rFonts w:ascii="Times New Roman" w:hAnsi="Times New Roman" w:cs="Times New Roman"/>
          <w:b/>
          <w:bCs/>
          <w:sz w:val="24"/>
          <w:szCs w:val="24"/>
        </w:rPr>
        <w:t>Постановка задачи</w:t>
      </w:r>
    </w:p>
    <w:p w14:paraId="72EB3AFC" w14:textId="603F752C" w:rsidR="007D702D" w:rsidRPr="00231E01" w:rsidRDefault="007D702D" w:rsidP="007D702D">
      <w:pPr>
        <w:autoSpaceDE w:val="0"/>
        <w:autoSpaceDN w:val="0"/>
        <w:spacing w:before="42" w:after="0" w:line="247" w:lineRule="auto"/>
        <w:ind w:left="14" w:firstLine="396"/>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При проектировании Java-приложения предъявляется множество требований, которые должны быть удовлетворены. Одним из таких требований может являться соблюдение соглашения об уровне обслуживания (SLA), задающего, в том числе, ограничение на время отклика программы, то есть на время выполнения операций.</w:t>
      </w:r>
    </w:p>
    <w:p w14:paraId="4542C1D1" w14:textId="26B6FBA4" w:rsidR="007D702D" w:rsidRPr="00231E01" w:rsidRDefault="007D702D" w:rsidP="007D702D">
      <w:pPr>
        <w:autoSpaceDE w:val="0"/>
        <w:autoSpaceDN w:val="0"/>
        <w:spacing w:before="20" w:after="0" w:line="250" w:lineRule="auto"/>
        <w:ind w:left="14" w:firstLine="396"/>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Крайним случаем является создание системы жесткого реального времени, где операция при любых обстоятельствах (в корректно функционирующей системе) не должна занимать больше установленного времени. Такие системы используются, например, на высокоточном производстве, а также в медицинских аппаратах, от функционирования которых зависит жизнь и здоровье человека. Проектирование приложений жесткого реального времени требует использования специализированных инструментов и методов разработки, они должны выполняться в окружении, поддерживающем работу в таком режиме.</w:t>
      </w:r>
    </w:p>
    <w:p w14:paraId="2203F94B" w14:textId="77777777" w:rsidR="007D702D" w:rsidRPr="00231E01" w:rsidRDefault="007D702D" w:rsidP="007D702D">
      <w:pPr>
        <w:autoSpaceDE w:val="0"/>
        <w:autoSpaceDN w:val="0"/>
        <w:spacing w:before="20" w:after="0" w:line="247" w:lineRule="auto"/>
        <w:ind w:left="14" w:firstLine="396"/>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Как правило, SLA требует не жесткого, а мягкого реального времени, что, в свою очередь, накладывает более слабые ограничения на время выполнения операций, которые можно в вольной форме выразить как «в подавляющем большинстве случаев операция не должна занимать времени больше установленного, но иногда может».</w:t>
      </w:r>
    </w:p>
    <w:p w14:paraId="7DA750D6" w14:textId="66212E8E" w:rsidR="007D702D" w:rsidRPr="00231E01" w:rsidRDefault="007D702D" w:rsidP="007D702D">
      <w:pPr>
        <w:autoSpaceDE w:val="0"/>
        <w:autoSpaceDN w:val="0"/>
        <w:spacing w:before="20" w:after="0" w:line="247" w:lineRule="auto"/>
        <w:ind w:left="14" w:firstLine="396"/>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 xml:space="preserve">На возможность выполнения требований мягкого реального времени сильно влияют особенности используемых инструментов, вносящие случайные неоднородные изменения в длительность выполнения операций. Например, операционная система в зависимости от нагрузки процессами может распределять </w:t>
      </w:r>
      <w:r w:rsidRPr="00231E01">
        <w:rPr>
          <w:rFonts w:ascii="Times New Roman" w:eastAsia="TimesNewRomanPSMT" w:hAnsi="Times New Roman" w:cs="Times New Roman"/>
          <w:color w:val="000000"/>
          <w:w w:val="98"/>
          <w:sz w:val="24"/>
          <w:szCs w:val="24"/>
        </w:rPr>
        <w:t>больше процессорного времени другим задачам, умень</w:t>
      </w:r>
      <w:r w:rsidRPr="00231E01">
        <w:rPr>
          <w:rFonts w:ascii="Times New Roman" w:eastAsia="TimesNewRomanPSMT" w:hAnsi="Times New Roman" w:cs="Times New Roman"/>
          <w:color w:val="000000"/>
          <w:sz w:val="24"/>
          <w:szCs w:val="24"/>
        </w:rPr>
        <w:t>шая производительность приложения и увеличивая таким образом время выполнения операций. К тому же эффекту приводит недостаток памяти системы, когда выполнение и значительную часть времени процесс простаивает в ожидании замены страниц памяти.</w:t>
      </w:r>
    </w:p>
    <w:p w14:paraId="7E223460" w14:textId="77777777" w:rsidR="007D702D" w:rsidRPr="00231E01" w:rsidRDefault="007D702D" w:rsidP="007D702D">
      <w:pPr>
        <w:autoSpaceDE w:val="0"/>
        <w:autoSpaceDN w:val="0"/>
        <w:spacing w:before="20" w:after="0" w:line="247" w:lineRule="auto"/>
        <w:ind w:left="132" w:firstLine="398"/>
        <w:rPr>
          <w:rFonts w:ascii="Times New Roman" w:eastAsia="TimesNewRomanPSMT" w:hAnsi="Times New Roman" w:cs="Times New Roman"/>
          <w:color w:val="000000"/>
          <w:sz w:val="24"/>
          <w:szCs w:val="24"/>
        </w:rPr>
      </w:pPr>
      <w:r w:rsidRPr="00231E01">
        <w:rPr>
          <w:rFonts w:ascii="Times New Roman" w:eastAsia="TimesNewRomanPSMT" w:hAnsi="Times New Roman" w:cs="Times New Roman"/>
          <w:color w:val="000000"/>
          <w:sz w:val="24"/>
          <w:szCs w:val="24"/>
        </w:rPr>
        <w:t xml:space="preserve">Также использование системы автоматической сборки мусора вносит свою долю неопределенности из-за непредсказуемости моментов начала и продолжительности циклов сборки мусора. </w:t>
      </w:r>
    </w:p>
    <w:p w14:paraId="16D51B21" w14:textId="2046094F" w:rsidR="007D702D" w:rsidRPr="00231E01" w:rsidRDefault="007D702D" w:rsidP="007D702D">
      <w:pPr>
        <w:autoSpaceDE w:val="0"/>
        <w:autoSpaceDN w:val="0"/>
        <w:spacing w:before="20" w:after="0" w:line="247" w:lineRule="auto"/>
        <w:ind w:left="132" w:firstLine="398"/>
        <w:rPr>
          <w:rFonts w:ascii="Times New Roman" w:hAnsi="Times New Roman" w:cs="Times New Roman"/>
          <w:sz w:val="24"/>
          <w:szCs w:val="24"/>
        </w:rPr>
      </w:pPr>
      <w:r w:rsidRPr="00231E01">
        <w:rPr>
          <w:rFonts w:ascii="Times New Roman" w:eastAsia="TimesNewRomanPSMT" w:hAnsi="Times New Roman" w:cs="Times New Roman"/>
          <w:color w:val="000000"/>
          <w:sz w:val="24"/>
          <w:szCs w:val="24"/>
          <w:highlight w:val="yellow"/>
        </w:rPr>
        <w:t>Целью данной работы</w:t>
      </w:r>
      <w:r w:rsidRPr="00231E01">
        <w:rPr>
          <w:rFonts w:ascii="Times New Roman" w:eastAsia="TimesNewRomanPSMT" w:hAnsi="Times New Roman" w:cs="Times New Roman"/>
          <w:color w:val="000000"/>
          <w:sz w:val="24"/>
          <w:szCs w:val="24"/>
        </w:rPr>
        <w:t xml:space="preserve"> является исследование влияния процесса сборки мусора на время выполнения операций при использовании в качестве инструментов разработки и исполнения приложений технологии Java. Предполагается, что приложение будет использовать средний объем памяти, не более 8 Гб, и оперировать некрупными объектами.</w:t>
      </w:r>
    </w:p>
    <w:p w14:paraId="087E7E5C" w14:textId="77777777" w:rsidR="007D702D" w:rsidRPr="00231E01" w:rsidRDefault="007D702D" w:rsidP="007D702D">
      <w:pPr>
        <w:autoSpaceDE w:val="0"/>
        <w:autoSpaceDN w:val="0"/>
        <w:spacing w:before="238" w:after="0" w:line="245" w:lineRule="auto"/>
        <w:ind w:left="132" w:right="1584"/>
        <w:rPr>
          <w:rFonts w:ascii="Times New Roman" w:hAnsi="Times New Roman" w:cs="Times New Roman"/>
          <w:sz w:val="24"/>
          <w:szCs w:val="24"/>
        </w:rPr>
      </w:pPr>
      <w:r w:rsidRPr="00231E01">
        <w:rPr>
          <w:rFonts w:ascii="Times New Roman" w:eastAsia="Arial" w:hAnsi="Times New Roman" w:cs="Times New Roman"/>
          <w:b/>
          <w:color w:val="000000"/>
          <w:sz w:val="24"/>
          <w:szCs w:val="24"/>
        </w:rPr>
        <w:t xml:space="preserve">Краткое описание </w:t>
      </w:r>
      <w:r w:rsidRPr="00231E01">
        <w:rPr>
          <w:rFonts w:ascii="Times New Roman" w:hAnsi="Times New Roman" w:cs="Times New Roman"/>
          <w:sz w:val="24"/>
          <w:szCs w:val="24"/>
        </w:rPr>
        <w:br/>
      </w:r>
      <w:r w:rsidRPr="00231E01">
        <w:rPr>
          <w:rFonts w:ascii="Times New Roman" w:eastAsia="Arial" w:hAnsi="Times New Roman" w:cs="Times New Roman"/>
          <w:b/>
          <w:color w:val="000000"/>
          <w:sz w:val="24"/>
          <w:szCs w:val="24"/>
        </w:rPr>
        <w:t>исследуемых сборщиков мусора</w:t>
      </w:r>
    </w:p>
    <w:p w14:paraId="27363032" w14:textId="77777777" w:rsidR="0082752E" w:rsidRPr="00231E01" w:rsidRDefault="007D702D" w:rsidP="007D702D">
      <w:pPr>
        <w:autoSpaceDE w:val="0"/>
        <w:autoSpaceDN w:val="0"/>
        <w:spacing w:before="86" w:after="0" w:line="250" w:lineRule="auto"/>
        <w:ind w:left="132" w:firstLine="398"/>
        <w:rPr>
          <w:rFonts w:ascii="Times New Roman" w:eastAsia="TimesNewRomanPSMT" w:hAnsi="Times New Roman" w:cs="Times New Roman"/>
          <w:color w:val="000000"/>
          <w:sz w:val="24"/>
          <w:szCs w:val="24"/>
        </w:rPr>
      </w:pPr>
      <w:r w:rsidRPr="00231E01">
        <w:rPr>
          <w:rFonts w:ascii="Times New Roman" w:eastAsia="TimesNewRomanPSMT" w:hAnsi="Times New Roman" w:cs="Times New Roman"/>
          <w:color w:val="000000"/>
          <w:sz w:val="24"/>
          <w:szCs w:val="24"/>
        </w:rPr>
        <w:lastRenderedPageBreak/>
        <w:t>Технологии сборки мусора опираются на гипотезу о поколениях, идея которой в том, что большинство объектов в динамической памяти (куче) используются недолго, и чем дольше объект используется, тем меньше вероятность того, что он перестанет быть нужным впоследствии. Основываясь на этой идее, большинство сборщиков мусора разделяют кучу на два региона: младшее поколение (</w:t>
      </w:r>
      <w:proofErr w:type="spellStart"/>
      <w:r w:rsidRPr="00231E01">
        <w:rPr>
          <w:rFonts w:ascii="Times New Roman" w:eastAsia="TimesNewRomanPSMT" w:hAnsi="Times New Roman" w:cs="Times New Roman"/>
          <w:color w:val="000000"/>
          <w:sz w:val="24"/>
          <w:szCs w:val="24"/>
        </w:rPr>
        <w:t>YoungGen</w:t>
      </w:r>
      <w:proofErr w:type="spellEnd"/>
      <w:r w:rsidRPr="00231E01">
        <w:rPr>
          <w:rFonts w:ascii="Times New Roman" w:eastAsia="TimesNewRomanPSMT" w:hAnsi="Times New Roman" w:cs="Times New Roman"/>
          <w:color w:val="000000"/>
          <w:sz w:val="24"/>
          <w:szCs w:val="24"/>
        </w:rPr>
        <w:t>), хранящее порожденные объекты, подавляющее большинство из которых короткоживущие, и старшее поколение (</w:t>
      </w:r>
      <w:proofErr w:type="spellStart"/>
      <w:r w:rsidRPr="00231E01">
        <w:rPr>
          <w:rFonts w:ascii="Times New Roman" w:eastAsia="TimesNewRomanPSMT" w:hAnsi="Times New Roman" w:cs="Times New Roman"/>
          <w:color w:val="000000"/>
          <w:sz w:val="24"/>
          <w:szCs w:val="24"/>
        </w:rPr>
        <w:t>OldGen</w:t>
      </w:r>
      <w:proofErr w:type="spellEnd"/>
      <w:r w:rsidRPr="00231E01">
        <w:rPr>
          <w:rFonts w:ascii="Times New Roman" w:eastAsia="TimesNewRomanPSMT" w:hAnsi="Times New Roman" w:cs="Times New Roman"/>
          <w:color w:val="000000"/>
          <w:sz w:val="24"/>
          <w:szCs w:val="24"/>
        </w:rPr>
        <w:t xml:space="preserve">), предназначенное для «долгожителей». </w:t>
      </w:r>
    </w:p>
    <w:p w14:paraId="2FB539EB" w14:textId="48C669A6" w:rsidR="0082752E" w:rsidRPr="00231E01" w:rsidRDefault="0082752E" w:rsidP="0082752E">
      <w:pPr>
        <w:autoSpaceDE w:val="0"/>
        <w:autoSpaceDN w:val="0"/>
        <w:spacing w:before="86" w:after="0" w:line="250" w:lineRule="auto"/>
        <w:ind w:left="132" w:firstLine="398"/>
        <w:jc w:val="center"/>
        <w:rPr>
          <w:rFonts w:ascii="Times New Roman" w:eastAsia="TimesNewRomanPSMT" w:hAnsi="Times New Roman" w:cs="Times New Roman"/>
          <w:color w:val="000000"/>
          <w:sz w:val="24"/>
          <w:szCs w:val="24"/>
        </w:rPr>
      </w:pPr>
      <w:r w:rsidRPr="00231E01">
        <w:rPr>
          <w:rFonts w:ascii="Times New Roman" w:hAnsi="Times New Roman" w:cs="Times New Roman"/>
          <w:noProof/>
          <w:sz w:val="24"/>
          <w:szCs w:val="24"/>
        </w:rPr>
        <w:drawing>
          <wp:inline distT="0" distB="0" distL="0" distR="0" wp14:anchorId="712C899D" wp14:editId="40E7B639">
            <wp:extent cx="2727344" cy="227329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173" cy="2280651"/>
                    </a:xfrm>
                    <a:prstGeom prst="rect">
                      <a:avLst/>
                    </a:prstGeom>
                    <a:noFill/>
                    <a:ln>
                      <a:noFill/>
                    </a:ln>
                  </pic:spPr>
                </pic:pic>
              </a:graphicData>
            </a:graphic>
          </wp:inline>
        </w:drawing>
      </w:r>
    </w:p>
    <w:p w14:paraId="0D15D2BC" w14:textId="5483179D" w:rsidR="0082752E" w:rsidRPr="00231E01" w:rsidRDefault="0082752E" w:rsidP="0082752E">
      <w:pPr>
        <w:autoSpaceDE w:val="0"/>
        <w:autoSpaceDN w:val="0"/>
        <w:spacing w:before="86" w:after="0" w:line="250" w:lineRule="auto"/>
        <w:ind w:left="132" w:firstLine="398"/>
        <w:jc w:val="center"/>
        <w:rPr>
          <w:rFonts w:ascii="Times New Roman" w:eastAsia="TimesNewRomanPSMT" w:hAnsi="Times New Roman" w:cs="Times New Roman"/>
          <w:color w:val="000000"/>
          <w:sz w:val="24"/>
          <w:szCs w:val="24"/>
        </w:rPr>
      </w:pPr>
      <w:r w:rsidRPr="00231E01">
        <w:rPr>
          <w:rFonts w:ascii="Times New Roman" w:eastAsia="TimesNewRomanPSMT" w:hAnsi="Times New Roman" w:cs="Times New Roman"/>
          <w:color w:val="000000"/>
          <w:sz w:val="24"/>
          <w:szCs w:val="24"/>
        </w:rPr>
        <w:t>РИСУНОК 0 – Схематичное описание распределения времени жизни объектов</w:t>
      </w:r>
    </w:p>
    <w:p w14:paraId="77C239D4" w14:textId="442DCDEF" w:rsidR="007D702D" w:rsidRPr="00231E01" w:rsidRDefault="007D702D" w:rsidP="0082752E">
      <w:pPr>
        <w:autoSpaceDE w:val="0"/>
        <w:autoSpaceDN w:val="0"/>
        <w:spacing w:before="86" w:after="0" w:line="250" w:lineRule="auto"/>
        <w:ind w:firstLine="132"/>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 xml:space="preserve">Видов сборки мусора у каждого сборщика тоже по два: малая сборка, включающая только объекты из </w:t>
      </w:r>
      <w:proofErr w:type="spellStart"/>
      <w:r w:rsidRPr="00231E01">
        <w:rPr>
          <w:rFonts w:ascii="Times New Roman" w:eastAsia="TimesNewRomanPSMT" w:hAnsi="Times New Roman" w:cs="Times New Roman"/>
          <w:color w:val="000000"/>
          <w:sz w:val="24"/>
          <w:szCs w:val="24"/>
        </w:rPr>
        <w:t>YoungGen</w:t>
      </w:r>
      <w:proofErr w:type="spellEnd"/>
      <w:r w:rsidRPr="00231E01">
        <w:rPr>
          <w:rFonts w:ascii="Times New Roman" w:eastAsia="TimesNewRomanPSMT" w:hAnsi="Times New Roman" w:cs="Times New Roman"/>
          <w:color w:val="000000"/>
          <w:sz w:val="24"/>
          <w:szCs w:val="24"/>
        </w:rPr>
        <w:t xml:space="preserve"> и перемещающая их при необходимости в </w:t>
      </w:r>
      <w:proofErr w:type="spellStart"/>
      <w:r w:rsidRPr="00231E01">
        <w:rPr>
          <w:rFonts w:ascii="Times New Roman" w:eastAsia="TimesNewRomanPSMT" w:hAnsi="Times New Roman" w:cs="Times New Roman"/>
          <w:color w:val="000000"/>
          <w:sz w:val="24"/>
          <w:szCs w:val="24"/>
        </w:rPr>
        <w:t>OldGen</w:t>
      </w:r>
      <w:proofErr w:type="spellEnd"/>
      <w:r w:rsidRPr="00231E01">
        <w:rPr>
          <w:rFonts w:ascii="Times New Roman" w:eastAsia="TimesNewRomanPSMT" w:hAnsi="Times New Roman" w:cs="Times New Roman"/>
          <w:color w:val="000000"/>
          <w:sz w:val="24"/>
          <w:szCs w:val="24"/>
        </w:rPr>
        <w:t xml:space="preserve">, и полная, обрабатывающая еще и (а иногда только) </w:t>
      </w:r>
      <w:proofErr w:type="spellStart"/>
      <w:r w:rsidRPr="00231E01">
        <w:rPr>
          <w:rFonts w:ascii="Times New Roman" w:eastAsia="TimesNewRomanPSMT" w:hAnsi="Times New Roman" w:cs="Times New Roman"/>
          <w:color w:val="000000"/>
          <w:sz w:val="24"/>
          <w:szCs w:val="24"/>
        </w:rPr>
        <w:t>OldGen</w:t>
      </w:r>
      <w:proofErr w:type="spellEnd"/>
      <w:r w:rsidRPr="00231E01">
        <w:rPr>
          <w:rFonts w:ascii="Times New Roman" w:eastAsia="TimesNewRomanPSMT" w:hAnsi="Times New Roman" w:cs="Times New Roman"/>
          <w:color w:val="000000"/>
          <w:sz w:val="24"/>
          <w:szCs w:val="24"/>
        </w:rPr>
        <w:t xml:space="preserve">. Малая сборка выполняется относительно часто по мере заполнения </w:t>
      </w:r>
      <w:proofErr w:type="spellStart"/>
      <w:r w:rsidRPr="00231E01">
        <w:rPr>
          <w:rFonts w:ascii="Times New Roman" w:eastAsia="TimesNewRomanPSMT" w:hAnsi="Times New Roman" w:cs="Times New Roman"/>
          <w:color w:val="000000"/>
          <w:sz w:val="24"/>
          <w:szCs w:val="24"/>
        </w:rPr>
        <w:t>YoungGen</w:t>
      </w:r>
      <w:proofErr w:type="spellEnd"/>
      <w:r w:rsidRPr="00231E01">
        <w:rPr>
          <w:rFonts w:ascii="Times New Roman" w:eastAsia="TimesNewRomanPSMT" w:hAnsi="Times New Roman" w:cs="Times New Roman"/>
          <w:color w:val="000000"/>
          <w:sz w:val="24"/>
          <w:szCs w:val="24"/>
        </w:rPr>
        <w:t xml:space="preserve"> и уничтожает большую часть неиспользуемых объектов, тогда как полная сборка обычно запускается тогда, когда в целом свободного места программе становится недостаточно.</w:t>
      </w:r>
    </w:p>
    <w:p w14:paraId="36C813DC" w14:textId="1088AAD7" w:rsidR="002A5366" w:rsidRPr="00231E01" w:rsidRDefault="007D702D" w:rsidP="002A5366">
      <w:pPr>
        <w:autoSpaceDE w:val="0"/>
        <w:autoSpaceDN w:val="0"/>
        <w:spacing w:before="296" w:after="0" w:line="247" w:lineRule="auto"/>
        <w:ind w:left="6"/>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Для того чтобы выполнить процедуру сборки, нужно пройти ряд этапов, концептуально схожих во всех реализациях: разметка корневых объектов,</w:t>
      </w:r>
      <w:r w:rsidR="002A5366" w:rsidRPr="00231E01">
        <w:rPr>
          <w:rFonts w:ascii="Times New Roman" w:eastAsia="TimesNewRomanPSMT" w:hAnsi="Times New Roman" w:cs="Times New Roman"/>
          <w:color w:val="000000"/>
          <w:sz w:val="24"/>
          <w:szCs w:val="24"/>
        </w:rPr>
        <w:t xml:space="preserve"> на которые есть ссылки, например, из стеков потоков и статических полей классов; обход графа связей объектов с целью выявления «живых» объектов; выполнение чистки, обычно с помощью перемещения объектов (эвакуации) между регионами во избежание фрагментации; обновление ссылок на объекты.</w:t>
      </w:r>
      <w:bookmarkStart w:id="0" w:name="_GoBack"/>
      <w:bookmarkEnd w:id="0"/>
    </w:p>
    <w:p w14:paraId="34AEA9ED" w14:textId="5695B74E" w:rsidR="002A5366" w:rsidRPr="00231E01" w:rsidRDefault="002A5366" w:rsidP="002A5366">
      <w:pPr>
        <w:autoSpaceDE w:val="0"/>
        <w:autoSpaceDN w:val="0"/>
        <w:spacing w:before="20" w:after="0" w:line="250" w:lineRule="auto"/>
        <w:ind w:left="6" w:firstLine="396"/>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 xml:space="preserve">Некоторые этапы (вроде разметки корней) не могут быть выполнены без остановки всего приложения, что называется остановкой мира (Stop-The-World, STW). Долгие паузы в работе могут крайне негативно сказаться на соблюдении SLA. С другой стороны, часть этапов могут выполняться конкурентно с работой приложения, но за счет общего ухудшения производительности из-за необходимости использования барьеров работы с кучей и перетягивания части ресурсов на себя во время выполнения конкурентных операций. Поэтому различные реализации сборщиков мусора позволяют гибко подойти к настройке временных характеристик управления памятью, что влияет и на все приложение в целом. В работе исследуется влияние пяти сборщиков мусора: </w:t>
      </w:r>
      <w:proofErr w:type="spellStart"/>
      <w:r w:rsidRPr="00231E01">
        <w:rPr>
          <w:rFonts w:ascii="Times New Roman" w:eastAsia="TimesNewRomanPSMT" w:hAnsi="Times New Roman" w:cs="Times New Roman"/>
          <w:color w:val="000000"/>
          <w:sz w:val="24"/>
          <w:szCs w:val="24"/>
        </w:rPr>
        <w:t>Serial</w:t>
      </w:r>
      <w:proofErr w:type="spellEnd"/>
      <w:r w:rsidRPr="00231E01">
        <w:rPr>
          <w:rFonts w:ascii="Times New Roman" w:eastAsia="TimesNewRomanPSMT" w:hAnsi="Times New Roman" w:cs="Times New Roman"/>
          <w:color w:val="000000"/>
          <w:sz w:val="24"/>
          <w:szCs w:val="24"/>
        </w:rPr>
        <w:t xml:space="preserve"> GC, </w:t>
      </w:r>
      <w:proofErr w:type="spellStart"/>
      <w:r w:rsidRPr="00231E01">
        <w:rPr>
          <w:rFonts w:ascii="Times New Roman" w:eastAsia="TimesNewRomanPSMT" w:hAnsi="Times New Roman" w:cs="Times New Roman"/>
          <w:color w:val="000000"/>
          <w:sz w:val="24"/>
          <w:szCs w:val="24"/>
        </w:rPr>
        <w:t>Parallel</w:t>
      </w:r>
      <w:proofErr w:type="spellEnd"/>
      <w:r w:rsidRPr="00231E01">
        <w:rPr>
          <w:rFonts w:ascii="Times New Roman" w:eastAsia="TimesNewRomanPSMT" w:hAnsi="Times New Roman" w:cs="Times New Roman"/>
          <w:color w:val="000000"/>
          <w:sz w:val="24"/>
          <w:szCs w:val="24"/>
        </w:rPr>
        <w:t xml:space="preserve"> GC, G1 GC, ZGC и </w:t>
      </w:r>
      <w:proofErr w:type="spellStart"/>
      <w:r w:rsidRPr="00231E01">
        <w:rPr>
          <w:rFonts w:ascii="Times New Roman" w:eastAsia="TimesNewRomanPSMT" w:hAnsi="Times New Roman" w:cs="Times New Roman"/>
          <w:color w:val="000000"/>
          <w:sz w:val="24"/>
          <w:szCs w:val="24"/>
        </w:rPr>
        <w:t>Shenandoah</w:t>
      </w:r>
      <w:proofErr w:type="spellEnd"/>
      <w:r w:rsidRPr="00231E01">
        <w:rPr>
          <w:rFonts w:ascii="Times New Roman" w:eastAsia="TimesNewRomanPSMT" w:hAnsi="Times New Roman" w:cs="Times New Roman"/>
          <w:color w:val="000000"/>
          <w:sz w:val="24"/>
          <w:szCs w:val="24"/>
        </w:rPr>
        <w:t xml:space="preserve"> GC.</w:t>
      </w:r>
    </w:p>
    <w:p w14:paraId="2BB9BC1F" w14:textId="48A620F9" w:rsidR="002A5366" w:rsidRPr="00231E01" w:rsidRDefault="002A5366" w:rsidP="002A5366">
      <w:pPr>
        <w:autoSpaceDE w:val="0"/>
        <w:autoSpaceDN w:val="0"/>
        <w:spacing w:before="20" w:after="0" w:line="247" w:lineRule="auto"/>
        <w:ind w:left="6" w:firstLine="396"/>
        <w:rPr>
          <w:rFonts w:ascii="Times New Roman" w:hAnsi="Times New Roman" w:cs="Times New Roman"/>
          <w:sz w:val="24"/>
          <w:szCs w:val="24"/>
        </w:rPr>
      </w:pPr>
      <w:proofErr w:type="spellStart"/>
      <w:r w:rsidRPr="00231E01">
        <w:rPr>
          <w:rFonts w:ascii="Times New Roman" w:eastAsia="TimesNewRomanPSMT" w:hAnsi="Times New Roman" w:cs="Times New Roman"/>
          <w:color w:val="000000"/>
          <w:sz w:val="24"/>
          <w:szCs w:val="24"/>
        </w:rPr>
        <w:t>Serial</w:t>
      </w:r>
      <w:proofErr w:type="spellEnd"/>
      <w:r w:rsidRPr="00231E01">
        <w:rPr>
          <w:rFonts w:ascii="Times New Roman" w:eastAsia="TimesNewRomanPSMT" w:hAnsi="Times New Roman" w:cs="Times New Roman"/>
          <w:color w:val="000000"/>
          <w:sz w:val="24"/>
          <w:szCs w:val="24"/>
        </w:rPr>
        <w:t xml:space="preserve"> GC существует дольше всех перечисленных, по сравнению с ними он относительно прост. Любая сборка мусора выполняется с остановкой мира в однопоточном режиме. При полной сборке происходит уплотнение </w:t>
      </w:r>
      <w:proofErr w:type="spellStart"/>
      <w:r w:rsidRPr="00231E01">
        <w:rPr>
          <w:rFonts w:ascii="Times New Roman" w:eastAsia="TimesNewRomanPSMT" w:hAnsi="Times New Roman" w:cs="Times New Roman"/>
          <w:color w:val="000000"/>
          <w:sz w:val="24"/>
          <w:szCs w:val="24"/>
        </w:rPr>
        <w:t>OldGen</w:t>
      </w:r>
      <w:proofErr w:type="spellEnd"/>
      <w:r w:rsidRPr="00231E01">
        <w:rPr>
          <w:rFonts w:ascii="Times New Roman" w:eastAsia="TimesNewRomanPSMT" w:hAnsi="Times New Roman" w:cs="Times New Roman"/>
          <w:color w:val="000000"/>
          <w:sz w:val="24"/>
          <w:szCs w:val="24"/>
        </w:rPr>
        <w:t>.</w:t>
      </w:r>
    </w:p>
    <w:p w14:paraId="0F72AEA2" w14:textId="1D25B8B5" w:rsidR="002A5366" w:rsidRPr="00231E01" w:rsidRDefault="002A5366" w:rsidP="002A5366">
      <w:pPr>
        <w:autoSpaceDE w:val="0"/>
        <w:autoSpaceDN w:val="0"/>
        <w:spacing w:before="20" w:after="0" w:line="245" w:lineRule="auto"/>
        <w:ind w:left="6" w:firstLine="396"/>
        <w:rPr>
          <w:rFonts w:ascii="Times New Roman" w:hAnsi="Times New Roman" w:cs="Times New Roman"/>
          <w:sz w:val="24"/>
          <w:szCs w:val="24"/>
        </w:rPr>
      </w:pPr>
      <w:proofErr w:type="spellStart"/>
      <w:r w:rsidRPr="00231E01">
        <w:rPr>
          <w:rFonts w:ascii="Times New Roman" w:eastAsia="TimesNewRomanPSMT" w:hAnsi="Times New Roman" w:cs="Times New Roman"/>
          <w:color w:val="000000"/>
          <w:sz w:val="24"/>
          <w:szCs w:val="24"/>
        </w:rPr>
        <w:t>Parallel</w:t>
      </w:r>
      <w:proofErr w:type="spellEnd"/>
      <w:r w:rsidRPr="00231E01">
        <w:rPr>
          <w:rFonts w:ascii="Times New Roman" w:eastAsia="TimesNewRomanPSMT" w:hAnsi="Times New Roman" w:cs="Times New Roman"/>
          <w:color w:val="000000"/>
          <w:sz w:val="24"/>
          <w:szCs w:val="24"/>
        </w:rPr>
        <w:t xml:space="preserve"> GC по методам работы </w:t>
      </w:r>
      <w:r w:rsidRPr="00231E01">
        <w:rPr>
          <w:rFonts w:ascii="Times New Roman" w:eastAsia="TimesNewRomanPSMT" w:hAnsi="Times New Roman" w:cs="Times New Roman"/>
          <w:color w:val="000000"/>
          <w:sz w:val="24"/>
          <w:szCs w:val="24"/>
          <w:lang w:val="en-US"/>
        </w:rPr>
        <w:t>c</w:t>
      </w:r>
      <w:r w:rsidRPr="00231E01">
        <w:rPr>
          <w:rFonts w:ascii="Times New Roman" w:eastAsia="TimesNewRomanPSMT" w:hAnsi="Times New Roman" w:cs="Times New Roman"/>
          <w:color w:val="000000"/>
          <w:sz w:val="24"/>
          <w:szCs w:val="24"/>
        </w:rPr>
        <w:t xml:space="preserve"> памятью повторяет </w:t>
      </w:r>
      <w:proofErr w:type="spellStart"/>
      <w:r w:rsidRPr="00231E01">
        <w:rPr>
          <w:rFonts w:ascii="Times New Roman" w:eastAsia="TimesNewRomanPSMT" w:hAnsi="Times New Roman" w:cs="Times New Roman"/>
          <w:color w:val="000000"/>
          <w:sz w:val="24"/>
          <w:szCs w:val="24"/>
        </w:rPr>
        <w:t>Serial</w:t>
      </w:r>
      <w:proofErr w:type="spellEnd"/>
      <w:r w:rsidRPr="00231E01">
        <w:rPr>
          <w:rFonts w:ascii="Times New Roman" w:eastAsia="TimesNewRomanPSMT" w:hAnsi="Times New Roman" w:cs="Times New Roman"/>
          <w:color w:val="000000"/>
          <w:sz w:val="24"/>
          <w:szCs w:val="24"/>
        </w:rPr>
        <w:t xml:space="preserve"> GC, но старается как можно больше операций выполнять в многопоточном режиме.</w:t>
      </w:r>
    </w:p>
    <w:p w14:paraId="4B4E5706" w14:textId="77777777" w:rsidR="002A5366" w:rsidRPr="00231E01" w:rsidRDefault="002A5366" w:rsidP="002A5366">
      <w:pPr>
        <w:autoSpaceDE w:val="0"/>
        <w:autoSpaceDN w:val="0"/>
        <w:spacing w:before="20" w:after="0" w:line="250" w:lineRule="auto"/>
        <w:ind w:left="6" w:firstLine="396"/>
        <w:rPr>
          <w:rFonts w:ascii="Times New Roman" w:eastAsia="TimesNewRomanPSMT" w:hAnsi="Times New Roman" w:cs="Times New Roman"/>
          <w:color w:val="000000"/>
          <w:sz w:val="24"/>
          <w:szCs w:val="24"/>
        </w:rPr>
      </w:pPr>
      <w:r w:rsidRPr="00231E01">
        <w:rPr>
          <w:rFonts w:ascii="Times New Roman" w:eastAsia="TimesNewRomanPSMT" w:hAnsi="Times New Roman" w:cs="Times New Roman"/>
          <w:color w:val="000000"/>
          <w:sz w:val="24"/>
          <w:szCs w:val="24"/>
        </w:rPr>
        <w:lastRenderedPageBreak/>
        <w:t xml:space="preserve">G1 GC спроектирован для ограничения времени остановки мира. Оба поколения разбиваются на регионы небольшого размера, и работа по сборке мусора ведется внутри отдельных регионов, что позволяет за один сеанс обработать часть памяти, но до превышения лимита времени остановки мира возобновить выполнение программы. В обычном режиме малой сборки очищаются только блоки </w:t>
      </w:r>
      <w:proofErr w:type="spellStart"/>
      <w:r w:rsidRPr="00231E01">
        <w:rPr>
          <w:rFonts w:ascii="Times New Roman" w:eastAsia="TimesNewRomanPSMT" w:hAnsi="Times New Roman" w:cs="Times New Roman"/>
          <w:color w:val="000000"/>
          <w:sz w:val="24"/>
          <w:szCs w:val="24"/>
        </w:rPr>
        <w:t>YoungGen</w:t>
      </w:r>
      <w:proofErr w:type="spellEnd"/>
      <w:r w:rsidRPr="00231E01">
        <w:rPr>
          <w:rFonts w:ascii="Times New Roman" w:eastAsia="TimesNewRomanPSMT" w:hAnsi="Times New Roman" w:cs="Times New Roman"/>
          <w:color w:val="000000"/>
          <w:sz w:val="24"/>
          <w:szCs w:val="24"/>
        </w:rPr>
        <w:t xml:space="preserve">, но при превышении порога используемой памяти сборка переходит в смешанный режим. При этом сначала в фоновом режиме выполняется цикл пометки, занимающийся выявлением живых объектов. При завершении очередного цикла пометки выполняется смешанная сборка, когда помимо блоков </w:t>
      </w:r>
      <w:proofErr w:type="spellStart"/>
      <w:r w:rsidRPr="00231E01">
        <w:rPr>
          <w:rFonts w:ascii="Times New Roman" w:eastAsia="TimesNewRomanPSMT" w:hAnsi="Times New Roman" w:cs="Times New Roman"/>
          <w:color w:val="000000"/>
          <w:sz w:val="24"/>
          <w:szCs w:val="24"/>
        </w:rPr>
        <w:t>YoungGen</w:t>
      </w:r>
      <w:proofErr w:type="spellEnd"/>
      <w:r w:rsidRPr="00231E01">
        <w:rPr>
          <w:rFonts w:ascii="Times New Roman" w:eastAsia="TimesNewRomanPSMT" w:hAnsi="Times New Roman" w:cs="Times New Roman"/>
          <w:color w:val="000000"/>
          <w:sz w:val="24"/>
          <w:szCs w:val="24"/>
        </w:rPr>
        <w:t xml:space="preserve"> очищаются еще и блоки </w:t>
      </w:r>
      <w:proofErr w:type="spellStart"/>
      <w:r w:rsidRPr="00231E01">
        <w:rPr>
          <w:rFonts w:ascii="Times New Roman" w:eastAsia="TimesNewRomanPSMT" w:hAnsi="Times New Roman" w:cs="Times New Roman"/>
          <w:color w:val="000000"/>
          <w:sz w:val="24"/>
          <w:szCs w:val="24"/>
        </w:rPr>
        <w:t>OldGen</w:t>
      </w:r>
      <w:proofErr w:type="spellEnd"/>
      <w:r w:rsidRPr="00231E01">
        <w:rPr>
          <w:rFonts w:ascii="Times New Roman" w:eastAsia="TimesNewRomanPSMT" w:hAnsi="Times New Roman" w:cs="Times New Roman"/>
          <w:color w:val="000000"/>
          <w:sz w:val="24"/>
          <w:szCs w:val="24"/>
        </w:rPr>
        <w:t>. Полная сборка выполняется только тогда, когда во время малой сборки нет свободных для эвакуации регионов.</w:t>
      </w:r>
    </w:p>
    <w:p w14:paraId="56C8ED80" w14:textId="23EBAB7D" w:rsidR="002A5366" w:rsidRPr="00231E01" w:rsidRDefault="002A5366" w:rsidP="002A5366">
      <w:pPr>
        <w:autoSpaceDE w:val="0"/>
        <w:autoSpaceDN w:val="0"/>
        <w:spacing w:before="20" w:after="0" w:line="250" w:lineRule="auto"/>
        <w:ind w:left="6" w:firstLine="396"/>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 xml:space="preserve">ZGC — экспериментальный сборщик, разработанный для управления огромными кучами, в которых операции по перемещению объектов (при уплотнении, например) занимают неприемлемо большое время. Для минимизации пауз приложения остановки мира требуют только этапы работы с корнями. Все остальные происходят в конкурентном режиме, в том числе </w:t>
      </w:r>
      <w:r w:rsidRPr="00231E01">
        <w:rPr>
          <w:rFonts w:ascii="Times New Roman" w:eastAsia="TimesNewRomanPSMT" w:hAnsi="Times New Roman" w:cs="Times New Roman"/>
          <w:color w:val="000000"/>
          <w:w w:val="98"/>
          <w:sz w:val="24"/>
          <w:szCs w:val="24"/>
        </w:rPr>
        <w:t xml:space="preserve">и перемещение объектов в куче. Из-за того, что во время </w:t>
      </w:r>
      <w:r w:rsidRPr="00231E01">
        <w:rPr>
          <w:rFonts w:ascii="Times New Roman" w:eastAsia="TimesNewRomanPSMT" w:hAnsi="Times New Roman" w:cs="Times New Roman"/>
          <w:color w:val="000000"/>
          <w:sz w:val="24"/>
          <w:szCs w:val="24"/>
        </w:rPr>
        <w:t>работы программы объекты могут внезапно поменять адрес, используется раскраска ссылок для отображения текущего состояния объекта в битах его адреса и барьер загрузки, срабатывающий каждый раз при использовании ссылки на кучу, проверяющий состояние объекта и выполняющий при необходимости перемещение объекта прямо на месте. В итоге паузы остановки мира минимизируются, но конкурентное перемещение объектов и использование барьера загрузки равномерно снижает производительность программы.</w:t>
      </w:r>
    </w:p>
    <w:p w14:paraId="754C2887" w14:textId="231EAD22" w:rsidR="002A5366" w:rsidRPr="00231E01" w:rsidRDefault="002A5366" w:rsidP="002A5366">
      <w:pPr>
        <w:autoSpaceDE w:val="0"/>
        <w:autoSpaceDN w:val="0"/>
        <w:spacing w:before="20" w:after="0" w:line="247" w:lineRule="auto"/>
        <w:ind w:left="138" w:firstLine="398"/>
        <w:rPr>
          <w:rFonts w:ascii="Times New Roman" w:hAnsi="Times New Roman" w:cs="Times New Roman"/>
          <w:sz w:val="24"/>
          <w:szCs w:val="24"/>
        </w:rPr>
      </w:pPr>
      <w:proofErr w:type="spellStart"/>
      <w:r w:rsidRPr="00231E01">
        <w:rPr>
          <w:rFonts w:ascii="Times New Roman" w:eastAsia="TimesNewRomanPSMT" w:hAnsi="Times New Roman" w:cs="Times New Roman"/>
          <w:color w:val="000000"/>
          <w:sz w:val="24"/>
          <w:szCs w:val="24"/>
        </w:rPr>
        <w:t>Shenandoah</w:t>
      </w:r>
      <w:proofErr w:type="spellEnd"/>
      <w:r w:rsidRPr="00231E01">
        <w:rPr>
          <w:rFonts w:ascii="Times New Roman" w:eastAsia="TimesNewRomanPSMT" w:hAnsi="Times New Roman" w:cs="Times New Roman"/>
          <w:color w:val="000000"/>
          <w:sz w:val="24"/>
          <w:szCs w:val="24"/>
        </w:rPr>
        <w:t xml:space="preserve"> GC — также экспериментальный сборщик, концептуально похожий и на G1, и на ZGC. Он не использует разделение кучи на поколения, но разбивает ее на некрупные регионы, работу по разметке и эвакуации объектов проводит в конкурентном режиме с недолгими паузами на инициализацию и завершение, для обеспечения непротиворечивости работы с кучей использует блокировки чтения, записи и эквивалентности.</w:t>
      </w:r>
    </w:p>
    <w:p w14:paraId="0B6BF43B" w14:textId="77777777" w:rsidR="002A5366" w:rsidRPr="00231E01" w:rsidRDefault="002A5366" w:rsidP="002A5366">
      <w:pPr>
        <w:autoSpaceDE w:val="0"/>
        <w:autoSpaceDN w:val="0"/>
        <w:spacing w:before="238" w:after="0" w:line="233" w:lineRule="auto"/>
        <w:ind w:left="138"/>
        <w:rPr>
          <w:rFonts w:ascii="Times New Roman" w:hAnsi="Times New Roman" w:cs="Times New Roman"/>
          <w:sz w:val="24"/>
          <w:szCs w:val="24"/>
        </w:rPr>
      </w:pPr>
      <w:r w:rsidRPr="00231E01">
        <w:rPr>
          <w:rFonts w:ascii="Times New Roman" w:eastAsia="Arial" w:hAnsi="Times New Roman" w:cs="Times New Roman"/>
          <w:b/>
          <w:color w:val="000000"/>
          <w:sz w:val="24"/>
          <w:szCs w:val="24"/>
        </w:rPr>
        <w:t>Параметры тестового стенда</w:t>
      </w:r>
    </w:p>
    <w:p w14:paraId="478539B3" w14:textId="622B86A6" w:rsidR="002A5366" w:rsidRPr="00231E01" w:rsidRDefault="002A5366" w:rsidP="002A5366">
      <w:pPr>
        <w:autoSpaceDE w:val="0"/>
        <w:autoSpaceDN w:val="0"/>
        <w:spacing w:before="62" w:after="0" w:line="250" w:lineRule="auto"/>
        <w:ind w:left="138" w:firstLine="398"/>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 xml:space="preserve">Для целей исследования разработано тестовое приложение, которое в качестве базовой операции выполняет преобразование HTML-страниц в объектную модель. Преобразование выполняется пакетом jsoup-1.13.1. HTML-страницы взяты из </w:t>
      </w:r>
      <w:proofErr w:type="spellStart"/>
      <w:r w:rsidRPr="00231E01">
        <w:rPr>
          <w:rFonts w:ascii="Times New Roman" w:eastAsia="TimesNewRomanPSMT" w:hAnsi="Times New Roman" w:cs="Times New Roman"/>
          <w:color w:val="000000"/>
          <w:sz w:val="24"/>
          <w:szCs w:val="24"/>
        </w:rPr>
        <w:t>openjdk</w:t>
      </w:r>
      <w:proofErr w:type="spellEnd"/>
      <w:r w:rsidRPr="00231E01">
        <w:rPr>
          <w:rFonts w:ascii="Times New Roman" w:eastAsia="TimesNewRomanPSMT" w:hAnsi="Times New Roman" w:cs="Times New Roman"/>
          <w:color w:val="000000"/>
          <w:sz w:val="24"/>
          <w:szCs w:val="24"/>
        </w:rPr>
        <w:t xml:space="preserve"> 15.0.1 </w:t>
      </w:r>
      <w:proofErr w:type="spellStart"/>
      <w:r w:rsidRPr="00231E01">
        <w:rPr>
          <w:rFonts w:ascii="Times New Roman" w:eastAsia="TimesNewRomanPSMT" w:hAnsi="Times New Roman" w:cs="Times New Roman"/>
          <w:color w:val="000000"/>
          <w:sz w:val="24"/>
          <w:szCs w:val="24"/>
        </w:rPr>
        <w:t>javadoc</w:t>
      </w:r>
      <w:proofErr w:type="spellEnd"/>
      <w:r w:rsidRPr="00231E01">
        <w:rPr>
          <w:rFonts w:ascii="Times New Roman" w:eastAsia="TimesNewRomanPSMT" w:hAnsi="Times New Roman" w:cs="Times New Roman"/>
          <w:color w:val="000000"/>
          <w:sz w:val="24"/>
          <w:szCs w:val="24"/>
        </w:rPr>
        <w:t xml:space="preserve"> в количестве 10133 файлов, за время одного испытания все файлы подвергаются преобразованию 50 раз, что приводит к выполнению операции 506650 раз. Для параллельного выполнения преобразований порождается 12 потоков исполнения (рабочих потоков). При выполнении каждой операции очередной файл считывается с жесткого диска, выполняется преобразование, результат не сохраняется.</w:t>
      </w:r>
    </w:p>
    <w:p w14:paraId="5D035FB1" w14:textId="3BF06680" w:rsidR="002A5366" w:rsidRPr="00231E01" w:rsidRDefault="002A5366" w:rsidP="002A5366">
      <w:pPr>
        <w:autoSpaceDE w:val="0"/>
        <w:autoSpaceDN w:val="0"/>
        <w:spacing w:before="20" w:after="0" w:line="250" w:lineRule="auto"/>
        <w:ind w:left="138" w:firstLine="398"/>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Из-за того, что результат преобразования не сохраняется, каждая операция приводит к порождению большого количества короткоживущих объектов, которые будут уничтожены при первой же сборке мусора. Для моделирования использования приложением некоторого количества долгоживущих объектов каждый рабочий поток располагает кольцевым буфером, заполненным фиктивными объектами определенного размера (около 2 Кб). Изменяя размер кольцевого буфера, можно регулировать количество долгоживущих объектов. В конце исполнения каждой операции часть объектов в кольцевом буфере заменяется на новые, обеспечивая таким образом ограниченное время жизни долгоживущих объектов и постоянное перемещение объектов между поколениями при работе сборщика мусора. Но при этом стоит отметить, что количество объектов, подлежащих уплотнению, в целом постоянно.</w:t>
      </w:r>
    </w:p>
    <w:p w14:paraId="2BF8B0B7" w14:textId="109909FB" w:rsidR="002A5366" w:rsidRPr="00231E01" w:rsidRDefault="002A5366" w:rsidP="002A5366">
      <w:pPr>
        <w:autoSpaceDE w:val="0"/>
        <w:autoSpaceDN w:val="0"/>
        <w:spacing w:before="20" w:after="0" w:line="250" w:lineRule="auto"/>
        <w:ind w:left="138" w:firstLine="398"/>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lastRenderedPageBreak/>
        <w:t>Для сравнения использовались пять сборщиков му</w:t>
      </w:r>
      <w:r w:rsidRPr="00231E01">
        <w:rPr>
          <w:rFonts w:ascii="Times New Roman" w:eastAsia="TimesNewRomanPSMT" w:hAnsi="Times New Roman" w:cs="Times New Roman"/>
          <w:color w:val="000000"/>
          <w:w w:val="98"/>
          <w:sz w:val="24"/>
          <w:szCs w:val="24"/>
        </w:rPr>
        <w:t xml:space="preserve">сора — </w:t>
      </w:r>
      <w:proofErr w:type="spellStart"/>
      <w:r w:rsidRPr="00231E01">
        <w:rPr>
          <w:rFonts w:ascii="Times New Roman" w:eastAsia="TimesNewRomanPSMT" w:hAnsi="Times New Roman" w:cs="Times New Roman"/>
          <w:color w:val="000000"/>
          <w:w w:val="98"/>
          <w:sz w:val="24"/>
          <w:szCs w:val="24"/>
        </w:rPr>
        <w:t>Serial</w:t>
      </w:r>
      <w:proofErr w:type="spellEnd"/>
      <w:r w:rsidRPr="00231E01">
        <w:rPr>
          <w:rFonts w:ascii="Times New Roman" w:eastAsia="TimesNewRomanPSMT" w:hAnsi="Times New Roman" w:cs="Times New Roman"/>
          <w:color w:val="000000"/>
          <w:w w:val="98"/>
          <w:sz w:val="24"/>
          <w:szCs w:val="24"/>
        </w:rPr>
        <w:t xml:space="preserve"> GC, </w:t>
      </w:r>
      <w:proofErr w:type="spellStart"/>
      <w:r w:rsidRPr="00231E01">
        <w:rPr>
          <w:rFonts w:ascii="Times New Roman" w:eastAsia="TimesNewRomanPSMT" w:hAnsi="Times New Roman" w:cs="Times New Roman"/>
          <w:color w:val="000000"/>
          <w:w w:val="98"/>
          <w:sz w:val="24"/>
          <w:szCs w:val="24"/>
        </w:rPr>
        <w:t>Parallel</w:t>
      </w:r>
      <w:proofErr w:type="spellEnd"/>
      <w:r w:rsidRPr="00231E01">
        <w:rPr>
          <w:rFonts w:ascii="Times New Roman" w:eastAsia="TimesNewRomanPSMT" w:hAnsi="Times New Roman" w:cs="Times New Roman"/>
          <w:color w:val="000000"/>
          <w:w w:val="98"/>
          <w:sz w:val="24"/>
          <w:szCs w:val="24"/>
        </w:rPr>
        <w:t xml:space="preserve"> GC, G1 GC, ZGC и </w:t>
      </w:r>
      <w:proofErr w:type="spellStart"/>
      <w:r w:rsidRPr="00231E01">
        <w:rPr>
          <w:rFonts w:ascii="Times New Roman" w:eastAsia="TimesNewRomanPSMT" w:hAnsi="Times New Roman" w:cs="Times New Roman"/>
          <w:color w:val="000000"/>
          <w:w w:val="98"/>
          <w:sz w:val="24"/>
          <w:szCs w:val="24"/>
        </w:rPr>
        <w:t>Shenandoah</w:t>
      </w:r>
      <w:proofErr w:type="spellEnd"/>
      <w:r w:rsidRPr="00231E01">
        <w:rPr>
          <w:rFonts w:ascii="Times New Roman" w:eastAsia="TimesNewRomanPSMT" w:hAnsi="Times New Roman" w:cs="Times New Roman"/>
          <w:color w:val="000000"/>
          <w:w w:val="98"/>
          <w:sz w:val="24"/>
          <w:szCs w:val="24"/>
        </w:rPr>
        <w:t xml:space="preserve"> </w:t>
      </w:r>
      <w:r w:rsidRPr="00231E01">
        <w:rPr>
          <w:rFonts w:ascii="Times New Roman" w:eastAsia="TimesNewRomanPSMT" w:hAnsi="Times New Roman" w:cs="Times New Roman"/>
          <w:color w:val="000000"/>
          <w:sz w:val="24"/>
          <w:szCs w:val="24"/>
        </w:rPr>
        <w:t xml:space="preserve">GC. Тестовые программы запускались на </w:t>
      </w:r>
      <w:proofErr w:type="spellStart"/>
      <w:r w:rsidRPr="00231E01">
        <w:rPr>
          <w:rFonts w:ascii="Times New Roman" w:eastAsia="TimesNewRomanPSMT" w:hAnsi="Times New Roman" w:cs="Times New Roman"/>
          <w:color w:val="000000"/>
          <w:sz w:val="24"/>
          <w:szCs w:val="24"/>
        </w:rPr>
        <w:t>OpenJDK</w:t>
      </w:r>
      <w:proofErr w:type="spellEnd"/>
      <w:r w:rsidRPr="00231E01">
        <w:rPr>
          <w:rFonts w:ascii="Times New Roman" w:eastAsia="TimesNewRomanPSMT" w:hAnsi="Times New Roman" w:cs="Times New Roman"/>
          <w:color w:val="000000"/>
          <w:sz w:val="24"/>
          <w:szCs w:val="24"/>
        </w:rPr>
        <w:t xml:space="preserve"> 64-Bit </w:t>
      </w:r>
      <w:proofErr w:type="spellStart"/>
      <w:r w:rsidRPr="00231E01">
        <w:rPr>
          <w:rFonts w:ascii="Times New Roman" w:eastAsia="TimesNewRomanPSMT" w:hAnsi="Times New Roman" w:cs="Times New Roman"/>
          <w:color w:val="000000"/>
          <w:sz w:val="24"/>
          <w:szCs w:val="24"/>
        </w:rPr>
        <w:t>Server</w:t>
      </w:r>
      <w:proofErr w:type="spellEnd"/>
      <w:r w:rsidRPr="00231E01">
        <w:rPr>
          <w:rFonts w:ascii="Times New Roman" w:eastAsia="TimesNewRomanPSMT" w:hAnsi="Times New Roman" w:cs="Times New Roman"/>
          <w:color w:val="000000"/>
          <w:sz w:val="24"/>
          <w:szCs w:val="24"/>
        </w:rPr>
        <w:t xml:space="preserve"> VM (</w:t>
      </w:r>
      <w:proofErr w:type="spellStart"/>
      <w:r w:rsidRPr="00231E01">
        <w:rPr>
          <w:rFonts w:ascii="Times New Roman" w:eastAsia="TimesNewRomanPSMT" w:hAnsi="Times New Roman" w:cs="Times New Roman"/>
          <w:color w:val="000000"/>
          <w:sz w:val="24"/>
          <w:szCs w:val="24"/>
        </w:rPr>
        <w:t>build</w:t>
      </w:r>
      <w:proofErr w:type="spellEnd"/>
      <w:r w:rsidRPr="00231E01">
        <w:rPr>
          <w:rFonts w:ascii="Times New Roman" w:eastAsia="TimesNewRomanPSMT" w:hAnsi="Times New Roman" w:cs="Times New Roman"/>
          <w:color w:val="000000"/>
          <w:sz w:val="24"/>
          <w:szCs w:val="24"/>
        </w:rPr>
        <w:t xml:space="preserve"> 14.0.2+12-Ubuntu-120.04, </w:t>
      </w:r>
      <w:proofErr w:type="spellStart"/>
      <w:r w:rsidRPr="00231E01">
        <w:rPr>
          <w:rFonts w:ascii="Times New Roman" w:eastAsia="TimesNewRomanPSMT" w:hAnsi="Times New Roman" w:cs="Times New Roman"/>
          <w:color w:val="000000"/>
          <w:sz w:val="24"/>
          <w:szCs w:val="24"/>
        </w:rPr>
        <w:t>mixed</w:t>
      </w:r>
      <w:proofErr w:type="spellEnd"/>
      <w:r w:rsidRPr="00231E01">
        <w:rPr>
          <w:rFonts w:ascii="Times New Roman" w:eastAsia="TimesNewRomanPSMT" w:hAnsi="Times New Roman" w:cs="Times New Roman"/>
          <w:color w:val="000000"/>
          <w:sz w:val="24"/>
          <w:szCs w:val="24"/>
        </w:rPr>
        <w:t xml:space="preserve"> </w:t>
      </w:r>
      <w:proofErr w:type="spellStart"/>
      <w:r w:rsidRPr="00231E01">
        <w:rPr>
          <w:rFonts w:ascii="Times New Roman" w:eastAsia="TimesNewRomanPSMT" w:hAnsi="Times New Roman" w:cs="Times New Roman"/>
          <w:color w:val="000000"/>
          <w:sz w:val="24"/>
          <w:szCs w:val="24"/>
        </w:rPr>
        <w:t>mode</w:t>
      </w:r>
      <w:proofErr w:type="spellEnd"/>
      <w:r w:rsidRPr="00231E01">
        <w:rPr>
          <w:rFonts w:ascii="Times New Roman" w:eastAsia="TimesNewRomanPSMT" w:hAnsi="Times New Roman" w:cs="Times New Roman"/>
          <w:color w:val="000000"/>
          <w:sz w:val="24"/>
          <w:szCs w:val="24"/>
        </w:rPr>
        <w:t xml:space="preserve">, </w:t>
      </w:r>
      <w:proofErr w:type="spellStart"/>
      <w:r w:rsidRPr="00231E01">
        <w:rPr>
          <w:rFonts w:ascii="Times New Roman" w:eastAsia="TimesNewRomanPSMT" w:hAnsi="Times New Roman" w:cs="Times New Roman"/>
          <w:color w:val="000000"/>
          <w:sz w:val="24"/>
          <w:szCs w:val="24"/>
        </w:rPr>
        <w:t>sharing</w:t>
      </w:r>
      <w:proofErr w:type="spellEnd"/>
      <w:r w:rsidRPr="00231E01">
        <w:rPr>
          <w:rFonts w:ascii="Times New Roman" w:eastAsia="TimesNewRomanPSMT" w:hAnsi="Times New Roman" w:cs="Times New Roman"/>
          <w:color w:val="000000"/>
          <w:sz w:val="24"/>
          <w:szCs w:val="24"/>
        </w:rPr>
        <w:t>). Тонкая настройка с помощью задания параметров сборщиков не проводилась, использовались значения по умолчанию.</w:t>
      </w:r>
    </w:p>
    <w:p w14:paraId="309F7745" w14:textId="082D1FEC" w:rsidR="002A5366" w:rsidRPr="00231E01" w:rsidRDefault="002A5366" w:rsidP="002A5366">
      <w:pPr>
        <w:autoSpaceDE w:val="0"/>
        <w:autoSpaceDN w:val="0"/>
        <w:spacing w:before="20" w:after="0" w:line="250" w:lineRule="auto"/>
        <w:ind w:left="138" w:firstLine="398"/>
        <w:rPr>
          <w:rFonts w:ascii="Times New Roman" w:hAnsi="Times New Roman" w:cs="Times New Roman"/>
          <w:sz w:val="24"/>
          <w:szCs w:val="24"/>
        </w:rPr>
      </w:pPr>
      <w:r w:rsidRPr="00231E01">
        <w:rPr>
          <w:rFonts w:ascii="Times New Roman" w:eastAsia="TimesNewRomanPSMT" w:hAnsi="Times New Roman" w:cs="Times New Roman"/>
          <w:color w:val="000000"/>
          <w:sz w:val="24"/>
          <w:szCs w:val="24"/>
        </w:rPr>
        <w:t xml:space="preserve">Для получения дополнительной информации исполняемые тесты профилировались с использованием </w:t>
      </w:r>
      <w:proofErr w:type="spellStart"/>
      <w:r w:rsidRPr="00231E01">
        <w:rPr>
          <w:rFonts w:ascii="Times New Roman" w:eastAsia="TimesNewRomanPSMT" w:hAnsi="Times New Roman" w:cs="Times New Roman"/>
          <w:color w:val="000000"/>
          <w:sz w:val="24"/>
          <w:szCs w:val="24"/>
        </w:rPr>
        <w:t>Flight</w:t>
      </w:r>
      <w:proofErr w:type="spellEnd"/>
      <w:r w:rsidRPr="00231E01">
        <w:rPr>
          <w:rFonts w:ascii="Times New Roman" w:eastAsia="TimesNewRomanPSMT" w:hAnsi="Times New Roman" w:cs="Times New Roman"/>
          <w:color w:val="000000"/>
          <w:sz w:val="24"/>
          <w:szCs w:val="24"/>
        </w:rPr>
        <w:t xml:space="preserve"> </w:t>
      </w:r>
      <w:proofErr w:type="spellStart"/>
      <w:r w:rsidRPr="00231E01">
        <w:rPr>
          <w:rFonts w:ascii="Times New Roman" w:eastAsia="TimesNewRomanPSMT" w:hAnsi="Times New Roman" w:cs="Times New Roman"/>
          <w:color w:val="000000"/>
          <w:sz w:val="24"/>
          <w:szCs w:val="24"/>
        </w:rPr>
        <w:t>Recorder</w:t>
      </w:r>
      <w:proofErr w:type="spellEnd"/>
      <w:r w:rsidRPr="00231E01">
        <w:rPr>
          <w:rFonts w:ascii="Times New Roman" w:eastAsia="TimesNewRomanPSMT" w:hAnsi="Times New Roman" w:cs="Times New Roman"/>
          <w:color w:val="000000"/>
          <w:sz w:val="24"/>
          <w:szCs w:val="24"/>
        </w:rPr>
        <w:t xml:space="preserve"> и </w:t>
      </w:r>
      <w:proofErr w:type="spellStart"/>
      <w:r w:rsidRPr="00231E01">
        <w:rPr>
          <w:rFonts w:ascii="Times New Roman" w:eastAsia="TimesNewRomanPSMT" w:hAnsi="Times New Roman" w:cs="Times New Roman"/>
          <w:color w:val="000000"/>
          <w:sz w:val="24"/>
          <w:szCs w:val="24"/>
        </w:rPr>
        <w:t>perf</w:t>
      </w:r>
      <w:proofErr w:type="spellEnd"/>
      <w:r w:rsidRPr="00231E01">
        <w:rPr>
          <w:rFonts w:ascii="Times New Roman" w:eastAsia="TimesNewRomanPSMT" w:hAnsi="Times New Roman" w:cs="Times New Roman"/>
          <w:color w:val="000000"/>
          <w:sz w:val="24"/>
          <w:szCs w:val="24"/>
        </w:rPr>
        <w:t xml:space="preserve">, что приводило к незначительным равномерным потерям в производительности. Дополнительно собирались данные по использованию сборщика мусора штатными средствами логирования JVM, для анализа которых использовался сервис </w:t>
      </w:r>
      <w:proofErr w:type="spellStart"/>
      <w:r w:rsidRPr="00231E01">
        <w:rPr>
          <w:rFonts w:ascii="Times New Roman" w:eastAsia="TimesNewRomanPSMT" w:hAnsi="Times New Roman" w:cs="Times New Roman"/>
          <w:color w:val="000000"/>
          <w:sz w:val="24"/>
          <w:szCs w:val="24"/>
        </w:rPr>
        <w:t>GCeasy</w:t>
      </w:r>
      <w:proofErr w:type="spellEnd"/>
      <w:r w:rsidRPr="00231E01">
        <w:rPr>
          <w:rFonts w:ascii="Times New Roman" w:eastAsia="TimesNewRomanPSMT" w:hAnsi="Times New Roman" w:cs="Times New Roman"/>
          <w:color w:val="000000"/>
          <w:sz w:val="24"/>
          <w:szCs w:val="24"/>
        </w:rPr>
        <w:t xml:space="preserve">. Выполнение тестов производилось на операционной системе Ubuntu 20.04.1 LTS. Запуск тестов производился без активных сторонних процессов. Чтобы при больших объемах требуемой для процесса памяти отследить момент </w:t>
      </w:r>
      <w:r w:rsidR="00231E01" w:rsidRPr="00231E01">
        <w:rPr>
          <w:rFonts w:ascii="Times New Roman" w:eastAsia="TimesNewRomanPSMT" w:hAnsi="Times New Roman" w:cs="Times New Roman"/>
          <w:color w:val="000000"/>
          <w:sz w:val="24"/>
          <w:szCs w:val="24"/>
        </w:rPr>
        <w:t>п</w:t>
      </w:r>
      <w:r w:rsidRPr="00231E01">
        <w:rPr>
          <w:rFonts w:ascii="Times New Roman" w:eastAsia="TimesNewRomanPSMT" w:hAnsi="Times New Roman" w:cs="Times New Roman"/>
          <w:color w:val="000000"/>
          <w:sz w:val="24"/>
          <w:szCs w:val="24"/>
        </w:rPr>
        <w:t xml:space="preserve">робуксовки и активную пагинацию, которая может внести сильный вклад во время выполнения операций, с помощью </w:t>
      </w:r>
      <w:proofErr w:type="spellStart"/>
      <w:r w:rsidRPr="00231E01">
        <w:rPr>
          <w:rFonts w:ascii="Times New Roman" w:eastAsia="TimesNewRomanPSMT" w:hAnsi="Times New Roman" w:cs="Times New Roman"/>
          <w:color w:val="000000"/>
          <w:sz w:val="24"/>
          <w:szCs w:val="24"/>
        </w:rPr>
        <w:t>perf</w:t>
      </w:r>
      <w:proofErr w:type="spellEnd"/>
      <w:r w:rsidRPr="00231E01">
        <w:rPr>
          <w:rFonts w:ascii="Times New Roman" w:eastAsia="TimesNewRomanPSMT" w:hAnsi="Times New Roman" w:cs="Times New Roman"/>
          <w:color w:val="000000"/>
          <w:sz w:val="24"/>
          <w:szCs w:val="24"/>
        </w:rPr>
        <w:t xml:space="preserve"> контролировалось общее количество ошибок страницы за время выполнения программы.</w:t>
      </w:r>
    </w:p>
    <w:p w14:paraId="63A24F29" w14:textId="44A72F36" w:rsidR="00231E01" w:rsidRPr="00231E01" w:rsidRDefault="002A5366" w:rsidP="00231E01">
      <w:pPr>
        <w:tabs>
          <w:tab w:val="left" w:pos="402"/>
        </w:tabs>
        <w:autoSpaceDE w:val="0"/>
        <w:autoSpaceDN w:val="0"/>
        <w:spacing w:before="20" w:after="0" w:line="245" w:lineRule="auto"/>
        <w:ind w:left="6"/>
        <w:rPr>
          <w:rFonts w:ascii="Times New Roman" w:eastAsia="TimesNewRomanPSMT" w:hAnsi="Times New Roman" w:cs="Times New Roman"/>
          <w:color w:val="000000"/>
          <w:sz w:val="24"/>
          <w:szCs w:val="24"/>
        </w:rPr>
      </w:pPr>
      <w:r w:rsidRPr="00231E01">
        <w:rPr>
          <w:rFonts w:ascii="Times New Roman" w:eastAsia="TimesNewRomanPSMT" w:hAnsi="Times New Roman" w:cs="Times New Roman"/>
          <w:color w:val="000000"/>
          <w:sz w:val="24"/>
          <w:szCs w:val="24"/>
        </w:rPr>
        <w:t>Тесты проводились на компьютере Intel (R) Core (TM) i3-8130U CPU @ 2.20GHz, 8Гб DDR4.</w:t>
      </w:r>
    </w:p>
    <w:p w14:paraId="64C3D65F" w14:textId="54DAEFC5" w:rsidR="00231E01" w:rsidRDefault="00231E01" w:rsidP="00231E01">
      <w:pPr>
        <w:tabs>
          <w:tab w:val="left" w:pos="402"/>
        </w:tabs>
        <w:autoSpaceDE w:val="0"/>
        <w:autoSpaceDN w:val="0"/>
        <w:spacing w:before="20" w:after="0" w:line="245" w:lineRule="auto"/>
        <w:ind w:left="6"/>
        <w:rPr>
          <w:rFonts w:ascii="Times New Roman" w:hAnsi="Times New Roman" w:cs="Times New Roman"/>
          <w:b/>
          <w:bCs/>
          <w:sz w:val="24"/>
          <w:szCs w:val="24"/>
        </w:rPr>
      </w:pPr>
      <w:r w:rsidRPr="00231E01">
        <w:rPr>
          <w:rFonts w:ascii="Times New Roman" w:hAnsi="Times New Roman" w:cs="Times New Roman"/>
          <w:b/>
          <w:bCs/>
          <w:sz w:val="24"/>
          <w:szCs w:val="24"/>
        </w:rPr>
        <w:t>Результаты измерений и их обсуждение</w:t>
      </w:r>
    </w:p>
    <w:p w14:paraId="59271D5C" w14:textId="77777777" w:rsidR="00CC251C" w:rsidRPr="00CC251C" w:rsidRDefault="00CC251C" w:rsidP="00CC251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CC251C">
        <w:rPr>
          <w:rFonts w:ascii="Times New Roman" w:eastAsia="Times New Roman" w:hAnsi="Times New Roman" w:cs="Times New Roman"/>
          <w:sz w:val="24"/>
          <w:szCs w:val="24"/>
          <w:highlight w:val="yellow"/>
          <w:lang w:eastAsia="ru-RU"/>
        </w:rPr>
        <w:t>Перцентили — это статистические показатели, которые позволяют понять распределение значений в наборе данных, разбивая его на определенные доли. Проще говоря, перцентиль показывает значение, ниже которого лежит определенный процент наблюдений.</w:t>
      </w:r>
    </w:p>
    <w:p w14:paraId="4C9E3075" w14:textId="77777777" w:rsidR="00CC251C" w:rsidRPr="00CC251C" w:rsidRDefault="00CC251C" w:rsidP="00CC251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CC251C">
        <w:rPr>
          <w:rFonts w:ascii="Times New Roman" w:eastAsia="Times New Roman" w:hAnsi="Times New Roman" w:cs="Times New Roman"/>
          <w:sz w:val="24"/>
          <w:szCs w:val="24"/>
          <w:highlight w:val="yellow"/>
          <w:lang w:eastAsia="ru-RU"/>
        </w:rPr>
        <w:t>Примеры перцентилей:</w:t>
      </w:r>
    </w:p>
    <w:p w14:paraId="6BB5D0C4" w14:textId="77777777" w:rsidR="00CC251C" w:rsidRPr="00CC251C" w:rsidRDefault="00CC251C" w:rsidP="00CC251C">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CC251C">
        <w:rPr>
          <w:rFonts w:ascii="Times New Roman" w:eastAsia="Times New Roman" w:hAnsi="Times New Roman" w:cs="Times New Roman"/>
          <w:b/>
          <w:bCs/>
          <w:sz w:val="24"/>
          <w:szCs w:val="24"/>
          <w:highlight w:val="yellow"/>
          <w:lang w:eastAsia="ru-RU"/>
        </w:rPr>
        <w:t>95-й перцентиль</w:t>
      </w:r>
      <w:r w:rsidRPr="00CC251C">
        <w:rPr>
          <w:rFonts w:ascii="Times New Roman" w:eastAsia="Times New Roman" w:hAnsi="Times New Roman" w:cs="Times New Roman"/>
          <w:sz w:val="24"/>
          <w:szCs w:val="24"/>
          <w:highlight w:val="yellow"/>
          <w:lang w:eastAsia="ru-RU"/>
        </w:rPr>
        <w:t xml:space="preserve"> означает, что 95% всех наблюдений находятся ниже этого значения, и только 5% — выше.</w:t>
      </w:r>
    </w:p>
    <w:p w14:paraId="3916EE5B" w14:textId="77777777" w:rsidR="00CC251C" w:rsidRPr="00CC251C" w:rsidRDefault="00CC251C" w:rsidP="00CC251C">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CC251C">
        <w:rPr>
          <w:rFonts w:ascii="Times New Roman" w:eastAsia="Times New Roman" w:hAnsi="Times New Roman" w:cs="Times New Roman"/>
          <w:b/>
          <w:bCs/>
          <w:sz w:val="24"/>
          <w:szCs w:val="24"/>
          <w:highlight w:val="yellow"/>
          <w:lang w:eastAsia="ru-RU"/>
        </w:rPr>
        <w:t>99-й перцентиль</w:t>
      </w:r>
      <w:r w:rsidRPr="00CC251C">
        <w:rPr>
          <w:rFonts w:ascii="Times New Roman" w:eastAsia="Times New Roman" w:hAnsi="Times New Roman" w:cs="Times New Roman"/>
          <w:sz w:val="24"/>
          <w:szCs w:val="24"/>
          <w:highlight w:val="yellow"/>
          <w:lang w:eastAsia="ru-RU"/>
        </w:rPr>
        <w:t xml:space="preserve"> показывает, что 99% значений меньше или равны этому значению, а 1% — выше.</w:t>
      </w:r>
    </w:p>
    <w:p w14:paraId="3FC2FC57" w14:textId="77777777" w:rsidR="00CC251C" w:rsidRPr="00CC251C" w:rsidRDefault="00CC251C" w:rsidP="00CC251C">
      <w:pPr>
        <w:spacing w:before="100" w:beforeAutospacing="1" w:after="100" w:afterAutospacing="1" w:line="240" w:lineRule="auto"/>
        <w:rPr>
          <w:rFonts w:ascii="Times New Roman" w:eastAsia="Times New Roman" w:hAnsi="Times New Roman" w:cs="Times New Roman"/>
          <w:sz w:val="24"/>
          <w:szCs w:val="24"/>
          <w:lang w:eastAsia="ru-RU"/>
        </w:rPr>
      </w:pPr>
      <w:r w:rsidRPr="00CC251C">
        <w:rPr>
          <w:rFonts w:ascii="Times New Roman" w:eastAsia="Times New Roman" w:hAnsi="Times New Roman" w:cs="Times New Roman"/>
          <w:sz w:val="24"/>
          <w:szCs w:val="24"/>
          <w:highlight w:val="yellow"/>
          <w:lang w:eastAsia="ru-RU"/>
        </w:rPr>
        <w:t>В контексте сборщиков мусора и тестов производительности, перцентили (например, 95-й, 99-й) используются для оценки времени задержек или выполнения операций. Они позволяют выявить редкие случаи с высокими задержками и понять, насколько часто они происходят. Чем выше перцентиль (например, 99.9-й), тем больше он показывает крайние, наихудшие значения производительности</w:t>
      </w:r>
      <w:r w:rsidRPr="00CC251C">
        <w:rPr>
          <w:rFonts w:ascii="Times New Roman" w:eastAsia="Times New Roman" w:hAnsi="Times New Roman" w:cs="Times New Roman"/>
          <w:sz w:val="24"/>
          <w:szCs w:val="24"/>
          <w:lang w:eastAsia="ru-RU"/>
        </w:rPr>
        <w:t>.</w:t>
      </w:r>
    </w:p>
    <w:p w14:paraId="6E2D321A" w14:textId="77777777" w:rsidR="00CC251C" w:rsidRPr="00231E01" w:rsidRDefault="00CC251C" w:rsidP="00231E01">
      <w:pPr>
        <w:tabs>
          <w:tab w:val="left" w:pos="402"/>
        </w:tabs>
        <w:autoSpaceDE w:val="0"/>
        <w:autoSpaceDN w:val="0"/>
        <w:spacing w:before="20" w:after="0" w:line="245" w:lineRule="auto"/>
        <w:ind w:left="6"/>
        <w:rPr>
          <w:rFonts w:ascii="Times New Roman" w:hAnsi="Times New Roman" w:cs="Times New Roman"/>
          <w:b/>
          <w:bCs/>
          <w:sz w:val="24"/>
          <w:szCs w:val="24"/>
        </w:rPr>
      </w:pPr>
    </w:p>
    <w:p w14:paraId="4803EBBA" w14:textId="04F52966" w:rsidR="00231E01" w:rsidRPr="00231E01" w:rsidRDefault="00231E01" w:rsidP="00231E01">
      <w:pPr>
        <w:tabs>
          <w:tab w:val="left" w:pos="402"/>
        </w:tabs>
        <w:autoSpaceDE w:val="0"/>
        <w:autoSpaceDN w:val="0"/>
        <w:spacing w:before="20" w:after="0" w:line="245" w:lineRule="auto"/>
        <w:ind w:left="6"/>
        <w:rPr>
          <w:rFonts w:ascii="Times New Roman" w:hAnsi="Times New Roman" w:cs="Times New Roman"/>
          <w:sz w:val="24"/>
          <w:szCs w:val="24"/>
        </w:rPr>
      </w:pPr>
      <w:r w:rsidRPr="00231E01">
        <w:rPr>
          <w:rFonts w:ascii="Times New Roman" w:hAnsi="Times New Roman" w:cs="Times New Roman"/>
          <w:sz w:val="24"/>
          <w:szCs w:val="24"/>
          <w:u w:val="single"/>
        </w:rPr>
        <w:t>Было проведено два набора тестов</w:t>
      </w:r>
      <w:r w:rsidRPr="00231E01">
        <w:rPr>
          <w:rFonts w:ascii="Times New Roman" w:hAnsi="Times New Roman" w:cs="Times New Roman"/>
          <w:sz w:val="24"/>
          <w:szCs w:val="24"/>
        </w:rPr>
        <w:t>. Итоговые результаты анализировались с целью сравнения значений 95-, 99-, 99.9- и 99.99-перцентилей времен выполнения операций. Результаты были получены для сильно упрощенной модели программы, и в реальных проектах зависимости могут отличаться, но это не мешает наметить общие тенденции. Также стоит отметить, что длительность одной из самых затратных операций — перемещения объектов в куче - не зависела от количества долгоживущих объектов, а определялась константой.</w:t>
      </w:r>
    </w:p>
    <w:p w14:paraId="269172E0" w14:textId="597BBE62" w:rsidR="00231E01" w:rsidRDefault="00231E01" w:rsidP="00231E01">
      <w:pPr>
        <w:tabs>
          <w:tab w:val="left" w:pos="402"/>
        </w:tabs>
        <w:autoSpaceDE w:val="0"/>
        <w:autoSpaceDN w:val="0"/>
        <w:spacing w:before="20" w:after="0" w:line="245" w:lineRule="auto"/>
        <w:ind w:left="6"/>
        <w:rPr>
          <w:rFonts w:ascii="Times New Roman" w:hAnsi="Times New Roman" w:cs="Times New Roman"/>
          <w:sz w:val="24"/>
          <w:szCs w:val="24"/>
        </w:rPr>
      </w:pPr>
      <w:r w:rsidRPr="00231E01">
        <w:rPr>
          <w:rFonts w:ascii="Times New Roman" w:hAnsi="Times New Roman" w:cs="Times New Roman"/>
          <w:sz w:val="24"/>
          <w:szCs w:val="24"/>
          <w:u w:val="single"/>
        </w:rPr>
        <w:t>Первый набор тестов</w:t>
      </w:r>
      <w:r w:rsidRPr="00231E01">
        <w:rPr>
          <w:rFonts w:ascii="Times New Roman" w:hAnsi="Times New Roman" w:cs="Times New Roman"/>
          <w:sz w:val="24"/>
          <w:szCs w:val="24"/>
        </w:rPr>
        <w:t xml:space="preserve"> заключался в запуске программ, не имеющих большого количества долгоживущих объектов и активно генерирующих короткоживущие объекты. Варьировался объем доступной процессу памяти и используемый сборщик мусора. </w:t>
      </w:r>
      <w:r w:rsidRPr="00267769">
        <w:rPr>
          <w:rFonts w:ascii="Times New Roman" w:hAnsi="Times New Roman" w:cs="Times New Roman"/>
          <w:b/>
          <w:bCs/>
          <w:sz w:val="24"/>
          <w:szCs w:val="24"/>
        </w:rPr>
        <w:t>Производительность тестового приложения</w:t>
      </w:r>
      <w:r w:rsidR="00267769" w:rsidRPr="001614D2">
        <w:rPr>
          <w:rFonts w:ascii="Times New Roman" w:hAnsi="Times New Roman" w:cs="Times New Roman"/>
          <w:sz w:val="24"/>
          <w:szCs w:val="24"/>
        </w:rPr>
        <w:t>:</w:t>
      </w:r>
      <w:r w:rsidRPr="00231E01">
        <w:rPr>
          <w:rFonts w:ascii="Times New Roman" w:hAnsi="Times New Roman" w:cs="Times New Roman"/>
          <w:sz w:val="24"/>
          <w:szCs w:val="24"/>
        </w:rPr>
        <w:t xml:space="preserve"> </w:t>
      </w:r>
    </w:p>
    <w:p w14:paraId="15479B21" w14:textId="5F9C9802" w:rsidR="00231E01" w:rsidRDefault="00231E01" w:rsidP="00267769">
      <w:pPr>
        <w:tabs>
          <w:tab w:val="left" w:pos="402"/>
        </w:tabs>
        <w:autoSpaceDE w:val="0"/>
        <w:autoSpaceDN w:val="0"/>
        <w:spacing w:before="20" w:after="0" w:line="245" w:lineRule="auto"/>
        <w:ind w:left="6"/>
        <w:jc w:val="center"/>
        <w:rPr>
          <w:rFonts w:ascii="Times New Roman" w:hAnsi="Times New Roman" w:cs="Times New Roman"/>
          <w:sz w:val="24"/>
          <w:szCs w:val="24"/>
        </w:rPr>
      </w:pPr>
      <w:r w:rsidRPr="00231E01">
        <w:rPr>
          <w:rFonts w:ascii="Times New Roman" w:hAnsi="Times New Roman" w:cs="Times New Roman"/>
          <w:noProof/>
          <w:sz w:val="24"/>
          <w:szCs w:val="24"/>
        </w:rPr>
        <w:lastRenderedPageBreak/>
        <w:drawing>
          <wp:inline distT="0" distB="0" distL="0" distR="0" wp14:anchorId="67182F07" wp14:editId="7D9EFCC9">
            <wp:extent cx="3363402" cy="3138140"/>
            <wp:effectExtent l="0" t="0" r="889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72530" cy="3146657"/>
                    </a:xfrm>
                    <a:prstGeom prst="rect">
                      <a:avLst/>
                    </a:prstGeom>
                  </pic:spPr>
                </pic:pic>
              </a:graphicData>
            </a:graphic>
          </wp:inline>
        </w:drawing>
      </w:r>
    </w:p>
    <w:p w14:paraId="197A0825" w14:textId="77777777" w:rsidR="00231E01" w:rsidRPr="00231E01" w:rsidRDefault="00231E01" w:rsidP="00231E01">
      <w:pPr>
        <w:tabs>
          <w:tab w:val="left" w:pos="402"/>
        </w:tabs>
        <w:autoSpaceDE w:val="0"/>
        <w:autoSpaceDN w:val="0"/>
        <w:spacing w:before="20" w:after="0" w:line="245" w:lineRule="auto"/>
        <w:ind w:left="6"/>
        <w:rPr>
          <w:rFonts w:ascii="Times New Roman" w:hAnsi="Times New Roman" w:cs="Times New Roman"/>
          <w:sz w:val="24"/>
          <w:szCs w:val="24"/>
        </w:rPr>
      </w:pPr>
    </w:p>
    <w:p w14:paraId="15807F3D" w14:textId="395A98E9" w:rsidR="00231E01" w:rsidRDefault="00231E01" w:rsidP="00267769">
      <w:pPr>
        <w:tabs>
          <w:tab w:val="left" w:pos="402"/>
        </w:tabs>
        <w:autoSpaceDE w:val="0"/>
        <w:autoSpaceDN w:val="0"/>
        <w:spacing w:before="20" w:after="0" w:line="245" w:lineRule="auto"/>
        <w:ind w:left="6"/>
        <w:jc w:val="center"/>
        <w:rPr>
          <w:rFonts w:ascii="Times New Roman" w:hAnsi="Times New Roman" w:cs="Times New Roman"/>
          <w:sz w:val="24"/>
          <w:szCs w:val="24"/>
        </w:rPr>
      </w:pPr>
      <w:r w:rsidRPr="00231E01">
        <w:rPr>
          <w:rFonts w:ascii="Times New Roman" w:hAnsi="Times New Roman" w:cs="Times New Roman"/>
          <w:sz w:val="24"/>
          <w:szCs w:val="24"/>
        </w:rPr>
        <w:t xml:space="preserve">Рис. 1. Зависимости производительности приложения (базовых операций/сек) от объема доступной процессу </w:t>
      </w:r>
      <w:proofErr w:type="gramStart"/>
      <w:r w:rsidRPr="00231E01">
        <w:rPr>
          <w:rFonts w:ascii="Times New Roman" w:hAnsi="Times New Roman" w:cs="Times New Roman"/>
          <w:sz w:val="24"/>
          <w:szCs w:val="24"/>
        </w:rPr>
        <w:t xml:space="preserve">па- </w:t>
      </w:r>
      <w:proofErr w:type="spellStart"/>
      <w:r w:rsidRPr="00231E01">
        <w:rPr>
          <w:rFonts w:ascii="Times New Roman" w:hAnsi="Times New Roman" w:cs="Times New Roman"/>
          <w:sz w:val="24"/>
          <w:szCs w:val="24"/>
        </w:rPr>
        <w:t>мяти</w:t>
      </w:r>
      <w:proofErr w:type="spellEnd"/>
      <w:proofErr w:type="gramEnd"/>
      <w:r w:rsidRPr="00231E01">
        <w:rPr>
          <w:rFonts w:ascii="Times New Roman" w:hAnsi="Times New Roman" w:cs="Times New Roman"/>
          <w:sz w:val="24"/>
          <w:szCs w:val="24"/>
        </w:rPr>
        <w:t xml:space="preserve"> (Мб) при выполнении тестовой программы с разными сборщиками мусора</w:t>
      </w:r>
    </w:p>
    <w:p w14:paraId="63A8FAFC" w14:textId="77777777" w:rsidR="00231E01" w:rsidRDefault="00231E01" w:rsidP="00231E01">
      <w:pPr>
        <w:tabs>
          <w:tab w:val="left" w:pos="402"/>
        </w:tabs>
        <w:autoSpaceDE w:val="0"/>
        <w:autoSpaceDN w:val="0"/>
        <w:spacing w:before="20" w:after="0" w:line="245" w:lineRule="auto"/>
        <w:ind w:left="6"/>
        <w:rPr>
          <w:rFonts w:ascii="Times New Roman" w:hAnsi="Times New Roman" w:cs="Times New Roman"/>
          <w:sz w:val="24"/>
          <w:szCs w:val="24"/>
        </w:rPr>
      </w:pPr>
    </w:p>
    <w:p w14:paraId="39B732D3" w14:textId="77170EE9" w:rsidR="007D702D" w:rsidRDefault="00231E01" w:rsidP="00267769">
      <w:pPr>
        <w:ind w:firstLine="132"/>
        <w:jc w:val="center"/>
        <w:rPr>
          <w:rFonts w:ascii="Times New Roman" w:hAnsi="Times New Roman" w:cs="Times New Roman"/>
          <w:sz w:val="24"/>
          <w:szCs w:val="24"/>
        </w:rPr>
      </w:pPr>
      <w:r w:rsidRPr="00231E01">
        <w:rPr>
          <w:rFonts w:ascii="Times New Roman" w:hAnsi="Times New Roman" w:cs="Times New Roman"/>
          <w:noProof/>
          <w:sz w:val="24"/>
          <w:szCs w:val="24"/>
        </w:rPr>
        <w:drawing>
          <wp:inline distT="0" distB="0" distL="0" distR="0" wp14:anchorId="35968977" wp14:editId="44007862">
            <wp:extent cx="4410907" cy="309305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16145" cy="3096730"/>
                    </a:xfrm>
                    <a:prstGeom prst="rect">
                      <a:avLst/>
                    </a:prstGeom>
                  </pic:spPr>
                </pic:pic>
              </a:graphicData>
            </a:graphic>
          </wp:inline>
        </w:drawing>
      </w:r>
    </w:p>
    <w:p w14:paraId="31543D5A" w14:textId="77777777" w:rsidR="00231E01" w:rsidRPr="00231E01" w:rsidRDefault="00231E01" w:rsidP="00231E01">
      <w:pPr>
        <w:ind w:firstLine="132"/>
        <w:rPr>
          <w:rFonts w:ascii="Times New Roman" w:hAnsi="Times New Roman" w:cs="Times New Roman"/>
          <w:sz w:val="24"/>
          <w:szCs w:val="24"/>
        </w:rPr>
      </w:pPr>
    </w:p>
    <w:p w14:paraId="00DE0D66" w14:textId="3FE98AAE" w:rsidR="00231E01" w:rsidRPr="00231E01" w:rsidRDefault="00231E01" w:rsidP="00267769">
      <w:pPr>
        <w:ind w:firstLine="132"/>
        <w:jc w:val="center"/>
        <w:rPr>
          <w:rFonts w:ascii="Times New Roman" w:hAnsi="Times New Roman" w:cs="Times New Roman"/>
          <w:sz w:val="24"/>
          <w:szCs w:val="24"/>
        </w:rPr>
      </w:pPr>
      <w:r w:rsidRPr="00231E01">
        <w:rPr>
          <w:rFonts w:ascii="Times New Roman" w:hAnsi="Times New Roman" w:cs="Times New Roman"/>
          <w:sz w:val="24"/>
          <w:szCs w:val="24"/>
        </w:rPr>
        <w:t>Рис. 2. Зависимости перцентилей времени выполнения операций (</w:t>
      </w:r>
      <w:proofErr w:type="spellStart"/>
      <w:r w:rsidRPr="00231E01">
        <w:rPr>
          <w:rFonts w:ascii="Times New Roman" w:hAnsi="Times New Roman" w:cs="Times New Roman"/>
          <w:sz w:val="24"/>
          <w:szCs w:val="24"/>
        </w:rPr>
        <w:t>мс</w:t>
      </w:r>
      <w:proofErr w:type="spellEnd"/>
      <w:r w:rsidRPr="00231E01">
        <w:rPr>
          <w:rFonts w:ascii="Times New Roman" w:hAnsi="Times New Roman" w:cs="Times New Roman"/>
          <w:sz w:val="24"/>
          <w:szCs w:val="24"/>
        </w:rPr>
        <w:t>) от объема доступной процессу памяти (Мб) при выполнении тестовой программы с разными сборщиками мусора. а) — 95-перцентиль; 6) — 99-перцентиль; в) 99.9-</w:t>
      </w:r>
      <w:proofErr w:type="gramStart"/>
      <w:r w:rsidRPr="00231E01">
        <w:rPr>
          <w:rFonts w:ascii="Times New Roman" w:hAnsi="Times New Roman" w:cs="Times New Roman"/>
          <w:sz w:val="24"/>
          <w:szCs w:val="24"/>
        </w:rPr>
        <w:t xml:space="preserve">пер- </w:t>
      </w:r>
      <w:proofErr w:type="spellStart"/>
      <w:r w:rsidRPr="00231E01">
        <w:rPr>
          <w:rFonts w:ascii="Times New Roman" w:hAnsi="Times New Roman" w:cs="Times New Roman"/>
          <w:sz w:val="24"/>
          <w:szCs w:val="24"/>
        </w:rPr>
        <w:t>центиль</w:t>
      </w:r>
      <w:proofErr w:type="spellEnd"/>
      <w:proofErr w:type="gramEnd"/>
      <w:r w:rsidRPr="00231E01">
        <w:rPr>
          <w:rFonts w:ascii="Times New Roman" w:hAnsi="Times New Roman" w:cs="Times New Roman"/>
          <w:sz w:val="24"/>
          <w:szCs w:val="24"/>
        </w:rPr>
        <w:t>; г) 99.99-перцентиль</w:t>
      </w:r>
    </w:p>
    <w:p w14:paraId="2E034DCA" w14:textId="7D7A1AE3" w:rsidR="00231E01" w:rsidRDefault="00231E01" w:rsidP="00231E01">
      <w:pPr>
        <w:ind w:firstLine="132"/>
        <w:rPr>
          <w:rFonts w:ascii="Times New Roman" w:hAnsi="Times New Roman" w:cs="Times New Roman"/>
          <w:sz w:val="24"/>
          <w:szCs w:val="24"/>
        </w:rPr>
      </w:pPr>
      <w:r w:rsidRPr="00231E01">
        <w:rPr>
          <w:rFonts w:ascii="Times New Roman" w:hAnsi="Times New Roman" w:cs="Times New Roman"/>
          <w:sz w:val="24"/>
          <w:szCs w:val="24"/>
        </w:rPr>
        <w:t xml:space="preserve">В случае, когда программа имеет дело с короткоживущими объектами, то ни объем памяти, ни используемый сборщик мусора не вносят существенного вклада во время выполнения операций для всех сборщиков мусора. Генерируемые объекты остаются в </w:t>
      </w:r>
      <w:proofErr w:type="spellStart"/>
      <w:r w:rsidRPr="00231E01">
        <w:rPr>
          <w:rFonts w:ascii="Times New Roman" w:hAnsi="Times New Roman" w:cs="Times New Roman"/>
          <w:sz w:val="24"/>
          <w:szCs w:val="24"/>
        </w:rPr>
        <w:lastRenderedPageBreak/>
        <w:t>YoungGen</w:t>
      </w:r>
      <w:proofErr w:type="spellEnd"/>
      <w:r w:rsidRPr="00231E01">
        <w:rPr>
          <w:rFonts w:ascii="Times New Roman" w:hAnsi="Times New Roman" w:cs="Times New Roman"/>
          <w:sz w:val="24"/>
          <w:szCs w:val="24"/>
        </w:rPr>
        <w:t>, не переходя в старшие поколения и не вызывая сложную полную сборку мусора.</w:t>
      </w:r>
    </w:p>
    <w:p w14:paraId="08F33C77" w14:textId="4C107272" w:rsidR="00231E01" w:rsidRPr="00231E01" w:rsidRDefault="00231E01" w:rsidP="00231E01">
      <w:pPr>
        <w:ind w:firstLine="132"/>
        <w:rPr>
          <w:rFonts w:ascii="Times New Roman" w:hAnsi="Times New Roman" w:cs="Times New Roman"/>
          <w:sz w:val="24"/>
          <w:szCs w:val="24"/>
        </w:rPr>
      </w:pPr>
      <w:r w:rsidRPr="00231E01">
        <w:rPr>
          <w:rFonts w:ascii="Times New Roman" w:hAnsi="Times New Roman" w:cs="Times New Roman"/>
          <w:sz w:val="24"/>
          <w:szCs w:val="24"/>
        </w:rPr>
        <w:t xml:space="preserve">Производительность программы при увеличении доступной памяти слегка увеличивается, что заметно для 95- и 99-перцентилей, из-за увеличения </w:t>
      </w:r>
      <w:proofErr w:type="spellStart"/>
      <w:r w:rsidRPr="00231E01">
        <w:rPr>
          <w:rFonts w:ascii="Times New Roman" w:hAnsi="Times New Roman" w:cs="Times New Roman"/>
          <w:sz w:val="24"/>
          <w:szCs w:val="24"/>
        </w:rPr>
        <w:t>YoungGen</w:t>
      </w:r>
      <w:proofErr w:type="spellEnd"/>
      <w:r w:rsidRPr="00231E01">
        <w:rPr>
          <w:rFonts w:ascii="Times New Roman" w:hAnsi="Times New Roman" w:cs="Times New Roman"/>
          <w:sz w:val="24"/>
          <w:szCs w:val="24"/>
        </w:rPr>
        <w:t xml:space="preserve"> и, соответственно, уменьшения общего количества сборок мусора, имеющих значительные временные расходы на инициализацию и завершение.</w:t>
      </w:r>
    </w:p>
    <w:p w14:paraId="0C00E04C" w14:textId="3272E928" w:rsidR="00231E01" w:rsidRDefault="00231E01" w:rsidP="00231E01">
      <w:pPr>
        <w:ind w:firstLine="132"/>
        <w:rPr>
          <w:rFonts w:ascii="Times New Roman" w:hAnsi="Times New Roman" w:cs="Times New Roman"/>
          <w:sz w:val="24"/>
          <w:szCs w:val="24"/>
        </w:rPr>
      </w:pPr>
      <w:r w:rsidRPr="00231E01">
        <w:rPr>
          <w:rFonts w:ascii="Times New Roman" w:hAnsi="Times New Roman" w:cs="Times New Roman"/>
          <w:sz w:val="24"/>
          <w:szCs w:val="24"/>
        </w:rPr>
        <w:t>Сборщики мусора, не имеющие конкурентных фаз работы, выигрывают в производительности за счет отсутствия связанных с таким режимом накладных расходов и выполнения в процессе работы только быстрых легких сборок.</w:t>
      </w:r>
    </w:p>
    <w:p w14:paraId="1DF7676D" w14:textId="77777777" w:rsidR="00231E01" w:rsidRPr="00231E01" w:rsidRDefault="00231E01" w:rsidP="00231E01">
      <w:pPr>
        <w:ind w:firstLine="132"/>
        <w:rPr>
          <w:rFonts w:ascii="Times New Roman" w:hAnsi="Times New Roman" w:cs="Times New Roman"/>
          <w:sz w:val="24"/>
          <w:szCs w:val="24"/>
        </w:rPr>
      </w:pPr>
    </w:p>
    <w:p w14:paraId="4E3F2BEA" w14:textId="1FF846C7" w:rsidR="00231E01" w:rsidRPr="001614D2" w:rsidRDefault="00231E01" w:rsidP="00231E01">
      <w:pPr>
        <w:ind w:firstLine="132"/>
        <w:rPr>
          <w:rFonts w:ascii="Times New Roman" w:hAnsi="Times New Roman" w:cs="Times New Roman"/>
          <w:sz w:val="24"/>
          <w:szCs w:val="24"/>
        </w:rPr>
      </w:pPr>
      <w:r w:rsidRPr="00231E01">
        <w:rPr>
          <w:rFonts w:ascii="Times New Roman" w:hAnsi="Times New Roman" w:cs="Times New Roman"/>
          <w:sz w:val="24"/>
          <w:szCs w:val="24"/>
          <w:u w:val="single"/>
        </w:rPr>
        <w:t xml:space="preserve">Программы из второго набора тестов так же </w:t>
      </w:r>
      <w:r w:rsidRPr="00231E01">
        <w:rPr>
          <w:rFonts w:ascii="Times New Roman" w:hAnsi="Times New Roman" w:cs="Times New Roman"/>
          <w:sz w:val="24"/>
          <w:szCs w:val="24"/>
        </w:rPr>
        <w:t xml:space="preserve">активно порождали короткоживущие объекты, но дополнительно имели живые ссылки на большое фиксированное количество долгоживущих объектов. Варьировались количество долгоживущих объектов и используемый сборщик мусора. </w:t>
      </w:r>
      <w:r w:rsidRPr="00267769">
        <w:rPr>
          <w:rFonts w:ascii="Times New Roman" w:hAnsi="Times New Roman" w:cs="Times New Roman"/>
          <w:b/>
          <w:bCs/>
          <w:sz w:val="24"/>
          <w:szCs w:val="24"/>
        </w:rPr>
        <w:t>Производительность тестового приложения при запусках второго набора</w:t>
      </w:r>
      <w:r w:rsidR="00267769" w:rsidRPr="001614D2">
        <w:rPr>
          <w:rFonts w:ascii="Times New Roman" w:hAnsi="Times New Roman" w:cs="Times New Roman"/>
          <w:sz w:val="24"/>
          <w:szCs w:val="24"/>
        </w:rPr>
        <w:t>:</w:t>
      </w:r>
    </w:p>
    <w:p w14:paraId="6884917D" w14:textId="12AC1E62" w:rsidR="00231E01" w:rsidRDefault="00267769" w:rsidP="00267769">
      <w:pPr>
        <w:ind w:firstLine="132"/>
        <w:jc w:val="center"/>
        <w:rPr>
          <w:rFonts w:ascii="Times New Roman" w:hAnsi="Times New Roman" w:cs="Times New Roman"/>
          <w:sz w:val="24"/>
          <w:szCs w:val="24"/>
        </w:rPr>
      </w:pPr>
      <w:r w:rsidRPr="00267769">
        <w:rPr>
          <w:rFonts w:ascii="Times New Roman" w:hAnsi="Times New Roman" w:cs="Times New Roman"/>
          <w:noProof/>
          <w:sz w:val="24"/>
          <w:szCs w:val="24"/>
        </w:rPr>
        <w:drawing>
          <wp:inline distT="0" distB="0" distL="0" distR="0" wp14:anchorId="400DF6F4" wp14:editId="72C7B24C">
            <wp:extent cx="3562847" cy="3248478"/>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62847" cy="3248478"/>
                    </a:xfrm>
                    <a:prstGeom prst="rect">
                      <a:avLst/>
                    </a:prstGeom>
                  </pic:spPr>
                </pic:pic>
              </a:graphicData>
            </a:graphic>
          </wp:inline>
        </w:drawing>
      </w:r>
    </w:p>
    <w:p w14:paraId="3E938722" w14:textId="77777777" w:rsidR="00267769" w:rsidRPr="00267769" w:rsidRDefault="00267769" w:rsidP="00267769">
      <w:pPr>
        <w:ind w:firstLine="132"/>
        <w:jc w:val="center"/>
        <w:rPr>
          <w:rFonts w:ascii="Times New Roman" w:hAnsi="Times New Roman" w:cs="Times New Roman"/>
          <w:sz w:val="24"/>
          <w:szCs w:val="24"/>
        </w:rPr>
      </w:pPr>
    </w:p>
    <w:p w14:paraId="70165D9B" w14:textId="3CB3E8E3" w:rsidR="00267769" w:rsidRDefault="00267769" w:rsidP="00267769">
      <w:pPr>
        <w:ind w:firstLine="132"/>
        <w:jc w:val="center"/>
        <w:rPr>
          <w:rFonts w:ascii="Times New Roman" w:hAnsi="Times New Roman" w:cs="Times New Roman"/>
          <w:sz w:val="24"/>
          <w:szCs w:val="24"/>
        </w:rPr>
      </w:pPr>
      <w:r w:rsidRPr="00267769">
        <w:rPr>
          <w:rFonts w:ascii="Times New Roman" w:hAnsi="Times New Roman" w:cs="Times New Roman"/>
          <w:sz w:val="24"/>
          <w:szCs w:val="24"/>
        </w:rPr>
        <w:t xml:space="preserve">Рис. 3. Зависимости производительности приложения (базовых операций/сек) от количества долгоживущих </w:t>
      </w:r>
      <w:proofErr w:type="spellStart"/>
      <w:r w:rsidRPr="00267769">
        <w:rPr>
          <w:rFonts w:ascii="Times New Roman" w:hAnsi="Times New Roman" w:cs="Times New Roman"/>
          <w:sz w:val="24"/>
          <w:szCs w:val="24"/>
        </w:rPr>
        <w:t>объ</w:t>
      </w:r>
      <w:proofErr w:type="spellEnd"/>
      <w:r w:rsidRPr="00267769">
        <w:rPr>
          <w:rFonts w:ascii="Times New Roman" w:hAnsi="Times New Roman" w:cs="Times New Roman"/>
          <w:sz w:val="24"/>
          <w:szCs w:val="24"/>
        </w:rPr>
        <w:t xml:space="preserve"> </w:t>
      </w:r>
      <w:proofErr w:type="spellStart"/>
      <w:r w:rsidRPr="00267769">
        <w:rPr>
          <w:rFonts w:ascii="Times New Roman" w:hAnsi="Times New Roman" w:cs="Times New Roman"/>
          <w:sz w:val="24"/>
          <w:szCs w:val="24"/>
        </w:rPr>
        <w:t>ектов</w:t>
      </w:r>
      <w:proofErr w:type="spellEnd"/>
      <w:r w:rsidRPr="00267769">
        <w:rPr>
          <w:rFonts w:ascii="Times New Roman" w:hAnsi="Times New Roman" w:cs="Times New Roman"/>
          <w:sz w:val="24"/>
          <w:szCs w:val="24"/>
        </w:rPr>
        <w:t xml:space="preserve"> в куче (105 ед.) при выполнении тестовой программы с разными сборщиками мусора</w:t>
      </w:r>
    </w:p>
    <w:p w14:paraId="6D0E54F6" w14:textId="5CFA1585" w:rsidR="00267769" w:rsidRDefault="00267769" w:rsidP="00267769">
      <w:pPr>
        <w:ind w:firstLine="132"/>
        <w:rPr>
          <w:rFonts w:ascii="Times New Roman" w:hAnsi="Times New Roman" w:cs="Times New Roman"/>
          <w:sz w:val="24"/>
          <w:szCs w:val="24"/>
        </w:rPr>
      </w:pPr>
      <w:r w:rsidRPr="00267769">
        <w:rPr>
          <w:rFonts w:ascii="Times New Roman" w:hAnsi="Times New Roman" w:cs="Times New Roman"/>
          <w:noProof/>
          <w:sz w:val="24"/>
          <w:szCs w:val="24"/>
        </w:rPr>
        <w:lastRenderedPageBreak/>
        <w:drawing>
          <wp:inline distT="0" distB="0" distL="0" distR="0" wp14:anchorId="2EBAE531" wp14:editId="2B7A4946">
            <wp:extent cx="5057030" cy="343099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9206" cy="3432472"/>
                    </a:xfrm>
                    <a:prstGeom prst="rect">
                      <a:avLst/>
                    </a:prstGeom>
                  </pic:spPr>
                </pic:pic>
              </a:graphicData>
            </a:graphic>
          </wp:inline>
        </w:drawing>
      </w:r>
    </w:p>
    <w:p w14:paraId="6BCDAF55" w14:textId="77777777" w:rsidR="00267769" w:rsidRPr="00267769" w:rsidRDefault="00267769" w:rsidP="00267769">
      <w:pPr>
        <w:ind w:firstLine="132"/>
        <w:rPr>
          <w:rFonts w:ascii="Times New Roman" w:hAnsi="Times New Roman" w:cs="Times New Roman"/>
          <w:sz w:val="24"/>
          <w:szCs w:val="24"/>
        </w:rPr>
      </w:pPr>
    </w:p>
    <w:p w14:paraId="01186CFB" w14:textId="4CCC466A" w:rsidR="00267769" w:rsidRPr="00231E01" w:rsidRDefault="00267769" w:rsidP="00267769">
      <w:pPr>
        <w:ind w:firstLine="132"/>
        <w:jc w:val="center"/>
        <w:rPr>
          <w:rFonts w:ascii="Times New Roman" w:hAnsi="Times New Roman" w:cs="Times New Roman"/>
          <w:sz w:val="24"/>
          <w:szCs w:val="24"/>
        </w:rPr>
      </w:pPr>
      <w:r w:rsidRPr="00267769">
        <w:rPr>
          <w:rFonts w:ascii="Times New Roman" w:hAnsi="Times New Roman" w:cs="Times New Roman"/>
          <w:sz w:val="24"/>
          <w:szCs w:val="24"/>
        </w:rPr>
        <w:t>Рис. 4. Зависимости перцентилей времен выполнения операций (</w:t>
      </w:r>
      <w:proofErr w:type="spellStart"/>
      <w:r w:rsidRPr="00267769">
        <w:rPr>
          <w:rFonts w:ascii="Times New Roman" w:hAnsi="Times New Roman" w:cs="Times New Roman"/>
          <w:sz w:val="24"/>
          <w:szCs w:val="24"/>
        </w:rPr>
        <w:t>мс</w:t>
      </w:r>
      <w:proofErr w:type="spellEnd"/>
      <w:r w:rsidRPr="00267769">
        <w:rPr>
          <w:rFonts w:ascii="Times New Roman" w:hAnsi="Times New Roman" w:cs="Times New Roman"/>
          <w:sz w:val="24"/>
          <w:szCs w:val="24"/>
        </w:rPr>
        <w:t>) от количества долгоживущих объектов в куче (105 ед.) при выполнении тестовой программы с разными сборщиками мусора. а) — 95-перцентиль; 6) — 99-перцентиль; в) 99.9-перцентиль; г) максимальные времена выполнения</w:t>
      </w:r>
    </w:p>
    <w:p w14:paraId="40CE4E50" w14:textId="77777777" w:rsidR="00231E01" w:rsidRPr="00231E01" w:rsidRDefault="00231E01" w:rsidP="00231E01">
      <w:pPr>
        <w:ind w:firstLine="132"/>
        <w:rPr>
          <w:rFonts w:ascii="Times New Roman" w:hAnsi="Times New Roman" w:cs="Times New Roman"/>
          <w:sz w:val="24"/>
          <w:szCs w:val="24"/>
        </w:rPr>
      </w:pPr>
      <w:r w:rsidRPr="00231E01">
        <w:rPr>
          <w:rFonts w:ascii="Times New Roman" w:hAnsi="Times New Roman" w:cs="Times New Roman"/>
          <w:sz w:val="24"/>
          <w:szCs w:val="24"/>
        </w:rPr>
        <w:t>При отсутствии серьезной работы по управлению памятью лидерство держат сборщики, работающие в режиме остановки мира. Увеличение размера кучи ожидаемо ухудшает производительность приложения из- за увеличения накладных расходов на разметку объектов. Причем в этой ситуации ощутимо выигрывают сборщики, выполняющие разметку в конкурентном режиме.</w:t>
      </w:r>
    </w:p>
    <w:p w14:paraId="459F2E1A" w14:textId="47C0BEA4" w:rsidR="00231E01" w:rsidRPr="00231E01" w:rsidRDefault="00231E01" w:rsidP="00231E01">
      <w:pPr>
        <w:ind w:firstLine="132"/>
        <w:rPr>
          <w:rFonts w:ascii="Times New Roman" w:hAnsi="Times New Roman" w:cs="Times New Roman"/>
          <w:sz w:val="24"/>
          <w:szCs w:val="24"/>
        </w:rPr>
      </w:pPr>
      <w:r w:rsidRPr="00231E01">
        <w:rPr>
          <w:rFonts w:ascii="Times New Roman" w:hAnsi="Times New Roman" w:cs="Times New Roman"/>
          <w:sz w:val="24"/>
          <w:szCs w:val="24"/>
        </w:rPr>
        <w:t>Увеличение количества управляемых объектов приводят к ухудшению временных показателей времен выполнения. И если для 95-перцентиля разница невелика, то на остальных видно, что выбор сборщика мусора может существенно снизить отклик программы.</w:t>
      </w:r>
    </w:p>
    <w:p w14:paraId="06B86986" w14:textId="694DEF40" w:rsidR="00231E01" w:rsidRPr="00231E01" w:rsidRDefault="00231E01" w:rsidP="00231E01">
      <w:pPr>
        <w:ind w:firstLine="132"/>
        <w:rPr>
          <w:rFonts w:ascii="Times New Roman" w:hAnsi="Times New Roman" w:cs="Times New Roman"/>
          <w:sz w:val="24"/>
          <w:szCs w:val="24"/>
        </w:rPr>
      </w:pPr>
      <w:proofErr w:type="spellStart"/>
      <w:r w:rsidRPr="00231E01">
        <w:rPr>
          <w:rFonts w:ascii="Times New Roman" w:hAnsi="Times New Roman" w:cs="Times New Roman"/>
          <w:sz w:val="24"/>
          <w:szCs w:val="24"/>
        </w:rPr>
        <w:t>Serial</w:t>
      </w:r>
      <w:proofErr w:type="spellEnd"/>
      <w:r w:rsidRPr="00231E01">
        <w:rPr>
          <w:rFonts w:ascii="Times New Roman" w:hAnsi="Times New Roman" w:cs="Times New Roman"/>
          <w:sz w:val="24"/>
          <w:szCs w:val="24"/>
        </w:rPr>
        <w:t xml:space="preserve"> GC быстро перестает справляться с растущей кучей. Если для 95- и 99-перцентилей время выполнения находится на уровне, сопоставимом с остальными, то дальше значения резко идут вверх, что означает невозможность применения при жестких SLA.</w:t>
      </w:r>
    </w:p>
    <w:p w14:paraId="5A945DFD" w14:textId="32C15475" w:rsidR="00267769" w:rsidRPr="00267769" w:rsidRDefault="00231E01" w:rsidP="00267769">
      <w:pPr>
        <w:ind w:firstLine="132"/>
        <w:rPr>
          <w:rFonts w:ascii="Times New Roman" w:hAnsi="Times New Roman" w:cs="Times New Roman"/>
          <w:sz w:val="24"/>
          <w:szCs w:val="24"/>
        </w:rPr>
      </w:pPr>
      <w:proofErr w:type="spellStart"/>
      <w:r w:rsidRPr="00231E01">
        <w:rPr>
          <w:rFonts w:ascii="Times New Roman" w:hAnsi="Times New Roman" w:cs="Times New Roman"/>
          <w:sz w:val="24"/>
          <w:szCs w:val="24"/>
        </w:rPr>
        <w:t>Parallel</w:t>
      </w:r>
      <w:proofErr w:type="spellEnd"/>
      <w:r w:rsidRPr="00231E01">
        <w:rPr>
          <w:rFonts w:ascii="Times New Roman" w:hAnsi="Times New Roman" w:cs="Times New Roman"/>
          <w:sz w:val="24"/>
          <w:szCs w:val="24"/>
        </w:rPr>
        <w:t xml:space="preserve"> GC очень хорошо себя проявляет для большинства времен исполнения операций за счет параллельной сборки мусора, но крайние значения, как и у </w:t>
      </w:r>
      <w:proofErr w:type="spellStart"/>
      <w:r w:rsidRPr="00231E01">
        <w:rPr>
          <w:rFonts w:ascii="Times New Roman" w:hAnsi="Times New Roman" w:cs="Times New Roman"/>
          <w:sz w:val="24"/>
          <w:szCs w:val="24"/>
        </w:rPr>
        <w:t>Serial</w:t>
      </w:r>
      <w:proofErr w:type="spellEnd"/>
      <w:r w:rsidRPr="00231E01">
        <w:rPr>
          <w:rFonts w:ascii="Times New Roman" w:hAnsi="Times New Roman" w:cs="Times New Roman"/>
          <w:sz w:val="24"/>
          <w:szCs w:val="24"/>
        </w:rPr>
        <w:t xml:space="preserve"> GC, большие нет контроля над време</w:t>
      </w:r>
      <w:r w:rsidR="00267769" w:rsidRPr="00267769">
        <w:rPr>
          <w:rFonts w:ascii="Times New Roman" w:hAnsi="Times New Roman" w:cs="Times New Roman"/>
          <w:sz w:val="24"/>
          <w:szCs w:val="24"/>
        </w:rPr>
        <w:t>нем одного сеанса сборки, пауза остановки мира при полных сборках велика.</w:t>
      </w:r>
    </w:p>
    <w:p w14:paraId="08E68A35" w14:textId="5CF76EB8" w:rsidR="00267769" w:rsidRPr="00267769" w:rsidRDefault="00267769" w:rsidP="00267769">
      <w:pPr>
        <w:ind w:firstLine="132"/>
        <w:rPr>
          <w:rFonts w:ascii="Times New Roman" w:hAnsi="Times New Roman" w:cs="Times New Roman"/>
          <w:sz w:val="24"/>
          <w:szCs w:val="24"/>
        </w:rPr>
      </w:pPr>
      <w:r w:rsidRPr="00267769">
        <w:rPr>
          <w:rFonts w:ascii="Times New Roman" w:hAnsi="Times New Roman" w:cs="Times New Roman"/>
          <w:sz w:val="24"/>
          <w:szCs w:val="24"/>
        </w:rPr>
        <w:t xml:space="preserve">G1 GC умело балансирует и показывает хороший результат на всех перцентилях, лидируя либо держась ближе к лучшей в категории группе. Исключение составляет 99.99-перцентиль при максимальной загруженности долгоживущими объектами, где он начинает выбиваться из лучшей группы из-за нехватки свободной памяти для комфортной </w:t>
      </w:r>
      <w:r w:rsidRPr="00267769">
        <w:rPr>
          <w:rFonts w:ascii="Times New Roman" w:hAnsi="Times New Roman" w:cs="Times New Roman"/>
          <w:sz w:val="24"/>
          <w:szCs w:val="24"/>
        </w:rPr>
        <w:lastRenderedPageBreak/>
        <w:t xml:space="preserve">работы, что приводит к регулярным сеансам долгой полной сборки мусора, выполняющейся аналогично алгоритмам </w:t>
      </w:r>
      <w:proofErr w:type="spellStart"/>
      <w:r w:rsidRPr="00267769">
        <w:rPr>
          <w:rFonts w:ascii="Times New Roman" w:hAnsi="Times New Roman" w:cs="Times New Roman"/>
          <w:sz w:val="24"/>
          <w:szCs w:val="24"/>
        </w:rPr>
        <w:t>Parallel</w:t>
      </w:r>
      <w:proofErr w:type="spellEnd"/>
      <w:r w:rsidRPr="00267769">
        <w:rPr>
          <w:rFonts w:ascii="Times New Roman" w:hAnsi="Times New Roman" w:cs="Times New Roman"/>
          <w:sz w:val="24"/>
          <w:szCs w:val="24"/>
        </w:rPr>
        <w:t xml:space="preserve"> GC.</w:t>
      </w:r>
    </w:p>
    <w:p w14:paraId="0F50B7D2" w14:textId="29671358" w:rsidR="00267769" w:rsidRPr="00267769" w:rsidRDefault="00267769" w:rsidP="00267769">
      <w:pPr>
        <w:ind w:firstLine="132"/>
        <w:rPr>
          <w:rFonts w:ascii="Times New Roman" w:hAnsi="Times New Roman" w:cs="Times New Roman"/>
          <w:sz w:val="24"/>
          <w:szCs w:val="24"/>
        </w:rPr>
      </w:pPr>
      <w:r w:rsidRPr="00267769">
        <w:rPr>
          <w:rFonts w:ascii="Times New Roman" w:hAnsi="Times New Roman" w:cs="Times New Roman"/>
          <w:sz w:val="24"/>
          <w:szCs w:val="24"/>
        </w:rPr>
        <w:t xml:space="preserve">ZGC и </w:t>
      </w:r>
      <w:proofErr w:type="spellStart"/>
      <w:r w:rsidRPr="00267769">
        <w:rPr>
          <w:rFonts w:ascii="Times New Roman" w:hAnsi="Times New Roman" w:cs="Times New Roman"/>
          <w:sz w:val="24"/>
          <w:szCs w:val="24"/>
        </w:rPr>
        <w:t>Shenandoah</w:t>
      </w:r>
      <w:proofErr w:type="spellEnd"/>
      <w:r w:rsidRPr="00267769">
        <w:rPr>
          <w:rFonts w:ascii="Times New Roman" w:hAnsi="Times New Roman" w:cs="Times New Roman"/>
          <w:sz w:val="24"/>
          <w:szCs w:val="24"/>
        </w:rPr>
        <w:t xml:space="preserve"> ведут себя очень похоже, поскольку предназначены для управления большими кучами, поэтому их алгоритмы не добиваются лучшего времени работы для большинства операций, но прекрасно себя проявляют в крайних значениях наибольшее время исполнения сильно ниже, чем у остальных.</w:t>
      </w:r>
    </w:p>
    <w:p w14:paraId="1FF5EDE7" w14:textId="1542F109" w:rsidR="00267769" w:rsidRDefault="00267769" w:rsidP="00267769">
      <w:pPr>
        <w:ind w:firstLine="132"/>
        <w:rPr>
          <w:noProof/>
        </w:rPr>
      </w:pPr>
      <w:r w:rsidRPr="00267769">
        <w:rPr>
          <w:rFonts w:ascii="Times New Roman" w:hAnsi="Times New Roman" w:cs="Times New Roman"/>
          <w:sz w:val="24"/>
          <w:szCs w:val="24"/>
        </w:rPr>
        <w:t>Среднее время остановки мира при работе разных сборщиков мусора приведено в таблице 1. Интересно отметить, что те сборщики мусора, которые созданы для сокращения времени остановки мира при работе с большими кучами, очень хорошо справляются со своей задачей (особенно ZGC, таблица 1), что, впрочем, не всегда приводит к общему уменьшению времени выполнения операций.</w:t>
      </w:r>
      <w:r w:rsidRPr="00267769">
        <w:rPr>
          <w:noProof/>
        </w:rPr>
        <w:t xml:space="preserve"> </w:t>
      </w:r>
    </w:p>
    <w:p w14:paraId="747DD340" w14:textId="15E1535F" w:rsidR="00267769" w:rsidRDefault="00267769" w:rsidP="00267769">
      <w:pPr>
        <w:ind w:firstLine="132"/>
        <w:jc w:val="center"/>
        <w:rPr>
          <w:noProof/>
        </w:rPr>
      </w:pPr>
      <w:r w:rsidRPr="00267769">
        <w:rPr>
          <w:rFonts w:ascii="Times New Roman" w:hAnsi="Times New Roman" w:cs="Times New Roman"/>
          <w:noProof/>
          <w:sz w:val="24"/>
          <w:szCs w:val="24"/>
        </w:rPr>
        <w:drawing>
          <wp:inline distT="0" distB="0" distL="0" distR="0" wp14:anchorId="0351C975" wp14:editId="3D4D4C7A">
            <wp:extent cx="4719826" cy="1789044"/>
            <wp:effectExtent l="0" t="0" r="508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0958" cy="1800845"/>
                    </a:xfrm>
                    <a:prstGeom prst="rect">
                      <a:avLst/>
                    </a:prstGeom>
                  </pic:spPr>
                </pic:pic>
              </a:graphicData>
            </a:graphic>
          </wp:inline>
        </w:drawing>
      </w:r>
    </w:p>
    <w:p w14:paraId="216290B8" w14:textId="1A1E4247" w:rsidR="00267769" w:rsidRPr="00267769" w:rsidRDefault="00267769" w:rsidP="00267769">
      <w:pPr>
        <w:ind w:firstLine="132"/>
        <w:jc w:val="center"/>
        <w:rPr>
          <w:rFonts w:ascii="Times New Roman" w:hAnsi="Times New Roman" w:cs="Times New Roman"/>
          <w:noProof/>
          <w:sz w:val="24"/>
          <w:szCs w:val="24"/>
        </w:rPr>
      </w:pPr>
      <w:r w:rsidRPr="00267769">
        <w:rPr>
          <w:rFonts w:ascii="Times New Roman" w:hAnsi="Times New Roman" w:cs="Times New Roman"/>
          <w:noProof/>
          <w:sz w:val="24"/>
          <w:szCs w:val="24"/>
        </w:rPr>
        <w:t>Таблица 1. Среднее время остановки мира сборщиков мусора при работе с кучей, содержащей разное количество долгоживущих объектов, мс.</w:t>
      </w:r>
    </w:p>
    <w:p w14:paraId="38B4733C" w14:textId="77777777" w:rsidR="00267769" w:rsidRPr="00267769" w:rsidRDefault="00267769" w:rsidP="00267769">
      <w:pPr>
        <w:ind w:firstLine="132"/>
        <w:rPr>
          <w:rFonts w:ascii="Times New Roman" w:hAnsi="Times New Roman" w:cs="Times New Roman"/>
          <w:b/>
          <w:bCs/>
          <w:noProof/>
          <w:sz w:val="24"/>
          <w:szCs w:val="24"/>
        </w:rPr>
      </w:pPr>
      <w:r w:rsidRPr="00267769">
        <w:rPr>
          <w:rFonts w:ascii="Times New Roman" w:hAnsi="Times New Roman" w:cs="Times New Roman"/>
          <w:b/>
          <w:bCs/>
          <w:noProof/>
          <w:sz w:val="24"/>
          <w:szCs w:val="24"/>
        </w:rPr>
        <w:t>Выводы</w:t>
      </w:r>
    </w:p>
    <w:p w14:paraId="7DB5A719" w14:textId="07B3F392" w:rsidR="00267769" w:rsidRPr="00267769" w:rsidRDefault="00267769" w:rsidP="00267769">
      <w:pPr>
        <w:ind w:firstLine="132"/>
        <w:jc w:val="both"/>
        <w:rPr>
          <w:rFonts w:ascii="Times New Roman" w:hAnsi="Times New Roman" w:cs="Times New Roman"/>
          <w:noProof/>
          <w:sz w:val="24"/>
          <w:szCs w:val="24"/>
        </w:rPr>
      </w:pPr>
      <w:r w:rsidRPr="00267769">
        <w:rPr>
          <w:rFonts w:ascii="Times New Roman" w:hAnsi="Times New Roman" w:cs="Times New Roman"/>
          <w:noProof/>
          <w:sz w:val="24"/>
          <w:szCs w:val="24"/>
        </w:rPr>
        <w:t>Выбор сборщика мусора может помочь провести тонкую настройку временных характеристик управления памятью, что влияет и на время выполнения операций приложения в целом.</w:t>
      </w:r>
    </w:p>
    <w:p w14:paraId="5838923D" w14:textId="77777777" w:rsidR="00267769" w:rsidRPr="00267769" w:rsidRDefault="00267769" w:rsidP="00267769">
      <w:pPr>
        <w:ind w:firstLine="132"/>
        <w:jc w:val="both"/>
        <w:rPr>
          <w:rFonts w:ascii="Times New Roman" w:hAnsi="Times New Roman" w:cs="Times New Roman"/>
          <w:noProof/>
          <w:sz w:val="24"/>
          <w:szCs w:val="24"/>
        </w:rPr>
      </w:pPr>
      <w:r w:rsidRPr="00267769">
        <w:rPr>
          <w:rFonts w:ascii="Times New Roman" w:hAnsi="Times New Roman" w:cs="Times New Roman"/>
          <w:noProof/>
          <w:sz w:val="24"/>
          <w:szCs w:val="24"/>
        </w:rPr>
        <w:t xml:space="preserve">Распределение времени исполнения операций Јаѵа-приложения, не хранящего в памяти большое количество долгоживущих объектов, но активно порождающего короткоживущие, не сильно зависит от того, какой сборщик мусора используется. С другой стороны, производительность приложения при использовании более интеллектуальных сборщиков будет ниже из-за увеличенных накладных расходов. Также вне зависимости от используемого сборщика увеличение объема доступной памяти влечет некоторое увеличение производительности программы за счет сокращения общего количества сборок мусора. </w:t>
      </w:r>
    </w:p>
    <w:p w14:paraId="3996931E" w14:textId="0E69B3D3" w:rsidR="00FE5D20" w:rsidRDefault="00267769" w:rsidP="00267769">
      <w:pPr>
        <w:ind w:firstLine="132"/>
        <w:jc w:val="both"/>
        <w:rPr>
          <w:rFonts w:ascii="Times New Roman" w:hAnsi="Times New Roman" w:cs="Times New Roman"/>
          <w:noProof/>
          <w:sz w:val="24"/>
          <w:szCs w:val="24"/>
        </w:rPr>
      </w:pPr>
      <w:r w:rsidRPr="00267769">
        <w:rPr>
          <w:rFonts w:ascii="Times New Roman" w:hAnsi="Times New Roman" w:cs="Times New Roman"/>
          <w:noProof/>
          <w:sz w:val="24"/>
          <w:szCs w:val="24"/>
        </w:rPr>
        <w:t xml:space="preserve">Временные характеристики работы приложения, управляющего не самой большой кучей и имеющего в наличии достаточное количество свободной памяти, как и в первом случае, не сильно зависят от используемого сборщика мусора. Но при увеличении памяти даже при относительно небольших размерах кучи (около 5,2 Гб) преимущество получают более интел- лектуальные механизмы управления памятью. </w:t>
      </w:r>
    </w:p>
    <w:p w14:paraId="176E5CB6" w14:textId="6D538EB4" w:rsidR="00267769" w:rsidRPr="00267769" w:rsidRDefault="00267769" w:rsidP="00267769">
      <w:pPr>
        <w:ind w:firstLine="132"/>
        <w:jc w:val="both"/>
        <w:rPr>
          <w:rFonts w:ascii="Times New Roman" w:hAnsi="Times New Roman" w:cs="Times New Roman"/>
          <w:noProof/>
          <w:sz w:val="24"/>
          <w:szCs w:val="24"/>
        </w:rPr>
      </w:pPr>
      <w:r w:rsidRPr="00267769">
        <w:rPr>
          <w:rFonts w:ascii="Times New Roman" w:hAnsi="Times New Roman" w:cs="Times New Roman"/>
          <w:noProof/>
          <w:sz w:val="24"/>
          <w:szCs w:val="24"/>
        </w:rPr>
        <w:t xml:space="preserve">Для обеспечения требуемых характеристик программы стоит отказаться от сборщика мусора по умолчанию и провести тесты с альтернативными. В данной работе исследовались возможности сборщиков с установ- ленными по умолчанию настройками, но подстройка </w:t>
      </w:r>
      <w:r w:rsidRPr="00267769">
        <w:rPr>
          <w:rFonts w:ascii="Times New Roman" w:hAnsi="Times New Roman" w:cs="Times New Roman"/>
          <w:noProof/>
          <w:sz w:val="24"/>
          <w:szCs w:val="24"/>
        </w:rPr>
        <w:lastRenderedPageBreak/>
        <w:t>параметров под особенности конкретного приложения может дать существенное улучшение требуемых ха- рактеристик выполнения.</w:t>
      </w:r>
    </w:p>
    <w:p w14:paraId="7D6771AE" w14:textId="7C7CB98A" w:rsidR="00231E01" w:rsidRPr="00231E01" w:rsidRDefault="00231E01" w:rsidP="00267769">
      <w:pPr>
        <w:ind w:firstLine="132"/>
        <w:rPr>
          <w:rFonts w:ascii="Times New Roman" w:hAnsi="Times New Roman" w:cs="Times New Roman"/>
          <w:sz w:val="24"/>
          <w:szCs w:val="24"/>
        </w:rPr>
      </w:pPr>
    </w:p>
    <w:sectPr w:rsidR="00231E01" w:rsidRPr="00231E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FC458B"/>
    <w:multiLevelType w:val="multilevel"/>
    <w:tmpl w:val="3BCE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02D"/>
    <w:rsid w:val="001614D2"/>
    <w:rsid w:val="00231E01"/>
    <w:rsid w:val="00267769"/>
    <w:rsid w:val="002A5366"/>
    <w:rsid w:val="00334382"/>
    <w:rsid w:val="00425FEC"/>
    <w:rsid w:val="00731206"/>
    <w:rsid w:val="007D702D"/>
    <w:rsid w:val="0082752E"/>
    <w:rsid w:val="00B87F0D"/>
    <w:rsid w:val="00BB2539"/>
    <w:rsid w:val="00CC251C"/>
    <w:rsid w:val="00FE5D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4C21"/>
  <w15:chartTrackingRefBased/>
  <w15:docId w15:val="{E4672CA8-B6DF-4F87-ABA0-63691C91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C25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C25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175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611</TotalTime>
  <Pages>1</Pages>
  <Words>2648</Words>
  <Characters>15100</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цимерман</dc:creator>
  <cp:keywords/>
  <dc:description/>
  <cp:lastModifiedBy>илья цимерман</cp:lastModifiedBy>
  <cp:revision>8</cp:revision>
  <dcterms:created xsi:type="dcterms:W3CDTF">2024-11-05T12:42:00Z</dcterms:created>
  <dcterms:modified xsi:type="dcterms:W3CDTF">2024-11-10T21:25:00Z</dcterms:modified>
</cp:coreProperties>
</file>