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B7A0F" w14:textId="77777777" w:rsidR="00A3771A" w:rsidRDefault="00A3771A" w:rsidP="00E646ED">
      <w:pPr>
        <w:pStyle w:val="a5"/>
        <w:tabs>
          <w:tab w:val="left" w:pos="1134"/>
        </w:tabs>
        <w:ind w:firstLine="0"/>
        <w:jc w:val="center"/>
      </w:pPr>
      <w:r>
        <w:rPr>
          <w:sz w:val="22"/>
        </w:rPr>
        <w:t>Министерство образования Республики Беларусь</w:t>
      </w:r>
    </w:p>
    <w:tbl>
      <w:tblPr>
        <w:tblW w:w="989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889"/>
        <w:gridCol w:w="96"/>
        <w:gridCol w:w="195"/>
        <w:gridCol w:w="1081"/>
        <w:gridCol w:w="375"/>
        <w:gridCol w:w="192"/>
        <w:gridCol w:w="972"/>
        <w:gridCol w:w="292"/>
        <w:gridCol w:w="721"/>
        <w:gridCol w:w="145"/>
        <w:gridCol w:w="141"/>
        <w:gridCol w:w="447"/>
        <w:gridCol w:w="141"/>
        <w:gridCol w:w="581"/>
        <w:gridCol w:w="135"/>
        <w:gridCol w:w="150"/>
        <w:gridCol w:w="587"/>
        <w:gridCol w:w="277"/>
        <w:gridCol w:w="440"/>
        <w:gridCol w:w="499"/>
        <w:gridCol w:w="78"/>
        <w:gridCol w:w="458"/>
      </w:tblGrid>
      <w:tr w:rsidR="00A3771A" w14:paraId="7C3ADE5F" w14:textId="77777777" w:rsidTr="001628CC">
        <w:trPr>
          <w:trHeight w:val="747"/>
        </w:trPr>
        <w:tc>
          <w:tcPr>
            <w:tcW w:w="9892" w:type="dxa"/>
            <w:gridSpan w:val="22"/>
          </w:tcPr>
          <w:p w14:paraId="30A6709C" w14:textId="77777777" w:rsidR="00A3771A" w:rsidRDefault="00A3771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A3771A" w14:paraId="1D676272" w14:textId="77777777" w:rsidTr="001628CC">
        <w:trPr>
          <w:trHeight w:val="185"/>
        </w:trPr>
        <w:tc>
          <w:tcPr>
            <w:tcW w:w="9892" w:type="dxa"/>
            <w:gridSpan w:val="22"/>
          </w:tcPr>
          <w:p w14:paraId="7971CA36" w14:textId="77777777" w:rsidR="00A3771A" w:rsidRDefault="00A3771A">
            <w:pPr>
              <w:pStyle w:val="11"/>
              <w:spacing w:before="0" w:line="240" w:lineRule="auto"/>
              <w:ind w:left="0" w:firstLine="0"/>
            </w:pPr>
          </w:p>
        </w:tc>
      </w:tr>
      <w:tr w:rsidR="001628CC" w14:paraId="7C5940FA" w14:textId="77777777" w:rsidTr="001628CC">
        <w:trPr>
          <w:trHeight w:val="231"/>
        </w:trPr>
        <w:tc>
          <w:tcPr>
            <w:tcW w:w="1889" w:type="dxa"/>
          </w:tcPr>
          <w:p w14:paraId="22386763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30EBD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58" w:type="dxa"/>
            <w:gridSpan w:val="3"/>
          </w:tcPr>
          <w:p w14:paraId="69B95754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93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81639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1628CC" w14:paraId="7B468AEE" w14:textId="77777777" w:rsidTr="001628CC">
        <w:trPr>
          <w:trHeight w:val="220"/>
        </w:trPr>
        <w:tc>
          <w:tcPr>
            <w:tcW w:w="1889" w:type="dxa"/>
          </w:tcPr>
          <w:p w14:paraId="071EA079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EF9EE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87" w:type="dxa"/>
            <w:gridSpan w:val="6"/>
          </w:tcPr>
          <w:p w14:paraId="1CC6ED3D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2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80578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A3771A" w14:paraId="17AE193A" w14:textId="77777777" w:rsidTr="001628CC">
        <w:trPr>
          <w:trHeight w:val="392"/>
        </w:trPr>
        <w:tc>
          <w:tcPr>
            <w:tcW w:w="9892" w:type="dxa"/>
            <w:gridSpan w:val="22"/>
          </w:tcPr>
          <w:p w14:paraId="5C4CD175" w14:textId="77777777" w:rsidR="00A3771A" w:rsidRDefault="00A3771A">
            <w:pPr>
              <w:ind w:firstLine="0"/>
              <w:jc w:val="right"/>
              <w:rPr>
                <w:sz w:val="12"/>
              </w:rPr>
            </w:pPr>
          </w:p>
          <w:p w14:paraId="0A0C5F3B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A3771A" w14:paraId="6F8571A3" w14:textId="77777777" w:rsidTr="001628CC">
        <w:trPr>
          <w:trHeight w:val="332"/>
        </w:trPr>
        <w:tc>
          <w:tcPr>
            <w:tcW w:w="6546" w:type="dxa"/>
            <w:gridSpan w:val="12"/>
          </w:tcPr>
          <w:p w14:paraId="0D0A81CB" w14:textId="77777777" w:rsidR="00A3771A" w:rsidRDefault="00A3771A">
            <w:pPr>
              <w:ind w:firstLine="0"/>
              <w:rPr>
                <w:sz w:val="24"/>
              </w:rPr>
            </w:pPr>
          </w:p>
        </w:tc>
        <w:tc>
          <w:tcPr>
            <w:tcW w:w="15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1F34E" w14:textId="77777777" w:rsidR="00A3771A" w:rsidRDefault="00A3771A">
            <w:pPr>
              <w:ind w:firstLine="0"/>
              <w:rPr>
                <w:sz w:val="24"/>
              </w:rPr>
            </w:pPr>
          </w:p>
        </w:tc>
        <w:tc>
          <w:tcPr>
            <w:tcW w:w="1752" w:type="dxa"/>
            <w:gridSpan w:val="5"/>
          </w:tcPr>
          <w:p w14:paraId="1C7FD7C5" w14:textId="77777777" w:rsidR="00A3771A" w:rsidRDefault="00A3771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1628CC" w14:paraId="0D866236" w14:textId="77777777" w:rsidTr="001628CC">
        <w:trPr>
          <w:trHeight w:val="230"/>
        </w:trPr>
        <w:tc>
          <w:tcPr>
            <w:tcW w:w="6546" w:type="dxa"/>
            <w:gridSpan w:val="12"/>
          </w:tcPr>
          <w:p w14:paraId="6D656895" w14:textId="77777777" w:rsidR="00A3771A" w:rsidRDefault="00A3771A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A0B65" w14:textId="77777777" w:rsidR="00A3771A" w:rsidRDefault="00A3771A">
            <w:pPr>
              <w:ind w:firstLine="0"/>
              <w:rPr>
                <w:sz w:val="24"/>
              </w:rPr>
            </w:pPr>
          </w:p>
        </w:tc>
        <w:tc>
          <w:tcPr>
            <w:tcW w:w="285" w:type="dxa"/>
            <w:gridSpan w:val="2"/>
          </w:tcPr>
          <w:p w14:paraId="0D4417DB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F132" w14:textId="77777777" w:rsidR="00A3771A" w:rsidRDefault="00A3771A">
            <w:pPr>
              <w:ind w:firstLine="0"/>
              <w:rPr>
                <w:sz w:val="24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8CD54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58" w:type="dxa"/>
          </w:tcPr>
          <w:p w14:paraId="44C9D1E7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A3771A" w14:paraId="4C481C92" w14:textId="77777777" w:rsidTr="001628CC">
        <w:trPr>
          <w:trHeight w:val="252"/>
        </w:trPr>
        <w:tc>
          <w:tcPr>
            <w:tcW w:w="9892" w:type="dxa"/>
            <w:gridSpan w:val="22"/>
          </w:tcPr>
          <w:p w14:paraId="77727C8B" w14:textId="77777777" w:rsidR="00A3771A" w:rsidRDefault="00A3771A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14:paraId="7E20D2E8" w14:textId="77777777" w:rsidR="00A3771A" w:rsidRDefault="00A3771A">
            <w:pPr>
              <w:pStyle w:val="1"/>
              <w:spacing w:before="0" w:after="0"/>
              <w:ind w:firstLine="0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A3771A" w14:paraId="23561B8D" w14:textId="77777777" w:rsidTr="001628CC">
        <w:trPr>
          <w:trHeight w:val="393"/>
        </w:trPr>
        <w:tc>
          <w:tcPr>
            <w:tcW w:w="9892" w:type="dxa"/>
            <w:gridSpan w:val="22"/>
          </w:tcPr>
          <w:p w14:paraId="057CE47C" w14:textId="77777777" w:rsidR="00A3771A" w:rsidRPr="00142B89" w:rsidRDefault="00A3771A">
            <w:pPr>
              <w:pStyle w:val="2"/>
              <w:spacing w:before="0"/>
              <w:ind w:firstLine="0"/>
              <w:jc w:val="center"/>
              <w:rPr>
                <w:rFonts w:ascii="Times New Roman" w:hAnsi="Times New Roman"/>
                <w:b/>
                <w:i/>
                <w:caps/>
                <w:color w:val="auto"/>
                <w:sz w:val="24"/>
              </w:rPr>
            </w:pPr>
            <w:r w:rsidRPr="00142B89">
              <w:rPr>
                <w:rFonts w:ascii="Times New Roman" w:hAnsi="Times New Roman"/>
                <w:b/>
                <w:i/>
                <w:color w:val="auto"/>
                <w:sz w:val="24"/>
              </w:rPr>
              <w:t>по дипломному проекту студента</w:t>
            </w:r>
          </w:p>
        </w:tc>
      </w:tr>
      <w:tr w:rsidR="00A3771A" w14:paraId="73E67F81" w14:textId="77777777" w:rsidTr="001628CC">
        <w:trPr>
          <w:trHeight w:val="231"/>
        </w:trPr>
        <w:tc>
          <w:tcPr>
            <w:tcW w:w="989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BB409" w14:textId="111E0A18" w:rsidR="00A3771A" w:rsidRPr="00142B89" w:rsidRDefault="006363F3">
            <w:pPr>
              <w:pStyle w:val="3"/>
              <w:spacing w:before="0"/>
              <w:ind w:firstLine="0"/>
              <w:jc w:val="center"/>
              <w:rPr>
                <w:rFonts w:ascii="Times New Roman" w:hAnsi="Times New Roman"/>
                <w:b/>
                <w:i/>
                <w:color w:val="auto"/>
              </w:rPr>
            </w:pPr>
            <w:r>
              <w:rPr>
                <w:rFonts w:ascii="Times New Roman" w:hAnsi="Times New Roman"/>
                <w:b/>
                <w:i/>
                <w:color w:val="auto"/>
              </w:rPr>
              <w:t>Коваленко Ильи</w:t>
            </w:r>
            <w:r w:rsidR="00A3771A" w:rsidRPr="00142B89">
              <w:rPr>
                <w:rFonts w:ascii="Times New Roman" w:hAnsi="Times New Roman"/>
                <w:b/>
                <w:i/>
                <w:color w:val="auto"/>
              </w:rPr>
              <w:t xml:space="preserve"> Андреевича</w:t>
            </w:r>
          </w:p>
        </w:tc>
      </w:tr>
      <w:tr w:rsidR="00A3771A" w14:paraId="2CB09260" w14:textId="77777777" w:rsidTr="001628CC">
        <w:trPr>
          <w:trHeight w:val="431"/>
        </w:trPr>
        <w:tc>
          <w:tcPr>
            <w:tcW w:w="9892" w:type="dxa"/>
            <w:gridSpan w:val="22"/>
          </w:tcPr>
          <w:p w14:paraId="6CB66794" w14:textId="77777777" w:rsidR="00A3771A" w:rsidRDefault="00A3771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A3771A" w14:paraId="2D94D07E" w14:textId="77777777" w:rsidTr="001628CC">
        <w:trPr>
          <w:trHeight w:val="231"/>
        </w:trPr>
        <w:tc>
          <w:tcPr>
            <w:tcW w:w="2180" w:type="dxa"/>
            <w:gridSpan w:val="3"/>
          </w:tcPr>
          <w:p w14:paraId="0CEC3F3A" w14:textId="77777777" w:rsidR="00A3771A" w:rsidRDefault="00A3771A" w:rsidP="0057216C">
            <w:pPr>
              <w:ind w:right="145"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712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3915" w14:textId="407479E0" w:rsidR="00A3771A" w:rsidRPr="00142B89" w:rsidRDefault="00D753C5" w:rsidP="00AE04E2">
            <w:pPr>
              <w:pStyle w:val="4"/>
              <w:spacing w:before="0"/>
              <w:ind w:left="-82" w:right="-415" w:firstLine="0"/>
              <w:jc w:val="left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Веб-сервис </w:t>
            </w:r>
            <w:r w:rsidR="00AE04E2">
              <w:rPr>
                <w:rFonts w:ascii="Times New Roman" w:hAnsi="Times New Roman"/>
                <w:i w:val="0"/>
                <w:color w:val="auto"/>
                <w:sz w:val="24"/>
              </w:rPr>
              <w:t>вопросов и ответов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на базе платформы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en-US"/>
              </w:rPr>
              <w:t>Ruby</w:t>
            </w:r>
            <w:r w:rsidRPr="00D753C5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en-US"/>
              </w:rPr>
              <w:t>on</w:t>
            </w:r>
            <w:r w:rsidRPr="00D753C5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en-US"/>
              </w:rPr>
              <w:t>Rails</w:t>
            </w:r>
            <w:r w:rsidR="00A3771A" w:rsidRPr="00142B89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</w:tc>
      </w:tr>
      <w:tr w:rsidR="00A3771A" w14:paraId="265C1DD8" w14:textId="77777777" w:rsidTr="001628CC">
        <w:trPr>
          <w:trHeight w:val="115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4F29C" w14:textId="77777777" w:rsidR="00A3771A" w:rsidRPr="0057216C" w:rsidRDefault="00A3771A">
            <w:pPr>
              <w:ind w:firstLine="0"/>
              <w:rPr>
                <w:sz w:val="24"/>
              </w:rPr>
            </w:pPr>
          </w:p>
        </w:tc>
      </w:tr>
      <w:tr w:rsidR="001628CC" w14:paraId="7CED871F" w14:textId="77777777" w:rsidTr="001628CC">
        <w:trPr>
          <w:trHeight w:val="234"/>
        </w:trPr>
        <w:tc>
          <w:tcPr>
            <w:tcW w:w="4800" w:type="dxa"/>
            <w:gridSpan w:val="7"/>
          </w:tcPr>
          <w:p w14:paraId="36F1B2C6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92" w:type="dxa"/>
          </w:tcPr>
          <w:p w14:paraId="71641E75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1681D" w14:textId="3C2F0B96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AE04E2">
              <w:rPr>
                <w:sz w:val="24"/>
                <w:lang w:val="en-US"/>
              </w:rPr>
              <w:t>02</w:t>
            </w:r>
          </w:p>
        </w:tc>
        <w:tc>
          <w:tcPr>
            <w:tcW w:w="286" w:type="dxa"/>
            <w:gridSpan w:val="2"/>
          </w:tcPr>
          <w:p w14:paraId="5033F2E1" w14:textId="77777777" w:rsidR="00A3771A" w:rsidRPr="00AE04E2" w:rsidRDefault="00A3771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9937A" w14:textId="25628ED9" w:rsidR="00A3771A" w:rsidRDefault="00AE04E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04</w:t>
            </w:r>
          </w:p>
        </w:tc>
        <w:tc>
          <w:tcPr>
            <w:tcW w:w="1014" w:type="dxa"/>
            <w:gridSpan w:val="3"/>
          </w:tcPr>
          <w:p w14:paraId="489BA52F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19  г.</w:t>
            </w:r>
          </w:p>
        </w:tc>
        <w:tc>
          <w:tcPr>
            <w:tcW w:w="440" w:type="dxa"/>
          </w:tcPr>
          <w:p w14:paraId="161CCB47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F160B" w14:textId="0E25B931" w:rsidR="00A3771A" w:rsidRDefault="00AE04E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736-C</w:t>
            </w:r>
          </w:p>
        </w:tc>
      </w:tr>
      <w:tr w:rsidR="00A3771A" w14:paraId="6337A4ED" w14:textId="77777777" w:rsidTr="001628CC">
        <w:trPr>
          <w:trHeight w:val="361"/>
        </w:trPr>
        <w:tc>
          <w:tcPr>
            <w:tcW w:w="5092" w:type="dxa"/>
            <w:gridSpan w:val="8"/>
          </w:tcPr>
          <w:p w14:paraId="3F65BC61" w14:textId="77777777" w:rsidR="00A3771A" w:rsidRDefault="00A3771A">
            <w:pPr>
              <w:ind w:firstLine="0"/>
              <w:rPr>
                <w:sz w:val="12"/>
              </w:rPr>
            </w:pPr>
          </w:p>
          <w:p w14:paraId="3CF8A27D" w14:textId="67F2C7BA" w:rsidR="00A3771A" w:rsidRDefault="005F4F7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A3771A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8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E79AA" w14:textId="77777777" w:rsidR="00A3771A" w:rsidRDefault="00A3771A">
            <w:pPr>
              <w:ind w:firstLine="0"/>
              <w:rPr>
                <w:sz w:val="12"/>
              </w:rPr>
            </w:pPr>
          </w:p>
          <w:p w14:paraId="740E49F1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 июня 2019 года</w:t>
            </w:r>
          </w:p>
        </w:tc>
      </w:tr>
      <w:tr w:rsidR="00A3771A" w14:paraId="6726FD6E" w14:textId="77777777" w:rsidTr="001628CC">
        <w:trPr>
          <w:trHeight w:val="343"/>
        </w:trPr>
        <w:tc>
          <w:tcPr>
            <w:tcW w:w="3636" w:type="dxa"/>
            <w:gridSpan w:val="5"/>
          </w:tcPr>
          <w:p w14:paraId="68BEF408" w14:textId="77777777" w:rsidR="00A3771A" w:rsidRDefault="00A3771A">
            <w:pPr>
              <w:ind w:firstLine="0"/>
              <w:rPr>
                <w:sz w:val="18"/>
              </w:rPr>
            </w:pPr>
          </w:p>
          <w:p w14:paraId="00A4D23E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2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24740" w14:textId="77777777" w:rsidR="00A3771A" w:rsidRDefault="00A3771A">
            <w:pPr>
              <w:ind w:firstLine="0"/>
              <w:rPr>
                <w:sz w:val="18"/>
              </w:rPr>
            </w:pPr>
          </w:p>
          <w:p w14:paraId="14143AF8" w14:textId="0362DF21" w:rsidR="00A3771A" w:rsidRPr="006363F3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proofErr w:type="spellStart"/>
            <w:r w:rsidR="006363F3">
              <w:rPr>
                <w:sz w:val="24"/>
              </w:rPr>
              <w:t>macOS</w:t>
            </w:r>
            <w:proofErr w:type="spellEnd"/>
          </w:p>
        </w:tc>
      </w:tr>
      <w:tr w:rsidR="00A3771A" w14:paraId="5B15F647" w14:textId="77777777" w:rsidTr="001628CC">
        <w:trPr>
          <w:cantSplit/>
          <w:trHeight w:val="231"/>
        </w:trPr>
        <w:tc>
          <w:tcPr>
            <w:tcW w:w="989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54DC9" w14:textId="50B31D73" w:rsidR="00A3771A" w:rsidRDefault="00A3771A" w:rsidP="006363F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6363F3">
              <w:rPr>
                <w:sz w:val="24"/>
                <w:lang w:val="en-US"/>
              </w:rPr>
              <w:t>Ruby</w:t>
            </w:r>
            <w:r>
              <w:rPr>
                <w:sz w:val="24"/>
              </w:rPr>
              <w:t xml:space="preserve">;  </w:t>
            </w:r>
          </w:p>
        </w:tc>
      </w:tr>
      <w:tr w:rsidR="00A3771A" w14:paraId="36FD4629" w14:textId="77777777" w:rsidTr="001628CC">
        <w:trPr>
          <w:cantSplit/>
          <w:trHeight w:val="183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5EEF6" w14:textId="45B60C65" w:rsidR="00A3771A" w:rsidRPr="00550585" w:rsidRDefault="00A3771A" w:rsidP="00D753C5">
            <w:pPr>
              <w:pStyle w:val="11"/>
              <w:spacing w:before="0" w:line="240" w:lineRule="auto"/>
              <w:ind w:left="0" w:firstLine="0"/>
            </w:pPr>
            <w:r w:rsidRPr="00550585">
              <w:rPr>
                <w:sz w:val="24"/>
              </w:rPr>
              <w:t xml:space="preserve">Перечень выполняемых функций: </w:t>
            </w:r>
            <w:r w:rsidR="00550585" w:rsidRPr="00550585">
              <w:rPr>
                <w:sz w:val="24"/>
              </w:rPr>
              <w:t xml:space="preserve">управление процессом организации доступа </w:t>
            </w:r>
            <w:r w:rsidR="00D753C5">
              <w:rPr>
                <w:sz w:val="24"/>
              </w:rPr>
              <w:t xml:space="preserve">пользователей </w:t>
            </w:r>
            <w:r w:rsidR="00550585" w:rsidRPr="00550585">
              <w:rPr>
                <w:sz w:val="24"/>
              </w:rPr>
              <w:t xml:space="preserve"> </w:t>
            </w:r>
          </w:p>
        </w:tc>
      </w:tr>
      <w:tr w:rsidR="00A3771A" w14:paraId="221FEA15" w14:textId="77777777" w:rsidTr="001628CC">
        <w:trPr>
          <w:cantSplit/>
          <w:trHeight w:val="457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950DD" w14:textId="0B93E787" w:rsidR="00A3771A" w:rsidRPr="00550585" w:rsidRDefault="00D753C5" w:rsidP="00D753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 базе вопросов и ответов</w:t>
            </w:r>
            <w:r w:rsidR="00550585" w:rsidRPr="00550585">
              <w:rPr>
                <w:sz w:val="24"/>
              </w:rPr>
              <w:t>, управление процессом регистрации</w:t>
            </w:r>
            <w:r>
              <w:rPr>
                <w:sz w:val="24"/>
              </w:rPr>
              <w:t xml:space="preserve"> и авторизации</w:t>
            </w:r>
            <w:r w:rsidR="00550585" w:rsidRPr="00550585">
              <w:rPr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 w:rsidR="00550585" w:rsidRPr="00550585">
              <w:rPr>
                <w:sz w:val="24"/>
              </w:rPr>
              <w:t xml:space="preserve">, </w:t>
            </w:r>
            <w:r w:rsidR="00550585">
              <w:rPr>
                <w:sz w:val="24"/>
              </w:rPr>
              <w:t xml:space="preserve">предоставление </w:t>
            </w:r>
            <w:r>
              <w:rPr>
                <w:sz w:val="24"/>
              </w:rPr>
              <w:t>ответов на похожие вопросы</w:t>
            </w:r>
            <w:r w:rsidR="00550585">
              <w:rPr>
                <w:sz w:val="24"/>
              </w:rPr>
              <w:t xml:space="preserve">. </w:t>
            </w:r>
            <w:r w:rsidR="00A3771A" w:rsidRPr="00550585">
              <w:rPr>
                <w:sz w:val="24"/>
              </w:rPr>
              <w:t xml:space="preserve"> </w:t>
            </w:r>
          </w:p>
        </w:tc>
      </w:tr>
      <w:tr w:rsidR="00A3771A" w14:paraId="3A8EAFD8" w14:textId="77777777" w:rsidTr="001628CC">
        <w:trPr>
          <w:cantSplit/>
          <w:trHeight w:val="231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3D928" w14:textId="301FF506" w:rsidR="00A3771A" w:rsidRPr="009E3393" w:rsidRDefault="00A3771A" w:rsidP="004F1C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 автоматизация процесса </w:t>
            </w:r>
            <w:r w:rsidR="004F1C46">
              <w:rPr>
                <w:sz w:val="24"/>
              </w:rPr>
              <w:t>подбора</w:t>
            </w:r>
            <w:r w:rsidR="00D753C5">
              <w:rPr>
                <w:sz w:val="24"/>
              </w:rPr>
              <w:t xml:space="preserve"> ответов на </w:t>
            </w:r>
            <w:r w:rsidR="004F1C46">
              <w:rPr>
                <w:sz w:val="24"/>
              </w:rPr>
              <w:t>запросы</w:t>
            </w:r>
            <w:r w:rsidR="00D753C5">
              <w:rPr>
                <w:sz w:val="24"/>
              </w:rPr>
              <w:t xml:space="preserve"> пользователя</w:t>
            </w:r>
            <w:r w:rsidR="004F1C46">
              <w:rPr>
                <w:sz w:val="24"/>
              </w:rPr>
              <w:t xml:space="preserve"> информационной системы</w:t>
            </w:r>
          </w:p>
        </w:tc>
      </w:tr>
      <w:tr w:rsidR="00A3771A" w14:paraId="2584D9DE" w14:textId="77777777" w:rsidTr="001628CC">
        <w:trPr>
          <w:trHeight w:val="587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C2D26" w14:textId="77777777" w:rsidR="00A3771A" w:rsidRDefault="00A3771A">
            <w:pPr>
              <w:ind w:firstLine="0"/>
              <w:rPr>
                <w:sz w:val="16"/>
              </w:rPr>
            </w:pPr>
          </w:p>
          <w:p w14:paraId="74ACD56E" w14:textId="77777777" w:rsidR="00A3771A" w:rsidRDefault="00A3771A">
            <w:pPr>
              <w:pStyle w:val="1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A3771A" w14:paraId="42ACE188" w14:textId="77777777" w:rsidTr="001628CC">
        <w:trPr>
          <w:trHeight w:val="272"/>
        </w:trPr>
        <w:tc>
          <w:tcPr>
            <w:tcW w:w="989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6EBB1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A3771A" w14:paraId="40B5CFB2" w14:textId="77777777" w:rsidTr="001628CC">
        <w:trPr>
          <w:trHeight w:val="21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4FE89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9E3393">
              <w:rPr>
                <w:color w:val="000000"/>
                <w:sz w:val="24"/>
                <w:szCs w:val="24"/>
                <w:shd w:val="clear" w:color="auto" w:fill="FFFFFF"/>
              </w:rPr>
              <w:t xml:space="preserve">Анализ литературных источников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9E3393">
              <w:rPr>
                <w:color w:val="000000"/>
                <w:sz w:val="24"/>
                <w:szCs w:val="24"/>
                <w:shd w:val="clear" w:color="auto" w:fill="FFFFFF"/>
              </w:rPr>
              <w:t xml:space="preserve"> существующих аналогов</w:t>
            </w:r>
          </w:p>
        </w:tc>
      </w:tr>
      <w:tr w:rsidR="00A3771A" w14:paraId="4FC45D9B" w14:textId="77777777" w:rsidTr="001628CC">
        <w:trPr>
          <w:trHeight w:val="261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DB84F" w14:textId="77777777" w:rsidR="00A3771A" w:rsidRDefault="00A3771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Моделирование предметной области и разработка функциональных требований</w:t>
            </w:r>
          </w:p>
        </w:tc>
      </w:tr>
      <w:tr w:rsidR="00A3771A" w14:paraId="0F9E321D" w14:textId="77777777" w:rsidTr="001628CC">
        <w:trPr>
          <w:trHeight w:val="22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C9FE0" w14:textId="4A8A7576" w:rsidR="00A3771A" w:rsidRPr="001628CC" w:rsidRDefault="00A3771A" w:rsidP="003612FD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 xml:space="preserve">3 </w:t>
            </w:r>
            <w:r w:rsidRPr="009E3393">
              <w:rPr>
                <w:color w:val="000000"/>
                <w:sz w:val="24"/>
                <w:szCs w:val="24"/>
                <w:shd w:val="clear" w:color="auto" w:fill="FFFFFF"/>
              </w:rPr>
              <w:t>Проектирование веб-</w:t>
            </w:r>
            <w:r w:rsidR="003612FD">
              <w:rPr>
                <w:color w:val="000000"/>
                <w:sz w:val="24"/>
                <w:szCs w:val="24"/>
                <w:shd w:val="clear" w:color="auto" w:fill="FFFFFF"/>
              </w:rPr>
              <w:t>сервиса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50585" w14:paraId="5FA7BD90" w14:textId="77777777" w:rsidTr="001628CC">
        <w:trPr>
          <w:trHeight w:val="231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9D0B0" w14:textId="12F48B23" w:rsidR="00550585" w:rsidRDefault="00550585" w:rsidP="003612F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Разработка веб-</w:t>
            </w:r>
            <w:r w:rsidR="003612FD">
              <w:rPr>
                <w:sz w:val="24"/>
              </w:rPr>
              <w:t>сервиса</w:t>
            </w:r>
          </w:p>
        </w:tc>
      </w:tr>
      <w:tr w:rsidR="00A3771A" w14:paraId="557BF35F" w14:textId="77777777" w:rsidTr="001628CC">
        <w:trPr>
          <w:trHeight w:val="22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F53EED" w14:textId="2881CD21" w:rsidR="00A3771A" w:rsidRPr="009E3393" w:rsidRDefault="00550585" w:rsidP="003612F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A3771A">
              <w:rPr>
                <w:sz w:val="24"/>
              </w:rPr>
              <w:t xml:space="preserve"> Тестирование</w:t>
            </w:r>
            <w:r w:rsidR="00A3771A" w:rsidRPr="009E3393">
              <w:rPr>
                <w:sz w:val="24"/>
              </w:rPr>
              <w:t xml:space="preserve"> </w:t>
            </w:r>
            <w:r w:rsidR="00A3771A" w:rsidRPr="009E3393">
              <w:rPr>
                <w:color w:val="000000"/>
                <w:sz w:val="24"/>
                <w:szCs w:val="24"/>
                <w:shd w:val="clear" w:color="auto" w:fill="FFFFFF"/>
              </w:rPr>
              <w:t>веб-</w:t>
            </w:r>
            <w:r w:rsidR="003612FD">
              <w:rPr>
                <w:color w:val="000000"/>
                <w:sz w:val="24"/>
                <w:szCs w:val="24"/>
                <w:shd w:val="clear" w:color="auto" w:fill="FFFFFF"/>
              </w:rPr>
              <w:t>сервиса</w:t>
            </w:r>
          </w:p>
        </w:tc>
      </w:tr>
      <w:tr w:rsidR="00A3771A" w14:paraId="681BE9C9" w14:textId="77777777" w:rsidTr="001628CC">
        <w:trPr>
          <w:trHeight w:val="231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46539" w14:textId="153334ED" w:rsidR="00A3771A" w:rsidRPr="009E3393" w:rsidRDefault="00550585" w:rsidP="003612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3771A" w:rsidRPr="009E3393">
              <w:rPr>
                <w:sz w:val="24"/>
                <w:szCs w:val="24"/>
              </w:rPr>
              <w:t xml:space="preserve"> </w:t>
            </w:r>
            <w:r w:rsidR="00A3771A" w:rsidRPr="009E3393">
              <w:rPr>
                <w:color w:val="000000"/>
                <w:sz w:val="24"/>
                <w:szCs w:val="24"/>
                <w:shd w:val="clear" w:color="auto" w:fill="FFFFFF"/>
              </w:rPr>
              <w:t>Руководство по установке и использованию веб-</w:t>
            </w:r>
            <w:r w:rsidR="00FB5095">
              <w:rPr>
                <w:color w:val="000000"/>
                <w:sz w:val="24"/>
                <w:szCs w:val="24"/>
                <w:shd w:val="clear" w:color="auto" w:fill="FFFFFF"/>
              </w:rPr>
              <w:t>сервиса</w:t>
            </w:r>
          </w:p>
        </w:tc>
      </w:tr>
      <w:tr w:rsidR="00A3771A" w14:paraId="6481EA80" w14:textId="77777777" w:rsidTr="001628CC">
        <w:trPr>
          <w:trHeight w:val="22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C10EC" w14:textId="780C9937" w:rsidR="00A3771A" w:rsidRDefault="0055058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A3771A">
              <w:rPr>
                <w:sz w:val="24"/>
              </w:rPr>
              <w:t xml:space="preserve"> Технико-экономическое обоснование </w:t>
            </w:r>
          </w:p>
        </w:tc>
      </w:tr>
      <w:tr w:rsidR="00A3771A" w14:paraId="227888B7" w14:textId="77777777" w:rsidTr="001628CC">
        <w:trPr>
          <w:trHeight w:val="231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E1640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A3771A" w14:paraId="77A23789" w14:textId="77777777" w:rsidTr="001628CC">
        <w:trPr>
          <w:trHeight w:val="14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1AACD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A3771A" w14:paraId="2A98F9D3" w14:textId="77777777" w:rsidTr="001628CC">
        <w:trPr>
          <w:trHeight w:val="14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98466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А. Исходный код программы</w:t>
            </w:r>
          </w:p>
        </w:tc>
      </w:tr>
      <w:tr w:rsidR="00A3771A" w14:paraId="39111A19" w14:textId="77777777" w:rsidTr="001628CC">
        <w:trPr>
          <w:trHeight w:val="5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4D30B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3ADFB77C" w14:textId="77777777" w:rsidTr="001628CC">
        <w:trPr>
          <w:trHeight w:val="140"/>
        </w:trPr>
        <w:tc>
          <w:tcPr>
            <w:tcW w:w="98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230766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4A8FFC3D" w14:textId="77777777" w:rsidTr="001628CC">
        <w:trPr>
          <w:gridAfter w:val="2"/>
          <w:wAfter w:w="536" w:type="dxa"/>
          <w:trHeight w:val="269"/>
        </w:trPr>
        <w:tc>
          <w:tcPr>
            <w:tcW w:w="9356" w:type="dxa"/>
            <w:gridSpan w:val="20"/>
          </w:tcPr>
          <w:p w14:paraId="07510741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A3771A" w14:paraId="297CC075" w14:textId="77777777" w:rsidTr="001628CC">
        <w:trPr>
          <w:gridAfter w:val="2"/>
          <w:wAfter w:w="536" w:type="dxa"/>
          <w:trHeight w:val="303"/>
        </w:trPr>
        <w:tc>
          <w:tcPr>
            <w:tcW w:w="3261" w:type="dxa"/>
            <w:gridSpan w:val="4"/>
          </w:tcPr>
          <w:p w14:paraId="10CC8FC6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16"/>
          </w:tcPr>
          <w:p w14:paraId="12B449B8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6137C01C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00D37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Модель базы данных приложения. Плакат — формат А1, лист 1.</w:t>
            </w:r>
          </w:p>
        </w:tc>
      </w:tr>
      <w:tr w:rsidR="00A3771A" w14:paraId="372A4E24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1D6CD" w14:textId="1D305669" w:rsidR="00A3771A" w:rsidRDefault="00AE1F78">
            <w:pPr>
              <w:ind w:firstLine="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lastRenderedPageBreak/>
              <w:t>Графический пользовательский интерфейс приложения</w:t>
            </w:r>
            <w:r w:rsidR="00A3771A">
              <w:rPr>
                <w:sz w:val="24"/>
              </w:rPr>
              <w:t>. Плакат - формат А1, лист 1.</w:t>
            </w:r>
          </w:p>
        </w:tc>
      </w:tr>
      <w:tr w:rsidR="00A3771A" w14:paraId="610EACDB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04827B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Укрупненная архитектура программного средства. Плакат -формат А1, лист 1.</w:t>
            </w:r>
          </w:p>
        </w:tc>
      </w:tr>
      <w:tr w:rsidR="00A3771A" w14:paraId="21F7AA50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0A3749" w14:textId="17076D14" w:rsidR="00A3771A" w:rsidRDefault="00A3771A" w:rsidP="005F4F7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5F4F73">
              <w:rPr>
                <w:sz w:val="24"/>
              </w:rPr>
              <w:t>взаимодействия с базой данных</w:t>
            </w:r>
            <w:r>
              <w:rPr>
                <w:sz w:val="24"/>
              </w:rPr>
              <w:t>. Схема алгоритма   - формат А1, лист 1.</w:t>
            </w:r>
          </w:p>
        </w:tc>
      </w:tr>
      <w:tr w:rsidR="00A3771A" w14:paraId="786C1B93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D7AC8" w14:textId="2CB24CDB" w:rsidR="00A3771A" w:rsidRDefault="00A3771A" w:rsidP="005F4F7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5F4F73">
              <w:rPr>
                <w:sz w:val="24"/>
              </w:rPr>
              <w:t>подбора</w:t>
            </w:r>
            <w:r w:rsidR="00FB5095">
              <w:rPr>
                <w:sz w:val="24"/>
              </w:rPr>
              <w:t xml:space="preserve"> ответов</w:t>
            </w:r>
            <w:r>
              <w:rPr>
                <w:sz w:val="24"/>
              </w:rPr>
              <w:t>. Схема алгоритма.  - формат А1, лист 1.</w:t>
            </w:r>
          </w:p>
        </w:tc>
      </w:tr>
      <w:tr w:rsidR="00A3771A" w14:paraId="2CB4BEAD" w14:textId="77777777" w:rsidTr="001628CC">
        <w:trPr>
          <w:gridAfter w:val="2"/>
          <w:wAfter w:w="536" w:type="dxa"/>
          <w:trHeight w:val="358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ADD32" w14:textId="2B2D8768" w:rsidR="00A3771A" w:rsidRDefault="00A3771A" w:rsidP="005F4F7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5F4F73">
              <w:rPr>
                <w:sz w:val="24"/>
              </w:rPr>
              <w:t>добавления нового вопроса</w:t>
            </w:r>
            <w:r>
              <w:rPr>
                <w:sz w:val="24"/>
              </w:rPr>
              <w:t>.</w:t>
            </w:r>
            <w:r w:rsidRPr="00987123">
              <w:rPr>
                <w:sz w:val="24"/>
              </w:rPr>
              <w:t xml:space="preserve"> </w:t>
            </w:r>
            <w:r>
              <w:rPr>
                <w:sz w:val="24"/>
              </w:rPr>
              <w:t>Схема алгоритма - формат А1, лист 1.</w:t>
            </w:r>
          </w:p>
        </w:tc>
      </w:tr>
      <w:tr w:rsidR="00A3771A" w14:paraId="042F805E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3C1D3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46004DA3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</w:tcPr>
          <w:p w14:paraId="2D5C38EB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proofErr w:type="spellStart"/>
            <w:r>
              <w:rPr>
                <w:sz w:val="24"/>
              </w:rPr>
              <w:t>технико</w:t>
            </w:r>
            <w:proofErr w:type="spellEnd"/>
            <w:r>
              <w:rPr>
                <w:sz w:val="24"/>
              </w:rPr>
              <w:t>–экономическому обоснованию</w:t>
            </w:r>
          </w:p>
        </w:tc>
      </w:tr>
      <w:tr w:rsidR="00A3771A" w14:paraId="21E5CE83" w14:textId="77777777" w:rsidTr="001628CC">
        <w:trPr>
          <w:gridAfter w:val="2"/>
          <w:wAfter w:w="536" w:type="dxa"/>
          <w:trHeight w:val="304"/>
        </w:trPr>
        <w:tc>
          <w:tcPr>
            <w:tcW w:w="9356" w:type="dxa"/>
            <w:gridSpan w:val="20"/>
          </w:tcPr>
          <w:p w14:paraId="14AF3DE2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3B8955FE" w14:textId="77777777" w:rsidTr="001628CC">
        <w:trPr>
          <w:gridAfter w:val="2"/>
          <w:wAfter w:w="536" w:type="dxa"/>
          <w:trHeight w:val="304"/>
        </w:trPr>
        <w:tc>
          <w:tcPr>
            <w:tcW w:w="935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02F0A" w14:textId="507E7A9C" w:rsidR="00A3771A" w:rsidRDefault="00CA7511" w:rsidP="00FB509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Технико-экономическое обоснование эффективности разработки </w:t>
            </w:r>
            <w:r w:rsidR="008F74D3">
              <w:rPr>
                <w:sz w:val="24"/>
              </w:rPr>
              <w:t>веб-</w:t>
            </w:r>
            <w:r w:rsidR="00FB5095">
              <w:rPr>
                <w:sz w:val="24"/>
              </w:rPr>
              <w:t>сервиса вопросов и</w:t>
            </w:r>
          </w:p>
        </w:tc>
      </w:tr>
      <w:tr w:rsidR="00A3771A" w14:paraId="1A92F5AE" w14:textId="77777777" w:rsidTr="001628CC">
        <w:trPr>
          <w:gridAfter w:val="2"/>
          <w:wAfter w:w="536" w:type="dxa"/>
          <w:trHeight w:val="304"/>
        </w:trPr>
        <w:tc>
          <w:tcPr>
            <w:tcW w:w="935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4D66E" w14:textId="3131C599" w:rsidR="00A3771A" w:rsidRPr="00FB5095" w:rsidRDefault="00FB509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ответов на базе платформы </w:t>
            </w:r>
            <w:r>
              <w:rPr>
                <w:sz w:val="24"/>
                <w:lang w:val="en-US"/>
              </w:rPr>
              <w:t>Ruby</w:t>
            </w:r>
            <w:r w:rsidRPr="00FB509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on</w:t>
            </w:r>
            <w:r w:rsidRPr="00FB509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Rails</w:t>
            </w:r>
          </w:p>
        </w:tc>
      </w:tr>
      <w:tr w:rsidR="00A3771A" w14:paraId="2EECC1BA" w14:textId="77777777" w:rsidTr="001628CC">
        <w:trPr>
          <w:gridAfter w:val="2"/>
          <w:wAfter w:w="536" w:type="dxa"/>
          <w:trHeight w:val="304"/>
        </w:trPr>
        <w:tc>
          <w:tcPr>
            <w:tcW w:w="935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D519" w14:textId="77777777" w:rsidR="00A3771A" w:rsidRDefault="00A3771A">
            <w:pPr>
              <w:ind w:firstLine="0"/>
              <w:rPr>
                <w:sz w:val="24"/>
              </w:rPr>
            </w:pPr>
          </w:p>
        </w:tc>
      </w:tr>
      <w:tr w:rsidR="00A3771A" w14:paraId="013901AA" w14:textId="77777777" w:rsidTr="001628CC">
        <w:trPr>
          <w:gridAfter w:val="2"/>
          <w:wAfter w:w="536" w:type="dxa"/>
          <w:trHeight w:val="265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0C567" w14:textId="77777777" w:rsidR="00A3771A" w:rsidRDefault="00A3771A">
            <w:pPr>
              <w:rPr>
                <w:sz w:val="24"/>
              </w:rPr>
            </w:pPr>
          </w:p>
          <w:p w14:paraId="2331E02E" w14:textId="398D3EFB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1FD6E" w14:textId="77777777" w:rsidR="00A3771A" w:rsidRDefault="00A3771A">
            <w:pPr>
              <w:ind w:firstLine="0"/>
              <w:rPr>
                <w:sz w:val="24"/>
              </w:rPr>
            </w:pPr>
          </w:p>
          <w:p w14:paraId="6F14520E" w14:textId="77777777" w:rsidR="00A3771A" w:rsidRDefault="00A3771A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CCEE8" w14:textId="77777777" w:rsidR="00A3771A" w:rsidRDefault="00A3771A">
            <w:pPr>
              <w:ind w:firstLine="0"/>
              <w:rPr>
                <w:sz w:val="24"/>
              </w:rPr>
            </w:pPr>
          </w:p>
          <w:p w14:paraId="0FBA82CF" w14:textId="08510E14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8771DE">
              <w:rPr>
                <w:sz w:val="24"/>
              </w:rPr>
              <w:t>В.А</w:t>
            </w:r>
            <w:r w:rsidR="00CA7511">
              <w:rPr>
                <w:sz w:val="24"/>
              </w:rPr>
              <w:t xml:space="preserve">. </w:t>
            </w:r>
            <w:r w:rsidR="00D138EA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A3771A" w14:paraId="6DCA89D6" w14:textId="77777777" w:rsidTr="001628CC">
        <w:trPr>
          <w:gridAfter w:val="2"/>
          <w:wAfter w:w="536" w:type="dxa"/>
        </w:trPr>
        <w:tc>
          <w:tcPr>
            <w:tcW w:w="9356" w:type="dxa"/>
            <w:gridSpan w:val="20"/>
          </w:tcPr>
          <w:p w14:paraId="03018EA9" w14:textId="77777777" w:rsidR="00A3771A" w:rsidRDefault="00A3771A">
            <w:pPr>
              <w:rPr>
                <w:sz w:val="24"/>
              </w:rPr>
            </w:pPr>
          </w:p>
        </w:tc>
      </w:tr>
    </w:tbl>
    <w:p w14:paraId="0E16D509" w14:textId="77777777" w:rsidR="00A3771A" w:rsidRDefault="00A3771A" w:rsidP="00E646ED">
      <w:pPr>
        <w:pStyle w:val="1"/>
        <w:spacing w:before="0" w:after="0"/>
        <w:ind w:firstLine="0"/>
        <w:rPr>
          <w:b/>
          <w:sz w:val="24"/>
        </w:rPr>
      </w:pPr>
      <w:r>
        <w:rPr>
          <w:b/>
          <w:sz w:val="24"/>
        </w:rPr>
        <w:t>КАЛЕНДАРНЫЙ ПЛАН</w:t>
      </w:r>
    </w:p>
    <w:p w14:paraId="1CF76FFF" w14:textId="77777777" w:rsidR="00A3771A" w:rsidRDefault="00A3771A" w:rsidP="00E646ED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87"/>
        <w:gridCol w:w="1134"/>
        <w:gridCol w:w="1559"/>
        <w:gridCol w:w="1276"/>
      </w:tblGrid>
      <w:tr w:rsidR="00A3771A" w14:paraId="75D2AA05" w14:textId="77777777" w:rsidTr="00E646ED">
        <w:trPr>
          <w:cantSplit/>
        </w:trPr>
        <w:tc>
          <w:tcPr>
            <w:tcW w:w="5387" w:type="dxa"/>
          </w:tcPr>
          <w:p w14:paraId="5B90462D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48E1238F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001DFE6B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19B5FDB4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A3771A" w14:paraId="3D846E6B" w14:textId="77777777" w:rsidTr="00E646ED">
        <w:trPr>
          <w:cantSplit/>
        </w:trPr>
        <w:tc>
          <w:tcPr>
            <w:tcW w:w="5387" w:type="dxa"/>
          </w:tcPr>
          <w:p w14:paraId="2DD182E7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599791FC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6C867FC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149F68D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3502A527" w14:textId="77777777" w:rsidTr="00E646ED">
        <w:trPr>
          <w:cantSplit/>
        </w:trPr>
        <w:tc>
          <w:tcPr>
            <w:tcW w:w="5387" w:type="dxa"/>
          </w:tcPr>
          <w:p w14:paraId="1C8CC7A1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5FD32D46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437CC2B4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23.03–3.04</w:t>
            </w:r>
          </w:p>
        </w:tc>
        <w:tc>
          <w:tcPr>
            <w:tcW w:w="1276" w:type="dxa"/>
          </w:tcPr>
          <w:p w14:paraId="244638ED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2E201927" w14:textId="77777777" w:rsidTr="00E646ED">
        <w:trPr>
          <w:cantSplit/>
        </w:trPr>
        <w:tc>
          <w:tcPr>
            <w:tcW w:w="5387" w:type="dxa"/>
          </w:tcPr>
          <w:p w14:paraId="4186A6D4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65BAEECD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F681BDE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801F4FA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7704D8E5" w14:textId="77777777" w:rsidTr="00E646ED">
        <w:trPr>
          <w:cantSplit/>
        </w:trPr>
        <w:tc>
          <w:tcPr>
            <w:tcW w:w="5387" w:type="dxa"/>
          </w:tcPr>
          <w:p w14:paraId="2071AA16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4396DB51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0D689DA7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04.04–15.04</w:t>
            </w:r>
          </w:p>
        </w:tc>
        <w:tc>
          <w:tcPr>
            <w:tcW w:w="1276" w:type="dxa"/>
          </w:tcPr>
          <w:p w14:paraId="0174C060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3EE9A05F" w14:textId="77777777" w:rsidTr="00E646ED">
        <w:trPr>
          <w:cantSplit/>
        </w:trPr>
        <w:tc>
          <w:tcPr>
            <w:tcW w:w="5387" w:type="dxa"/>
          </w:tcPr>
          <w:p w14:paraId="1001C7F9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2F61675C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6C70E56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D7DD1E2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3D3AB2D3" w14:textId="77777777" w:rsidTr="00E646ED">
        <w:trPr>
          <w:cantSplit/>
        </w:trPr>
        <w:tc>
          <w:tcPr>
            <w:tcW w:w="5387" w:type="dxa"/>
          </w:tcPr>
          <w:p w14:paraId="23BA2B1D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3814BFC4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0F0D9FF1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16.04–27.04</w:t>
            </w:r>
          </w:p>
        </w:tc>
        <w:tc>
          <w:tcPr>
            <w:tcW w:w="1276" w:type="dxa"/>
          </w:tcPr>
          <w:p w14:paraId="18BD9CF2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50E47F4F" w14:textId="77777777" w:rsidTr="00E646ED">
        <w:trPr>
          <w:cantSplit/>
        </w:trPr>
        <w:tc>
          <w:tcPr>
            <w:tcW w:w="5387" w:type="dxa"/>
          </w:tcPr>
          <w:p w14:paraId="0FEB2A5D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4BC4DFDE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5ACD1652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28.04–12.05</w:t>
            </w:r>
          </w:p>
        </w:tc>
        <w:tc>
          <w:tcPr>
            <w:tcW w:w="1276" w:type="dxa"/>
          </w:tcPr>
          <w:p w14:paraId="08DE3D5B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2D79DA1E" w14:textId="77777777" w:rsidTr="00E646ED">
        <w:trPr>
          <w:cantSplit/>
        </w:trPr>
        <w:tc>
          <w:tcPr>
            <w:tcW w:w="5387" w:type="dxa"/>
          </w:tcPr>
          <w:p w14:paraId="68F4DCD4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14C896C5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6E4CD0AA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13.05–19.05</w:t>
            </w:r>
          </w:p>
        </w:tc>
        <w:tc>
          <w:tcPr>
            <w:tcW w:w="1276" w:type="dxa"/>
          </w:tcPr>
          <w:p w14:paraId="13EE0671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22289A03" w14:textId="77777777" w:rsidTr="00E646ED">
        <w:trPr>
          <w:cantSplit/>
        </w:trPr>
        <w:tc>
          <w:tcPr>
            <w:tcW w:w="5387" w:type="dxa"/>
          </w:tcPr>
          <w:p w14:paraId="36B18C29" w14:textId="77777777" w:rsidR="00A3771A" w:rsidRDefault="00A3771A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545AE3E0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DE4E031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0798D26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  <w:tr w:rsidR="00A3771A" w14:paraId="0F5E77FF" w14:textId="77777777" w:rsidTr="00E646ED">
        <w:trPr>
          <w:cantSplit/>
        </w:trPr>
        <w:tc>
          <w:tcPr>
            <w:tcW w:w="5387" w:type="dxa"/>
          </w:tcPr>
          <w:p w14:paraId="0AA92934" w14:textId="77777777" w:rsidR="00A3771A" w:rsidRDefault="00A377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169E67A4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55FAB773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20.05–29.05</w:t>
            </w:r>
          </w:p>
        </w:tc>
        <w:tc>
          <w:tcPr>
            <w:tcW w:w="1276" w:type="dxa"/>
          </w:tcPr>
          <w:p w14:paraId="0E5C8B73" w14:textId="77777777" w:rsidR="00A3771A" w:rsidRDefault="00A3771A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62E3479" w14:textId="77777777" w:rsidR="00A3771A" w:rsidRPr="00D138EA" w:rsidRDefault="00A3771A" w:rsidP="005F4F73">
      <w:pPr>
        <w:ind w:firstLine="0"/>
        <w:rPr>
          <w:b/>
          <w:sz w:val="24"/>
          <w:lang w:val="en-US"/>
        </w:rPr>
      </w:pPr>
    </w:p>
    <w:p w14:paraId="259FE0B2" w14:textId="77777777" w:rsidR="00A3771A" w:rsidRDefault="00A3771A" w:rsidP="00E646ED">
      <w:pPr>
        <w:ind w:firstLine="0"/>
        <w:jc w:val="center"/>
        <w:rPr>
          <w:b/>
          <w:sz w:val="24"/>
        </w:rPr>
      </w:pPr>
    </w:p>
    <w:tbl>
      <w:tblPr>
        <w:tblW w:w="10095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554"/>
        <w:gridCol w:w="1984"/>
        <w:gridCol w:w="1701"/>
        <w:gridCol w:w="1277"/>
        <w:gridCol w:w="2579"/>
      </w:tblGrid>
      <w:tr w:rsidR="00A3771A" w14:paraId="77732346" w14:textId="77777777" w:rsidTr="00A552E8">
        <w:trPr>
          <w:cantSplit/>
          <w:trHeight w:val="354"/>
        </w:trPr>
        <w:tc>
          <w:tcPr>
            <w:tcW w:w="2554" w:type="dxa"/>
          </w:tcPr>
          <w:p w14:paraId="017BE53C" w14:textId="77777777" w:rsidR="00A3771A" w:rsidRDefault="00A3771A" w:rsidP="005F4F7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D6BD" w14:textId="77777777" w:rsidR="00A3771A" w:rsidRDefault="00A377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22 марта </w:t>
            </w:r>
            <w:smartTag w:uri="urn:schemas-microsoft-com:office:smarttags" w:element="metricconverter">
              <w:smartTagPr>
                <w:attr w:name="ProductID" w:val="2019 г"/>
              </w:smartTagPr>
              <w:r>
                <w:rPr>
                  <w:sz w:val="24"/>
                </w:rPr>
                <w:t>2019 г</w:t>
              </w:r>
            </w:smartTag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14:paraId="25DBBD05" w14:textId="77777777" w:rsidR="00A3771A" w:rsidRDefault="00A3771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F3C2C" w14:textId="77777777" w:rsidR="00A3771A" w:rsidRDefault="00A3771A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579" w:type="dxa"/>
          </w:tcPr>
          <w:p w14:paraId="69E453E3" w14:textId="139B41DB" w:rsidR="00A3771A" w:rsidRDefault="00FB5095" w:rsidP="00A552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 А.И. Парамонов</w:t>
            </w:r>
            <w:r w:rsidR="00A3771A">
              <w:rPr>
                <w:sz w:val="24"/>
              </w:rPr>
              <w:t xml:space="preserve"> /</w:t>
            </w:r>
          </w:p>
        </w:tc>
      </w:tr>
    </w:tbl>
    <w:p w14:paraId="6B4C59CA" w14:textId="2895D1E2" w:rsidR="00A3771A" w:rsidRDefault="00A3771A" w:rsidP="00550585">
      <w:pPr>
        <w:ind w:firstLine="0"/>
      </w:pPr>
    </w:p>
    <w:tbl>
      <w:tblPr>
        <w:tblW w:w="8047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402"/>
        <w:gridCol w:w="1890"/>
        <w:gridCol w:w="2755"/>
      </w:tblGrid>
      <w:tr w:rsidR="00D138EA" w14:paraId="1F52377E" w14:textId="77777777" w:rsidTr="00663463">
        <w:trPr>
          <w:cantSplit/>
          <w:trHeight w:val="354"/>
        </w:trPr>
        <w:tc>
          <w:tcPr>
            <w:tcW w:w="3402" w:type="dxa"/>
          </w:tcPr>
          <w:p w14:paraId="51F3E6B7" w14:textId="25FEF86A" w:rsidR="00D138EA" w:rsidRDefault="00D138EA" w:rsidP="006634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6D00D" w14:textId="77777777" w:rsidR="00D138EA" w:rsidRDefault="00D138EA" w:rsidP="00663463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755" w:type="dxa"/>
          </w:tcPr>
          <w:p w14:paraId="75C846D4" w14:textId="779B07EC" w:rsidR="00D138EA" w:rsidRDefault="00D138EA" w:rsidP="00D138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 Коваленко И.А. /</w:t>
            </w:r>
          </w:p>
        </w:tc>
      </w:tr>
    </w:tbl>
    <w:p w14:paraId="16A1A2EC" w14:textId="2F0A3124" w:rsidR="00D138EA" w:rsidRPr="00DA5197" w:rsidRDefault="005F4F73" w:rsidP="00D138EA">
      <w:pPr>
        <w:ind w:firstLine="0"/>
        <w:rPr>
          <w:lang w:val="en-US"/>
        </w:rPr>
      </w:pPr>
      <w:r>
        <w:t xml:space="preserve"> </w:t>
      </w:r>
    </w:p>
    <w:sectPr w:rsidR="00D138EA" w:rsidRPr="00DA5197" w:rsidSect="00193F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ED"/>
    <w:rsid w:val="00022CB4"/>
    <w:rsid w:val="00142B89"/>
    <w:rsid w:val="001628CC"/>
    <w:rsid w:val="00193F6B"/>
    <w:rsid w:val="0021637F"/>
    <w:rsid w:val="002B4169"/>
    <w:rsid w:val="003612FD"/>
    <w:rsid w:val="003A31EE"/>
    <w:rsid w:val="003A7CFB"/>
    <w:rsid w:val="0045775E"/>
    <w:rsid w:val="004D0491"/>
    <w:rsid w:val="004F1C46"/>
    <w:rsid w:val="00526E3B"/>
    <w:rsid w:val="00550585"/>
    <w:rsid w:val="0057216C"/>
    <w:rsid w:val="005F4F73"/>
    <w:rsid w:val="006144B4"/>
    <w:rsid w:val="006363F3"/>
    <w:rsid w:val="006471A0"/>
    <w:rsid w:val="00857733"/>
    <w:rsid w:val="008771DE"/>
    <w:rsid w:val="008F74D3"/>
    <w:rsid w:val="0095068E"/>
    <w:rsid w:val="00987123"/>
    <w:rsid w:val="009E3393"/>
    <w:rsid w:val="00A21E4A"/>
    <w:rsid w:val="00A3771A"/>
    <w:rsid w:val="00A43638"/>
    <w:rsid w:val="00A552E8"/>
    <w:rsid w:val="00AE04E2"/>
    <w:rsid w:val="00AE1F78"/>
    <w:rsid w:val="00AF28F4"/>
    <w:rsid w:val="00B17468"/>
    <w:rsid w:val="00CA7511"/>
    <w:rsid w:val="00D138EA"/>
    <w:rsid w:val="00D62CBB"/>
    <w:rsid w:val="00D753C5"/>
    <w:rsid w:val="00DA5197"/>
    <w:rsid w:val="00E640EF"/>
    <w:rsid w:val="00E646ED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56AB028"/>
  <w15:docId w15:val="{B24BC127-B28B-4779-AA16-BD939C84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6ED"/>
    <w:pPr>
      <w:widowControl w:val="0"/>
      <w:overflowPunct w:val="0"/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styleId="1">
    <w:name w:val="heading 1"/>
    <w:aliases w:val="Знак Знак"/>
    <w:basedOn w:val="a"/>
    <w:next w:val="a"/>
    <w:link w:val="10"/>
    <w:uiPriority w:val="99"/>
    <w:qFormat/>
    <w:rsid w:val="00E646ED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9"/>
    <w:qFormat/>
    <w:rsid w:val="00E646ED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646ED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646ED"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9"/>
    <w:locked/>
    <w:rsid w:val="00E646ED"/>
    <w:rPr>
      <w:rFonts w:ascii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646ED"/>
    <w:rPr>
      <w:rFonts w:ascii="Calibri Light" w:hAnsi="Calibri Light" w:cs="Times New Roman"/>
      <w:color w:val="2F5496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646ED"/>
    <w:rPr>
      <w:rFonts w:ascii="Calibri Light" w:hAnsi="Calibri Light" w:cs="Times New Roman"/>
      <w:color w:val="1F3763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646ED"/>
    <w:rPr>
      <w:rFonts w:ascii="Calibri Light" w:hAnsi="Calibri Light" w:cs="Times New Roman"/>
      <w:i/>
      <w:iCs/>
      <w:color w:val="2F5496"/>
      <w:sz w:val="20"/>
      <w:szCs w:val="20"/>
      <w:lang w:val="ru-RU" w:eastAsia="ru-RU"/>
    </w:rPr>
  </w:style>
  <w:style w:type="paragraph" w:styleId="a3">
    <w:name w:val="header"/>
    <w:basedOn w:val="a"/>
    <w:link w:val="a4"/>
    <w:uiPriority w:val="99"/>
    <w:semiHidden/>
    <w:rsid w:val="00E646E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646ED"/>
    <w:rPr>
      <w:rFonts w:ascii="Times New Roman" w:hAnsi="Times New Roman" w:cs="Times New Roman"/>
      <w:sz w:val="20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rsid w:val="00E646ED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E646ED"/>
    <w:rPr>
      <w:rFonts w:ascii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uiPriority w:val="99"/>
    <w:rsid w:val="00E646ED"/>
    <w:pPr>
      <w:widowControl w:val="0"/>
      <w:snapToGrid w:val="0"/>
      <w:spacing w:before="500" w:line="300" w:lineRule="auto"/>
      <w:ind w:left="40" w:hanging="60"/>
      <w:jc w:val="both"/>
    </w:pPr>
    <w:rPr>
      <w:rFonts w:ascii="Times New Roman" w:eastAsia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0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362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Петя</dc:creator>
  <cp:keywords/>
  <dc:description/>
  <cp:lastModifiedBy>Ilya Kovalenko</cp:lastModifiedBy>
  <cp:revision>11</cp:revision>
  <dcterms:created xsi:type="dcterms:W3CDTF">2019-03-13T09:31:00Z</dcterms:created>
  <dcterms:modified xsi:type="dcterms:W3CDTF">2019-04-17T02:10:00Z</dcterms:modified>
</cp:coreProperties>
</file>