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Міжрегіональна Академія управління персоналом»</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ЩОДЕННИК</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проходження практики студента</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переддипломна</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______________________________________________________________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 практики (навчальна, виробнича, переддипломна, науково-дослідна та педагогічна)</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u w:val="single"/>
          <w:rtl w:val="0"/>
        </w:rPr>
        <w:t xml:space="preserve">Гайдучик</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ffffff"/>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Прізвище</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Ім'я та по батькові</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Юрій Миколайович</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Курс</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6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Група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ІК-9-24-М1ІП3(1.6д)-ІТ</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Спеціальність: «Інженерія програмного забезпечення»</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База практики</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ТОВ </w:t>
      </w:r>
      <w:r w:rsidDel="00000000" w:rsidR="00000000" w:rsidRPr="00000000">
        <w:rPr>
          <w:sz w:val="28"/>
          <w:szCs w:val="28"/>
          <w:u w:val="single"/>
          <w:rtl w:val="0"/>
        </w:rPr>
        <w:t xml:space="preserve">"ГОУ АЙТИ ЕДЬЮКЕЙШН"</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вищого закладу освіти</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д.</w:t>
      </w:r>
      <w:r w:rsidDel="00000000" w:rsidR="00000000" w:rsidRPr="00000000">
        <w:rPr>
          <w:i w:val="1"/>
          <w:sz w:val="28"/>
          <w:szCs w:val="28"/>
          <w:u w:val="single"/>
          <w:rtl w:val="0"/>
        </w:rPr>
        <w:t xml:space="preserve">е</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.н., професор Кавун Сергій Віталійоаич</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підприємства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Київ 202</w:t>
      </w:r>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2"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Направлення на практику</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Гайдучик Юрій Миколайович</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09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(прізвище, ім'я, по батькові)</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973"/>
        </w:tabs>
        <w:spacing w:after="0" w:before="0" w:line="240" w:lineRule="auto"/>
        <w:ind w:left="8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направляється на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переддипломну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практику</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6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(вид практики)</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ТОВ "ГОУ АЙТИ ЕДЬЮКЕЙШН"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(назва підприємства)</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3158"/>
          <w:tab w:val="left" w:leader="none" w:pos="5011"/>
          <w:tab w:val="left" w:leader="none" w:pos="5616"/>
        </w:tabs>
        <w:spacing w:after="0" w:before="0" w:line="360" w:lineRule="auto"/>
        <w:ind w:left="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Термін практики: з</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01</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.0</w:t>
      </w:r>
      <w:r w:rsidDel="00000000" w:rsidR="00000000" w:rsidRPr="00000000">
        <w:rPr>
          <w:sz w:val="28"/>
          <w:szCs w:val="28"/>
          <w:u w:val="single"/>
          <w:rtl w:val="0"/>
        </w:rPr>
        <w:t xml:space="preserve">9</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09</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w:t>
      </w:r>
      <w:r w:rsidDel="00000000" w:rsidR="00000000" w:rsidRPr="00000000">
        <w:rPr>
          <w:sz w:val="28"/>
          <w:szCs w:val="28"/>
          <w:u w:val="single"/>
          <w:rtl w:val="0"/>
        </w:rPr>
        <w:t xml:space="preserve">11</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5746"/>
        </w:tabs>
        <w:spacing w:after="0" w:before="0" w:line="240" w:lineRule="auto"/>
        <w:ind w:left="58"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 від Академії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д.</w:t>
      </w:r>
      <w:r w:rsidDel="00000000" w:rsidR="00000000" w:rsidRPr="00000000">
        <w:rPr>
          <w:i w:val="1"/>
          <w:sz w:val="28"/>
          <w:szCs w:val="28"/>
          <w:u w:val="single"/>
          <w:rtl w:val="0"/>
        </w:rPr>
        <w:t xml:space="preserve">е</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.н., професор Кавун Сергій Віталійович</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(посада, прізвище, ім'я, по батькові)</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61" w:line="240" w:lineRule="auto"/>
        <w:ind w:left="4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5587"/>
        </w:tabs>
        <w:spacing w:after="0" w:before="230" w:line="240" w:lineRule="auto"/>
        <w:ind w:left="288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Декан</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Кравченко Маргарита Миколаївна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288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(підпис, прізвище, ім'я по батькові)</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3062"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42" w:line="240" w:lineRule="auto"/>
        <w:ind w:left="53" w:right="0" w:firstLine="0"/>
        <w:jc w:val="left"/>
        <w:rPr>
          <w:rFonts w:ascii="Times New Roman" w:cs="Times New Roman" w:eastAsia="Times New Roman" w:hAnsi="Times New Roman"/>
          <w:b w:val="0"/>
          <w:i w:val="0"/>
          <w:smallCaps w:val="0"/>
          <w:strike w:val="0"/>
          <w:color w:val="ffffff"/>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 від підприємства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прізвище, ім'я по батькові)</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56" w:line="240" w:lineRule="auto"/>
        <w:ind w:left="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Прибув на підприємство</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443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під-</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443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приємства</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16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01</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вересня</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підпис, прізвище, ініціали відповідальної особи)</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Вибув з підприємства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під-</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приємства</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16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09</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листопада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0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підпис, прізвище, ініціали відповідальної особи)</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Календарний план проходження практики</w:t>
      </w:r>
      <w:r w:rsidDel="00000000" w:rsidR="00000000" w:rsidRPr="00000000">
        <w:rPr>
          <w:rtl w:val="0"/>
        </w:rPr>
      </w:r>
    </w:p>
    <w:tbl>
      <w:tblPr>
        <w:tblStyle w:val="Table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3975"/>
        <w:gridCol w:w="555"/>
        <w:gridCol w:w="585"/>
        <w:gridCol w:w="570"/>
        <w:gridCol w:w="570"/>
        <w:gridCol w:w="570"/>
        <w:gridCol w:w="570"/>
        <w:gridCol w:w="570"/>
        <w:gridCol w:w="570"/>
        <w:tblGridChange w:id="0">
          <w:tblGrid>
            <w:gridCol w:w="540"/>
            <w:gridCol w:w="3975"/>
            <w:gridCol w:w="555"/>
            <w:gridCol w:w="585"/>
            <w:gridCol w:w="570"/>
            <w:gridCol w:w="570"/>
            <w:gridCol w:w="570"/>
            <w:gridCol w:w="570"/>
            <w:gridCol w:w="570"/>
            <w:gridCol w:w="570"/>
          </w:tblGrid>
        </w:tblGridChange>
      </w:tblGrid>
      <w:tr>
        <w:trPr>
          <w:cantSplit w:val="0"/>
          <w:tblHeader w:val="0"/>
        </w:trPr>
        <w:tc>
          <w:tcPr>
            <w:tcBorders>
              <w:bottom w:color="000000" w:space="0" w:sz="0" w:val="nil"/>
            </w:tcBorders>
            <w:shd w:fill="ffffff" w:val="cle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29"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з/п</w:t>
            </w:r>
          </w:p>
        </w:tc>
        <w:tc>
          <w:tcPr>
            <w:tcBorders>
              <w:bottom w:color="000000" w:space="0" w:sz="0" w:val="nil"/>
            </w:tcBorders>
            <w:shd w:fill="ffffff" w:val="clea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Назви робіт</w:t>
            </w:r>
          </w:p>
        </w:tc>
        <w:tc>
          <w:tcPr>
            <w:gridSpan w:val="8"/>
            <w:shd w:fill="ffffff" w:val="cle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23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Запланована кількість годин протягом тижня</w:t>
            </w:r>
          </w:p>
        </w:tc>
      </w:tr>
      <w:tr>
        <w:trPr>
          <w:cantSplit w:val="0"/>
          <w:tblHeader w:val="0"/>
        </w:trPr>
        <w:tc>
          <w:tcPr>
            <w:tcBorders>
              <w:top w:color="000000" w:space="0" w:sz="0" w:val="nil"/>
            </w:tcBorders>
            <w:shd w:fill="ffffff"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tcBorders>
            <w:shd w:fill="ffffff" w:val="clea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shd w:fill="ffffff" w:val="cle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shd w:fill="ffffff" w:val="clea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shd w:fill="ffffff" w:val="cle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c>
          <w:tcPr>
            <w:shd w:fill="ffffff" w:val="cle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w:t>
            </w:r>
          </w:p>
        </w:tc>
        <w:tc>
          <w:tcPr>
            <w:shd w:fill="ffffff" w:val="cle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w:t>
            </w:r>
          </w:p>
        </w:tc>
        <w:tc>
          <w:tcPr>
            <w:shd w:fill="ffffff" w:val="cle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tc>
        <w:tc>
          <w:tcPr>
            <w:shd w:fill="ffffff" w:val="cle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r>
      <w:tr>
        <w:trPr>
          <w:cantSplit w:val="0"/>
          <w:tblHeader w:val="0"/>
        </w:trPr>
        <w:tc>
          <w:tcPr>
            <w:shd w:fill="ffffff" w:val="cle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w:t>
            </w:r>
            <w:r w:rsidDel="00000000" w:rsidR="00000000" w:rsidRPr="00000000">
              <w:rPr>
                <w:rtl w:val="0"/>
              </w:rPr>
            </w:r>
          </w:p>
        </w:tc>
        <w:tc>
          <w:tcPr>
            <w:shd w:fill="ffffff" w:val="cle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i w:val="1"/>
                <w:sz w:val="28"/>
                <w:szCs w:val="28"/>
              </w:rPr>
            </w:pPr>
            <w:r w:rsidDel="00000000" w:rsidR="00000000" w:rsidRPr="00000000">
              <w:rPr>
                <w:i w:val="1"/>
                <w:sz w:val="28"/>
                <w:szCs w:val="28"/>
                <w:rtl w:val="0"/>
              </w:rPr>
              <w:t xml:space="preserve">Ознайомлення з підприємством, структурою та середовищем розробки</w:t>
            </w:r>
          </w:p>
        </w:tc>
        <w:tc>
          <w:tcPr>
            <w:shd w:fill="ffffff" w:val="cle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Інструктаж з техніки безпеки</w:t>
            </w:r>
            <w:r w:rsidDel="00000000" w:rsidR="00000000" w:rsidRPr="00000000">
              <w:rPr>
                <w:rtl w:val="0"/>
              </w:rPr>
            </w:r>
          </w:p>
        </w:tc>
        <w:tc>
          <w:tcPr>
            <w:shd w:fill="ffffff" w:val="cle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i w:val="1"/>
                <w:sz w:val="28"/>
                <w:szCs w:val="28"/>
              </w:rPr>
            </w:pPr>
            <w:r w:rsidDel="00000000" w:rsidR="00000000" w:rsidRPr="00000000">
              <w:rPr>
                <w:i w:val="1"/>
                <w:sz w:val="28"/>
                <w:szCs w:val="28"/>
                <w:rtl w:val="0"/>
              </w:rPr>
              <w:t xml:space="preserve">Аналіз вимог та постановка завдань для інформаційної системи</w:t>
            </w:r>
          </w:p>
        </w:tc>
        <w:tc>
          <w:tcPr>
            <w:shd w:fill="ffffff" w:val="cle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i w:val="1"/>
                <w:sz w:val="28"/>
                <w:szCs w:val="28"/>
              </w:rPr>
            </w:pPr>
            <w:r w:rsidDel="00000000" w:rsidR="00000000" w:rsidRPr="00000000">
              <w:rPr>
                <w:i w:val="1"/>
                <w:sz w:val="28"/>
                <w:szCs w:val="28"/>
                <w:rtl w:val="0"/>
              </w:rPr>
              <w:t xml:space="preserve">Проєктування архітектури багатофакторної інформаційної системи</w:t>
            </w:r>
          </w:p>
        </w:tc>
        <w:tc>
          <w:tcPr>
            <w:shd w:fill="ffffff" w:val="cle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i w:val="1"/>
                <w:sz w:val="28"/>
                <w:szCs w:val="28"/>
              </w:rPr>
            </w:pPr>
            <w:r w:rsidDel="00000000" w:rsidR="00000000" w:rsidRPr="00000000">
              <w:rPr>
                <w:i w:val="1"/>
                <w:sz w:val="28"/>
                <w:szCs w:val="28"/>
                <w:rtl w:val="0"/>
              </w:rPr>
              <w:t xml:space="preserve">Розробка та налаштування модулів збору текстових даних</w:t>
            </w:r>
          </w:p>
        </w:tc>
        <w:tc>
          <w:tcPr>
            <w:shd w:fill="ffffff" w:val="cle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i w:val="1"/>
                <w:sz w:val="28"/>
                <w:szCs w:val="28"/>
              </w:rPr>
            </w:pPr>
            <w:r w:rsidDel="00000000" w:rsidR="00000000" w:rsidRPr="00000000">
              <w:rPr>
                <w:i w:val="1"/>
                <w:sz w:val="28"/>
                <w:szCs w:val="28"/>
                <w:rtl w:val="0"/>
              </w:rPr>
              <w:t xml:space="preserve">Розробка моделей машинного навчання та AI для аналізу текстів</w:t>
            </w:r>
          </w:p>
        </w:tc>
        <w:tc>
          <w:tcPr>
            <w:shd w:fill="ffffff" w:val="cle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8</w:t>
            </w:r>
            <w:r w:rsidDel="00000000" w:rsidR="00000000" w:rsidRPr="00000000">
              <w:rPr>
                <w:rtl w:val="0"/>
              </w:rPr>
            </w:r>
          </w:p>
        </w:tc>
        <w:tc>
          <w:tcPr>
            <w:shd w:fill="ffffff" w:val="cle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7.</w:t>
            </w:r>
            <w:r w:rsidDel="00000000" w:rsidR="00000000" w:rsidRPr="00000000">
              <w:rPr>
                <w:rtl w:val="0"/>
              </w:rPr>
            </w:r>
          </w:p>
        </w:tc>
        <w:tc>
          <w:tcPr>
            <w:shd w:fill="ffffff" w:val="clear"/>
            <w:vAlign w:val="top"/>
          </w:tcPr>
          <w:p w:rsidR="00000000" w:rsidDel="00000000" w:rsidP="00000000" w:rsidRDefault="00000000" w:rsidRPr="00000000" w14:paraId="0000009D">
            <w:pPr>
              <w:shd w:fill="ffffff" w:val="clear"/>
              <w:spacing w:after="240" w:before="240" w:lineRule="auto"/>
              <w:rPr>
                <w:i w:val="1"/>
                <w:sz w:val="28"/>
                <w:szCs w:val="28"/>
              </w:rPr>
            </w:pPr>
            <w:r w:rsidDel="00000000" w:rsidR="00000000" w:rsidRPr="00000000">
              <w:rPr>
                <w:i w:val="1"/>
                <w:sz w:val="28"/>
                <w:szCs w:val="28"/>
                <w:rtl w:val="0"/>
              </w:rPr>
              <w:t xml:space="preserve">Тестування всієї системи, усунення помилок</w:t>
            </w:r>
          </w:p>
        </w:tc>
        <w:tc>
          <w:tcPr>
            <w:shd w:fill="ffffff" w:val="cle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r w:rsidDel="00000000" w:rsidR="00000000" w:rsidRPr="00000000">
              <w:rPr>
                <w:rtl w:val="0"/>
              </w:rPr>
            </w:r>
          </w:p>
        </w:tc>
        <w:tc>
          <w:tcPr>
            <w:shd w:fill="ffffff" w:val="clear"/>
            <w:vAlign w:val="top"/>
          </w:tcPr>
          <w:p w:rsidR="00000000" w:rsidDel="00000000" w:rsidP="00000000" w:rsidRDefault="00000000" w:rsidRPr="00000000" w14:paraId="000000A7">
            <w:pPr>
              <w:shd w:fill="ffffff" w:val="clear"/>
              <w:spacing w:after="240" w:before="240" w:lineRule="auto"/>
              <w:rPr>
                <w:i w:val="1"/>
                <w:sz w:val="28"/>
                <w:szCs w:val="28"/>
              </w:rPr>
            </w:pPr>
            <w:r w:rsidDel="00000000" w:rsidR="00000000" w:rsidRPr="00000000">
              <w:rPr>
                <w:i w:val="1"/>
                <w:sz w:val="28"/>
                <w:szCs w:val="28"/>
                <w:rtl w:val="0"/>
              </w:rPr>
              <w:t xml:space="preserve">Підготовка звітності та документації</w:t>
            </w:r>
          </w:p>
        </w:tc>
        <w:tc>
          <w:tcPr>
            <w:shd w:fill="ffffff" w:val="cle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Підписи керівників практики:</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Академії__________________   від підприємства_____________________</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Звіт про виконаная програми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практики</w:t>
      </w:r>
      <w:r w:rsidDel="00000000" w:rsidR="00000000" w:rsidRPr="00000000">
        <w:rPr>
          <w:rtl w:val="0"/>
        </w:rPr>
      </w:r>
    </w:p>
    <w:tbl>
      <w:tblPr>
        <w:tblStyle w:val="Table2"/>
        <w:tblW w:w="9705.0" w:type="dxa"/>
        <w:jc w:val="left"/>
        <w:tblInd w:w="-242.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735"/>
        <w:gridCol w:w="2670"/>
        <w:gridCol w:w="1710"/>
        <w:tblGridChange w:id="0">
          <w:tblGrid>
            <w:gridCol w:w="1590"/>
            <w:gridCol w:w="3735"/>
            <w:gridCol w:w="2670"/>
            <w:gridCol w:w="1710"/>
          </w:tblGrid>
        </w:tblGridChange>
      </w:tblGrid>
      <w:tr>
        <w:trPr>
          <w:cantSplit w:val="0"/>
          <w:tblHeader w:val="0"/>
        </w:trPr>
        <w:tc>
          <w:tcP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Дата</w:t>
            </w:r>
          </w:p>
        </w:tc>
        <w:tc>
          <w:tcP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Назви виконаних робіт</w:t>
            </w:r>
          </w:p>
        </w:tc>
        <w:tc>
          <w:tcPr>
            <w:vAlign w:val="cente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Зауваження керівників</w:t>
            </w:r>
          </w:p>
        </w:tc>
        <w:tc>
          <w:tcP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керівників практики</w:t>
            </w:r>
          </w:p>
        </w:tc>
      </w:tr>
      <w:tr>
        <w:trPr>
          <w:cantSplit w:val="0"/>
          <w:tblHeader w:val="0"/>
        </w:trPr>
        <w:tc>
          <w:tcP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r>
      <w:tr>
        <w:trPr>
          <w:cantSplit w:val="0"/>
          <w:tblHeader w:val="0"/>
        </w:trPr>
        <w:tc>
          <w:tcP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01</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.0</w:t>
            </w:r>
            <w:r w:rsidDel="00000000" w:rsidR="00000000" w:rsidRPr="00000000">
              <w:rPr>
                <w:i w:val="1"/>
                <w:sz w:val="28"/>
                <w:szCs w:val="28"/>
                <w:rtl w:val="0"/>
              </w:rPr>
              <w:t xml:space="preserve">9</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i w:val="1"/>
                <w:sz w:val="28"/>
                <w:szCs w:val="28"/>
                <w:rtl w:val="0"/>
              </w:rPr>
              <w:t xml:space="preserve">5</w:t>
            </w:r>
            <w:r w:rsidDel="00000000" w:rsidR="00000000" w:rsidRPr="00000000">
              <w:rPr>
                <w:rtl w:val="0"/>
              </w:rPr>
            </w:r>
          </w:p>
        </w:tc>
        <w:tc>
          <w:tcPr>
            <w:vAlign w:val="top"/>
          </w:tcPr>
          <w:p w:rsidR="00000000" w:rsidDel="00000000" w:rsidP="00000000" w:rsidRDefault="00000000" w:rsidRPr="00000000" w14:paraId="000000D6">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Ознайомлення з підприємством, структурою та середовищем розробк</w:t>
            </w:r>
            <w:r w:rsidDel="00000000" w:rsidR="00000000" w:rsidRPr="00000000">
              <w:rPr>
                <w:rtl w:val="0"/>
              </w:rPr>
            </w:r>
          </w:p>
        </w:tc>
        <w:tc>
          <w:tcP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spacing w:line="276" w:lineRule="auto"/>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01.09.25</w:t>
            </w:r>
            <w:r w:rsidDel="00000000" w:rsidR="00000000" w:rsidRPr="00000000">
              <w:rPr>
                <w:rtl w:val="0"/>
              </w:rPr>
            </w:r>
          </w:p>
        </w:tc>
        <w:tc>
          <w:tcP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Інструктаж з техніки безпеки</w:t>
            </w:r>
            <w:r w:rsidDel="00000000" w:rsidR="00000000" w:rsidRPr="00000000">
              <w:rPr>
                <w:rtl w:val="0"/>
              </w:rPr>
            </w:r>
          </w:p>
        </w:tc>
        <w:tc>
          <w:tcP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spacing w:line="276" w:lineRule="auto"/>
              <w:jc w:val="center"/>
              <w:rPr>
                <w:i w:val="1"/>
                <w:sz w:val="28"/>
                <w:szCs w:val="28"/>
              </w:rPr>
            </w:pPr>
            <w:r w:rsidDel="00000000" w:rsidR="00000000" w:rsidRPr="00000000">
              <w:rPr>
                <w:i w:val="1"/>
                <w:sz w:val="28"/>
                <w:szCs w:val="28"/>
                <w:rtl w:val="0"/>
              </w:rPr>
              <w:t xml:space="preserve">01.09.25-</w:t>
            </w:r>
          </w:p>
          <w:p w:rsidR="00000000" w:rsidDel="00000000" w:rsidP="00000000" w:rsidRDefault="00000000" w:rsidRPr="00000000" w14:paraId="000000DE">
            <w:pPr>
              <w:spacing w:line="276" w:lineRule="auto"/>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12.09.25</w:t>
            </w:r>
            <w:r w:rsidDel="00000000" w:rsidR="00000000" w:rsidRPr="00000000">
              <w:rPr>
                <w:rtl w:val="0"/>
              </w:rPr>
            </w:r>
          </w:p>
        </w:tc>
        <w:tc>
          <w:tcPr>
            <w:vAlign w:val="top"/>
          </w:tcPr>
          <w:p w:rsidR="00000000" w:rsidDel="00000000" w:rsidP="00000000" w:rsidRDefault="00000000" w:rsidRPr="00000000" w14:paraId="000000DF">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Аналіз вимог та постановка завдань для інформаційної системи</w:t>
            </w:r>
            <w:r w:rsidDel="00000000" w:rsidR="00000000" w:rsidRPr="00000000">
              <w:rPr>
                <w:rtl w:val="0"/>
              </w:rPr>
            </w:r>
          </w:p>
        </w:tc>
        <w:tc>
          <w:tcP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E3">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Проєктування архітектури багатофакторної інформаційної системи</w:t>
            </w:r>
            <w:r w:rsidDel="00000000" w:rsidR="00000000" w:rsidRPr="00000000">
              <w:rPr>
                <w:rtl w:val="0"/>
              </w:rPr>
            </w:r>
          </w:p>
        </w:tc>
        <w:tc>
          <w:tcP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E7">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Розробка та налаштування модулів збору текстових даних</w:t>
            </w:r>
            <w:r w:rsidDel="00000000" w:rsidR="00000000" w:rsidRPr="00000000">
              <w:rPr>
                <w:rtl w:val="0"/>
              </w:rPr>
            </w:r>
          </w:p>
        </w:tc>
        <w:tc>
          <w:tcP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EB">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Розробка моделей машинного навчання та AI для аналізу текстів</w:t>
            </w:r>
            <w:r w:rsidDel="00000000" w:rsidR="00000000" w:rsidRPr="00000000">
              <w:rPr>
                <w:rtl w:val="0"/>
              </w:rPr>
            </w:r>
          </w:p>
        </w:tc>
        <w:tc>
          <w:tcP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E">
            <w:pPr>
              <w:spacing w:line="276" w:lineRule="auto"/>
              <w:jc w:val="center"/>
              <w:rPr>
                <w:i w:val="1"/>
                <w:sz w:val="28"/>
                <w:szCs w:val="28"/>
              </w:rPr>
            </w:pPr>
            <w:r w:rsidDel="00000000" w:rsidR="00000000" w:rsidRPr="00000000">
              <w:rPr>
                <w:i w:val="1"/>
                <w:sz w:val="28"/>
                <w:szCs w:val="28"/>
                <w:rtl w:val="0"/>
              </w:rPr>
              <w:t xml:space="preserve">22.09.25-</w:t>
            </w:r>
          </w:p>
          <w:p w:rsidR="00000000" w:rsidDel="00000000" w:rsidP="00000000" w:rsidRDefault="00000000" w:rsidRPr="00000000" w14:paraId="000000EF">
            <w:pPr>
              <w:spacing w:line="276" w:lineRule="auto"/>
              <w:jc w:val="center"/>
              <w:rPr>
                <w:i w:val="1"/>
                <w:sz w:val="28"/>
                <w:szCs w:val="28"/>
              </w:rPr>
            </w:pPr>
            <w:r w:rsidDel="00000000" w:rsidR="00000000" w:rsidRPr="00000000">
              <w:rPr>
                <w:i w:val="1"/>
                <w:sz w:val="28"/>
                <w:szCs w:val="28"/>
                <w:rtl w:val="0"/>
              </w:rPr>
              <w:t xml:space="preserve">09.11.25</w:t>
            </w:r>
          </w:p>
        </w:tc>
        <w:tc>
          <w:tcPr>
            <w:vAlign w:val="top"/>
          </w:tcPr>
          <w:p w:rsidR="00000000" w:rsidDel="00000000" w:rsidP="00000000" w:rsidRDefault="00000000" w:rsidRPr="00000000" w14:paraId="000000F0">
            <w:pPr>
              <w:shd w:fill="ffffff" w:val="clear"/>
              <w:spacing w:after="240" w:before="240" w:lineRule="auto"/>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Тестування всієї системи, усунення помилок</w:t>
            </w:r>
            <w:r w:rsidDel="00000000" w:rsidR="00000000" w:rsidRPr="00000000">
              <w:rPr>
                <w:rtl w:val="0"/>
              </w:rPr>
            </w:r>
          </w:p>
        </w:tc>
        <w:tc>
          <w:tcP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spacing w:line="276" w:lineRule="auto"/>
              <w:jc w:val="center"/>
              <w:rPr>
                <w:i w:val="1"/>
                <w:sz w:val="28"/>
                <w:szCs w:val="28"/>
              </w:rPr>
            </w:pPr>
            <w:r w:rsidDel="00000000" w:rsidR="00000000" w:rsidRPr="00000000">
              <w:rPr>
                <w:i w:val="1"/>
                <w:sz w:val="28"/>
                <w:szCs w:val="28"/>
                <w:rtl w:val="0"/>
              </w:rPr>
              <w:t xml:space="preserve">29.09.25-</w:t>
            </w:r>
          </w:p>
          <w:p w:rsidR="00000000" w:rsidDel="00000000" w:rsidP="00000000" w:rsidRDefault="00000000" w:rsidRPr="00000000" w14:paraId="000000F4">
            <w:pPr>
              <w:spacing w:line="276" w:lineRule="auto"/>
              <w:jc w:val="center"/>
              <w:rPr>
                <w:i w:val="1"/>
                <w:sz w:val="28"/>
                <w:szCs w:val="28"/>
              </w:rPr>
            </w:pPr>
            <w:r w:rsidDel="00000000" w:rsidR="00000000" w:rsidRPr="00000000">
              <w:rPr>
                <w:i w:val="1"/>
                <w:sz w:val="28"/>
                <w:szCs w:val="28"/>
                <w:rtl w:val="0"/>
              </w:rPr>
              <w:t xml:space="preserve">09.11.25</w:t>
            </w:r>
          </w:p>
        </w:tc>
        <w:tc>
          <w:tcPr>
            <w:vAlign w:val="top"/>
          </w:tcPr>
          <w:p w:rsidR="00000000" w:rsidDel="00000000" w:rsidP="00000000" w:rsidRDefault="00000000" w:rsidRPr="00000000" w14:paraId="000000F5">
            <w:pPr>
              <w:shd w:fill="ffffff" w:val="clear"/>
              <w:spacing w:after="240" w:before="240" w:lineRule="auto"/>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Підготовка звітності та документації</w:t>
            </w:r>
            <w:r w:rsidDel="00000000" w:rsidR="00000000" w:rsidRPr="00000000">
              <w:rPr>
                <w:rtl w:val="0"/>
              </w:rPr>
            </w:r>
          </w:p>
        </w:tc>
        <w:tc>
          <w:tcP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Основні положення практики</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після прибуття на підприємство повинен затвердити у керівника від підприємства календарний план проходження практики, пройти інструктаж з техніки безпеки, протипожежної безпеки та ознайомитися з робочим місцем.</w:t>
      </w:r>
    </w:p>
    <w:p w:rsidR="00000000" w:rsidDel="00000000" w:rsidP="00000000" w:rsidRDefault="00000000" w:rsidRPr="00000000" w14:paraId="000000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проходження практики студент зобов'язаний суворо дотримуватися правил внутрішнього розпорядку підприємства.</w:t>
      </w:r>
    </w:p>
    <w:p w:rsidR="00000000" w:rsidDel="00000000" w:rsidP="00000000" w:rsidRDefault="00000000" w:rsidRPr="00000000" w14:paraId="000001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w:t>
      </w:r>
    </w:p>
    <w:p w:rsidR="00000000" w:rsidDel="00000000" w:rsidP="00000000" w:rsidRDefault="00000000" w:rsidRPr="00000000" w14:paraId="000001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Переддипломна</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практика студента оцінюється за чотирибальною системою й враховується нарівні з іншими дисциплінами навчального плану.</w:t>
      </w:r>
    </w:p>
    <w:p w:rsidR="00000000" w:rsidDel="00000000" w:rsidP="00000000" w:rsidRDefault="00000000" w:rsidRPr="00000000" w14:paraId="000001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який не виконав вимог практики й дістав негативний відгук про роботу або незадовільну оцінку під час захисту звіту, вважається таким, що не виконав навчальний план.</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851"/>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Правила ведення й оформлення щоденника</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Щоденник — це основний документ студента під час проходження практики.</w:t>
      </w:r>
    </w:p>
    <w:p w:rsidR="00000000" w:rsidDel="00000000" w:rsidP="00000000" w:rsidRDefault="00000000" w:rsidRPr="00000000" w14:paraId="000001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практики студент щодня коротко чорнилом повинен записувати в щоденник усе, що він зробив за день для виконання календарного плану проходження практики.</w:t>
      </w:r>
    </w:p>
    <w:p w:rsidR="00000000" w:rsidDel="00000000" w:rsidP="00000000" w:rsidRDefault="00000000" w:rsidRPr="00000000" w14:paraId="000001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 рідше як раз на тиждень студент зобов’язаний подавати щоденник на перегляд керівникам практики від Академії та підприємства, які перевіряють щоденник, дають письмові зауваження, додаткові завдання й підписують записи, що зробив студент.</w:t>
      </w:r>
    </w:p>
    <w:p w:rsidR="00000000" w:rsidDel="00000000" w:rsidP="00000000" w:rsidRDefault="00000000" w:rsidRPr="00000000" w14:paraId="000001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Після закінчення практики щоденник подається керівникам практики від Академії та підприємства.</w:t>
      </w:r>
    </w:p>
    <w:p w:rsidR="00000000" w:rsidDel="00000000" w:rsidP="00000000" w:rsidRDefault="00000000" w:rsidRPr="00000000" w14:paraId="000001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Оформлений щоденник студент повинен захистити перед комісією Академії.</w:t>
      </w:r>
    </w:p>
    <w:p w:rsidR="00000000" w:rsidDel="00000000" w:rsidP="00000000" w:rsidRDefault="00000000" w:rsidRPr="00000000" w14:paraId="000001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Без заповненого щоденника практика не зараховується.</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Висновок керівника практики від Академії</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 роботу студента</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851"/>
        <w:jc w:val="both"/>
        <w:rPr>
          <w:sz w:val="28"/>
          <w:szCs w:val="28"/>
          <w:u w:val="single"/>
        </w:rPr>
      </w:pPr>
      <w:r w:rsidDel="00000000" w:rsidR="00000000" w:rsidRPr="00000000">
        <w:rPr>
          <w:sz w:val="28"/>
          <w:szCs w:val="28"/>
          <w:u w:val="single"/>
          <w:rtl w:val="0"/>
        </w:rPr>
        <w:t xml:space="preserve">У ході проходження переддипломної практики студент Гайдучик Ю.М. виконав усі завдання, передбачені програмою та календарним планом практики. Робота була виконана у визначені терміни з дотриманням вимог та методичних рекомендацій. Студент проявив себе як фахівець, що володіє достатньо високим рівнем теоретичних знань та практичних навичок у сфері інформаційних технологій. Під час практики відзначалася дисциплінованість, відповідальне ставлення до виконання завдань, ініціативність та здатність до самостійного опрацювання матеріалу. Гайдучик Ю.М. опрацював значний обсяг наукових і довідкових джерел, внутрішньої документації підприємства, ознайомився з сучасними підходами до розробки багатофакторних інформаційних систем та використання методів машинного навчання і штучного інтелекту для аналізу текстових даних у соціальних мережах. У процесі проходження практики студент вивчив особливості організації діяльності підприємства, специфіку роботи інформаційно-аналітичних підрозділів, розширив знання щодо методів збору, обробки та інтелектуального аналізу даних. У межах індивідуального завдання було проведено аналіз вимог, розроблено окремі модулі інформаційної системи, проведено тестування та оформлено відповідну документацію. Звіт про проходження переддипломної практики поданий вчасно, відповідає структурі та змістовним вимогам. За результатами виконаної роботи студент заслуговує на оцінку «відмінно».</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керівника практики від Академії ______________________________</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«____»________________ 2023 р.</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Залікова оцінка з практики _________________________________________</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Підписи членів комісії _____________________________________________</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Відгук керівника практики від підприємства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 оцінка роботи студента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i w:val="1"/>
          <w:sz w:val="28"/>
          <w:szCs w:val="28"/>
          <w:u w:val="single"/>
          <w:rtl w:val="0"/>
        </w:rPr>
        <w:t xml:space="preserve">ТОВ "ГОУ АЙТИ ЕДЬЮКЕЙШН"</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(підприємство)</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30"/>
          <w:szCs w:val="3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Студент-практикант </w:t>
      </w:r>
      <w:r w:rsidDel="00000000" w:rsidR="00000000" w:rsidRPr="00000000">
        <w:rPr>
          <w:sz w:val="28"/>
          <w:szCs w:val="28"/>
          <w:u w:val="single"/>
          <w:rtl w:val="0"/>
        </w:rPr>
        <w:t xml:space="preserve">Гайдучик Ю.М.</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вчасно прибув на</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підприємство, закріплений за керівником практики від підприємства.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Керівник практики від підприємства характеризує</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sz w:val="28"/>
          <w:szCs w:val="28"/>
          <w:u w:val="single"/>
          <w:rtl w:val="0"/>
        </w:rPr>
        <w:t xml:space="preserve">Гайдучик Ю.М.</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як дисциплінованого, сумлінного, виконавчого фахівця, який якісно виконує доручення, працює згідно календарного графіка проходження виробничої</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практики, ініціативна. Зауважень з боку керівника від підприємства та керівництва щодо </w:t>
      </w:r>
      <w:r w:rsidDel="00000000" w:rsidR="00000000" w:rsidRPr="00000000">
        <w:rPr>
          <w:sz w:val="28"/>
          <w:szCs w:val="28"/>
          <w:u w:val="single"/>
          <w:rtl w:val="0"/>
        </w:rPr>
        <w:t xml:space="preserve">Гайдучик Ю.М.</w:t>
      </w:r>
      <w:r w:rsidDel="00000000" w:rsidR="00000000" w:rsidRPr="00000000">
        <w:rPr>
          <w:sz w:val="30"/>
          <w:szCs w:val="30"/>
          <w:u w:val="singl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не отримано, порушень</w:t>
      </w:r>
      <w:r w:rsidDel="00000000" w:rsidR="00000000" w:rsidRPr="00000000">
        <w:rPr>
          <w:sz w:val="30"/>
          <w:szCs w:val="30"/>
          <w:u w:val="singl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дисципліни та</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відхилень від календарного графіку проходження виробничої практики не виявлено</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Оцінка практики _________________________</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керівника практики від підприємства___________________________</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«____»________________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Звичайний">
    <w:name w:val="Звичайний"/>
    <w:next w:val="Звичайний"/>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character" w:styleId="Шрифтабзацузазамовчуванням">
    <w:name w:val="Шрифт абзацу за замовчуванням"/>
    <w:next w:val="Шрифтабзацузазамовчуванням"/>
    <w:autoRedefine w:val="0"/>
    <w:hidden w:val="0"/>
    <w:qFormat w:val="0"/>
    <w:rPr>
      <w:w w:val="100"/>
      <w:position w:val="-1"/>
      <w:effect w:val="none"/>
      <w:vertAlign w:val="baseline"/>
      <w:cs w:val="0"/>
      <w:em w:val="none"/>
      <w:lang/>
    </w:rPr>
  </w:style>
  <w:style w:type="table" w:styleId="Звичайнатаблиця">
    <w:name w:val="Звичайна таблиця"/>
    <w:next w:val="Звичайнатаблиця"/>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Немаєсписку">
    <w:name w:val="Немає списку"/>
    <w:next w:val="Немаєсписку"/>
    <w:autoRedefine w:val="0"/>
    <w:hidden w:val="0"/>
    <w:qFormat w:val="0"/>
    <w:pPr>
      <w:suppressAutoHyphens w:val="1"/>
      <w:spacing w:line="1" w:lineRule="atLeast"/>
      <w:ind w:leftChars="-1" w:rightChars="0" w:firstLineChars="-1"/>
      <w:textDirection w:val="btLr"/>
      <w:textAlignment w:val="top"/>
      <w:outlineLvl w:val="0"/>
    </w:pPr>
  </w:style>
  <w:style w:type="paragraph" w:styleId="Текстувиносці">
    <w:name w:val="Текст у виносці"/>
    <w:basedOn w:val="Звичайний"/>
    <w:next w:val="Текстувиносці"/>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ru-RU" w:val="ru-RU"/>
    </w:rPr>
  </w:style>
  <w:style w:type="table" w:styleId="Сіткатаблиці">
    <w:name w:val="Сітка таблиці"/>
    <w:basedOn w:val="Звичайнатаблиця"/>
    <w:next w:val="Сіткатаблиці"/>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Сіткатаблиці"/>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Основнийтекстзвідступом">
    <w:name w:val="Основний текст з відступом"/>
    <w:basedOn w:val="Звичайний"/>
    <w:next w:val="Основнийтекстзвідступом"/>
    <w:autoRedefine w:val="0"/>
    <w:hidden w:val="0"/>
    <w:qFormat w:val="1"/>
    <w:pPr>
      <w:suppressAutoHyphens w:val="1"/>
      <w:spacing w:line="1" w:lineRule="atLeast"/>
      <w:ind w:left="360" w:leftChars="-1" w:rightChars="0" w:firstLineChars="-1"/>
      <w:jc w:val="right"/>
      <w:textDirection w:val="btLr"/>
      <w:textAlignment w:val="top"/>
      <w:outlineLvl w:val="0"/>
    </w:pPr>
    <w:rPr>
      <w:w w:val="100"/>
      <w:position w:val="-1"/>
      <w:sz w:val="20"/>
      <w:szCs w:val="20"/>
      <w:effect w:val="none"/>
      <w:vertAlign w:val="baseline"/>
      <w:cs w:val="0"/>
      <w:em w:val="none"/>
      <w:lang w:bidi="ar-SA" w:eastAsia="ru-RU" w:val="uk-UA"/>
    </w:rPr>
  </w:style>
  <w:style w:type="character" w:styleId="ОсновнийтекстзвідступомЗнак">
    <w:name w:val="Основний текст з відступом Знак"/>
    <w:next w:val="ОсновнийтекстзвідступомЗнак"/>
    <w:autoRedefine w:val="0"/>
    <w:hidden w:val="0"/>
    <w:qFormat w:val="0"/>
    <w:rPr>
      <w:w w:val="100"/>
      <w:position w:val="-1"/>
      <w:effect w:val="none"/>
      <w:vertAlign w:val="baseline"/>
      <w:cs w:val="0"/>
      <w:em w:val="none"/>
      <w:lang w:eastAsia="ru-RU"/>
    </w:rPr>
  </w:style>
  <w:style w:type="table" w:styleId="Table1">
    <w:basedOn w:val="TableNormal"/>
    <w:tblPr>
      <w:tblStyleRowBandSize w:val="1"/>
      <w:tblStyleColBandSize w:val="1"/>
      <w:tblCellMar>
        <w:top w:w="0.0" w:type="dxa"/>
        <w:left w:w="40.0" w:type="dxa"/>
        <w:bottom w:w="0.0" w:type="dxa"/>
        <w:right w:w="4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40.0" w:type="dxa"/>
        <w:bottom w:w="0.0" w:type="dxa"/>
        <w:right w:w="4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9JquKf1UbkF/534KOdbuZNYVaw==">CgMxLjA4AHIhMW5jSVlxZU1KcTNvTVJ2MVpjdlRhd3o0WEQ1Ui1DdmRn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2023-10-06T07:59:00Z</dcterms:created>
  <dc:creator>Operator</dc:creator>
</cp:coreProperties>
</file>