
<file path=[Content_Types].xml><?xml version="1.0" encoding="utf-8"?>
<Types xmlns="http://schemas.openxmlformats.org/package/2006/content-types">
  <Default ContentType="image/jpeg" Extension="jpg"/>
  <Default ContentType="application/vnd.visio" Extension="vsd"/>
  <Default ContentType="application/xml" Extension="xml"/>
  <Default ContentType="application/x-font-ttf" Extension="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КРЕМЕНЧУЦЬКИЙ НАЦІОНАЛЬНИЙ УНІВЕРСИТЕТ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ІМЕНІ МИХАЙЛА ОСТРОГРАДСЬКОГО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НАВЧАЛЬНО-НАУКОВИЙ ІНСТИТУТ ЕЛЕКТРИЧНОЇ ІНЖЕНЕРІЇ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ТА 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449070" cy="1484630"/>
            <wp:effectExtent b="0" l="0" r="0" t="0"/>
            <wp:docPr descr="D:\! Акредитація_151_АКІТ\! 23.07_Аккред_Притчин\Логотип новый.jpg" id="42" name="image3.jpg"/>
            <a:graphic>
              <a:graphicData uri="http://schemas.openxmlformats.org/drawingml/2006/picture">
                <pic:pic>
                  <pic:nvPicPr>
                    <pic:cNvPr descr="D:\! Акредитація_151_АКІТ\! 23.07_Аккред_Притчин\Логотип новый.jpg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48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МЕТОДИЧНІ ВКАЗІВКИ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ЩОДО ВИКОНАННЯ КУРСОВОЇ РОБОТИ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 НАВЧАЛЬНОЇ ДИСЦИПЛІНИ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b w:val="1"/>
          <w:sz w:val="28"/>
          <w:szCs w:val="28"/>
          <w:rtl w:val="0"/>
        </w:rPr>
        <w:t xml:space="preserve">ОРГАНІЗАЦІЯ БАЗ ДАНИХ»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СТУДЕНТІВ ДЕННОЇ ФОРМИ НАВЧАННЯ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ЗІ СПЕЦІАЛЬНОСТІ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123 – «КОМП’ЮТЕРНА ІНЖЕНЕРІЯ»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ОСВІТНЬОГО СТУПЕНЯ «БАКАЛАВР»</w:t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КРЕМЕНЧУК  2025</w:t>
      </w:r>
    </w:p>
    <w:p w:rsidR="00000000" w:rsidDel="00000000" w:rsidP="00000000" w:rsidRDefault="00000000" w:rsidRPr="00000000" w14:paraId="00000020">
      <w:pPr>
        <w:spacing w:line="360" w:lineRule="auto"/>
        <w:ind w:firstLine="54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Методичні вказівки щодо виконання курсової роботи з навчальної дисципліни «Організація баз даних» для студентів денної форми навчання зі спеціальності 123 – «Комп’ютерна інженерія» освітнього ступеня «Бакалавр»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Укладач </w:t>
        <w:tab/>
        <w:t xml:space="preserve">асист. Н. Л. Сохін</w:t>
      </w:r>
    </w:p>
    <w:p w:rsidR="00000000" w:rsidDel="00000000" w:rsidP="00000000" w:rsidRDefault="00000000" w:rsidRPr="00000000" w14:paraId="0000002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Рецензент</w:t>
        <w:tab/>
        <w:t xml:space="preserve">к. т. н., доц. В. М. Сидоренко</w:t>
      </w:r>
    </w:p>
    <w:p w:rsidR="00000000" w:rsidDel="00000000" w:rsidP="00000000" w:rsidRDefault="00000000" w:rsidRPr="00000000" w14:paraId="0000002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760"/>
        </w:tabs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комп’ютерної інженерії та електроніки</w:t>
      </w:r>
    </w:p>
    <w:p w:rsidR="00000000" w:rsidDel="00000000" w:rsidP="00000000" w:rsidRDefault="00000000" w:rsidRPr="00000000" w14:paraId="0000002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880"/>
        </w:tabs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Затверджено методичною радою Кременчуцького національного університету імені Михайла Остроградського</w:t>
      </w:r>
    </w:p>
    <w:p w:rsidR="00000000" w:rsidDel="00000000" w:rsidP="00000000" w:rsidRDefault="00000000" w:rsidRPr="00000000" w14:paraId="00000042">
      <w:pPr>
        <w:tabs>
          <w:tab w:val="left" w:leader="none" w:pos="2880"/>
        </w:tabs>
        <w:spacing w:line="360" w:lineRule="auto"/>
        <w:rPr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Протокол 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rtl w:val="0"/>
        </w:rPr>
        <w:t xml:space="preserve"> від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20__ р..</w:t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Голова методичної ради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    </w:t>
      </w:r>
      <w:r w:rsidDel="00000000" w:rsidR="00000000" w:rsidRPr="00000000">
        <w:rPr>
          <w:sz w:val="28"/>
          <w:szCs w:val="28"/>
          <w:rtl w:val="0"/>
        </w:rPr>
        <w:t xml:space="preserve">  проф. В. В. Костін</w:t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b w:val="1"/>
          <w:sz w:val="28"/>
          <w:szCs w:val="28"/>
        </w:rPr>
        <w:sectPr>
          <w:pgSz w:h="16838" w:w="11906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  <w:rtl w:val="0"/>
        </w:rPr>
        <w:t xml:space="preserve">ЗМІСТ</w:t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Вступ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 Вимоги щодо написання та оформлення курсової роботи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 Вимоги щодо викладення тексту курсової роботи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 Тематика робіт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 Зміст курсової роботи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 Порядок захисту та критерії оцінювання знань студентів щодо виконання курсової роботи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літератури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Додаток А Зразок оформлення титульної сторінки курсової роботи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Додаток Б Форми основного напису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spacing w:line="360" w:lineRule="auto"/>
            <w:jc w:val="both"/>
            <w:rPr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spacing w:line="360" w:lineRule="auto"/>
        <w:jc w:val="center"/>
        <w:rPr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5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Основним завданням, що ставиться перед студентами при виконанні курсової роботи з навчальної дисципліни «Організація баз даних», є набуття навичок самостійної розробки інформаційних систем та застосунків, що відповідають вимогам до функціональних можливостей автоматизованих систем керування робочим місцем оператора.</w:t>
      </w:r>
    </w:p>
    <w:p w:rsidR="00000000" w:rsidDel="00000000" w:rsidP="00000000" w:rsidRDefault="00000000" w:rsidRPr="00000000" w14:paraId="00000054">
      <w:pPr>
        <w:tabs>
          <w:tab w:val="left" w:leader="none" w:pos="284"/>
          <w:tab w:val="left" w:leader="none" w:pos="567"/>
          <w:tab w:val="left" w:leader="none" w:pos="627"/>
          <w:tab w:val="left" w:leader="none" w:pos="912"/>
        </w:tabs>
        <w:spacing w:line="360" w:lineRule="auto"/>
        <w:ind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результаті виконання курсової роботи студент повинен </w:t>
      </w:r>
    </w:p>
    <w:p w:rsidR="00000000" w:rsidDel="00000000" w:rsidP="00000000" w:rsidRDefault="00000000" w:rsidRPr="00000000" w14:paraId="00000055">
      <w:pPr>
        <w:tabs>
          <w:tab w:val="left" w:leader="none" w:pos="284"/>
          <w:tab w:val="left" w:leader="none" w:pos="567"/>
          <w:tab w:val="left" w:leader="none" w:pos="627"/>
          <w:tab w:val="left" w:leader="none" w:pos="912"/>
        </w:tabs>
        <w:spacing w:line="360" w:lineRule="auto"/>
        <w:ind w:firstLine="684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знати: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2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призначення та основні принципи організації баз даних (БД);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2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основні моделі БД і способи їх реалізації;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основні положення реляційної моделі і методу «сутність-зв’язок»;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2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призначення нормалізації і процедуру нормалізації БД;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2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мову запитів SQL та принципи обробки запитів.</w:t>
      </w:r>
    </w:p>
    <w:p w:rsidR="00000000" w:rsidDel="00000000" w:rsidP="00000000" w:rsidRDefault="00000000" w:rsidRPr="00000000" w14:paraId="0000005B">
      <w:pPr>
        <w:tabs>
          <w:tab w:val="left" w:leader="none" w:pos="284"/>
          <w:tab w:val="left" w:leader="none" w:pos="567"/>
          <w:tab w:val="left" w:leader="none" w:pos="627"/>
          <w:tab w:val="left" w:leader="none" w:pos="912"/>
        </w:tabs>
        <w:spacing w:line="360" w:lineRule="auto"/>
        <w:ind w:firstLine="684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уміти: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виділяти сутності і зв’язки предметної галузі;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нормалізувати відношення при проєктуванні реляційної БД;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виконувати концептуальне проєктування БД із використанням методу «сутність-зв’язок»;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виконувати логічне проєктування БД із використанням методу нормалізації відношень;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застосовувати мову запитів SQL;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"/>
        </w:numPr>
        <w:tabs>
          <w:tab w:val="left" w:leader="none" w:pos="360"/>
          <w:tab w:val="left" w:leader="none" w:pos="540"/>
          <w:tab w:val="left" w:leader="none" w:pos="627"/>
          <w:tab w:val="left" w:leader="none" w:pos="912"/>
        </w:tabs>
        <w:spacing w:line="360" w:lineRule="auto"/>
        <w:ind w:left="0" w:firstLine="68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розробляти програмні інтерфейси для роботи з БД.</w:t>
      </w:r>
    </w:p>
    <w:p w:rsidR="00000000" w:rsidDel="00000000" w:rsidP="00000000" w:rsidRDefault="00000000" w:rsidRPr="00000000" w14:paraId="0000006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процесі виконання курсової роботи студент має закріпити базові теоретичні знання з теорії БД, управління серверами БД (на прикладі MS SQL Server та MongoDB) і реалізації доступу до БД із використанням архітектури клієнт-сервер.</w:t>
      </w:r>
    </w:p>
    <w:p w:rsidR="00000000" w:rsidDel="00000000" w:rsidP="00000000" w:rsidRDefault="00000000" w:rsidRPr="00000000" w14:paraId="00000063">
      <w:pPr>
        <w:spacing w:line="360" w:lineRule="auto"/>
        <w:jc w:val="center"/>
        <w:rPr>
          <w:b w:val="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  <w:rtl w:val="0"/>
        </w:rPr>
        <w:t xml:space="preserve">1  ВИМОГИ ЩОДО НАПИСАННЯ ТА ОФОРМЛЕННЯ КУРСОВОЇ РОБОТИ</w:t>
      </w:r>
    </w:p>
    <w:p w:rsidR="00000000" w:rsidDel="00000000" w:rsidP="00000000" w:rsidRDefault="00000000" w:rsidRPr="00000000" w14:paraId="00000064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Пояснювальна записка (ПЗп) до курсової роботи (КР) має бути надрукована на аркушах білого паперу формату А4 (210х297 мм) за допомогою комп’ютерної техніки з одного боку аркуша.</w:t>
      </w:r>
    </w:p>
    <w:p w:rsidR="00000000" w:rsidDel="00000000" w:rsidP="00000000" w:rsidRDefault="00000000" w:rsidRPr="00000000" w14:paraId="0000006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Шрифт тексту записки 14 пт. Times New Roman, назви розділів – шрифт Times New Roman, усі літери великі, назви підрозділів – шрифт Times New Roman, написання літер як у реченнях. Рисунки і таблиці великого розміру допускається виконувати на аркушах А3 (297х420 мм).</w:t>
      </w:r>
    </w:p>
    <w:p w:rsidR="00000000" w:rsidDel="00000000" w:rsidP="00000000" w:rsidRDefault="00000000" w:rsidRPr="00000000" w14:paraId="0000006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одній сторінці записки допускається не більше трьох виправлень, зроблених акуратно та розбірливо (допускається застосування коректора).</w:t>
      </w:r>
    </w:p>
    <w:p w:rsidR="00000000" w:rsidDel="00000000" w:rsidP="00000000" w:rsidRDefault="00000000" w:rsidRPr="00000000" w14:paraId="0000006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Послідовність розміщення матеріалу в ПЗп до КР повинна бути такою:</w:t>
      </w:r>
    </w:p>
    <w:p w:rsidR="00000000" w:rsidDel="00000000" w:rsidP="00000000" w:rsidRDefault="00000000" w:rsidRPr="00000000" w14:paraId="0000006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титульна сторінка;</w:t>
      </w:r>
    </w:p>
    <w:p w:rsidR="00000000" w:rsidDel="00000000" w:rsidP="00000000" w:rsidRDefault="00000000" w:rsidRPr="00000000" w14:paraId="0000006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аркуш завдання на курсову роботу;</w:t>
      </w:r>
    </w:p>
    <w:p w:rsidR="00000000" w:rsidDel="00000000" w:rsidP="00000000" w:rsidRDefault="00000000" w:rsidRPr="00000000" w14:paraId="0000006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перелік умовних скорочень;</w:t>
      </w:r>
    </w:p>
    <w:p w:rsidR="00000000" w:rsidDel="00000000" w:rsidP="00000000" w:rsidRDefault="00000000" w:rsidRPr="00000000" w14:paraId="0000006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зміст;</w:t>
      </w:r>
    </w:p>
    <w:p w:rsidR="00000000" w:rsidDel="00000000" w:rsidP="00000000" w:rsidRDefault="00000000" w:rsidRPr="00000000" w14:paraId="0000006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вступ;</w:t>
      </w:r>
    </w:p>
    <w:p w:rsidR="00000000" w:rsidDel="00000000" w:rsidP="00000000" w:rsidRDefault="00000000" w:rsidRPr="00000000" w14:paraId="0000006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основний текст пояснювальної записки;</w:t>
      </w:r>
    </w:p>
    <w:p w:rsidR="00000000" w:rsidDel="00000000" w:rsidP="00000000" w:rsidRDefault="00000000" w:rsidRPr="00000000" w14:paraId="0000006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висновки;</w:t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перелік використаної літератури;</w:t>
      </w:r>
    </w:p>
    <w:p w:rsidR="00000000" w:rsidDel="00000000" w:rsidP="00000000" w:rsidRDefault="00000000" w:rsidRPr="00000000" w14:paraId="0000007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додатки.</w:t>
      </w:r>
    </w:p>
    <w:p w:rsidR="00000000" w:rsidDel="00000000" w:rsidP="00000000" w:rsidRDefault="00000000" w:rsidRPr="00000000" w14:paraId="0000007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Зразок титульної сторінки наведено у додатку А. На переліку скорочень та змісті має бути контурна рамка. </w:t>
      </w:r>
    </w:p>
    <w:p w:rsidR="00000000" w:rsidDel="00000000" w:rsidP="00000000" w:rsidRDefault="00000000" w:rsidRPr="00000000" w14:paraId="0000007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Кожна сторінка ПЗп до КР, окрім першої сторінки розділу «Вступ», повинна мати рамку та основний напис відповідно до ДСТУ 34.201-89 (рис. Б.2). На першій сторінці розділу «Вступ» виконується основний напис за формою, наведеною на рис. Б.1.</w:t>
      </w:r>
    </w:p>
    <w:p w:rsidR="00000000" w:rsidDel="00000000" w:rsidP="00000000" w:rsidRDefault="00000000" w:rsidRPr="00000000" w14:paraId="0000007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графах основного напису, наведеного на рис. Б.1, вказують (номери граф на рисунку показані в дужках):</w:t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у графі 1 – найменування теми КР;</w:t>
      </w:r>
    </w:p>
    <w:p w:rsidR="00000000" w:rsidDel="00000000" w:rsidP="00000000" w:rsidRDefault="00000000" w:rsidRPr="00000000" w14:paraId="0000007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у графі 2 – шифр КР;</w:t>
      </w:r>
    </w:p>
    <w:p w:rsidR="00000000" w:rsidDel="00000000" w:rsidP="00000000" w:rsidRDefault="00000000" w:rsidRPr="00000000" w14:paraId="0000007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у графі 7 – порядковий номер сторінки, нумерація сторінок наскрізна по КР (нумерують сторінки, починаючи з титульної, номер проставляють лише на сторінках, на яких є рамка основного напису);</w:t>
      </w:r>
    </w:p>
    <w:p w:rsidR="00000000" w:rsidDel="00000000" w:rsidP="00000000" w:rsidRDefault="00000000" w:rsidRPr="00000000" w14:paraId="0000007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у графі 8 – загальну кількість сторінок КР;</w:t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у графі 9 – скорочені назви кафедри та навчального закладу;</w:t>
      </w:r>
    </w:p>
    <w:p w:rsidR="00000000" w:rsidDel="00000000" w:rsidP="00000000" w:rsidRDefault="00000000" w:rsidRPr="00000000" w14:paraId="0000007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у графі 11 – прізвища осіб, що підписали документ;</w:t>
      </w:r>
    </w:p>
    <w:p w:rsidR="00000000" w:rsidDel="00000000" w:rsidP="00000000" w:rsidRDefault="00000000" w:rsidRPr="00000000" w14:paraId="0000007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у графі 12 – підписи осіб, прізвища яких зазначені у графі 11;</w:t>
      </w:r>
    </w:p>
    <w:p w:rsidR="00000000" w:rsidDel="00000000" w:rsidP="00000000" w:rsidRDefault="00000000" w:rsidRPr="00000000" w14:paraId="0000007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у графі 13 – дату підписання документа.</w:t>
      </w:r>
    </w:p>
    <w:p w:rsidR="00000000" w:rsidDel="00000000" w:rsidP="00000000" w:rsidRDefault="00000000" w:rsidRPr="00000000" w14:paraId="0000007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Графи 4, 14–18 не заповнюються.</w:t>
      </w:r>
    </w:p>
    <w:p w:rsidR="00000000" w:rsidDel="00000000" w:rsidP="00000000" w:rsidRDefault="00000000" w:rsidRPr="00000000" w14:paraId="0000007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Відстань від лівого та правого боків аркуша до тексту має складати 25 та 10 мм відповідно, від верхнього та нижнього боків аркушу до тексту – 10 мм та 25 мм відповідно. Відступ абзацу – 12,5 мм.</w:t>
      </w:r>
    </w:p>
    <w:p w:rsidR="00000000" w:rsidDel="00000000" w:rsidP="00000000" w:rsidRDefault="00000000" w:rsidRPr="00000000" w14:paraId="0000007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Пояснювальна записка оформляється відповідно до вимог і подається на кафедру в готовому вигляді (зшитому, переплетеному чи в обкладинці). Зразок оформлення титульної сторінки наведено в додатку А.</w:t>
      </w:r>
    </w:p>
    <w:p w:rsidR="00000000" w:rsidDel="00000000" w:rsidP="00000000" w:rsidRDefault="00000000" w:rsidRPr="00000000" w14:paraId="0000008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Додатково до записки додають носії інформації, що містять програми (тексти та бінарні файли), дані чи об’ємні додатки, наявність яких у тексті пояснювальної записки недоцільна.</w:t>
      </w:r>
    </w:p>
    <w:p w:rsidR="00000000" w:rsidDel="00000000" w:rsidP="00000000" w:rsidRDefault="00000000" w:rsidRPr="00000000" w14:paraId="0000008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firstLine="709"/>
        <w:jc w:val="center"/>
        <w:rPr>
          <w:b w:val="1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2  ВИМОГИ ЩОДО ВИКЛАДЕННЯ ТЕКСТУ КУРСОВОЇ РОБОТИ</w:t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ПЗп до КР повинна бути написана чіткою та зрозумілою літературною мовою без граматичних та стилістичних помилок.</w:t>
      </w:r>
    </w:p>
    <w:p w:rsidR="00000000" w:rsidDel="00000000" w:rsidP="00000000" w:rsidRDefault="00000000" w:rsidRPr="00000000" w14:paraId="0000008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ПЗп до КР пишуть державною (українською) мовою. Текст ПЗп до КР викладається зазвичай у безособовій формі, наприклад, «... проєктом передбачено...» чи «... проєктом передбачається...».</w:t>
      </w:r>
    </w:p>
    <w:p w:rsidR="00000000" w:rsidDel="00000000" w:rsidP="00000000" w:rsidRDefault="00000000" w:rsidRPr="00000000" w14:paraId="0000008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описання операцій, які виконуються людиною, рекомендується використовувати третю особу множини чи однини, наприклад, «... встановлюють пароль для входу в мережу», «... адміністратор мережі визначає рівень...».</w:t>
      </w:r>
    </w:p>
    <w:p w:rsidR="00000000" w:rsidDel="00000000" w:rsidP="00000000" w:rsidRDefault="00000000" w:rsidRPr="00000000" w14:paraId="0000008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математичних виразах допускається використовувати першу особу множини, наприклад, «... з огляду на рівняння (1.5) та (1.6), знаходимо...».</w:t>
      </w:r>
    </w:p>
    <w:p w:rsidR="00000000" w:rsidDel="00000000" w:rsidP="00000000" w:rsidRDefault="00000000" w:rsidRPr="00000000" w14:paraId="0000008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Виклад від першої особи однини не допускається (окрім цитат), так, наприклад, не можна писати: «Я у своєму проєкті вирішив...».</w:t>
      </w:r>
    </w:p>
    <w:p w:rsidR="00000000" w:rsidDel="00000000" w:rsidP="00000000" w:rsidRDefault="00000000" w:rsidRPr="00000000" w14:paraId="0000008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тексті ПЗп до КР (окрім цитат) не допускається:</w:t>
      </w:r>
    </w:p>
    <w:p w:rsidR="00000000" w:rsidDel="00000000" w:rsidP="00000000" w:rsidRDefault="00000000" w:rsidRPr="00000000" w14:paraId="0000008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застосовувати звороти розмовної мови;</w:t>
      </w:r>
    </w:p>
    <w:p w:rsidR="00000000" w:rsidDel="00000000" w:rsidP="00000000" w:rsidRDefault="00000000" w:rsidRPr="00000000" w14:paraId="0000008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застосовувати застарілі чи жаргонні терміни та вирази;</w:t>
      </w:r>
    </w:p>
    <w:p w:rsidR="00000000" w:rsidDel="00000000" w:rsidP="00000000" w:rsidRDefault="00000000" w:rsidRPr="00000000" w14:paraId="0000008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 застосовувати скорочення слів, окрім установлених чинними стандартами та загальноприйнятих у літературній мові.</w:t>
      </w:r>
    </w:p>
    <w:p w:rsidR="00000000" w:rsidDel="00000000" w:rsidP="00000000" w:rsidRDefault="00000000" w:rsidRPr="00000000" w14:paraId="0000008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записці варто застосовувати стандартизовані найменування та позначення одиниць фізичних величин (система SІ).</w:t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Якщо в тексті наводяться числові значення, виражені в однакових одиницях, то позначення одиниці вказують тільки після останнього числового значення, наприклад: «... 560, 720, 840 Мбайт...» чи «... від 1 до 5 мм».</w:t>
      </w:r>
    </w:p>
    <w:p w:rsidR="00000000" w:rsidDel="00000000" w:rsidP="00000000" w:rsidRDefault="00000000" w:rsidRPr="00000000" w14:paraId="0000008F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Числові значення величин варто вказувати з необхідною точністю, а у деяких величинах (зокрема в таблицях) слід вирівняти кількість знаків після десяткової коми, наприклад: «1,50; 1,75; 2,00».</w:t>
      </w:r>
    </w:p>
    <w:p w:rsidR="00000000" w:rsidDel="00000000" w:rsidP="00000000" w:rsidRDefault="00000000" w:rsidRPr="00000000" w14:paraId="0000009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09"/>
        <w:jc w:val="center"/>
        <w:rPr>
          <w:b w:val="1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3  ТЕМАТИКА РОБІТ</w:t>
      </w:r>
    </w:p>
    <w:p w:rsidR="00000000" w:rsidDel="00000000" w:rsidP="00000000" w:rsidRDefault="00000000" w:rsidRPr="00000000" w14:paraId="0000009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 КР призначається викладачем. За бажанням тема може бути запропонована студентом.</w:t>
      </w:r>
    </w:p>
    <w:p w:rsidR="00000000" w:rsidDel="00000000" w:rsidP="00000000" w:rsidRDefault="00000000" w:rsidRPr="00000000" w14:paraId="0000009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Робота виконується протягом навчального семестру і може бути продовженням дослідження чи розвитком результатів, отриманих студентом протягом попередніх років навчання.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Приблизний перелік тем курсових робіт такий: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Аутсорсингова компанія.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Облік заявок на технічне обслуговування.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Відділ технічної підтримки користувачів.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Авторизований сервісний центр.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Облік матеріально-технічних засобів ІТ-відділу.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Облік звернень клієнтів сервісного центру.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Облік робіт з ремонту та обслуговування ЕОМ в компанії.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Облік клієнтів інтернет-провайдера.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Облік та обробка заявок користувачів локальної мережі.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Облік клієнтів.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Облік, розподіл та виконання заявок по ремонту комп’ютерного обладнання.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Відділ експлуатації інтернет-провайдера.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Облік оргтехніки підприємства.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Мікроконтролери.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 Комплектуючі комп’ютерної техніки.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16. Мікропроцесорні пристрої.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 Компанія з розробки програмного забезпечення.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18. Фірма з реалізації комп’ютерної техніки.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19. Система моніторингу.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20. Облік апаратного і програмного забезпечення підприємства.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21. Система управління доступом до інформаційного порталу.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22. Протоколи безпеки інфокомунікаційних мереж.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23. Апаратне забезпечення безпровідних мереж.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24. Апаратні засоби інфокомунікаційних мереж.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25. Технічні засоби оптоволоконих мереж.</w:t>
      </w:r>
    </w:p>
    <w:p w:rsidR="00000000" w:rsidDel="00000000" w:rsidP="00000000" w:rsidRDefault="00000000" w:rsidRPr="00000000" w14:paraId="000000A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firstLine="709"/>
        <w:jc w:val="center"/>
        <w:rPr>
          <w:b w:val="1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4  ЗМІСТ КУРСОВОЇ РОБОТИ</w:t>
      </w:r>
    </w:p>
    <w:p w:rsidR="00000000" w:rsidDel="00000000" w:rsidP="00000000" w:rsidRDefault="00000000" w:rsidRPr="00000000" w14:paraId="000000B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Зміст ПЗп до КР має такі основні розділи:</w:t>
      </w:r>
    </w:p>
    <w:p w:rsidR="00000000" w:rsidDel="00000000" w:rsidP="00000000" w:rsidRDefault="00000000" w:rsidRPr="00000000" w14:paraId="000000B3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B4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1 Аналіз предметної області.</w:t>
      </w:r>
    </w:p>
    <w:p w:rsidR="00000000" w:rsidDel="00000000" w:rsidP="00000000" w:rsidRDefault="00000000" w:rsidRPr="00000000" w14:paraId="000000B5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2 Функціональна структура об’єкта розробки.</w:t>
      </w:r>
    </w:p>
    <w:p w:rsidR="00000000" w:rsidDel="00000000" w:rsidP="00000000" w:rsidRDefault="00000000" w:rsidRPr="00000000" w14:paraId="000000B6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3 Постановка комплексу задач.</w:t>
      </w:r>
    </w:p>
    <w:p w:rsidR="00000000" w:rsidDel="00000000" w:rsidP="00000000" w:rsidRDefault="00000000" w:rsidRPr="00000000" w14:paraId="000000B7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4 Проєктування бази даних.</w:t>
      </w:r>
    </w:p>
    <w:p w:rsidR="00000000" w:rsidDel="00000000" w:rsidP="00000000" w:rsidRDefault="00000000" w:rsidRPr="00000000" w14:paraId="000000B8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5 Розробка програмного інтерфейсу для роботи з базою даних.</w:t>
      </w:r>
    </w:p>
    <w:p w:rsidR="00000000" w:rsidDel="00000000" w:rsidP="00000000" w:rsidRDefault="00000000" w:rsidRPr="00000000" w14:paraId="000000B9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BA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Список використаної літератури</w:t>
      </w:r>
    </w:p>
    <w:p w:rsidR="00000000" w:rsidDel="00000000" w:rsidP="00000000" w:rsidRDefault="00000000" w:rsidRPr="00000000" w14:paraId="000000BB">
      <w:pPr>
        <w:spacing w:line="360" w:lineRule="auto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Додатки</w:t>
      </w:r>
    </w:p>
    <w:p w:rsidR="00000000" w:rsidDel="00000000" w:rsidP="00000000" w:rsidRDefault="00000000" w:rsidRPr="00000000" w14:paraId="000000B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Мінімальні вимоги щодо змісту курсової роботи наступні. Розроблена БД повинна містити не менше 5 таблиць, між якими мають бути встановлені зв’язки. Для кожної з таблиць має бути передбачено інтерфейс для додавання, редагування та видалення даних. В додатку має бути реалізовано не менше 5 звітів на основі багатотабличних запитів.</w:t>
      </w:r>
    </w:p>
    <w:p w:rsidR="00000000" w:rsidDel="00000000" w:rsidP="00000000" w:rsidRDefault="00000000" w:rsidRPr="00000000" w14:paraId="000000B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center"/>
        <w:rPr>
          <w:b w:val="1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5  ПОРЯДОК ЗАХИСТУ ТА КРИТЕРІЇ ОЦІНЮВАННЯ ЗНАНЬ СТУДЕНТІВ ЩОДО ВИКОНАННЯ КУРСОВОЇ РОБОТИ</w:t>
      </w:r>
    </w:p>
    <w:p w:rsidR="00000000" w:rsidDel="00000000" w:rsidP="00000000" w:rsidRDefault="00000000" w:rsidRPr="00000000" w14:paraId="000000B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 виконується протягом навчального семестру. За підсумками роботи, не пізніше ніж за тиждень до початку сесії, студент повинен подати на кафедру підготовлену в друкованому вигляді ПЗп до КР та захистити роботу.</w:t>
      </w:r>
    </w:p>
    <w:p w:rsidR="00000000" w:rsidDel="00000000" w:rsidP="00000000" w:rsidRDefault="00000000" w:rsidRPr="00000000" w14:paraId="000000C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Основними формами контролю виконання КР є поточний, проміжний і підсумковий.</w:t>
      </w:r>
    </w:p>
    <w:p w:rsidR="00000000" w:rsidDel="00000000" w:rsidP="00000000" w:rsidRDefault="00000000" w:rsidRPr="00000000" w14:paraId="000000C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Поточний контроль студент здійснює особисто, перевіряючи відповідність стану виконаних робіт графіку виконання КР і поточних характеристик проєкту вимогам технічного завдання.</w:t>
      </w:r>
    </w:p>
    <w:p w:rsidR="00000000" w:rsidDel="00000000" w:rsidP="00000000" w:rsidRDefault="00000000" w:rsidRPr="00000000" w14:paraId="000000C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Проміжний контроль здійснює керівник КР, перевіряючи виконані завдання відповідно до графіка проведення контролю. Визначені недоліки мають бути усунені до завершення виконання КР.</w:t>
      </w:r>
    </w:p>
    <w:p w:rsidR="00000000" w:rsidDel="00000000" w:rsidP="00000000" w:rsidRDefault="00000000" w:rsidRPr="00000000" w14:paraId="000000C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Підсумковий контроль містить 2 етапи:</w:t>
      </w:r>
    </w:p>
    <w:p w:rsidR="00000000" w:rsidDel="00000000" w:rsidP="00000000" w:rsidRDefault="00000000" w:rsidRPr="00000000" w14:paraId="000000C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етап перший – допуск КР до захисту. Передбачає перевірку ПЗп до КР керівником і висновок щодо можливості захисту із зазначенням недоліків. </w:t>
        <w:br w:type="textWrapping"/>
        <w:t xml:space="preserve">У разі позитивного висновку – недоліки розробник виправляє за бажанням. У разі негативного висновку основні недоліки є обов’язковими до виправлення.</w:t>
      </w:r>
    </w:p>
    <w:p w:rsidR="00000000" w:rsidDel="00000000" w:rsidP="00000000" w:rsidRDefault="00000000" w:rsidRPr="00000000" w14:paraId="000000C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етап другий – захист роботи. Проводиться комісією в термін, визначений графіком виконання КР.</w:t>
      </w:r>
    </w:p>
    <w:p w:rsidR="00000000" w:rsidDel="00000000" w:rsidP="00000000" w:rsidRDefault="00000000" w:rsidRPr="00000000" w14:paraId="000000C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Підсумковий контроль передбачає:</w:t>
      </w:r>
    </w:p>
    <w:p w:rsidR="00000000" w:rsidDel="00000000" w:rsidP="00000000" w:rsidRDefault="00000000" w:rsidRPr="00000000" w14:paraId="000000C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доповідь студента щодо реалізованих у системі проєктних рішень;</w:t>
      </w:r>
    </w:p>
    <w:p w:rsidR="00000000" w:rsidDel="00000000" w:rsidP="00000000" w:rsidRDefault="00000000" w:rsidRPr="00000000" w14:paraId="000000C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комплексне тестування всього проекту і окремих модулів на відповідність функціональним і якісним характеристикам;</w:t>
      </w:r>
    </w:p>
    <w:p w:rsidR="00000000" w:rsidDel="00000000" w:rsidP="00000000" w:rsidRDefault="00000000" w:rsidRPr="00000000" w14:paraId="000000C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перевірку складу та якості програмної документації, комплектність проекту відповідно до поданого опису та технічного завдання;</w:t>
      </w:r>
    </w:p>
    <w:p w:rsidR="00000000" w:rsidDel="00000000" w:rsidP="00000000" w:rsidRDefault="00000000" w:rsidRPr="00000000" w14:paraId="000000C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співбесіда. Для встановлення рівня теоретичних і практичних знань викладач проводить опитування студента. Можливі питання: уточнювальні за матеріалами КР, загальні з навчального курсу «Організація баз даних».</w:t>
      </w:r>
    </w:p>
    <w:p w:rsidR="00000000" w:rsidDel="00000000" w:rsidP="00000000" w:rsidRDefault="00000000" w:rsidRPr="00000000" w14:paraId="000000C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підсумками захисту керівник КР на титульній сторінці виставляє оцінку та завіряє її своїм підписом і підписами членів комісії. КР оцінюється комплексним рейтинговим показником, який враховує складові, наведені в табл. 1.</w:t>
      </w:r>
    </w:p>
    <w:p w:rsidR="00000000" w:rsidDel="00000000" w:rsidP="00000000" w:rsidRDefault="00000000" w:rsidRPr="00000000" w14:paraId="000000C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Таблиця 1 – Складові комплексного рейтингового показника оцінювання</w:t>
      </w:r>
    </w:p>
    <w:tbl>
      <w:tblPr>
        <w:tblStyle w:val="Table1"/>
        <w:tblW w:w="972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2505"/>
        <w:gridCol w:w="4080"/>
        <w:tblGridChange w:id="0">
          <w:tblGrid>
            <w:gridCol w:w="3135"/>
            <w:gridCol w:w="2505"/>
            <w:gridCol w:w="4080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Критерій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Відсоток від загальної кількості балів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Примітка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Своєчасність затвердження теми, завдання на КР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Бали не нараховуються у разі несвоєчасного затвердження теми та завдання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Якість оформлення пояснювальної записки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Кількість балів може бути зменшено за порушення вимог до оформлення роботи, невід-</w:t>
            </w:r>
          </w:p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повідність структури ПЗп до КР визначеним вимогам тощо</w:t>
            </w:r>
          </w:p>
        </w:tc>
      </w:tr>
      <w:tr>
        <w:trPr>
          <w:cantSplit w:val="0"/>
          <w:trHeight w:val="9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Алгоритмічна, матема-</w:t>
            </w:r>
          </w:p>
          <w:p w:rsidR="00000000" w:rsidDel="00000000" w:rsidP="00000000" w:rsidRDefault="00000000" w:rsidRPr="00000000" w14:paraId="000000DA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тична та функціональна складність розроблено-</w:t>
            </w:r>
          </w:p>
          <w:p w:rsidR="00000000" w:rsidDel="00000000" w:rsidP="00000000" w:rsidRDefault="00000000" w:rsidRPr="00000000" w14:paraId="000000DB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го програмного продук-</w:t>
            </w:r>
          </w:p>
          <w:p w:rsidR="00000000" w:rsidDel="00000000" w:rsidP="00000000" w:rsidRDefault="00000000" w:rsidRPr="00000000" w14:paraId="000000D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ту, коректність виснов-</w:t>
            </w:r>
          </w:p>
          <w:p w:rsidR="00000000" w:rsidDel="00000000" w:rsidP="00000000" w:rsidRDefault="00000000" w:rsidRPr="00000000" w14:paraId="000000DD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ків і практична цінність пропонованих рішень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Оцінюється якість і коректність визначення вимог, повнота реалізації функцій, складність використаних технічних рішень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Своєчасність здачі КР, якість підготовленої доповіді та рівень захисту КР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Кількість балів може бути зменшено за відсутність презентації (–5 %), некоректні відповіді на питання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(–10 %), несвоєчасність здачі роботи (–10 %)</w:t>
            </w:r>
          </w:p>
        </w:tc>
      </w:tr>
    </w:tbl>
    <w:p w:rsidR="00000000" w:rsidDel="00000000" w:rsidP="00000000" w:rsidRDefault="00000000" w:rsidRPr="00000000" w14:paraId="000000E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Сумарний показник переводиться в оцінку за затвердженою шкалою оцінювання (табл. 2).</w:t>
      </w:r>
    </w:p>
    <w:p w:rsidR="00000000" w:rsidDel="00000000" w:rsidP="00000000" w:rsidRDefault="00000000" w:rsidRPr="00000000" w14:paraId="000000E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Таблиця 2 – Шкала оцінювання знань студентів: національна та ECTS</w:t>
      </w:r>
    </w:p>
    <w:tbl>
      <w:tblPr>
        <w:tblStyle w:val="Table2"/>
        <w:tblW w:w="10155.0" w:type="dxa"/>
        <w:jc w:val="center"/>
        <w:tblLayout w:type="fixed"/>
        <w:tblLook w:val="0400"/>
      </w:tblPr>
      <w:tblGrid>
        <w:gridCol w:w="1005"/>
        <w:gridCol w:w="840"/>
        <w:gridCol w:w="1545"/>
        <w:gridCol w:w="3840"/>
        <w:gridCol w:w="1365"/>
        <w:gridCol w:w="1560"/>
        <w:tblGridChange w:id="0">
          <w:tblGrid>
            <w:gridCol w:w="1005"/>
            <w:gridCol w:w="840"/>
            <w:gridCol w:w="1545"/>
            <w:gridCol w:w="3840"/>
            <w:gridCol w:w="1365"/>
            <w:gridCol w:w="156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Сума балів за 100-бальною шкалою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Оцінка в ЕСТS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Значення оцінки ЕСТS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Критерії оцінювання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Рівень компетент-ності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Оцінка за національною шкалою</w:t>
            </w:r>
          </w:p>
        </w:tc>
      </w:tr>
      <w:tr>
        <w:trPr>
          <w:cantSplit w:val="0"/>
          <w:trHeight w:val="1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іспит, диференційо-ваний залік</w:t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відмінно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 виявляє особливі творчі здібності, вміє самостійно здобувати знання, без допомоги викладача знаходить та опрацьовує необхідну інформацію, вміє використовувати набуті знання і вміння для прийняття рішень у нестандартних ситуаціях, переконливо аргументує відповіді, самостійно розкриває власні обдарування і нахили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Високий (творчий)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відмінно </w:t>
            </w:r>
          </w:p>
        </w:tc>
      </w:tr>
      <w:tr>
        <w:trPr>
          <w:cantSplit w:val="0"/>
          <w:trHeight w:val="1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82-89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дуже добре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 вільно володіє вивченим обсягом матеріалу, застосовує його на практиці, вільно розв’язує вправи і задачі у стандартних ситуаціях, самостійно виправляє допущені помилки, кількість яких незначна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Достатній (конструк- тивно-варі-ативний)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добре 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74-81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добре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 вміє зіставляти, узагальнювати, систематизувати інформацію під керівництвом викладача; в цілому самостійно застосовувати її на практиці; контролювати власну діяльність; виправляти помилки, серед яких є суттєві, добирати аргументи для підтвердження думок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64-73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задовільно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 відтворює значну частину теоретичного матеріалу, виявляє знання і розуміння основних положень; з допомогою викладача може аналізувати навчальний матеріал, виправляти помилки, серед яких є значна кількість суттєвих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Середній (репродук- тивний)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задовільно 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60-63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достатньо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 володіє навчальним матеріалом на рівні, вищому за початковий, значну частину його відтворює на репродуктивному рівні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незадовільно з можливістю повторного складання семестрового контролю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 володіє матеріалом на рівні окремих фрагментів, що становлять незначну частину навчального матеріалу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Низький (рецептив- но-продук- тивний)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незадовільно 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незадовільно з обов’язковим повторним вивченням залікового кредиту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spacing w:after="133" w:lineRule="auto"/>
              <w:ind w:left="6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 володіє матеріалом на рівні елементарного розпізнання і відтворення окремих фактів, елементів, об’єктів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ind w:firstLine="720"/>
        <w:jc w:val="center"/>
        <w:rPr>
          <w:b w:val="1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  <w:rtl w:val="0"/>
        </w:rPr>
        <w:t xml:space="preserve">СПИСОК ЛІТЕРАТУРИ</w:t>
      </w:r>
    </w:p>
    <w:p w:rsidR="00000000" w:rsidDel="00000000" w:rsidP="00000000" w:rsidRDefault="00000000" w:rsidRPr="00000000" w14:paraId="00000120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Бардус І.О., Лазарєв М.І., Ніценко А.О. Бази даних у схемах (на основі фундаменталізованого підходу) : навч. посіб. Харків : Вид-во "Діса плюс", 2017. – 133 с.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Береза А.М. Основи створення інформаційних систем : навч. посібник, 2 видання, перероблене і доповнене. Київ : КНЕУ, 2001. – 204 с.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Берко А.Ю., Верес О.М., Пасічник В.В. Системи баз даних та знань. Книга 1. Організація баз даних та знань. Навчальний посібник (рек. МОН України). Львів : ЛПІ, 2021. – 440 с.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Берко А.Ю., Верес О.М., Пасічник В.В. Системи баз даних та знань. Книга 2. Системи управління базами даних та знань. Навчальний посібник (рек. МОН України). Львів : ЛПІ, 2021. – 584 c.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Гайдаржи В.І., Дацюк О.А. Основи проектування та використання баз даних : навчальний посібник. – 2-е видання, перероблене та доповнене. – Київ : ІВЦ «Видавництво "Політехніка", ТОВ "Фірми "Періодика"», 2004. – 256 с.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Гайдаржи Володимир, Ізварін Ігор. Бази даних в інформаційних системах. – Київ : Видавництво «Україна», 2019. – 418 с.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Добровська Л.М., Аверьянова О.В. Проєктування інформаційних систем: Комп’ютерний практикум: навчальний посібник для студентів спеціальності 122 “Комп’ютерні науки” для всіх спеціалізацій. – Київ : КПІ ім. Ігоря Сікорського, 2021 – 202 с.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Добролюбова М.В. Програмування баз даних. Конспект лекцій. – Київ : КПІ ім. Ігоря Сікорського, 2021. – 275 с.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Доценко С.І. Організація та системи керування базами даних : навч. посібник. – Харків : УкрДУЗТ, 2023. – 117 с.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Карпенко М.Ю., Манакова Н.О., Гавриленко І.О. Технології створення програмних продуктів та інформаційних систем : навч. посібник. Харків : ХНУМГ ім. О. М. Бекетова, 2017. – 93 с.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Лосєв М.Ю., Федько В.В. Бази даних : навчально-практичний посібник для самостійної роботи студентів. – Харків : ХНЕУ ім. С. Кузнеця, 2018. – 233 с.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Страхарчук А.Я. Страхарчук В.П. Інформаційні системи і технології в банках : навч. посібн. Київ : УБС НБУ: Знання, 2010. – 515 с.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Харів Н.О. Бази даних та інформаційні системи : навчальний посібник. – Рівне : НУВГП, 2018. – 127 с.</w:t>
      </w:r>
    </w:p>
    <w:p w:rsidR="00000000" w:rsidDel="00000000" w:rsidP="00000000" w:rsidRDefault="00000000" w:rsidRPr="00000000" w14:paraId="0000012E">
      <w:pPr>
        <w:spacing w:line="360" w:lineRule="auto"/>
        <w:ind w:firstLine="567"/>
        <w:jc w:val="both"/>
        <w:rPr>
          <w:sz w:val="28"/>
          <w:szCs w:val="28"/>
        </w:rPr>
        <w:sectPr>
          <w:headerReference r:id="rId12" w:type="default"/>
          <w:footerReference r:id="rId13" w:type="default"/>
          <w:type w:val="continuous"/>
          <w:pgSz w:h="16838" w:w="11906" w:orient="portrait"/>
          <w:pgMar w:bottom="1134" w:top="1134" w:left="1134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center"/>
        <w:rPr>
          <w:sz w:val="28"/>
          <w:szCs w:val="28"/>
        </w:rPr>
      </w:pPr>
      <w:bookmarkStart w:colFirst="0" w:colLast="0" w:name="_heading=h.4d34og8" w:id="8"/>
      <w:bookmarkEnd w:id="8"/>
      <w:r w:rsidDel="00000000" w:rsidR="00000000" w:rsidRPr="00000000">
        <w:rPr>
          <w:sz w:val="28"/>
          <w:szCs w:val="28"/>
          <w:rtl w:val="0"/>
        </w:rPr>
        <w:t xml:space="preserve">Додаток А</w:t>
        <w:br w:type="textWrapping"/>
        <w:t xml:space="preserve">Зразок оформлення титульної сторінки курсової роботи</w:t>
      </w:r>
    </w:p>
    <w:p w:rsidR="00000000" w:rsidDel="00000000" w:rsidP="00000000" w:rsidRDefault="00000000" w:rsidRPr="00000000" w14:paraId="00000130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5103" w:firstLine="0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Форма № Н-6.01-у</w:t>
      </w:r>
    </w:p>
    <w:p w:rsidR="00000000" w:rsidDel="00000000" w:rsidP="00000000" w:rsidRDefault="00000000" w:rsidRPr="00000000" w14:paraId="0000013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13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КРЕМЕНЧУЦЬКИЙ НАЦІОНАЛЬНИЙ УНІВЕРСИТЕТ</w:t>
      </w:r>
    </w:p>
    <w:p w:rsidR="00000000" w:rsidDel="00000000" w:rsidP="00000000" w:rsidRDefault="00000000" w:rsidRPr="00000000" w14:paraId="0000013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ІМЕНІ МИХАЙЛА ОСТРОГРАДСЬКОГО</w:t>
      </w:r>
    </w:p>
    <w:p w:rsidR="00000000" w:rsidDel="00000000" w:rsidP="00000000" w:rsidRDefault="00000000" w:rsidRPr="00000000" w14:paraId="000001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КОМП’ЮТЕРНОЇ ІНЖЕНЕРІЇ ТА ЕЛЕКТРОНІКИ</w:t>
      </w:r>
    </w:p>
    <w:p w:rsidR="00000000" w:rsidDel="00000000" w:rsidP="00000000" w:rsidRDefault="00000000" w:rsidRPr="00000000" w14:paraId="00000137">
      <w:pPr>
        <w:tabs>
          <w:tab w:val="left" w:leader="none" w:pos="6165"/>
        </w:tabs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138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КУРСОВИЙ ПРОЄКТ</w:t>
      </w:r>
    </w:p>
    <w:p w:rsidR="00000000" w:rsidDel="00000000" w:rsidP="00000000" w:rsidRDefault="00000000" w:rsidRPr="00000000" w14:paraId="0000014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(РОБОТА)</w:t>
      </w:r>
    </w:p>
    <w:p w:rsidR="00000000" w:rsidDel="00000000" w:rsidP="00000000" w:rsidRDefault="00000000" w:rsidRPr="00000000" w14:paraId="0000014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з навчальної дисципліни «Організація баз даних»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(назва дисципліни)</w:t>
      </w:r>
    </w:p>
    <w:p w:rsidR="00000000" w:rsidDel="00000000" w:rsidP="00000000" w:rsidRDefault="00000000" w:rsidRPr="00000000" w14:paraId="0000014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на тему: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5103" w:firstLine="0"/>
        <w:jc w:val="right"/>
        <w:rPr/>
      </w:pPr>
      <w:r w:rsidDel="00000000" w:rsidR="00000000" w:rsidRPr="00000000">
        <w:rPr>
          <w:rtl w:val="0"/>
        </w:rPr>
        <w:t xml:space="preserve">Студента  _____ курсу групи ____________________</w:t>
      </w:r>
    </w:p>
    <w:p w:rsidR="00000000" w:rsidDel="00000000" w:rsidP="00000000" w:rsidRDefault="00000000" w:rsidRPr="00000000" w14:paraId="0000014C">
      <w:pPr>
        <w:tabs>
          <w:tab w:val="left" w:leader="none" w:pos="5220"/>
        </w:tabs>
        <w:ind w:left="5103" w:firstLine="0"/>
        <w:jc w:val="right"/>
        <w:rPr/>
      </w:pPr>
      <w:r w:rsidDel="00000000" w:rsidR="00000000" w:rsidRPr="00000000">
        <w:rPr>
          <w:rtl w:val="0"/>
        </w:rPr>
        <w:t xml:space="preserve">напряму підготовки  ___________________________</w:t>
      </w:r>
    </w:p>
    <w:p w:rsidR="00000000" w:rsidDel="00000000" w:rsidP="00000000" w:rsidRDefault="00000000" w:rsidRPr="00000000" w14:paraId="0000014D">
      <w:pPr>
        <w:ind w:left="5103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14E">
      <w:pPr>
        <w:ind w:left="5103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14F">
      <w:pPr>
        <w:ind w:left="5103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(прізвище та ініціали)</w:t>
      </w:r>
    </w:p>
    <w:p w:rsidR="00000000" w:rsidDel="00000000" w:rsidP="00000000" w:rsidRDefault="00000000" w:rsidRPr="00000000" w14:paraId="00000150">
      <w:pPr>
        <w:ind w:left="5103" w:firstLine="0"/>
        <w:jc w:val="right"/>
        <w:rPr/>
      </w:pPr>
      <w:r w:rsidDel="00000000" w:rsidR="00000000" w:rsidRPr="00000000">
        <w:rPr>
          <w:rtl w:val="0"/>
        </w:rPr>
        <w:t xml:space="preserve">Керівник  ____________________________________</w:t>
      </w:r>
    </w:p>
    <w:p w:rsidR="00000000" w:rsidDel="00000000" w:rsidP="00000000" w:rsidRDefault="00000000" w:rsidRPr="00000000" w14:paraId="00000151">
      <w:pPr>
        <w:ind w:left="5103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152">
      <w:pPr>
        <w:ind w:left="5103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(посада, вчене звання, науковий ступінь, прізвище та ініціали)</w:t>
      </w:r>
    </w:p>
    <w:p w:rsidR="00000000" w:rsidDel="00000000" w:rsidP="00000000" w:rsidRDefault="00000000" w:rsidRPr="00000000" w14:paraId="00000153">
      <w:pPr>
        <w:ind w:left="5103" w:firstLine="0"/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5103" w:firstLine="0"/>
        <w:jc w:val="right"/>
        <w:rPr/>
      </w:pPr>
      <w:r w:rsidDel="00000000" w:rsidR="00000000" w:rsidRPr="00000000">
        <w:rPr>
          <w:rtl w:val="0"/>
        </w:rPr>
        <w:t xml:space="preserve">Національна шкала ____________________________</w:t>
      </w:r>
    </w:p>
    <w:p w:rsidR="00000000" w:rsidDel="00000000" w:rsidP="00000000" w:rsidRDefault="00000000" w:rsidRPr="00000000" w14:paraId="00000155">
      <w:pPr>
        <w:ind w:left="5103" w:firstLine="0"/>
        <w:jc w:val="right"/>
        <w:rPr/>
      </w:pPr>
      <w:r w:rsidDel="00000000" w:rsidR="00000000" w:rsidRPr="00000000">
        <w:rPr>
          <w:rtl w:val="0"/>
        </w:rPr>
        <w:t xml:space="preserve">Кількість  балів:  __________   Оцінка:  ECTS  _____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firstLine="540"/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                                                                     Члени комісії          ________________</w:t>
      </w:r>
      <w:r w:rsidDel="00000000" w:rsidR="00000000" w:rsidRPr="00000000">
        <w:rPr>
          <w:sz w:val="16"/>
          <w:szCs w:val="16"/>
          <w:rtl w:val="0"/>
        </w:rPr>
        <w:t xml:space="preserve">  ___________________________</w:t>
      </w:r>
    </w:p>
    <w:p w:rsidR="00000000" w:rsidDel="00000000" w:rsidP="00000000" w:rsidRDefault="00000000" w:rsidRPr="00000000" w14:paraId="0000015B">
      <w:pPr>
        <w:ind w:firstLine="54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(підпис)                        (прізвище та ініціали)</w:t>
      </w:r>
    </w:p>
    <w:p w:rsidR="00000000" w:rsidDel="00000000" w:rsidP="00000000" w:rsidRDefault="00000000" w:rsidRPr="00000000" w14:paraId="0000015C">
      <w:pPr>
        <w:ind w:firstLine="540"/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________________</w:t>
      </w:r>
      <w:r w:rsidDel="00000000" w:rsidR="00000000" w:rsidRPr="00000000">
        <w:rPr>
          <w:sz w:val="16"/>
          <w:szCs w:val="16"/>
          <w:rtl w:val="0"/>
        </w:rPr>
        <w:t xml:space="preserve">  ___________________________</w:t>
      </w:r>
    </w:p>
    <w:p w:rsidR="00000000" w:rsidDel="00000000" w:rsidP="00000000" w:rsidRDefault="00000000" w:rsidRPr="00000000" w14:paraId="0000015D">
      <w:pPr>
        <w:ind w:firstLine="54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(підпис)                        (прізвище та ініціали)</w:t>
      </w:r>
    </w:p>
    <w:p w:rsidR="00000000" w:rsidDel="00000000" w:rsidP="00000000" w:rsidRDefault="00000000" w:rsidRPr="00000000" w14:paraId="0000015E">
      <w:pPr>
        <w:ind w:firstLine="54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________________</w:t>
      </w:r>
      <w:r w:rsidDel="00000000" w:rsidR="00000000" w:rsidRPr="00000000">
        <w:rPr>
          <w:sz w:val="16"/>
          <w:szCs w:val="16"/>
          <w:rtl w:val="0"/>
        </w:rPr>
        <w:t xml:space="preserve">  ___________________________</w:t>
      </w:r>
    </w:p>
    <w:p w:rsidR="00000000" w:rsidDel="00000000" w:rsidP="00000000" w:rsidRDefault="00000000" w:rsidRPr="00000000" w14:paraId="0000015F">
      <w:pPr>
        <w:ind w:firstLine="540"/>
        <w:rPr/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(підпис)                         (прізвище та ініціали)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sz w:val="28"/>
          <w:szCs w:val="28"/>
        </w:rPr>
        <w:sectPr>
          <w:headerReference r:id="rId14" w:type="default"/>
          <w:footerReference r:id="rId15" w:type="default"/>
          <w:type w:val="nextPage"/>
          <w:pgSz w:h="16838" w:w="11906" w:orient="portrait"/>
          <w:pgMar w:bottom="1134" w:top="1134" w:left="1134" w:right="1134" w:header="709" w:footer="709"/>
        </w:sectPr>
      </w:pPr>
      <w:r w:rsidDel="00000000" w:rsidR="00000000" w:rsidRPr="00000000">
        <w:rPr>
          <w:sz w:val="28"/>
          <w:szCs w:val="28"/>
          <w:rtl w:val="0"/>
        </w:rPr>
        <w:t xml:space="preserve">м. Кременчук – 20__ р.</w:t>
      </w:r>
    </w:p>
    <w:p w:rsidR="00000000" w:rsidDel="00000000" w:rsidP="00000000" w:rsidRDefault="00000000" w:rsidRPr="00000000" w14:paraId="00000164">
      <w:pPr>
        <w:spacing w:line="240" w:lineRule="auto"/>
        <w:jc w:val="center"/>
        <w:rPr>
          <w:sz w:val="28"/>
          <w:szCs w:val="28"/>
        </w:rPr>
      </w:pPr>
      <w:bookmarkStart w:colFirst="0" w:colLast="0" w:name="_heading=h.2s8eyo1" w:id="9"/>
      <w:bookmarkEnd w:id="9"/>
      <w:r w:rsidDel="00000000" w:rsidR="00000000" w:rsidRPr="00000000">
        <w:rPr>
          <w:sz w:val="28"/>
          <w:szCs w:val="28"/>
          <w:rtl w:val="0"/>
        </w:rPr>
        <w:t xml:space="preserve">Додаток Б</w:t>
        <w:br w:type="textWrapping"/>
        <w:t xml:space="preserve">Форми основного напису</w:t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/>
        <w:pict>
          <v:shape id="_x0000_i1025" style="width:427.5pt;height:344.25pt" o:ole="" type="#_x0000_t75">
            <v:imagedata r:id="rId1" o:title=""/>
          </v:shape>
          <o:OLEObject DrawAspect="Content" r:id="rId2" ObjectID="_1795845502" ProgID="Visio.Drawing.11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1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Б.1 – Основний напис на першій сторінці розділу «Вступ»</w:t>
      </w:r>
    </w:p>
    <w:p w:rsidR="00000000" w:rsidDel="00000000" w:rsidP="00000000" w:rsidRDefault="00000000" w:rsidRPr="00000000" w14:paraId="00000167">
      <w:pPr>
        <w:widowControl w:val="1"/>
        <w:ind w:firstLine="709"/>
        <w:rPr>
          <w:sz w:val="28"/>
          <w:szCs w:val="28"/>
        </w:rPr>
      </w:pPr>
      <w:r w:rsidDel="00000000" w:rsidR="00000000" w:rsidRPr="00000000">
        <w:rPr/>
        <w:pict>
          <v:shape id="_x0000_i1026" style="width:427.5pt;height:285pt" o:ole="" type="#_x0000_t75">
            <v:imagedata r:id="rId3" o:title=""/>
          </v:shape>
          <o:OLEObject DrawAspect="Content" r:id="rId4" ObjectID="_1795845503" ProgID="Visio.Drawing.11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1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sz w:val="28"/>
          <w:szCs w:val="28"/>
        </w:rPr>
        <w:sectPr>
          <w:headerReference r:id="rId16" w:type="default"/>
          <w:footerReference r:id="rId17" w:type="default"/>
          <w:type w:val="nextPage"/>
          <w:pgSz w:h="16838" w:w="11906" w:orient="portrait"/>
          <w:pgMar w:bottom="1134" w:top="1134" w:left="1134" w:right="1134" w:header="709" w:footer="709"/>
        </w:sectPr>
      </w:pPr>
      <w:r w:rsidDel="00000000" w:rsidR="00000000" w:rsidRPr="00000000">
        <w:rPr>
          <w:sz w:val="28"/>
          <w:szCs w:val="28"/>
          <w:rtl w:val="0"/>
        </w:rPr>
        <w:t xml:space="preserve">Рисунок Б.2 – Основний напис на наступних сторінках записки</w:t>
      </w:r>
    </w:p>
    <w:p w:rsidR="00000000" w:rsidDel="00000000" w:rsidP="00000000" w:rsidRDefault="00000000" w:rsidRPr="00000000" w14:paraId="0000016A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Методичні вказівки щодо виконання курсової роботи з навчальної дисципліни «Організація баз даних» для студентів денної форми навчання зі спеціальності 123 – «Комп’ютерна інженерія» освітнього ступеня «Бакалавр»</w:t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Укладач :</w:t>
        <w:tab/>
        <w:t xml:space="preserve">асист. Н. Л. Сохін</w:t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Відповідальний за випуск зав. кафедри «Комп’ютерної інженерії та електроніки» д.т.н., проф. А. Л. Перекрест</w:t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Підп. до др. ______________. Формат 60×84 1/16. Папір тип. Друк ризографія.</w:t>
      </w:r>
    </w:p>
    <w:p w:rsidR="00000000" w:rsidDel="00000000" w:rsidP="00000000" w:rsidRDefault="00000000" w:rsidRPr="00000000" w14:paraId="0000017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Ум. друк. арк. ____. Наклад _______ прим. Зам. №___________. Безкоштовно.</w:t>
      </w:r>
    </w:p>
    <w:p w:rsidR="00000000" w:rsidDel="00000000" w:rsidP="00000000" w:rsidRDefault="00000000" w:rsidRPr="00000000" w14:paraId="0000017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Редакційно-видавничий відділ</w:t>
      </w:r>
    </w:p>
    <w:p w:rsidR="00000000" w:rsidDel="00000000" w:rsidP="00000000" w:rsidRDefault="00000000" w:rsidRPr="00000000" w14:paraId="0000018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Кременчуцького національного університету</w:t>
      </w:r>
    </w:p>
    <w:p w:rsidR="00000000" w:rsidDel="00000000" w:rsidP="00000000" w:rsidRDefault="00000000" w:rsidRPr="00000000" w14:paraId="0000018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імені Михайла Остроградського</w:t>
      </w:r>
    </w:p>
    <w:p w:rsidR="00000000" w:rsidDel="00000000" w:rsidP="00000000" w:rsidRDefault="00000000" w:rsidRPr="00000000" w14:paraId="0000018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вул. Першотравнева, 20, м. Кременчук, 39600</w:t>
      </w:r>
    </w:p>
    <w:sectPr>
      <w:footerReference r:id="rId18" w:type="default"/>
      <w:type w:val="continuous"/>
      <w:pgSz w:h="16838" w:w="11906" w:orient="portrait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–"/>
      <w:lvlJc w:val="left"/>
      <w:pPr>
        <w:ind w:left="927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–"/>
      <w:lvlJc w:val="left"/>
      <w:pPr>
        <w:ind w:left="927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-UA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1"/>
      <w:jc w:val="center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31F8E"/>
    <w:pPr>
      <w:widowControl w:val="0"/>
      <w:autoSpaceDE w:val="0"/>
      <w:autoSpaceDN w:val="0"/>
      <w:adjustRightInd w:val="0"/>
    </w:pPr>
    <w:rPr>
      <w:lang w:eastAsia="ru-RU" w:val="ru-RU"/>
    </w:rPr>
  </w:style>
  <w:style w:type="paragraph" w:styleId="1">
    <w:name w:val="heading 1"/>
    <w:basedOn w:val="a"/>
    <w:next w:val="a"/>
    <w:qFormat w:val="1"/>
    <w:rsid w:val="00682AE4"/>
    <w:pPr>
      <w:keepNext w:val="1"/>
      <w:widowControl w:val="1"/>
      <w:autoSpaceDE w:val="1"/>
      <w:autoSpaceDN w:val="1"/>
      <w:adjustRightInd w:val="1"/>
      <w:jc w:val="center"/>
      <w:outlineLvl w:val="0"/>
    </w:pPr>
    <w:rPr>
      <w:sz w:val="36"/>
      <w:szCs w:val="24"/>
      <w:lang w:val="uk-UA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rsid w:val="00231F8E"/>
    <w:pPr>
      <w:widowControl w:val="0"/>
      <w:autoSpaceDE w:val="0"/>
      <w:autoSpaceDN w:val="0"/>
      <w:adjustRightInd w:val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3">
    <w:name w:val="Body Text Indent 3"/>
    <w:basedOn w:val="a"/>
    <w:rsid w:val="00231F8E"/>
    <w:pPr>
      <w:overflowPunct w:val="0"/>
      <w:ind w:left="709" w:hanging="709"/>
      <w:jc w:val="both"/>
      <w:textAlignment w:val="baseline"/>
    </w:pPr>
    <w:rPr>
      <w:sz w:val="28"/>
      <w:lang w:val="uk-UA"/>
    </w:rPr>
  </w:style>
  <w:style w:type="paragraph" w:styleId="a4">
    <w:name w:val="Body Text"/>
    <w:basedOn w:val="a"/>
    <w:rsid w:val="00DE4634"/>
    <w:pPr>
      <w:spacing w:after="120"/>
    </w:pPr>
  </w:style>
  <w:style w:type="paragraph" w:styleId="a5">
    <w:name w:val="header"/>
    <w:basedOn w:val="a"/>
    <w:rsid w:val="00EA7558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EA7558"/>
    <w:pPr>
      <w:tabs>
        <w:tab w:val="center" w:pos="4677"/>
        <w:tab w:val="right" w:pos="9355"/>
      </w:tabs>
    </w:pPr>
  </w:style>
  <w:style w:type="paragraph" w:styleId="10">
    <w:name w:val="toc 1"/>
    <w:basedOn w:val="a"/>
    <w:next w:val="a"/>
    <w:autoRedefine w:val="1"/>
    <w:semiHidden w:val="1"/>
    <w:rsid w:val="00EA7558"/>
  </w:style>
  <w:style w:type="character" w:styleId="a7">
    <w:name w:val="Hyperlink"/>
    <w:rsid w:val="00EA7558"/>
    <w:rPr>
      <w:color w:val="0000ff"/>
      <w:u w:val="single"/>
    </w:rPr>
  </w:style>
  <w:style w:type="paragraph" w:styleId="11" w:customStyle="1">
    <w:name w:val="Абзац списка1"/>
    <w:basedOn w:val="a"/>
    <w:rsid w:val="005A73C8"/>
    <w:pPr>
      <w:adjustRightInd w:val="1"/>
      <w:ind w:left="222" w:hanging="360"/>
    </w:pPr>
    <w:rPr>
      <w:rFonts w:eastAsia="Calibri"/>
      <w:sz w:val="22"/>
      <w:szCs w:val="22"/>
    </w:rPr>
  </w:style>
  <w:style w:type="character" w:styleId="a8">
    <w:name w:val="page number"/>
    <w:basedOn w:val="a0"/>
    <w:rsid w:val="00192EED"/>
  </w:style>
  <w:style w:type="paragraph" w:styleId="a9" w:customStyle="1">
    <w:name w:val="Знак Знак Знак Знак Знак Знак Знак Знак Знак Знак"/>
    <w:basedOn w:val="a"/>
    <w:rsid w:val="00186D6A"/>
    <w:pPr>
      <w:widowControl w:val="1"/>
      <w:autoSpaceDE w:val="1"/>
      <w:autoSpaceDN w:val="1"/>
      <w:adjustRightInd w:val="1"/>
      <w:spacing w:after="160" w:line="240" w:lineRule="exact"/>
    </w:pPr>
    <w:rPr>
      <w:rFonts w:ascii="Arial" w:cs="Arial" w:hAnsi="Arial"/>
      <w:lang w:eastAsia="en-US" w:val="en-US"/>
    </w:rPr>
  </w:style>
  <w:style w:type="paragraph" w:styleId="aa">
    <w:name w:val="Balloon Text"/>
    <w:basedOn w:val="a"/>
    <w:link w:val="ab"/>
    <w:rsid w:val="00906DA5"/>
    <w:rPr>
      <w:rFonts w:ascii="Tahoma" w:cs="Tahoma" w:hAnsi="Tahoma"/>
      <w:sz w:val="16"/>
      <w:szCs w:val="16"/>
    </w:rPr>
  </w:style>
  <w:style w:type="character" w:styleId="ab" w:customStyle="1">
    <w:name w:val="Текст выноски Знак"/>
    <w:basedOn w:val="a0"/>
    <w:link w:val="aa"/>
    <w:rsid w:val="00906DA5"/>
    <w:rPr>
      <w:rFonts w:ascii="Tahoma" w:cs="Tahoma" w:hAnsi="Tahoma"/>
      <w:sz w:val="16"/>
      <w:szCs w:val="16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customXml" Target="../customXML/item1.xm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image" Target="media/image2.emf"/><Relationship Id="rId2" Type="http://schemas.openxmlformats.org/officeDocument/2006/relationships/oleObject" Target="embeddings/Microsoft_Visio_2003-2010_Drawing2.vsd"/><Relationship Id="rId3" Type="http://schemas.openxmlformats.org/officeDocument/2006/relationships/image" Target="media/image1.emf"/><Relationship Id="rId4" Type="http://schemas.openxmlformats.org/officeDocument/2006/relationships/oleObject" Target="embeddings/Microsoft_Visio_2003-2010_Drawing1.vsd"/><Relationship Id="rId9" Type="http://schemas.openxmlformats.org/officeDocument/2006/relationships/styles" Target="styles.xm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18" Type="http://schemas.openxmlformats.org/officeDocument/2006/relationships/footer" Target="footer4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2L7r+/R7ftUPo0S0CFZAXG+u0w==">CgMxLjAyCGguZ2pkZ3hzMgloLjMwajB6bGwyCWguMWZvYjl0ZTIJaC4zem55c2g3MgloLjJldDkycDAyCGgudHlqY3d0MgloLjNkeTZ2a20yCWguMXQzaDVzZjIJaC40ZDM0b2c4MgloLjJzOGV5bzE4AHIhMTB2YWdVV3I1aE51dkw4ZUxEbmEwQ3BjM1ZlTGpiSlVr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2024-11-30T00:21:00Z</dcterms:created>
</cp:coreProperties>
</file>