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E57" w:rsidRPr="008A0E57" w:rsidRDefault="008A0E57" w:rsidP="008A0E57">
      <w:pPr>
        <w:keepNext/>
        <w:widowControl w:val="0"/>
        <w:autoSpaceDE w:val="0"/>
        <w:autoSpaceDN w:val="0"/>
        <w:adjustRightInd w:val="0"/>
        <w:spacing w:before="240" w:after="60" w:line="240" w:lineRule="auto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  <w:r w:rsidRPr="008A0E57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t>Обыкновенные сети Петри</w:t>
      </w:r>
    </w:p>
    <w:p w:rsidR="008A0E57" w:rsidRPr="008A0E57" w:rsidRDefault="008A0E57" w:rsidP="008A0E57">
      <w:pPr>
        <w:keepNext/>
        <w:widowControl w:val="0"/>
        <w:autoSpaceDE w:val="0"/>
        <w:autoSpaceDN w:val="0"/>
        <w:adjustRightInd w:val="0"/>
        <w:spacing w:before="240" w:after="60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8A0E57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Формальное определение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Сеть Петри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-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математическая модель дискретных </w:t>
      </w:r>
      <w:r w:rsidRPr="008A0E5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динамических систем (параллельных </w:t>
      </w:r>
      <w:r w:rsidRPr="008A0E57">
        <w:rPr>
          <w:rFonts w:ascii="Times New Roman" w:eastAsia="Times New Roman" w:hAnsi="Times New Roman" w:cs="Times New Roman"/>
          <w:bCs/>
          <w:spacing w:val="-1"/>
          <w:sz w:val="24"/>
          <w:szCs w:val="24"/>
          <w:lang w:eastAsia="ru-RU"/>
        </w:rPr>
        <w:t>программ</w:t>
      </w:r>
      <w:r w:rsidRPr="008A0E5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операционных </w:t>
      </w:r>
      <w:r w:rsidRPr="008A0E57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систем, ЭВМ и их устройств, сетей ЭВМ), ориентированная на </w:t>
      </w:r>
      <w:r w:rsidRPr="008A0E5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качественный анализ и синтез таких систем (обнаружение </w:t>
      </w:r>
      <w:r w:rsidRPr="008A0E57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блокировок, тупиковых ситуаций и узких мест, автоматический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синтез параллельных программ и компонентов ЭВМ и др.).  .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Формально в терминах теории систем [11] </w:t>
      </w:r>
      <w:r w:rsidRPr="008A0E57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сеть Петри (</w:t>
      </w:r>
      <w:r w:rsidRPr="008A0E57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ru-RU"/>
        </w:rPr>
        <w:t>Petri</w:t>
      </w:r>
      <w:r w:rsidRPr="008A0E57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ru-RU"/>
        </w:rPr>
        <w:t>Net</w:t>
      </w:r>
      <w:r w:rsidRPr="008A0E57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- </w:t>
      </w:r>
      <w:r w:rsidRPr="008A0E57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US" w:eastAsia="ru-RU"/>
        </w:rPr>
        <w:t>PN</w:t>
      </w:r>
      <w:r w:rsidRPr="008A0E57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) - это набор элементов (кортеж)</w:t>
      </w:r>
    </w:p>
    <w:p w:rsidR="008A0E57" w:rsidRPr="008A0E57" w:rsidRDefault="008A0E57" w:rsidP="008A0E57">
      <w:pPr>
        <w:widowControl w:val="0"/>
        <w:shd w:val="clear" w:color="auto" w:fill="FFFFFF"/>
        <w:tabs>
          <w:tab w:val="left" w:pos="6012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E6DCE" wp14:editId="70F766CD">
                <wp:simplePos x="0" y="0"/>
                <wp:positionH relativeFrom="column">
                  <wp:posOffset>904875</wp:posOffset>
                </wp:positionH>
                <wp:positionV relativeFrom="paragraph">
                  <wp:posOffset>88265</wp:posOffset>
                </wp:positionV>
                <wp:extent cx="32385" cy="0"/>
                <wp:effectExtent l="13335" t="12065" r="11430" b="6985"/>
                <wp:wrapNone/>
                <wp:docPr id="54" name="Прямая со стрелко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E7F2C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4" o:spid="_x0000_s1026" type="#_x0000_t32" style="position:absolute;margin-left:71.25pt;margin-top:6.95pt;width:2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"/>
            </w:pict>
          </mc:Fallback>
        </mc:AlternateConten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PN</w:t>
      </w:r>
      <w:r w:rsidRPr="008A0E5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= {</w:t>
      </w:r>
      <w:r w:rsidRPr="008A0E57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O</w:t>
      </w:r>
      <w:proofErr w:type="gramStart"/>
      <w:r w:rsidRPr="008A0E5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,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0</w:t>
      </w:r>
      <w:proofErr w:type="gramEnd"/>
      <w:r w:rsidRPr="008A0E5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}.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ab/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(2.1)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определении: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FC70C" wp14:editId="69F40BDF">
                <wp:simplePos x="0" y="0"/>
                <wp:positionH relativeFrom="column">
                  <wp:posOffset>765810</wp:posOffset>
                </wp:positionH>
                <wp:positionV relativeFrom="paragraph">
                  <wp:posOffset>78105</wp:posOffset>
                </wp:positionV>
                <wp:extent cx="53975" cy="0"/>
                <wp:effectExtent l="7620" t="9525" r="5080" b="9525"/>
                <wp:wrapNone/>
                <wp:docPr id="53" name="Прямая со стрелкой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9C18043" id="Прямая со стрелкой 53" o:spid="_x0000_s1026" type="#_x0000_t32" style="position:absolute;margin-left:60.3pt;margin-top:6.15pt;width:4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"/>
            </w:pict>
          </mc:Fallback>
        </mc:AlternateContent>
      </w:r>
      <w:r w:rsidRPr="008A0E5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85529" wp14:editId="6D67D5FE">
                <wp:simplePos x="0" y="0"/>
                <wp:positionH relativeFrom="column">
                  <wp:posOffset>501650</wp:posOffset>
                </wp:positionH>
                <wp:positionV relativeFrom="paragraph">
                  <wp:posOffset>107950</wp:posOffset>
                </wp:positionV>
                <wp:extent cx="32385" cy="0"/>
                <wp:effectExtent l="10160" t="10795" r="5080" b="8255"/>
                <wp:wrapNone/>
                <wp:docPr id="52" name="Прямая со стрелкой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F6968C" id="Прямая со стрелкой 52" o:spid="_x0000_s1026" type="#_x0000_t32" style="position:absolute;margin-left:39.5pt;margin-top:8.5pt;width:2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"/>
            </w:pict>
          </mc:Fallback>
        </mc:AlternateContent>
      </w:r>
      <w:r w:rsidRPr="008A0E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{0 =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0</w:t>
      </w:r>
      <w:proofErr w:type="gram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,1,2</w:t>
      </w:r>
      <w:proofErr w:type="gram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,...}  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 множество  дискретных  моментов </w:t>
      </w:r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времени;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proofErr w:type="gram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</w:t>
      </w:r>
      <w:r w:rsidRPr="008A0E57">
        <w:rPr>
          <w:rFonts w:ascii="Times New Roman" w:eastAsia="Times New Roman" w:hAnsi="Times New Roman" w:cs="Times New Roman"/>
          <w:i/>
          <w:iCs/>
          <w:spacing w:val="24"/>
          <w:sz w:val="24"/>
          <w:szCs w:val="24"/>
          <w:lang w:eastAsia="ru-RU"/>
        </w:rPr>
        <w:t>{р</w:t>
      </w:r>
      <w:r w:rsidRPr="008A0E57">
        <w:rPr>
          <w:rFonts w:ascii="Times New Roman" w:eastAsia="Times New Roman" w:hAnsi="Times New Roman" w:cs="Times New Roman"/>
          <w:i/>
          <w:iCs/>
          <w:spacing w:val="24"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iCs/>
          <w:spacing w:val="24"/>
          <w:sz w:val="24"/>
          <w:szCs w:val="24"/>
          <w:lang w:eastAsia="ru-RU"/>
        </w:rPr>
        <w:t>,р</w:t>
      </w:r>
      <w:r w:rsidRPr="008A0E57">
        <w:rPr>
          <w:rFonts w:ascii="Times New Roman" w:eastAsia="Times New Roman" w:hAnsi="Times New Roman" w:cs="Times New Roman"/>
          <w:i/>
          <w:iCs/>
          <w:spacing w:val="24"/>
          <w:sz w:val="24"/>
          <w:szCs w:val="24"/>
          <w:vertAlign w:val="subscript"/>
          <w:lang w:eastAsia="ru-RU"/>
        </w:rPr>
        <w:t>2</w:t>
      </w:r>
      <w:r w:rsidRPr="008A0E57">
        <w:rPr>
          <w:rFonts w:ascii="Times New Roman" w:eastAsia="Times New Roman" w:hAnsi="Times New Roman" w:cs="Times New Roman"/>
          <w:i/>
          <w:iCs/>
          <w:spacing w:val="24"/>
          <w:sz w:val="24"/>
          <w:szCs w:val="24"/>
          <w:lang w:eastAsia="ru-RU"/>
        </w:rPr>
        <w:t>,...,</w:t>
      </w:r>
      <w:proofErr w:type="spellStart"/>
      <w:r w:rsidRPr="008A0E57">
        <w:rPr>
          <w:rFonts w:ascii="Times New Roman" w:eastAsia="Times New Roman" w:hAnsi="Times New Roman" w:cs="Times New Roman"/>
          <w:i/>
          <w:iCs/>
          <w:spacing w:val="24"/>
          <w:sz w:val="24"/>
          <w:szCs w:val="24"/>
          <w:lang w:eastAsia="ru-RU"/>
        </w:rPr>
        <w:t>р</w:t>
      </w:r>
      <w:r w:rsidRPr="008A0E57">
        <w:rPr>
          <w:rFonts w:ascii="Times New Roman" w:eastAsia="Times New Roman" w:hAnsi="Times New Roman" w:cs="Times New Roman"/>
          <w:i/>
          <w:iCs/>
          <w:spacing w:val="24"/>
          <w:sz w:val="24"/>
          <w:szCs w:val="24"/>
          <w:vertAlign w:val="subscript"/>
          <w:lang w:eastAsia="ru-RU"/>
        </w:rPr>
        <w:t>п</w:t>
      </w:r>
      <w:proofErr w:type="spellEnd"/>
      <w:r w:rsidRPr="008A0E57">
        <w:rPr>
          <w:rFonts w:ascii="Times New Roman" w:eastAsia="Times New Roman" w:hAnsi="Times New Roman" w:cs="Times New Roman"/>
          <w:i/>
          <w:iCs/>
          <w:spacing w:val="24"/>
          <w:sz w:val="24"/>
          <w:szCs w:val="24"/>
          <w:lang w:eastAsia="ru-RU"/>
        </w:rPr>
        <w:t>,)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непустое множество элементов сети, называемых </w:t>
      </w:r>
      <w:r w:rsidRPr="008A0E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позициями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(местами);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gram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={</w:t>
      </w:r>
      <w:proofErr w:type="gram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!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2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,…,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m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) - </w:t>
      </w:r>
      <w:proofErr w:type="spellStart"/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непустое.множество</w:t>
      </w:r>
      <w:proofErr w:type="spellEnd"/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сети, </w:t>
      </w:r>
      <w:r w:rsidRPr="008A0E5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называемых </w:t>
      </w:r>
      <w:r w:rsidRPr="008A0E57">
        <w:rPr>
          <w:rFonts w:ascii="Times New Roman" w:eastAsia="Times New Roman" w:hAnsi="Times New Roman" w:cs="Times New Roman"/>
          <w:b/>
          <w:i/>
          <w:iCs/>
          <w:spacing w:val="2"/>
          <w:sz w:val="24"/>
          <w:szCs w:val="24"/>
          <w:lang w:eastAsia="ru-RU"/>
        </w:rPr>
        <w:t>переходами</w:t>
      </w:r>
      <w:r w:rsidRPr="008A0E57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ru-RU"/>
        </w:rPr>
        <w:t>.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t>Множества позиций и переходов не пересекаются: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val="en-US" w:eastAsia="ru-RU"/>
        </w:rPr>
        <w:t>P</w:t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sym w:font="Symbol" w:char="F0C7"/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t xml:space="preserve"> </w:t>
      </w:r>
      <w:proofErr w:type="gramStart"/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t xml:space="preserve">= </w:t>
      </w:r>
      <w:proofErr w:type="gramEnd"/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sym w:font="Symbol" w:char="F0C6"/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t>.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val="en-US" w:eastAsia="ru-RU"/>
        </w:rPr>
        <w:t>F</w:t>
      </w:r>
      <w:r w:rsidRPr="008A0E57">
        <w:rPr>
          <w:rFonts w:ascii="Times New Roman" w:eastAsia="Times New Roman" w:hAnsi="Times New Roman" w:cs="Times New Roman"/>
          <w:b/>
          <w:iCs/>
          <w:spacing w:val="2"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t xml:space="preserve">– </w:t>
      </w:r>
      <w:proofErr w:type="gramStart"/>
      <w:r w:rsidRPr="008A0E57">
        <w:rPr>
          <w:rFonts w:ascii="Times New Roman" w:eastAsia="Times New Roman" w:hAnsi="Times New Roman" w:cs="Times New Roman"/>
          <w:b/>
          <w:i/>
          <w:iCs/>
          <w:spacing w:val="2"/>
          <w:sz w:val="24"/>
          <w:szCs w:val="24"/>
          <w:lang w:eastAsia="ru-RU"/>
        </w:rPr>
        <w:t>функция</w:t>
      </w:r>
      <w:proofErr w:type="gramEnd"/>
      <w:r w:rsidRPr="008A0E57">
        <w:rPr>
          <w:rFonts w:ascii="Times New Roman" w:eastAsia="Times New Roman" w:hAnsi="Times New Roman" w:cs="Times New Roman"/>
          <w:b/>
          <w:i/>
          <w:iCs/>
          <w:spacing w:val="2"/>
          <w:sz w:val="24"/>
          <w:szCs w:val="24"/>
          <w:lang w:eastAsia="ru-RU"/>
        </w:rPr>
        <w:t xml:space="preserve"> инцидентности</w:t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t>,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val="en-US" w:eastAsia="ru-RU"/>
        </w:rPr>
        <w:t>F</w:t>
      </w:r>
      <w:r w:rsidRPr="008A0E57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t>:</w:t>
      </w:r>
      <w:proofErr w:type="gramStart"/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t>(</w:t>
      </w:r>
      <w:r w:rsidRPr="008A0E57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val="en-US" w:eastAsia="ru-RU"/>
        </w:rPr>
        <w:t>P</w:t>
      </w:r>
      <w:proofErr w:type="gramEnd"/>
      <w:r w:rsidRPr="008A0E57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val="en-US" w:eastAsia="ru-RU"/>
        </w:rPr>
        <w:t>x</w:t>
      </w:r>
      <w:r w:rsidRPr="008A0E57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t xml:space="preserve">) </w:t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sym w:font="Symbol" w:char="F0C8"/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t xml:space="preserve"> (</w:t>
      </w:r>
      <w:r w:rsidRPr="008A0E57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val="en-US" w:eastAsia="ru-RU"/>
        </w:rPr>
        <w:t>x</w:t>
      </w:r>
      <w:r w:rsidRPr="008A0E57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val="en-US" w:eastAsia="ru-RU"/>
        </w:rPr>
        <w:t>P</w:t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t xml:space="preserve">)   </w:t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sym w:font="Symbol" w:char="F0AE"/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t xml:space="preserve">  {</w:t>
      </w:r>
      <w:r w:rsidRPr="008A0E57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ru-RU"/>
        </w:rPr>
        <w:t>0,1,2,…,</w:t>
      </w:r>
      <w:r w:rsidRPr="008A0E57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val="en-US" w:eastAsia="ru-RU"/>
        </w:rPr>
        <w:t>k</w:t>
      </w:r>
      <w:r w:rsidRPr="008A0E57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ru-RU"/>
        </w:rPr>
        <w:t>,…</w:t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t>},</w:t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tab/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tab/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tab/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tab/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tab/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tab/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tab/>
        <w:t xml:space="preserve">     (2.2)</w:t>
      </w:r>
    </w:p>
    <w:p w:rsidR="008A0E57" w:rsidRPr="008A0E57" w:rsidRDefault="008A0E57" w:rsidP="008A0E57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k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кратность дуги.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0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- начальная маркировка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позиций: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0</w:t>
      </w:r>
      <w:proofErr w:type="gram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  <w:proofErr w:type="gram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gram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proofErr w:type="gramEnd"/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sym w:font="Symbol" w:char="F0AE"/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{0,1,2,...}.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инцидентности может быть представлена в виде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proofErr w:type="spell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en-US" w:eastAsia="ru-RU"/>
        </w:rPr>
        <w:t>p</w:t>
      </w:r>
      <w:proofErr w:type="spell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sym w:font="Symbol" w:char="F0C8"/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'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и фактически задает два отображения:</w:t>
      </w:r>
    </w:p>
    <w:p w:rsidR="008A0E57" w:rsidRPr="008A0E57" w:rsidRDefault="008A0E57" w:rsidP="008A0E57">
      <w:pPr>
        <w:widowControl w:val="0"/>
        <w:numPr>
          <w:ilvl w:val="0"/>
          <w:numId w:val="1"/>
        </w:numPr>
        <w:shd w:val="clear" w:color="auto" w:fill="FFFFFF"/>
        <w:tabs>
          <w:tab w:val="left" w:pos="109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en-US" w:eastAsia="ru-RU"/>
        </w:rPr>
        <w:t>p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)=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sym w:font="Symbol" w:char="F0AE"/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{0,1,2,..),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т.е. для каждой позиции </w:t>
      </w:r>
      <w:r w:rsidRPr="008A0E5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указываются связанные с ней переходы (с учетом их кратности);</w:t>
      </w:r>
    </w:p>
    <w:p w:rsidR="008A0E57" w:rsidRPr="008A0E57" w:rsidRDefault="008A0E57" w:rsidP="008A0E57">
      <w:pPr>
        <w:widowControl w:val="0"/>
        <w:numPr>
          <w:ilvl w:val="0"/>
          <w:numId w:val="1"/>
        </w:numPr>
        <w:shd w:val="clear" w:color="auto" w:fill="FFFFFF"/>
        <w:tabs>
          <w:tab w:val="left" w:pos="109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gram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gram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)-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</w:t>
      </w:r>
      <w:r w:rsidRPr="008A0E57">
        <w:rPr>
          <w:rFonts w:ascii="Times New Roman" w:eastAsia="Times New Roman" w:hAnsi="Times New Roman" w:cs="Times New Roman"/>
          <w:iCs/>
          <w:spacing w:val="2"/>
          <w:sz w:val="24"/>
          <w:szCs w:val="24"/>
          <w:lang w:eastAsia="ru-RU"/>
        </w:rPr>
        <w:sym w:font="Symbol" w:char="F0AE"/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[0,1,2,..],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т.е. для каждого перехода </w:t>
      </w:r>
      <w:r w:rsidRPr="008A0E57">
        <w:rPr>
          <w:rFonts w:ascii="Times New Roman" w:eastAsia="Times New Roman" w:hAnsi="Times New Roman" w:cs="Times New Roman"/>
          <w:spacing w:val="14"/>
          <w:sz w:val="24"/>
          <w:szCs w:val="24"/>
          <w:lang w:eastAsia="ru-RU"/>
        </w:rPr>
        <w:t xml:space="preserve">указываются связанные  с ним позиции  (также  с учетом </w:t>
      </w:r>
      <w:r w:rsidRPr="008A0E57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кратности).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pacing w:val="9"/>
          <w:sz w:val="24"/>
          <w:szCs w:val="24"/>
          <w:lang w:eastAsia="ru-RU"/>
        </w:rPr>
        <w:t xml:space="preserve">Эти функции, в общем случае зависящие от времени, </w:t>
      </w:r>
      <w:r w:rsidRPr="008A0E57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 xml:space="preserve">могут быть представлены </w:t>
      </w:r>
      <w:r w:rsidRPr="008A0E57">
        <w:rPr>
          <w:rFonts w:ascii="Times New Roman" w:eastAsia="Times New Roman" w:hAnsi="Times New Roman" w:cs="Times New Roman"/>
          <w:i/>
          <w:iCs/>
          <w:spacing w:val="5"/>
          <w:sz w:val="24"/>
          <w:szCs w:val="24"/>
          <w:lang w:eastAsia="ru-RU"/>
        </w:rPr>
        <w:t>матрицами инцидентности</w:t>
      </w:r>
    </w:p>
    <w:p w:rsidR="008A0E57" w:rsidRPr="008A0E57" w:rsidRDefault="008A0E57" w:rsidP="008A0E57">
      <w:pPr>
        <w:framePr w:h="3212" w:hSpace="36" w:wrap="auto" w:vAnchor="text" w:hAnchor="text" w:x="339" w:y="1"/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8951C8" wp14:editId="06133DB3">
            <wp:extent cx="2009775" cy="20383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(2.3)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(2.4)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вершины - позиции </w:t>
      </w:r>
      <w:r w:rsidRPr="008A0E57">
        <w:rPr>
          <w:rFonts w:ascii="Times New Roman" w:eastAsia="Times New Roman" w:hAnsi="Times New Roman" w:cs="Times New Roman"/>
          <w:i/>
          <w:spacing w:val="34"/>
          <w:sz w:val="24"/>
          <w:szCs w:val="24"/>
          <w:lang w:eastAsia="ru-RU"/>
        </w:rPr>
        <w:t>р</w:t>
      </w:r>
      <w:r w:rsidRPr="008A0E57">
        <w:rPr>
          <w:rFonts w:ascii="Times New Roman" w:eastAsia="Times New Roman" w:hAnsi="Times New Roman" w:cs="Times New Roman"/>
          <w:i/>
          <w:spacing w:val="34"/>
          <w:sz w:val="24"/>
          <w:szCs w:val="24"/>
          <w:lang w:eastAsia="ru-RU"/>
        </w:rPr>
        <w:sym w:font="Symbol" w:char="F0CE"/>
      </w:r>
      <w:r w:rsidRPr="008A0E57">
        <w:rPr>
          <w:rFonts w:ascii="Times New Roman" w:eastAsia="Times New Roman" w:hAnsi="Times New Roman" w:cs="Times New Roman"/>
          <w:spacing w:val="34"/>
          <w:sz w:val="24"/>
          <w:szCs w:val="24"/>
          <w:lang w:eastAsia="ru-RU"/>
        </w:rPr>
        <w:t xml:space="preserve"> </w:t>
      </w:r>
      <w:proofErr w:type="spellStart"/>
      <w:r w:rsidRPr="008A0E57">
        <w:rPr>
          <w:rFonts w:ascii="Times New Roman" w:eastAsia="Times New Roman" w:hAnsi="Times New Roman" w:cs="Times New Roman"/>
          <w:i/>
          <w:spacing w:val="34"/>
          <w:sz w:val="24"/>
          <w:szCs w:val="24"/>
          <w:lang w:eastAsia="ru-RU"/>
        </w:rPr>
        <w:t>Р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ведет</w:t>
      </w:r>
      <w:proofErr w:type="spellEnd"/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дуга в вершину переход </w:t>
      </w:r>
      <w:proofErr w:type="spellStart"/>
      <w:r w:rsidRPr="008A0E5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bCs/>
          <w:i/>
          <w:iCs/>
          <w:sz w:val="24"/>
          <w:szCs w:val="24"/>
          <w:vertAlign w:val="subscript"/>
          <w:lang w:val="en-US" w:eastAsia="ru-RU"/>
        </w:rPr>
        <w:t>j</w:t>
      </w:r>
      <w:proofErr w:type="spellEnd"/>
      <w:r w:rsidRPr="008A0E57">
        <w:rPr>
          <w:rFonts w:ascii="Times New Roman" w:eastAsia="Times New Roman" w:hAnsi="Times New Roman" w:cs="Times New Roman"/>
          <w:bCs/>
          <w:i/>
          <w:iCs/>
          <w:sz w:val="24"/>
          <w:szCs w:val="24"/>
          <w:vertAlign w:val="subscript"/>
          <w:lang w:eastAsia="ru-RU"/>
        </w:rPr>
        <w:t xml:space="preserve">  </w:t>
      </w:r>
      <w:r w:rsidRPr="008A0E57">
        <w:rPr>
          <w:rFonts w:ascii="Times New Roman" w:eastAsia="Times New Roman" w:hAnsi="Times New Roman" w:cs="Times New Roman"/>
          <w:i/>
          <w:spacing w:val="34"/>
          <w:sz w:val="24"/>
          <w:szCs w:val="24"/>
          <w:lang w:eastAsia="ru-RU"/>
        </w:rPr>
        <w:sym w:font="Symbol" w:char="F0CE"/>
      </w:r>
      <w:r w:rsidRPr="008A0E57">
        <w:rPr>
          <w:rFonts w:ascii="Times New Roman" w:eastAsia="Times New Roman" w:hAnsi="Times New Roman" w:cs="Times New Roman"/>
          <w:spacing w:val="34"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и только тогда, когда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ij</w:t>
      </w:r>
      <w:proofErr w:type="spellEnd"/>
      <w:proofErr w:type="gramEnd"/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p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0. В этом случае говорят, </w:t>
      </w:r>
      <w:r w:rsidRPr="008A0E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что</w:t>
      </w:r>
      <w:r w:rsidRPr="008A0E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j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выходной переход позиции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proofErr w:type="spellEnd"/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Множество всех позиций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k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которых </w:t>
      </w:r>
      <w:proofErr w:type="spellStart"/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j</w:t>
      </w:r>
      <w:proofErr w:type="spellEnd"/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выходной </w:t>
      </w:r>
      <w:r w:rsidRPr="008A0E57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 xml:space="preserve">переход, будем обозначать </w:t>
      </w:r>
      <w:proofErr w:type="spellStart"/>
      <w:r w:rsidRPr="008A0E57">
        <w:rPr>
          <w:rFonts w:ascii="Times New Roman" w:eastAsia="Times New Roman" w:hAnsi="Times New Roman" w:cs="Times New Roman"/>
          <w:i/>
          <w:spacing w:val="4"/>
          <w:sz w:val="24"/>
          <w:szCs w:val="24"/>
          <w:lang w:val="en-US" w:eastAsia="ru-RU"/>
        </w:rPr>
        <w:t>P</w:t>
      </w:r>
      <w:r w:rsidRPr="008A0E57">
        <w:rPr>
          <w:rFonts w:ascii="Times New Roman" w:eastAsia="Times New Roman" w:hAnsi="Times New Roman" w:cs="Times New Roman"/>
          <w:i/>
          <w:spacing w:val="4"/>
          <w:sz w:val="24"/>
          <w:szCs w:val="24"/>
          <w:vertAlign w:val="superscript"/>
          <w:lang w:val="en-US" w:eastAsia="ru-RU"/>
        </w:rPr>
        <w:t>j</w:t>
      </w:r>
      <w:proofErr w:type="spellEnd"/>
      <w:r w:rsidRPr="008A0E57">
        <w:rPr>
          <w:rFonts w:ascii="Times New Roman" w:eastAsia="Times New Roman" w:hAnsi="Times New Roman" w:cs="Times New Roman"/>
          <w:i/>
          <w:spacing w:val="4"/>
          <w:sz w:val="24"/>
          <w:szCs w:val="24"/>
          <w:lang w:eastAsia="ru-RU"/>
        </w:rPr>
        <w:t>.</w:t>
      </w:r>
      <w:r w:rsidRPr="008A0E57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 xml:space="preserve"> Иными словами,   </w:t>
      </w:r>
      <w:proofErr w:type="spell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en-US" w:eastAsia="ru-RU"/>
        </w:rPr>
        <w:t>j</w:t>
      </w:r>
      <w:proofErr w:type="spell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</w:t>
      </w:r>
      <w:r w:rsidRPr="008A0E5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{</w:t>
      </w:r>
      <w:proofErr w:type="spell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k</w:t>
      </w:r>
      <w:proofErr w:type="spellEnd"/>
      <w:proofErr w:type="gramStart"/>
      <w:r w:rsidRPr="008A0E57">
        <w:rPr>
          <w:rFonts w:ascii="Times New Roman" w:eastAsia="Times New Roman" w:hAnsi="Times New Roman" w:cs="Times New Roman"/>
          <w:iCs/>
          <w:sz w:val="24"/>
          <w:szCs w:val="24"/>
          <w:vertAlign w:val="subscript"/>
          <w:lang w:eastAsia="ru-RU"/>
        </w:rPr>
        <w:t xml:space="preserve"> 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  <w:proofErr w:type="gramEnd"/>
      <w:r w:rsidRPr="008A0E5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en-US" w:eastAsia="ru-RU"/>
        </w:rPr>
        <w:t>p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kj</w:t>
      </w:r>
      <w:proofErr w:type="spell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 xml:space="preserve">  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&gt; 0</w:t>
      </w:r>
      <w:r w:rsidRPr="008A0E5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}.</w:t>
      </w:r>
    </w:p>
    <w:p w:rsidR="008A0E57" w:rsidRPr="008A0E57" w:rsidRDefault="008A0E57" w:rsidP="008A0E57">
      <w:pPr>
        <w:widowControl w:val="0"/>
        <w:shd w:val="clear" w:color="auto" w:fill="FFFFFF"/>
        <w:tabs>
          <w:tab w:val="left" w:pos="7682"/>
          <w:tab w:val="left" w:pos="1293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Аналогично из каждой вершины перехода </w:t>
      </w:r>
      <w:proofErr w:type="spell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j</w:t>
      </w:r>
      <w:proofErr w:type="spell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 xml:space="preserve"> </w:t>
      </w:r>
      <w:proofErr w:type="spellStart"/>
      <w:r w:rsidRPr="008A0E57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ε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proofErr w:type="spell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дуга ведет в вершину - позицию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proofErr w:type="spell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proofErr w:type="spell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ε</w:t>
      </w:r>
      <w:proofErr w:type="gram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proofErr w:type="spellEnd"/>
      <w:proofErr w:type="gram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тогда и только тогда, когда </w:t>
      </w:r>
      <w:proofErr w:type="spell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ji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en-US" w:eastAsia="ru-RU"/>
        </w:rPr>
        <w:t>t</w:t>
      </w:r>
      <w:proofErr w:type="spell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&gt; 0 .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этом говорят, что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 xml:space="preserve"> 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-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выходная позиция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перевода </w:t>
      </w:r>
      <w:proofErr w:type="spell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j</w:t>
      </w:r>
      <w:proofErr w:type="spell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ab/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Иными словами, переход </w:t>
      </w:r>
      <w:proofErr w:type="spell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proofErr w:type="spell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изымает из каждой своей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Множество всех переходов </w:t>
      </w:r>
      <w:proofErr w:type="spell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l</w:t>
      </w:r>
      <w:proofErr w:type="spell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которых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</w:t>
      </w:r>
      <w:proofErr w:type="spellStart"/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proofErr w:type="spell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выходная позиция, будем обозначать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i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Таким образом,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i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 xml:space="preserve"> 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=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  <w:proofErr w:type="spellStart"/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l</w:t>
      </w:r>
      <w:proofErr w:type="spellEnd"/>
      <w:proofErr w:type="gramStart"/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:</w:t>
      </w:r>
      <w:proofErr w:type="gramEnd"/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li</w:t>
      </w:r>
      <w:proofErr w:type="spellEnd"/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&gt; 0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}. При  </w:t>
      </w:r>
      <w:proofErr w:type="spellStart"/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ij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p</w:t>
      </w:r>
      <w:proofErr w:type="spellEnd"/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&gt; 0 и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ji</w:t>
      </w:r>
      <w:proofErr w:type="spellEnd"/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&gt; 0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 величины называются кратностью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соответствующих дуг.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pacing w:val="12"/>
          <w:sz w:val="24"/>
          <w:szCs w:val="24"/>
          <w:lang w:eastAsia="ru-RU"/>
        </w:rPr>
        <w:t xml:space="preserve">Каждая позиция  </w:t>
      </w:r>
      <w:r w:rsidRPr="008A0E57">
        <w:rPr>
          <w:rFonts w:ascii="Times New Roman" w:eastAsia="Times New Roman" w:hAnsi="Times New Roman" w:cs="Times New Roman"/>
          <w:i/>
          <w:iCs/>
          <w:spacing w:val="68"/>
          <w:sz w:val="24"/>
          <w:szCs w:val="24"/>
          <w:lang w:val="en-US" w:eastAsia="ru-RU"/>
        </w:rPr>
        <w:t>p</w:t>
      </w:r>
      <w:r w:rsidRPr="008A0E57">
        <w:rPr>
          <w:rFonts w:ascii="Times New Roman" w:eastAsia="Times New Roman" w:hAnsi="Times New Roman" w:cs="Times New Roman"/>
          <w:i/>
          <w:iCs/>
          <w:spacing w:val="68"/>
          <w:sz w:val="24"/>
          <w:szCs w:val="24"/>
          <w:vertAlign w:val="subscript"/>
          <w:lang w:val="en-US" w:eastAsia="ru-RU"/>
        </w:rPr>
        <w:t>i</w:t>
      </w:r>
      <w:r w:rsidRPr="008A0E57">
        <w:rPr>
          <w:rFonts w:ascii="Times New Roman" w:eastAsia="Times New Roman" w:hAnsi="Times New Roman" w:cs="Times New Roman"/>
          <w:i/>
          <w:iCs/>
          <w:spacing w:val="68"/>
          <w:sz w:val="24"/>
          <w:szCs w:val="24"/>
          <w:vertAlign w:val="subscript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/>
          <w:iCs/>
          <w:spacing w:val="68"/>
          <w:sz w:val="24"/>
          <w:szCs w:val="24"/>
          <w:lang w:val="en-US" w:eastAsia="ru-RU"/>
        </w:rPr>
        <w:t>ε</w:t>
      </w:r>
      <w:proofErr w:type="gramStart"/>
      <w:r w:rsidRPr="008A0E57">
        <w:rPr>
          <w:rFonts w:ascii="Times New Roman" w:eastAsia="Times New Roman" w:hAnsi="Times New Roman" w:cs="Times New Roman"/>
          <w:i/>
          <w:iCs/>
          <w:spacing w:val="68"/>
          <w:sz w:val="24"/>
          <w:szCs w:val="24"/>
          <w:lang w:eastAsia="ru-RU"/>
        </w:rPr>
        <w:t>Р</w:t>
      </w:r>
      <w:proofErr w:type="gramEnd"/>
      <w:r w:rsidRPr="008A0E57">
        <w:rPr>
          <w:rFonts w:ascii="Times New Roman" w:eastAsia="Times New Roman" w:hAnsi="Times New Roman" w:cs="Times New Roman"/>
          <w:i/>
          <w:iCs/>
          <w:spacing w:val="12"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spacing w:val="12"/>
          <w:sz w:val="24"/>
          <w:szCs w:val="24"/>
          <w:lang w:eastAsia="ru-RU"/>
        </w:rPr>
        <w:t>может содержав некоторый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A0E57">
        <w:rPr>
          <w:rFonts w:ascii="Times New Roman" w:eastAsia="Times New Roman" w:hAnsi="Times New Roman" w:cs="Times New Roman"/>
          <w:spacing w:val="10"/>
          <w:sz w:val="24"/>
          <w:szCs w:val="24"/>
          <w:lang w:eastAsia="ru-RU"/>
        </w:rPr>
        <w:t xml:space="preserve">целочисленный  ресурс </w:t>
      </w:r>
      <w:r w:rsidRPr="008A0E57">
        <w:rPr>
          <w:rFonts w:ascii="Times New Roman" w:eastAsia="Times New Roman" w:hAnsi="Times New Roman" w:cs="Times New Roman"/>
          <w:i/>
          <w:spacing w:val="10"/>
          <w:sz w:val="24"/>
          <w:szCs w:val="24"/>
          <w:lang w:eastAsia="ru-RU"/>
        </w:rPr>
        <w:t>μ</w:t>
      </w:r>
      <w:r w:rsidRPr="008A0E57">
        <w:rPr>
          <w:rFonts w:ascii="Times New Roman" w:eastAsia="Times New Roman" w:hAnsi="Times New Roman" w:cs="Times New Roman"/>
          <w:spacing w:val="10"/>
          <w:sz w:val="24"/>
          <w:szCs w:val="24"/>
          <w:lang w:eastAsia="ru-RU"/>
        </w:rPr>
        <w:t>(</w:t>
      </w:r>
      <w:r w:rsidRPr="008A0E57">
        <w:rPr>
          <w:rFonts w:ascii="Times New Roman" w:eastAsia="Times New Roman" w:hAnsi="Times New Roman" w:cs="Times New Roman"/>
          <w:i/>
          <w:spacing w:val="10"/>
          <w:sz w:val="24"/>
          <w:szCs w:val="24"/>
          <w:lang w:eastAsia="ru-RU"/>
        </w:rPr>
        <w:t>р</w:t>
      </w:r>
      <w:r w:rsidRPr="008A0E57">
        <w:rPr>
          <w:rFonts w:ascii="Times New Roman" w:eastAsia="Times New Roman" w:hAnsi="Times New Roman" w:cs="Times New Roman"/>
          <w:spacing w:val="10"/>
          <w:sz w:val="24"/>
          <w:szCs w:val="24"/>
          <w:lang w:eastAsia="ru-RU"/>
        </w:rPr>
        <w:t xml:space="preserve">)≥0, часто отображаемый </w:t>
      </w:r>
      <w:r w:rsidRPr="008A0E57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 xml:space="preserve">соответствующим числом точек (фишек) внутри позиции (см.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2.1).   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Вектор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[μ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,...μ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n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  </w:t>
      </w:r>
      <w:r w:rsidRPr="008A0E57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называют   маркировкой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ab/>
        <w:t xml:space="preserve"> </w:t>
      </w:r>
      <w:r w:rsidRPr="008A0E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(разметкой) сети Петри.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маркировка – это отображение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 : </w:t>
      </w:r>
      <w:proofErr w:type="gram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proofErr w:type="gram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sym w:font="Symbol" w:char="F0AE"/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    </w:t>
      </w:r>
      <w:r w:rsidRPr="008A0E5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{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0,1,2,...</w:t>
      </w:r>
      <w:r w:rsidRPr="008A0E5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}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                                       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ab/>
        <w:t xml:space="preserve"> 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ab/>
        <w:t xml:space="preserve"> 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ab/>
        <w:t xml:space="preserve">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(2.5)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 xml:space="preserve">Начальная   маркировка    </w:t>
      </w:r>
      <w:r w:rsidRPr="008A0E57">
        <w:rPr>
          <w:rFonts w:ascii="Times New Roman" w:eastAsia="Times New Roman" w:hAnsi="Times New Roman" w:cs="Times New Roman"/>
          <w:i/>
          <w:iCs/>
          <w:spacing w:val="6"/>
          <w:sz w:val="24"/>
          <w:szCs w:val="24"/>
          <w:lang w:eastAsia="ru-RU"/>
        </w:rPr>
        <w:t>М</w:t>
      </w:r>
      <w:r w:rsidRPr="008A0E57">
        <w:rPr>
          <w:rFonts w:ascii="Times New Roman" w:eastAsia="Times New Roman" w:hAnsi="Times New Roman" w:cs="Times New Roman"/>
          <w:i/>
          <w:iCs/>
          <w:spacing w:val="6"/>
          <w:sz w:val="24"/>
          <w:szCs w:val="24"/>
          <w:vertAlign w:val="subscript"/>
          <w:lang w:eastAsia="ru-RU"/>
        </w:rPr>
        <w:t>о</w:t>
      </w:r>
      <w:r w:rsidRPr="008A0E57">
        <w:rPr>
          <w:rFonts w:ascii="Times New Roman" w:eastAsia="Times New Roman" w:hAnsi="Times New Roman" w:cs="Times New Roman"/>
          <w:i/>
          <w:iCs/>
          <w:spacing w:val="6"/>
          <w:sz w:val="24"/>
          <w:szCs w:val="24"/>
          <w:lang w:eastAsia="ru-RU"/>
        </w:rPr>
        <w:t xml:space="preserve">    </w:t>
      </w:r>
      <w:r w:rsidRPr="008A0E57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 xml:space="preserve">определяет   стартовое </w:t>
      </w:r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состояние сети Петри.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A0E5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один и тот же язык.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pacing w:val="11"/>
          <w:sz w:val="24"/>
          <w:szCs w:val="24"/>
          <w:lang w:eastAsia="ru-RU"/>
        </w:rPr>
        <w:t xml:space="preserve">Динамика поведения моделируемой системы описывается в отличие от конечных автоматов, в терминах которых </w:t>
      </w:r>
      <w:r w:rsidRPr="008A0E57">
        <w:rPr>
          <w:rFonts w:ascii="Times New Roman" w:eastAsia="Times New Roman" w:hAnsi="Times New Roman" w:cs="Times New Roman"/>
          <w:spacing w:val="9"/>
          <w:sz w:val="24"/>
          <w:szCs w:val="24"/>
          <w:lang w:eastAsia="ru-RU"/>
        </w:rPr>
        <w:t xml:space="preserve">в терминах функционирования сетей Петри. Как было сказано, вписываются глобальные состояния систем, сети Петри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сеть функционирует в дискретном времени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71"/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0,1,2,...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концентрируют внимание на локальных событиях (переходах), </w:t>
      </w:r>
      <w:r w:rsidRPr="008A0E57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 xml:space="preserve">асинхронном режиме, переходя от одной маркировки к другой,   локальных условиях (позициях) и локальных связях </w:t>
      </w:r>
      <w:proofErr w:type="gramStart"/>
      <w:r w:rsidRPr="008A0E57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>между</w:t>
      </w:r>
      <w:proofErr w:type="gramEnd"/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b/>
          <w:i/>
          <w:iCs/>
          <w:spacing w:val="7"/>
          <w:sz w:val="24"/>
          <w:szCs w:val="24"/>
          <w:lang w:eastAsia="ru-RU"/>
        </w:rPr>
        <w:t>Смена маркировок</w:t>
      </w:r>
      <w:r w:rsidRPr="008A0E57">
        <w:rPr>
          <w:rFonts w:ascii="Times New Roman" w:eastAsia="Times New Roman" w:hAnsi="Times New Roman" w:cs="Times New Roman"/>
          <w:i/>
          <w:iCs/>
          <w:spacing w:val="7"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spacing w:val="7"/>
          <w:sz w:val="24"/>
          <w:szCs w:val="24"/>
          <w:lang w:eastAsia="ru-RU"/>
        </w:rPr>
        <w:t xml:space="preserve">(начиная  с   </w:t>
      </w:r>
      <w:r w:rsidRPr="008A0E57">
        <w:rPr>
          <w:rFonts w:ascii="Times New Roman" w:eastAsia="Times New Roman" w:hAnsi="Times New Roman" w:cs="Times New Roman"/>
          <w:i/>
          <w:iCs/>
          <w:spacing w:val="7"/>
          <w:sz w:val="24"/>
          <w:szCs w:val="24"/>
          <w:lang w:eastAsia="ru-RU"/>
        </w:rPr>
        <w:t>М</w:t>
      </w:r>
      <w:r w:rsidRPr="008A0E57">
        <w:rPr>
          <w:rFonts w:ascii="Times New Roman" w:eastAsia="Times New Roman" w:hAnsi="Times New Roman" w:cs="Times New Roman"/>
          <w:i/>
          <w:iCs/>
          <w:spacing w:val="7"/>
          <w:sz w:val="24"/>
          <w:szCs w:val="24"/>
          <w:vertAlign w:val="subscript"/>
          <w:lang w:eastAsia="ru-RU"/>
        </w:rPr>
        <w:t>о</w:t>
      </w:r>
      <w:r w:rsidRPr="008A0E57">
        <w:rPr>
          <w:rFonts w:ascii="Times New Roman" w:eastAsia="Times New Roman" w:hAnsi="Times New Roman" w:cs="Times New Roman"/>
          <w:i/>
          <w:iCs/>
          <w:spacing w:val="7"/>
          <w:sz w:val="24"/>
          <w:szCs w:val="24"/>
          <w:lang w:eastAsia="ru-RU"/>
        </w:rPr>
        <w:t xml:space="preserve">)  </w:t>
      </w:r>
      <w:r w:rsidRPr="008A0E57">
        <w:rPr>
          <w:rFonts w:ascii="Times New Roman" w:eastAsia="Times New Roman" w:hAnsi="Times New Roman" w:cs="Times New Roman"/>
          <w:spacing w:val="7"/>
          <w:sz w:val="24"/>
          <w:szCs w:val="24"/>
          <w:lang w:eastAsia="ru-RU"/>
        </w:rPr>
        <w:t xml:space="preserve">происходит в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результате срабатывания переходов сети. Переход </w:t>
      </w:r>
      <w:proofErr w:type="spell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j</w:t>
      </w:r>
      <w:proofErr w:type="spell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ε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сработать при маркировке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М,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для всех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i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8A0E5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ε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proofErr w:type="spell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en-US" w:eastAsia="ru-RU"/>
        </w:rPr>
        <w:t>j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выполняется </w:t>
      </w:r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условие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</w:pPr>
      <w:proofErr w:type="spellStart"/>
      <w:proofErr w:type="gramStart"/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val="en-US" w:eastAsia="ru-RU"/>
        </w:rPr>
        <w:t>μ</w:t>
      </w:r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vertAlign w:val="subscript"/>
          <w:lang w:val="en-US" w:eastAsia="ru-RU"/>
        </w:rPr>
        <w:t>i</w:t>
      </w:r>
      <w:proofErr w:type="spellEnd"/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(</w:t>
      </w:r>
      <w:proofErr w:type="gramEnd"/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val="en-US" w:eastAsia="ru-RU"/>
        </w:rPr>
        <w:t>θ</w:t>
      </w:r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)</w:t>
      </w:r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>-</w:t>
      </w:r>
      <w:proofErr w:type="spellStart"/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en-US" w:eastAsia="ru-RU"/>
        </w:rPr>
        <w:t>f</w:t>
      </w:r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vertAlign w:val="subscript"/>
          <w:lang w:val="en-US" w:eastAsia="ru-RU"/>
        </w:rPr>
        <w:t>ij</w:t>
      </w:r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vertAlign w:val="superscript"/>
          <w:lang w:val="en-US" w:eastAsia="ru-RU"/>
        </w:rPr>
        <w:t>p</w:t>
      </w:r>
      <w:proofErr w:type="spellEnd"/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(</w:t>
      </w:r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val="en-US" w:eastAsia="ru-RU"/>
        </w:rPr>
        <w:t>θ</w:t>
      </w:r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)≥</w:t>
      </w:r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>0,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т.е. если каждая входная позиция для данного перехода  </w:t>
      </w:r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en-US" w:eastAsia="ru-RU"/>
        </w:rPr>
        <w:t>p</w:t>
      </w:r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vertAlign w:val="subscript"/>
          <w:lang w:val="en-US" w:eastAsia="ru-RU"/>
        </w:rPr>
        <w:t>i</w:t>
      </w:r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 xml:space="preserve"> ε</w:t>
      </w:r>
      <w:proofErr w:type="spellStart"/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en-US" w:eastAsia="ru-RU"/>
        </w:rPr>
        <w:t>P</w:t>
      </w:r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vertAlign w:val="superscript"/>
          <w:lang w:val="en-US" w:eastAsia="ru-RU"/>
        </w:rPr>
        <w:t>j</w:t>
      </w:r>
      <w:proofErr w:type="spellEnd"/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vertAlign w:val="superscript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содержит как минимум столько фишек, какова кратность ведущей к </w:t>
      </w:r>
      <w:proofErr w:type="spellStart"/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vertAlign w:val="subscript"/>
          <w:lang w:val="en-US" w:eastAsia="ru-RU"/>
        </w:rPr>
        <w:t>j</w:t>
      </w:r>
      <w:proofErr w:type="spellEnd"/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vertAlign w:val="subscript"/>
          <w:lang w:eastAsia="ru-RU"/>
        </w:rPr>
        <w:t xml:space="preserve">  </w:t>
      </w:r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дуги.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В результате срабатывания перехода </w:t>
      </w:r>
      <w:proofErr w:type="spellStart"/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vertAlign w:val="subscript"/>
          <w:lang w:val="en-US" w:eastAsia="ru-RU"/>
        </w:rPr>
        <w:t>j</w:t>
      </w:r>
      <w:proofErr w:type="spellEnd"/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vertAlign w:val="subscript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 xml:space="preserve"> в момент времени θ маркировка </w:t>
      </w:r>
      <w:proofErr w:type="gramStart"/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М(</w:t>
      </w:r>
      <w:proofErr w:type="gramEnd"/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θ) сменяется маркировкой М(θ+1) по правилу: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μ(θ+1)= μ</w:t>
      </w:r>
      <w:proofErr w:type="spellStart"/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vertAlign w:val="subscript"/>
          <w:lang w:val="en-US" w:eastAsia="ru-RU"/>
        </w:rPr>
        <w:t>i</w:t>
      </w:r>
      <w:proofErr w:type="spellEnd"/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(θ)-</w:t>
      </w:r>
      <w:proofErr w:type="spellStart"/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en-US" w:eastAsia="ru-RU"/>
        </w:rPr>
        <w:t>f</w:t>
      </w:r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vertAlign w:val="subscript"/>
          <w:lang w:val="en-US" w:eastAsia="ru-RU"/>
        </w:rPr>
        <w:t>ij</w:t>
      </w:r>
      <w:proofErr w:type="spellEnd"/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vertAlign w:val="subscript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vertAlign w:val="superscript"/>
          <w:lang w:val="en-US" w:eastAsia="ru-RU"/>
        </w:rPr>
        <w:t>p</w:t>
      </w:r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(</w:t>
      </w:r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val="en-US" w:eastAsia="ru-RU"/>
        </w:rPr>
        <w:t>θ</w:t>
      </w:r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)+</w:t>
      </w:r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en-US" w:eastAsia="ru-RU"/>
        </w:rPr>
        <w:t>f</w:t>
      </w:r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lang w:eastAsia="ru-RU"/>
        </w:rPr>
        <w:t xml:space="preserve"> </w:t>
      </w:r>
      <w:proofErr w:type="spellStart"/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vertAlign w:val="superscript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vertAlign w:val="subscript"/>
          <w:lang w:val="en-US" w:eastAsia="ru-RU"/>
        </w:rPr>
        <w:t>ji</w:t>
      </w:r>
      <w:proofErr w:type="spellEnd"/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(</w:t>
      </w:r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val="en-US" w:eastAsia="ru-RU"/>
        </w:rPr>
        <w:t>θ</w:t>
      </w:r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),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val="en-US" w:eastAsia="ru-RU"/>
        </w:rPr>
        <w:t>i</w:t>
      </w:r>
      <w:proofErr w:type="spellEnd"/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val="en-US" w:eastAsia="ru-RU"/>
        </w:rPr>
        <w:t>=1,…</w:t>
      </w:r>
      <w:proofErr w:type="gramStart"/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val="en-US" w:eastAsia="ru-RU"/>
        </w:rPr>
        <w:t>,n</w:t>
      </w:r>
      <w:proofErr w:type="gramEnd"/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val="en-US" w:eastAsia="ru-RU"/>
        </w:rPr>
        <w:t xml:space="preserve">,  j=1,…,m,  </w:t>
      </w:r>
      <w:proofErr w:type="spellStart"/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en-US" w:eastAsia="ru-RU"/>
        </w:rPr>
        <w:t>i</w:t>
      </w:r>
      <w:proofErr w:type="spellEnd"/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en-US"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val="en-US" w:eastAsia="ru-RU"/>
        </w:rPr>
        <w:t>ε</w:t>
      </w:r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en-US" w:eastAsia="ru-RU"/>
        </w:rPr>
        <w:t xml:space="preserve"> </w:t>
      </w:r>
      <w:proofErr w:type="spellStart"/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en-US" w:eastAsia="ru-RU"/>
        </w:rPr>
        <w:t>P</w:t>
      </w:r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vertAlign w:val="superscript"/>
          <w:lang w:val="en-US" w:eastAsia="ru-RU"/>
        </w:rPr>
        <w:t>j</w:t>
      </w:r>
      <w:proofErr w:type="spellEnd"/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en-US"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val="en-US"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en-US" w:eastAsia="ru-RU"/>
        </w:rPr>
        <w:t>j</w:t>
      </w:r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val="en-US" w:eastAsia="ru-RU"/>
        </w:rPr>
        <w:t xml:space="preserve"> ε </w:t>
      </w:r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pacing w:val="-3"/>
          <w:sz w:val="24"/>
          <w:szCs w:val="24"/>
          <w:vertAlign w:val="superscript"/>
          <w:lang w:val="en-US" w:eastAsia="ru-RU"/>
        </w:rPr>
        <w:t>i</w:t>
      </w:r>
    </w:p>
    <w:p w:rsidR="008A0E57" w:rsidRPr="008A0E57" w:rsidRDefault="008A0E57" w:rsidP="008A0E57">
      <w:pPr>
        <w:widowControl w:val="0"/>
        <w:shd w:val="clear" w:color="auto" w:fill="FFFFFF"/>
        <w:tabs>
          <w:tab w:val="left" w:pos="7574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Иными словами, переход </w:t>
      </w:r>
      <w:r w:rsidRPr="008A0E5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изымает из каждой своей входной позиции число фишек, равное кратности входных дуг, и посылает в каждую свою выходную позицию число фишек, равное кратности выходных дуг.</w:t>
      </w:r>
    </w:p>
    <w:p w:rsidR="008A0E57" w:rsidRPr="008A0E57" w:rsidRDefault="008A0E57" w:rsidP="008A0E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может сработать несколько переходов, то срабатывает один, любой из них. Функционирование сети останавливается, если при некоторой маркировке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(тупиковая маркировка)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один из ее переходов не может сработать. При одной и той же начальной маркировке сеть Петри может порождать, в силу недетерминированности ее функционирования, различные последовательности срабатывания ее переходов. Эти последовательности образуют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слова в алфавите Т.</w:t>
      </w:r>
    </w:p>
    <w:p w:rsidR="008A0E57" w:rsidRPr="008A0E57" w:rsidRDefault="008A0E57" w:rsidP="008A0E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Множество всевозможных слов, порождаемых сетью Петри, называют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языком сети Петри.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 сети Петри эквивалентны, если порождают один и тот же язык.</w:t>
      </w:r>
    </w:p>
    <w:p w:rsidR="008A0E57" w:rsidRPr="008A0E57" w:rsidRDefault="008A0E57" w:rsidP="008A0E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отличие от конечных автоматов, в терминах которых описываются глобальные состояния систем, сети Петри концентрируют внимание на локальных событиях (переходах), </w:t>
      </w:r>
      <w:proofErr w:type="spellStart"/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покальных</w:t>
      </w:r>
      <w:proofErr w:type="spellEnd"/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условиях (позициях) и локальных связях между событиями и условиями. Поэтому в терминах сетей Петри более адекватно, чем с помощью автоматов, моделируется поведение распределенных асинхронных систем.</w:t>
      </w:r>
    </w:p>
    <w:p w:rsidR="008A0E57" w:rsidRPr="008A0E57" w:rsidRDefault="008A0E57" w:rsidP="008A0E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A0E57" w:rsidRPr="008A0E57" w:rsidRDefault="008A0E57" w:rsidP="008A0E57">
      <w:pPr>
        <w:keepNext/>
        <w:widowControl w:val="0"/>
        <w:autoSpaceDE w:val="0"/>
        <w:autoSpaceDN w:val="0"/>
        <w:adjustRightInd w:val="0"/>
        <w:spacing w:before="240" w:after="60" w:line="240" w:lineRule="auto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8A0E57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2.1.2. Графы сетей Петри</w:t>
      </w:r>
    </w:p>
    <w:p w:rsidR="008A0E57" w:rsidRPr="008A0E57" w:rsidRDefault="008A0E57" w:rsidP="008A0E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Формальное определение сети Петри, изложенное выше, полностью определяет ее функционирование.</w:t>
      </w:r>
    </w:p>
    <w:p w:rsidR="008A0E57" w:rsidRPr="008A0E57" w:rsidRDefault="008A0E57" w:rsidP="008A0E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Однако при решении конкретных инженерных задач удобнее и нагляднее графическое представление этих сетей.</w:t>
      </w:r>
    </w:p>
    <w:p w:rsidR="008A0E57" w:rsidRPr="008A0E57" w:rsidRDefault="008A0E57" w:rsidP="008A0E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ниже функционирование сетей Петри изложено 2 позиции теории графов.</w:t>
      </w:r>
    </w:p>
    <w:p w:rsidR="008A0E57" w:rsidRPr="008A0E57" w:rsidRDefault="008A0E57" w:rsidP="008A0E57">
      <w:pPr>
        <w:widowControl w:val="0"/>
        <w:shd w:val="clear" w:color="auto" w:fill="FFFFFF"/>
        <w:tabs>
          <w:tab w:val="left" w:pos="7574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Теоретико-1рафовым представлением сети Петри является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двудольный ориентированный </w:t>
      </w:r>
      <w:proofErr w:type="spell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мультиграф</w:t>
      </w:r>
      <w:proofErr w:type="spell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сети Петри.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Этот граф содержит:</w:t>
      </w:r>
    </w:p>
    <w:p w:rsidR="008A0E57" w:rsidRPr="008A0E57" w:rsidRDefault="008A0E57" w:rsidP="008A0E57">
      <w:pPr>
        <w:widowControl w:val="0"/>
        <w:numPr>
          <w:ilvl w:val="0"/>
          <w:numId w:val="2"/>
        </w:numPr>
        <w:shd w:val="clear" w:color="auto" w:fill="FFFFFF"/>
        <w:tabs>
          <w:tab w:val="left" w:pos="85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позиции (места), обозначаемые кружками;</w:t>
      </w:r>
    </w:p>
    <w:p w:rsidR="008A0E57" w:rsidRPr="008A0E57" w:rsidRDefault="008A0E57" w:rsidP="008A0E57">
      <w:pPr>
        <w:widowControl w:val="0"/>
        <w:numPr>
          <w:ilvl w:val="0"/>
          <w:numId w:val="2"/>
        </w:numPr>
        <w:shd w:val="clear" w:color="auto" w:fill="FFFFFF"/>
        <w:tabs>
          <w:tab w:val="left" w:pos="85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переходы, обозначаемые планками;</w:t>
      </w:r>
    </w:p>
    <w:p w:rsidR="008A0E57" w:rsidRPr="008A0E57" w:rsidRDefault="008A0E57" w:rsidP="008A0E57">
      <w:pPr>
        <w:widowControl w:val="0"/>
        <w:numPr>
          <w:ilvl w:val="0"/>
          <w:numId w:val="2"/>
        </w:numPr>
        <w:shd w:val="clear" w:color="auto" w:fill="FFFFFF"/>
        <w:tabs>
          <w:tab w:val="left" w:pos="85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ориентированные дуги (стрелки), соединяющие позиции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A0E57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>с   переходами   и   переходы   с   позициями.   Кратные   дуги</w:t>
      </w:r>
      <w:r w:rsidRPr="008A0E57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br/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обозначаются несколькими параллельными дугами.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pacing w:val="8"/>
          <w:sz w:val="24"/>
          <w:szCs w:val="24"/>
          <w:lang w:eastAsia="ru-RU"/>
        </w:rPr>
        <w:t xml:space="preserve">Благодаря наличию кратных дуг сеть Петри есть </w:t>
      </w:r>
      <w:proofErr w:type="spellStart"/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мультиграф</w:t>
      </w:r>
      <w:proofErr w:type="spellEnd"/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Благодаря двум типам вершин граф называется </w:t>
      </w:r>
      <w:r w:rsidRPr="008A0E5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 xml:space="preserve">двудольным. Поскольку дуги имеют направление, граф является </w:t>
      </w:r>
      <w:r w:rsidRPr="008A0E57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 xml:space="preserve">ориентированным. Пример такого </w:t>
      </w:r>
      <w:proofErr w:type="spellStart"/>
      <w:r w:rsidRPr="008A0E57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>мультиграфа</w:t>
      </w:r>
      <w:proofErr w:type="spellEnd"/>
      <w:r w:rsidRPr="008A0E57">
        <w:rPr>
          <w:rFonts w:ascii="Times New Roman" w:eastAsia="Times New Roman" w:hAnsi="Times New Roman" w:cs="Times New Roman"/>
          <w:spacing w:val="5"/>
          <w:sz w:val="24"/>
          <w:szCs w:val="24"/>
          <w:lang w:eastAsia="ru-RU"/>
        </w:rPr>
        <w:t xml:space="preserve"> показан на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рисунке 2.1.</w:t>
      </w:r>
    </w:p>
    <w:p w:rsidR="008A0E57" w:rsidRPr="008A0E57" w:rsidRDefault="008A0E57" w:rsidP="008A0E57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32BFEA" wp14:editId="54F93D36">
            <wp:extent cx="2457450" cy="1609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2.1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pacing w:val="15"/>
          <w:sz w:val="24"/>
          <w:szCs w:val="24"/>
          <w:lang w:eastAsia="ru-RU"/>
        </w:rPr>
        <w:t xml:space="preserve">Для сети, изображенной на этом рисунке, матрицы </w:t>
      </w:r>
      <w:r w:rsidRPr="008A0E57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>инцидентности имеют вид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Pi   </w:t>
      </w:r>
      <w:proofErr w:type="spell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Pi</w:t>
      </w:r>
      <w:proofErr w:type="spell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  </w:t>
      </w:r>
      <w:proofErr w:type="spell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Pi</w:t>
      </w:r>
      <w:proofErr w:type="spellEnd"/>
    </w:p>
    <w:p w:rsidR="008A0E57" w:rsidRPr="008A0E57" w:rsidRDefault="008A0E57" w:rsidP="008A0E57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AE2C36" wp14:editId="4CE30D86">
            <wp:extent cx="3467100" cy="1247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Начальная маркировка, как видно из рисунка,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о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[2,2,0].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pacing w:val="18"/>
          <w:sz w:val="24"/>
          <w:szCs w:val="24"/>
          <w:lang w:eastAsia="ru-RU"/>
        </w:rPr>
        <w:t xml:space="preserve">Нетрудно видеть, что матричное и </w:t>
      </w:r>
      <w:proofErr w:type="spellStart"/>
      <w:r w:rsidRPr="008A0E57">
        <w:rPr>
          <w:rFonts w:ascii="Times New Roman" w:eastAsia="Times New Roman" w:hAnsi="Times New Roman" w:cs="Times New Roman"/>
          <w:spacing w:val="18"/>
          <w:sz w:val="24"/>
          <w:szCs w:val="24"/>
          <w:lang w:eastAsia="ru-RU"/>
        </w:rPr>
        <w:t>графовое</w:t>
      </w:r>
      <w:proofErr w:type="spellEnd"/>
      <w:r w:rsidRPr="008A0E57">
        <w:rPr>
          <w:rFonts w:ascii="Times New Roman" w:eastAsia="Times New Roman" w:hAnsi="Times New Roman" w:cs="Times New Roman"/>
          <w:spacing w:val="18"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представления взаимно однозначно, соответствуют друг другу.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В случае большой кратности дуг ее можно указывать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цифрами на соответствующей дуге.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2.1.3. Пространство состояний сети Петри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</w:pPr>
    </w:p>
    <w:p w:rsidR="008A0E57" w:rsidRPr="008A0E57" w:rsidRDefault="008A0E57" w:rsidP="008A0E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Состояние сети Петри определяется ее маркировкой. Пространство состояний сети Петри, обладающей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позициями, есть множество всех маркировок, т.е.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Е".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Изменение в состоянии, вызванное запуском перехода, определяется </w:t>
      </w:r>
      <w:r w:rsidRPr="008A0E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функцией перехода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функцией следующего состояния. Когда эта функция применяется к маркировке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переходу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8A0E57" w:rsidRPr="008A0E57" w:rsidRDefault="008A0E57" w:rsidP="008A0E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(если он разрешен), то в соответствии с (2.7) получается новая маркировка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М' =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b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\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proofErr w:type="spell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tj</w:t>
      </w:r>
      <w:proofErr w:type="spell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).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Она, как уже говорилось, получается</w:t>
      </w:r>
      <w:r w:rsidR="006A6DBA" w:rsidRPr="006A6D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изъятием, фишек из позиции </w:t>
      </w:r>
      <w:proofErr w:type="spell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t</w:t>
      </w:r>
      <w:proofErr w:type="spell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6A6DB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b</w:t>
      </w:r>
      <w:r w:rsidR="006A6DBA" w:rsidRPr="006A6DB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помещением фишек </w:t>
      </w:r>
      <w:r w:rsidRPr="008A0E5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позиции </w:t>
      </w:r>
      <w:proofErr w:type="spell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к</w:t>
      </w:r>
      <w:bookmarkStart w:id="0" w:name="_GoBack"/>
      <w:bookmarkEnd w:id="0"/>
      <w:proofErr w:type="spellEnd"/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Процесс создания новых маркировок продолжается до тех пор, пока в сети Петри при данной маркировке существует хоть один разрешенный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переход. Если же при некоторой маркировке М(о) ни один переход не разрешен, то такая маркировка называется тупиковой.</w:t>
      </w:r>
    </w:p>
    <w:p w:rsidR="008A0E57" w:rsidRPr="008A0E57" w:rsidRDefault="008A0E57" w:rsidP="008A0E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выполнении сети Петри получается две последовательности:</w:t>
      </w:r>
    </w:p>
    <w:p w:rsidR="008A0E57" w:rsidRPr="008A0E57" w:rsidRDefault="008A0E57" w:rsidP="008A0E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1)           последовательность маркировок</w:t>
      </w:r>
    </w:p>
    <w:p w:rsidR="008A0E57" w:rsidRPr="008A0E57" w:rsidRDefault="008A0E57" w:rsidP="008A0E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{</w:t>
      </w:r>
      <w:proofErr w:type="gramStart"/>
      <w:r w:rsidRPr="008A0E5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М</w:t>
      </w:r>
      <w:r w:rsidRPr="008A0E5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(</w:t>
      </w:r>
      <w:proofErr w:type="gramEnd"/>
      <w:r w:rsidRPr="008A0E5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О</w:t>
      </w:r>
      <w:r w:rsidRPr="008A0E5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)</w:t>
      </w:r>
      <w:r w:rsidRPr="008A0E5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,М</w:t>
      </w:r>
      <w:r w:rsidRPr="008A0E5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(</w:t>
      </w:r>
      <w:r w:rsidRPr="008A0E5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)</w:t>
      </w:r>
      <w:r w:rsidRPr="008A0E5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,М</w:t>
      </w:r>
      <w:r w:rsidRPr="008A0E5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(</w:t>
      </w:r>
      <w:r w:rsidRPr="008A0E5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2</w:t>
      </w:r>
      <w:r w:rsidRPr="008A0E5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)</w:t>
      </w:r>
      <w:r w:rsidRPr="008A0E5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,...</w:t>
      </w:r>
      <w:r w:rsidRPr="008A0E5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};</w:t>
      </w:r>
    </w:p>
    <w:p w:rsidR="008A0E57" w:rsidRPr="008A0E57" w:rsidRDefault="008A0E57" w:rsidP="008A0E57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последовательность запущенных переходов</w:t>
      </w:r>
    </w:p>
    <w:p w:rsidR="008A0E57" w:rsidRPr="008A0E57" w:rsidRDefault="008A0E57" w:rsidP="008A0E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j0</w:t>
      </w:r>
      <w:proofErr w:type="gramStart"/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,t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j1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,t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j2</w:t>
      </w:r>
      <w:proofErr w:type="gramEnd"/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,…</w:t>
      </w:r>
      <w:r w:rsidRPr="008A0E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}.</w:t>
      </w:r>
    </w:p>
    <w:p w:rsidR="008A0E57" w:rsidRPr="008A0E57" w:rsidRDefault="008A0E57" w:rsidP="008A0E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две последовательности связаны следующим соотношением:</w:t>
      </w:r>
    </w:p>
    <w:p w:rsidR="008A0E57" w:rsidRPr="008A0E57" w:rsidRDefault="008A0E57" w:rsidP="008A0E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(θ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+ 1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) = δ(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(θ)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</w:t>
      </w:r>
      <w:proofErr w:type="spellStart"/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jτ</w:t>
      </w:r>
      <w:proofErr w:type="spellEnd"/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).                                                                                                 (2.8)</w:t>
      </w:r>
    </w:p>
    <w:p w:rsidR="008A0E57" w:rsidRPr="008A0E57" w:rsidRDefault="008A0E57" w:rsidP="008A0E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результате запуска перехода при маркировке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образуется новая маркировка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М'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говорят, что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М'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достижима из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М.</w:t>
      </w:r>
    </w:p>
    <w:p w:rsidR="008A0E57" w:rsidRPr="008A0E57" w:rsidRDefault="008A0E57" w:rsidP="008A0E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Множество достижимости </w:t>
      </w:r>
      <w:r w:rsidRPr="008A0E5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 w:eastAsia="ru-RU"/>
        </w:rPr>
        <w:t>R</w:t>
      </w:r>
      <w:r w:rsidRPr="008A0E5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</w:t>
      </w:r>
      <w:r w:rsidRPr="008A0E5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 w:eastAsia="ru-RU"/>
        </w:rPr>
        <w:t>PN</w:t>
      </w:r>
      <w:r w:rsidRPr="008A0E5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,</w:t>
      </w:r>
      <w:r w:rsidRPr="008A0E5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 w:eastAsia="ru-RU"/>
        </w:rPr>
        <w:t>M</w:t>
      </w:r>
      <w:r w:rsidRPr="008A0E5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)</w:t>
      </w:r>
      <w:r w:rsidRPr="008A0E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сети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Петри </w:t>
      </w:r>
      <w:r w:rsidRPr="008A0E57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 w:eastAsia="ru-RU"/>
        </w:rPr>
        <w:t>PN</w:t>
      </w:r>
      <w:r w:rsidRPr="008A0E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c</w:t>
      </w:r>
      <w:r w:rsidRPr="008A0E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маркировкой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множество всех </w:t>
      </w:r>
      <w:proofErr w:type="spell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к</w:t>
      </w:r>
      <w:proofErr w:type="spellEnd"/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достижимьгх</w:t>
      </w:r>
      <w:proofErr w:type="spellEnd"/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М.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Маркировка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принадлежит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PN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),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существует </w:t>
      </w:r>
      <w:r w:rsidRPr="008A0E57">
        <w:rPr>
          <w:rFonts w:ascii="Times New Roman" w:eastAsia="Times New Roman" w:hAnsi="Times New Roman" w:cs="Times New Roman"/>
          <w:spacing w:val="4"/>
          <w:sz w:val="24"/>
          <w:szCs w:val="24"/>
          <w:lang w:eastAsia="ru-RU"/>
        </w:rPr>
        <w:t xml:space="preserve">какая-либо      последовательность </w:t>
      </w:r>
      <w:proofErr w:type="gramStart"/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изменяющих</w:t>
      </w:r>
      <w:proofErr w:type="gramEnd"/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М.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Множество      достижимости     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PN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М) </w:t>
      </w:r>
      <w:r w:rsidRPr="008A0E57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 xml:space="preserve">для     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сети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РN = {&amp;,</w:t>
      </w:r>
      <w:proofErr w:type="gram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</w:t>
      </w:r>
      <w:proofErr w:type="gram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,7',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0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}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маркировками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наименьшее множество маркировок, определенных следующим образом:</w:t>
      </w:r>
    </w:p>
    <w:p w:rsidR="008A0E57" w:rsidRPr="008A0E57" w:rsidRDefault="008A0E57" w:rsidP="008A0E57">
      <w:pPr>
        <w:widowControl w:val="0"/>
        <w:shd w:val="clear" w:color="auto" w:fill="FFFFFF"/>
        <w:tabs>
          <w:tab w:val="left" w:pos="1001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  <w:t>а)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М' ε </w:t>
      </w:r>
      <w:r w:rsidRPr="008A0E57">
        <w:rPr>
          <w:rFonts w:ascii="Times New Roman" w:eastAsia="Times New Roman" w:hAnsi="Times New Roman" w:cs="Times New Roman"/>
          <w:i/>
          <w:iCs/>
          <w:smallCaps/>
          <w:sz w:val="24"/>
          <w:szCs w:val="24"/>
          <w:lang w:val="en-US" w:eastAsia="ru-RU"/>
        </w:rPr>
        <w:t>R</w:t>
      </w:r>
      <w:r w:rsidRPr="008A0E57">
        <w:rPr>
          <w:rFonts w:ascii="Times New Roman" w:eastAsia="Times New Roman" w:hAnsi="Times New Roman" w:cs="Times New Roman"/>
          <w:i/>
          <w:iCs/>
          <w:smallCaps/>
          <w:sz w:val="24"/>
          <w:szCs w:val="24"/>
          <w:lang w:eastAsia="ru-RU"/>
        </w:rPr>
        <w:t>(</w:t>
      </w:r>
      <w:r w:rsidRPr="008A0E57">
        <w:rPr>
          <w:rFonts w:ascii="Times New Roman" w:eastAsia="Times New Roman" w:hAnsi="Times New Roman" w:cs="Times New Roman"/>
          <w:i/>
          <w:iCs/>
          <w:smallCaps/>
          <w:sz w:val="24"/>
          <w:szCs w:val="24"/>
          <w:lang w:val="en-US" w:eastAsia="ru-RU"/>
        </w:rPr>
        <w:t>PN</w:t>
      </w:r>
      <w:r w:rsidRPr="008A0E57">
        <w:rPr>
          <w:rFonts w:ascii="Times New Roman" w:eastAsia="Times New Roman" w:hAnsi="Times New Roman" w:cs="Times New Roman"/>
          <w:i/>
          <w:iCs/>
          <w:smallCaps/>
          <w:sz w:val="24"/>
          <w:szCs w:val="24"/>
          <w:lang w:eastAsia="ru-RU"/>
        </w:rPr>
        <w:t>,</w:t>
      </w:r>
      <w:r w:rsidRPr="008A0E57">
        <w:rPr>
          <w:rFonts w:ascii="Times New Roman" w:eastAsia="Times New Roman" w:hAnsi="Times New Roman" w:cs="Times New Roman"/>
          <w:i/>
          <w:iCs/>
          <w:smallCaps/>
          <w:sz w:val="24"/>
          <w:szCs w:val="24"/>
          <w:lang w:val="en-US" w:eastAsia="ru-RU"/>
        </w:rPr>
        <w:t>M</w:t>
      </w:r>
      <w:r w:rsidRPr="008A0E57">
        <w:rPr>
          <w:rFonts w:ascii="Times New Roman" w:eastAsia="Times New Roman" w:hAnsi="Times New Roman" w:cs="Times New Roman"/>
          <w:i/>
          <w:iCs/>
          <w:smallCaps/>
          <w:sz w:val="24"/>
          <w:szCs w:val="24"/>
          <w:lang w:eastAsia="ru-RU"/>
        </w:rPr>
        <w:t>);</w:t>
      </w:r>
    </w:p>
    <w:p w:rsidR="008A0E57" w:rsidRPr="008A0E57" w:rsidRDefault="008A0E57" w:rsidP="008A0E57">
      <w:pPr>
        <w:widowControl w:val="0"/>
        <w:shd w:val="clear" w:color="auto" w:fill="FFFFFF"/>
        <w:tabs>
          <w:tab w:val="left" w:pos="1001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pacing w:val="-8"/>
          <w:sz w:val="24"/>
          <w:szCs w:val="24"/>
          <w:lang w:eastAsia="ru-RU"/>
        </w:rPr>
        <w:t>б)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если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М' ε</w:t>
      </w:r>
      <w:r w:rsidRPr="008A0E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i/>
          <w:iCs/>
          <w:smallCaps/>
          <w:sz w:val="24"/>
          <w:szCs w:val="24"/>
          <w:lang w:val="en-US" w:eastAsia="ru-RU"/>
        </w:rPr>
        <w:t>R</w:t>
      </w:r>
      <w:r w:rsidRPr="008A0E57">
        <w:rPr>
          <w:rFonts w:ascii="Times New Roman" w:eastAsia="Times New Roman" w:hAnsi="Times New Roman" w:cs="Times New Roman"/>
          <w:i/>
          <w:iCs/>
          <w:smallCaps/>
          <w:sz w:val="24"/>
          <w:szCs w:val="24"/>
          <w:lang w:eastAsia="ru-RU"/>
        </w:rPr>
        <w:t>(</w:t>
      </w:r>
      <w:r w:rsidRPr="008A0E57">
        <w:rPr>
          <w:rFonts w:ascii="Times New Roman" w:eastAsia="Times New Roman" w:hAnsi="Times New Roman" w:cs="Times New Roman"/>
          <w:i/>
          <w:iCs/>
          <w:smallCaps/>
          <w:sz w:val="24"/>
          <w:szCs w:val="24"/>
          <w:lang w:val="en-US" w:eastAsia="ru-RU"/>
        </w:rPr>
        <w:t>PN</w:t>
      </w:r>
      <w:r w:rsidRPr="008A0E57">
        <w:rPr>
          <w:rFonts w:ascii="Times New Roman" w:eastAsia="Times New Roman" w:hAnsi="Times New Roman" w:cs="Times New Roman"/>
          <w:i/>
          <w:iCs/>
          <w:smallCaps/>
          <w:sz w:val="24"/>
          <w:szCs w:val="24"/>
          <w:lang w:eastAsia="ru-RU"/>
        </w:rPr>
        <w:t>,</w:t>
      </w:r>
      <w:r w:rsidRPr="008A0E57">
        <w:rPr>
          <w:rFonts w:ascii="Times New Roman" w:eastAsia="Times New Roman" w:hAnsi="Times New Roman" w:cs="Times New Roman"/>
          <w:i/>
          <w:iCs/>
          <w:smallCaps/>
          <w:sz w:val="24"/>
          <w:szCs w:val="24"/>
          <w:lang w:val="en-US" w:eastAsia="ru-RU"/>
        </w:rPr>
        <w:t>M</w:t>
      </w:r>
      <w:r w:rsidRPr="008A0E57">
        <w:rPr>
          <w:rFonts w:ascii="Times New Roman" w:eastAsia="Times New Roman" w:hAnsi="Times New Roman" w:cs="Times New Roman"/>
          <w:i/>
          <w:iCs/>
          <w:smallCaps/>
          <w:sz w:val="24"/>
          <w:szCs w:val="24"/>
          <w:lang w:eastAsia="ru-RU"/>
        </w:rPr>
        <w:t xml:space="preserve">) </w:t>
      </w:r>
      <w:r w:rsidRPr="008A0E57"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  <w:t xml:space="preserve">и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М" = δ(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’,</w:t>
      </w:r>
      <w:proofErr w:type="spell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en-US" w:eastAsia="ru-RU"/>
        </w:rPr>
        <w:t>j</w:t>
      </w:r>
      <w:proofErr w:type="spell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) </w:t>
      </w:r>
      <w:proofErr w:type="gramStart"/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некоторого </w:t>
      </w:r>
      <w:proofErr w:type="spellStart"/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j</w:t>
      </w:r>
      <w:proofErr w:type="spellEnd"/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ε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" ε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PN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).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Вернемся</w:t>
      </w:r>
      <w:proofErr w:type="gramEnd"/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примеру на рисунке 2.1. При начальной маркировке 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о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[2,2,0]  могут сработать    переходы 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(в результате получаем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</w:t>
      </w:r>
      <w:proofErr w:type="gramStart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1</w:t>
      </w:r>
      <w:proofErr w:type="gramEnd"/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’ = [2,3,0])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7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(получается маркировка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” = [1,0,1]).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из полученных маркировок порождает </w:t>
      </w:r>
      <w:r w:rsidRPr="008A0E57">
        <w:rPr>
          <w:rFonts w:ascii="Times New Roman" w:eastAsia="Times New Roman" w:hAnsi="Times New Roman" w:cs="Times New Roman"/>
          <w:spacing w:val="8"/>
          <w:sz w:val="24"/>
          <w:szCs w:val="24"/>
          <w:lang w:eastAsia="ru-RU"/>
        </w:rPr>
        <w:t xml:space="preserve">новые, в результате чего получается </w:t>
      </w:r>
      <w:r w:rsidRPr="008A0E57">
        <w:rPr>
          <w:rFonts w:ascii="Times New Roman" w:eastAsia="Times New Roman" w:hAnsi="Times New Roman" w:cs="Times New Roman"/>
          <w:b/>
          <w:i/>
          <w:iCs/>
          <w:spacing w:val="8"/>
          <w:sz w:val="24"/>
          <w:szCs w:val="24"/>
          <w:lang w:eastAsia="ru-RU"/>
        </w:rPr>
        <w:t>дерево маркировок</w:t>
      </w:r>
      <w:r w:rsidRPr="008A0E57">
        <w:rPr>
          <w:rFonts w:ascii="Times New Roman" w:eastAsia="Times New Roman" w:hAnsi="Times New Roman" w:cs="Times New Roman"/>
          <w:i/>
          <w:iCs/>
          <w:spacing w:val="8"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фрагмент которого показан на рисунке 2.2. Обратим внимание </w:t>
      </w:r>
      <w:r w:rsidRPr="008A0E57">
        <w:rPr>
          <w:rFonts w:ascii="Times New Roman" w:eastAsia="Times New Roman" w:hAnsi="Times New Roman" w:cs="Times New Roman"/>
          <w:spacing w:val="17"/>
          <w:sz w:val="24"/>
          <w:szCs w:val="24"/>
          <w:lang w:eastAsia="ru-RU"/>
        </w:rPr>
        <w:t xml:space="preserve">на то, что в дереве маркировок могут встречаться </w:t>
      </w:r>
      <w:r w:rsidRPr="008A0E57">
        <w:rPr>
          <w:rFonts w:ascii="Times New Roman" w:eastAsia="Times New Roman" w:hAnsi="Times New Roman" w:cs="Times New Roman"/>
          <w:spacing w:val="8"/>
          <w:sz w:val="24"/>
          <w:szCs w:val="24"/>
          <w:lang w:eastAsia="ru-RU"/>
        </w:rPr>
        <w:t xml:space="preserve">повторяющиеся маркировки. В этом случае дальнейшее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дерева ведется только для одной из них.</w:t>
      </w:r>
    </w:p>
    <w:p w:rsidR="008A0E57" w:rsidRPr="008A0E57" w:rsidRDefault="008A0E57" w:rsidP="008A0E5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pacing w:val="9"/>
          <w:sz w:val="24"/>
          <w:szCs w:val="24"/>
          <w:lang w:eastAsia="ru-RU"/>
        </w:rPr>
        <w:t xml:space="preserve">Если   выделить  путь  по  дугам  графа  маркировок, </w:t>
      </w:r>
      <w:r w:rsidRPr="008A0E5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начинающийся в вершине </w:t>
      </w:r>
      <w:r w:rsidRPr="008A0E57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ru-RU"/>
        </w:rPr>
        <w:t>М</w:t>
      </w:r>
      <w:r w:rsidRPr="008A0E57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vertAlign w:val="subscript"/>
          <w:lang w:eastAsia="ru-RU"/>
        </w:rPr>
        <w:t>о</w:t>
      </w:r>
      <w:r w:rsidRPr="008A0E57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eastAsia="ru-RU"/>
        </w:rPr>
        <w:t xml:space="preserve"> </w:t>
      </w:r>
      <w:r w:rsidRPr="008A0E57">
        <w:rPr>
          <w:rFonts w:ascii="Times New Roman" w:eastAsia="Times New Roman" w:hAnsi="Times New Roman" w:cs="Times New Roman"/>
          <w:spacing w:val="2"/>
          <w:sz w:val="24"/>
          <w:szCs w:val="24"/>
          <w:lang w:eastAsia="ru-RU"/>
        </w:rPr>
        <w:t xml:space="preserve">и заканчивающийся в различных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вершинах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М',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выписать подряд все встречающиеся символы </w:t>
      </w:r>
      <w:r w:rsidRPr="008A0E57">
        <w:rPr>
          <w:rFonts w:ascii="Times New Roman" w:eastAsia="Times New Roman" w:hAnsi="Times New Roman" w:cs="Times New Roman"/>
          <w:spacing w:val="1"/>
          <w:sz w:val="24"/>
          <w:szCs w:val="24"/>
          <w:lang w:eastAsia="ru-RU"/>
        </w:rPr>
        <w:t xml:space="preserve">переходов, то полученное слово образует последовательность 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срабатываний сети, а их совокупность - </w:t>
      </w:r>
      <w:r w:rsidRPr="008A0E57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свободный язык сети Петри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- 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PN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0</w:t>
      </w:r>
      <w:r w:rsidRPr="008A0E5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).</w:t>
      </w:r>
    </w:p>
    <w:p w:rsidR="008A0E57" w:rsidRPr="008A0E57" w:rsidRDefault="008A0E57" w:rsidP="008A0E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язык рассматриваемой сети включает слова:</w:t>
      </w:r>
    </w:p>
    <w:p w:rsidR="008A0E57" w:rsidRPr="008A0E57" w:rsidRDefault="008A0E57" w:rsidP="008A0E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λ,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2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2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2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2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3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2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4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2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2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2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3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2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4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2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2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3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2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4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2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2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2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3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2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4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2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 …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8A0E57" w:rsidRDefault="008A0E57" w:rsidP="008A0E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λ – пустой символ, соответствующий начальной маркировке 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</w:t>
      </w:r>
      <w:r w:rsidRPr="008A0E57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0</w:t>
      </w:r>
      <w:r w:rsidRPr="008A0E5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137CB" w:rsidRDefault="00F137CB" w:rsidP="008A0E5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37CB" w:rsidRPr="00026B3D" w:rsidRDefault="00F137CB" w:rsidP="00F137CB">
      <w:pPr>
        <w:framePr w:h="7207" w:hSpace="36" w:wrap="auto" w:vAnchor="text" w:hAnchor="page" w:x="702" w:y="-486"/>
        <w:ind w:firstLine="709"/>
        <w:rPr>
          <w:sz w:val="24"/>
          <w:szCs w:val="24"/>
        </w:rPr>
      </w:pPr>
      <w:r w:rsidRPr="00EA2D6E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24500" cy="534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4AB" w:rsidRDefault="00C334AB"/>
    <w:sectPr w:rsidR="00C33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FDA5092"/>
    <w:lvl w:ilvl="0">
      <w:numFmt w:val="bullet"/>
      <w:lvlText w:val="*"/>
      <w:lvlJc w:val="left"/>
    </w:lvl>
  </w:abstractNum>
  <w:abstractNum w:abstractNumId="1">
    <w:nsid w:val="47BC455D"/>
    <w:multiLevelType w:val="singleLevel"/>
    <w:tmpl w:val="8D685FD0"/>
    <w:lvl w:ilvl="0">
      <w:start w:val="1"/>
      <w:numFmt w:val="decimal"/>
      <w:lvlText w:val="%1)"/>
      <w:legacy w:legacy="1" w:legacySpace="0" w:legacyIndent="345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3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57"/>
    <w:rsid w:val="000C565F"/>
    <w:rsid w:val="006A6DBA"/>
    <w:rsid w:val="008A0E57"/>
    <w:rsid w:val="00C334AB"/>
    <w:rsid w:val="00F1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5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5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8790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Рудаков И. В.</dc:creator>
  <cp:lastModifiedBy>User</cp:lastModifiedBy>
  <cp:revision>3</cp:revision>
  <dcterms:created xsi:type="dcterms:W3CDTF">2020-11-29T06:43:00Z</dcterms:created>
  <dcterms:modified xsi:type="dcterms:W3CDTF">2020-11-29T06:48:00Z</dcterms:modified>
</cp:coreProperties>
</file>