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науки и высшего образования Российской Федерации</w:t>
      </w:r>
    </w:p>
    <w:p>
      <w:r>
        <w:t>ФГАОУ ВО «Санкт-Петербургский государственный университет аэрокосмического приборостроения»</w:t>
      </w:r>
    </w:p>
    <w:p>
      <w:r>
        <w:t>Кафедра информационных систем и технологий</w:t>
      </w:r>
    </w:p>
    <w:p/>
    <w:p>
      <w:r>
        <w:t>Отчёт по лабораторной работе № 8</w:t>
      </w:r>
    </w:p>
    <w:p>
      <w:r>
        <w:t>Дисциплина: Web-технологии</w:t>
      </w:r>
    </w:p>
    <w:p>
      <w:r>
        <w:t>Тема: Управление позиционированием и отображением элементов</w:t>
      </w:r>
    </w:p>
    <w:p>
      <w:r>
        <w:t>Выполнил: Лаврешин Илья</w:t>
      </w:r>
    </w:p>
    <w:p/>
    <w:p>
      <w:pPr>
        <w:pStyle w:val="Heading1"/>
      </w:pPr>
      <w:r>
        <w:t>Цель работы</w:t>
      </w:r>
    </w:p>
    <w:p>
      <w:r>
        <w:t>Научиться управлять позиционированием и отображением элементов с использованием языка JavaScript.</w:t>
      </w:r>
    </w:p>
    <w:p>
      <w:pPr>
        <w:pStyle w:val="Heading1"/>
      </w:pPr>
      <w:r>
        <w:t>Задание</w:t>
      </w:r>
    </w:p>
    <w:p>
      <w:r>
        <w:t>Задание 1. Слайд-шоу из трёх изображений с интервалом 1 с; переход по клику на изображение к файлу.</w:t>
      </w:r>
    </w:p>
    <w:p>
      <w:r>
        <w:t>Задание 2. Горизонтальная панель из трёх пунктов меню с выпадающими списками по 2–3 ссылки; переходы на отдельные страницы.</w:t>
      </w:r>
    </w:p>
    <w:p>
      <w:r>
        <w:t>Задание 3. Галерея не менее чем из семи изображений; одновременно видны три; кнопки прокрутки влево и вправо.</w:t>
      </w:r>
    </w:p>
    <w:p>
      <w:pPr>
        <w:pStyle w:val="Heading1"/>
      </w:pPr>
      <w:r>
        <w:t>Ход работы</w:t>
      </w:r>
    </w:p>
    <w:p>
      <w:r>
        <w:t>Файл index.html содержит ссылки на три задания.</w:t>
      </w:r>
    </w:p>
    <w:p>
      <w:r>
        <w:t>Слайд-шоу: slideshow.html, slideshow.css, slideshow.js — смена кадров каждую секунду, тег a оборачивает img и указывает на текущий файл в папке image.</w:t>
      </w:r>
    </w:p>
    <w:p>
      <w:r>
        <w:t>Меню: menu.html, pulldown.css, script.js — сетка CSS Grid по приложению к методичке; три пункта (HTML, CSS, JavaScript); раскрытие по клику; закрытие при клике вне меню (свойство target и метод Element.closest). Страницы-заглушки в каталоге pages/.</w:t>
      </w:r>
    </w:p>
    <w:p>
      <w:r>
        <w:t>Галерея: gallery.html, gallery.css, gallery.js — восемь фотографий из папки image; отображается окно из трёх снимков; кнопки сдвигают окно по кругу.</w:t>
      </w:r>
    </w:p>
    <w:p>
      <w:pPr>
        <w:pStyle w:val="Heading1"/>
      </w:pPr>
      <w:r>
        <w:t>Скриншоты</w:t>
      </w:r>
    </w:p>
    <w:p>
      <w:r>
        <w:t>В отчёт вставить скриншоты: работающее слайд-шоу; все три выпадающих меню; галерея в разных позициях прокрутки.</w:t>
      </w:r>
    </w:p>
    <w:p>
      <w:pPr>
        <w:pStyle w:val="Heading1"/>
      </w:pPr>
      <w:r>
        <w:t>Выводы</w:t>
      </w:r>
    </w:p>
    <w:p>
      <w:r>
        <w:t>Приобретены навыки организации смены изображений по таймеру, построения выпадающего меню на CSS Grid и JavaScript, прокрутки набора изображений с фиксированным числом видимых элементов.</w:t>
      </w:r>
    </w:p>
    <w:p>
      <w:pPr>
        <w:pStyle w:val="Heading1"/>
      </w:pPr>
      <w:r>
        <w:t>Список источников</w:t>
      </w:r>
    </w:p>
    <w:p>
      <w:pPr>
        <w:pStyle w:val="ListBullet"/>
      </w:pPr>
      <w:r>
        <w:t>Красильникова О. И. JavaScript в разработке клиентской части веб-страниц: учеб. пособие. — СПб.: ГУАП, 2022. — 87 с.</w:t>
      </w:r>
    </w:p>
    <w:p>
      <w:pPr>
        <w:pStyle w:val="ListBullet"/>
      </w:pPr>
      <w:r>
        <w:t>Методические указания к лабораторной работе № 8 (дисциплина «Web-технологии»).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