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EBF39" w14:textId="77777777" w:rsidR="00B83DC1" w:rsidRPr="00E500F0" w:rsidRDefault="00B83DC1" w:rsidP="00B83DC1">
      <w:pPr>
        <w:widowControl w:val="0"/>
        <w:autoSpaceDE w:val="0"/>
        <w:autoSpaceDN w:val="0"/>
        <w:spacing w:before="71"/>
        <w:ind w:left="1157" w:right="1032"/>
        <w:jc w:val="center"/>
        <w:rPr>
          <w:lang w:val="ru-RU"/>
        </w:rPr>
      </w:pPr>
      <w:bookmarkStart w:id="0" w:name="_Hlk225820575"/>
      <w:bookmarkEnd w:id="0"/>
      <w:r w:rsidRPr="00E500F0">
        <w:rPr>
          <w:spacing w:val="-4"/>
          <w:lang w:val="ru-RU"/>
        </w:rPr>
        <w:t>ГУАП</w:t>
      </w:r>
    </w:p>
    <w:p w14:paraId="352AEC1D" w14:textId="77777777" w:rsidR="00B83DC1" w:rsidRPr="00E500F0" w:rsidRDefault="00B83DC1" w:rsidP="00B83DC1">
      <w:pPr>
        <w:widowControl w:val="0"/>
        <w:autoSpaceDE w:val="0"/>
        <w:autoSpaceDN w:val="0"/>
        <w:ind w:left="1157" w:right="1028"/>
        <w:jc w:val="center"/>
        <w:rPr>
          <w:szCs w:val="28"/>
          <w:lang w:val="ru-RU"/>
        </w:rPr>
      </w:pPr>
      <w:r w:rsidRPr="00E500F0">
        <w:rPr>
          <w:szCs w:val="28"/>
          <w:lang w:val="ru-RU"/>
        </w:rPr>
        <w:t>КАФЕДРА</w:t>
      </w:r>
      <w:r w:rsidRPr="00E500F0">
        <w:rPr>
          <w:spacing w:val="-10"/>
          <w:szCs w:val="28"/>
          <w:lang w:val="ru-RU"/>
        </w:rPr>
        <w:t xml:space="preserve"> </w:t>
      </w:r>
      <w:r w:rsidRPr="00E500F0">
        <w:rPr>
          <w:szCs w:val="28"/>
          <w:lang w:val="ru-RU"/>
        </w:rPr>
        <w:t>№</w:t>
      </w:r>
      <w:r w:rsidRPr="00E500F0">
        <w:rPr>
          <w:spacing w:val="-5"/>
          <w:szCs w:val="28"/>
          <w:lang w:val="ru-RU"/>
        </w:rPr>
        <w:t xml:space="preserve"> 42</w:t>
      </w:r>
    </w:p>
    <w:p w14:paraId="4AB0D87F" w14:textId="77777777" w:rsidR="00B83DC1" w:rsidRPr="00E500F0" w:rsidRDefault="00B83DC1" w:rsidP="00B83DC1">
      <w:pPr>
        <w:widowControl w:val="0"/>
        <w:autoSpaceDE w:val="0"/>
        <w:autoSpaceDN w:val="0"/>
        <w:rPr>
          <w:szCs w:val="28"/>
          <w:lang w:val="ru-RU"/>
        </w:rPr>
      </w:pPr>
    </w:p>
    <w:p w14:paraId="7D6E504E" w14:textId="77777777" w:rsidR="00B83DC1" w:rsidRPr="00E500F0" w:rsidRDefault="00B83DC1" w:rsidP="00B83DC1">
      <w:pPr>
        <w:widowControl w:val="0"/>
        <w:autoSpaceDE w:val="0"/>
        <w:autoSpaceDN w:val="0"/>
        <w:spacing w:before="95"/>
        <w:rPr>
          <w:szCs w:val="28"/>
          <w:lang w:val="ru-RU"/>
        </w:rPr>
      </w:pPr>
    </w:p>
    <w:p w14:paraId="0C0BCE2E" w14:textId="77777777" w:rsidR="00B83DC1" w:rsidRPr="00E500F0" w:rsidRDefault="00B83DC1" w:rsidP="00B83DC1">
      <w:pPr>
        <w:widowControl w:val="0"/>
        <w:autoSpaceDE w:val="0"/>
        <w:autoSpaceDN w:val="0"/>
        <w:spacing w:line="275" w:lineRule="exact"/>
        <w:ind w:left="679"/>
        <w:rPr>
          <w:lang w:val="ru-RU"/>
        </w:rPr>
      </w:pPr>
      <w:r w:rsidRPr="00E500F0">
        <w:rPr>
          <w:spacing w:val="-2"/>
          <w:lang w:val="ru-RU"/>
        </w:rPr>
        <w:t>ОТЧЕТ</w:t>
      </w:r>
    </w:p>
    <w:p w14:paraId="3BF16858" w14:textId="77777777" w:rsidR="00B83DC1" w:rsidRPr="00E500F0" w:rsidRDefault="00B83DC1" w:rsidP="00B83DC1">
      <w:pPr>
        <w:widowControl w:val="0"/>
        <w:autoSpaceDE w:val="0"/>
        <w:autoSpaceDN w:val="0"/>
        <w:spacing w:line="345" w:lineRule="auto"/>
        <w:ind w:left="679" w:right="5201"/>
        <w:rPr>
          <w:lang w:val="ru-RU"/>
        </w:rPr>
      </w:pPr>
      <w:r w:rsidRPr="00E500F0">
        <w:rPr>
          <w:lang w:val="ru-RU"/>
        </w:rPr>
        <w:t>ЗАЩИЩЕН</w:t>
      </w:r>
      <w:r w:rsidRPr="00E500F0">
        <w:rPr>
          <w:spacing w:val="-15"/>
          <w:lang w:val="ru-RU"/>
        </w:rPr>
        <w:t xml:space="preserve"> </w:t>
      </w:r>
      <w:r w:rsidRPr="00E500F0">
        <w:rPr>
          <w:lang w:val="ru-RU"/>
        </w:rPr>
        <w:t>С</w:t>
      </w:r>
      <w:r w:rsidRPr="00E500F0">
        <w:rPr>
          <w:spacing w:val="-15"/>
          <w:lang w:val="ru-RU"/>
        </w:rPr>
        <w:t xml:space="preserve"> </w:t>
      </w:r>
      <w:r w:rsidRPr="00E500F0">
        <w:rPr>
          <w:lang w:val="ru-RU"/>
        </w:rPr>
        <w:t xml:space="preserve">ОЦЕНКОЙ </w:t>
      </w:r>
      <w:r w:rsidRPr="00E500F0">
        <w:rPr>
          <w:spacing w:val="-2"/>
          <w:lang w:val="ru-RU"/>
        </w:rPr>
        <w:t>ПРЕПОДАВАТЕЛЬ</w:t>
      </w:r>
    </w:p>
    <w:p w14:paraId="373CC333" w14:textId="77777777" w:rsidR="00B83DC1" w:rsidRPr="00E500F0" w:rsidRDefault="00B83DC1" w:rsidP="00B83DC1">
      <w:pPr>
        <w:widowControl w:val="0"/>
        <w:autoSpaceDE w:val="0"/>
        <w:autoSpaceDN w:val="0"/>
        <w:spacing w:before="8"/>
        <w:rPr>
          <w:sz w:val="7"/>
          <w:szCs w:val="28"/>
          <w:lang w:val="ru-RU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B83DC1" w:rsidRPr="00B42DAB" w14:paraId="2EF85758" w14:textId="77777777" w:rsidTr="004A32A0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1193D17" w14:textId="77777777" w:rsidR="00B83DC1" w:rsidRPr="00B42DAB" w:rsidRDefault="00B83DC1" w:rsidP="004A32A0">
            <w:pPr>
              <w:spacing w:line="266" w:lineRule="exact"/>
              <w:ind w:right="9"/>
              <w:jc w:val="center"/>
              <w:rPr>
                <w:rFonts w:cs="Times New Roman"/>
              </w:rPr>
            </w:pPr>
            <w:proofErr w:type="spellStart"/>
            <w:r w:rsidRPr="00EA6472">
              <w:rPr>
                <w:rFonts w:cs="Times New Roman"/>
              </w:rPr>
              <w:t>доцент</w:t>
            </w:r>
            <w:proofErr w:type="spellEnd"/>
            <w:r w:rsidRPr="00EA6472">
              <w:rPr>
                <w:rFonts w:cs="Times New Roman"/>
              </w:rPr>
              <w:t xml:space="preserve">, </w:t>
            </w:r>
            <w:proofErr w:type="spellStart"/>
            <w:r w:rsidRPr="00EA6472">
              <w:rPr>
                <w:rFonts w:cs="Times New Roman"/>
              </w:rPr>
              <w:t>канд</w:t>
            </w:r>
            <w:proofErr w:type="spellEnd"/>
            <w:r w:rsidRPr="00EA6472">
              <w:rPr>
                <w:rFonts w:cs="Times New Roman"/>
              </w:rPr>
              <w:t xml:space="preserve">. </w:t>
            </w:r>
            <w:proofErr w:type="spellStart"/>
            <w:r w:rsidRPr="00EA6472">
              <w:rPr>
                <w:rFonts w:cs="Times New Roman"/>
              </w:rPr>
              <w:t>техн</w:t>
            </w:r>
            <w:proofErr w:type="spellEnd"/>
            <w:r w:rsidRPr="00EA6472">
              <w:rPr>
                <w:rFonts w:cs="Times New Roman"/>
              </w:rPr>
              <w:t xml:space="preserve">. </w:t>
            </w:r>
            <w:proofErr w:type="spellStart"/>
            <w:r w:rsidRPr="00EA6472">
              <w:rPr>
                <w:rFonts w:cs="Times New Roman"/>
              </w:rPr>
              <w:t>наук</w:t>
            </w:r>
            <w:proofErr w:type="spellEnd"/>
          </w:p>
        </w:tc>
        <w:tc>
          <w:tcPr>
            <w:tcW w:w="284" w:type="dxa"/>
          </w:tcPr>
          <w:p w14:paraId="304972B9" w14:textId="77777777" w:rsidR="00B83DC1" w:rsidRPr="00B42DAB" w:rsidRDefault="00B83DC1" w:rsidP="004A32A0">
            <w:pPr>
              <w:rPr>
                <w:rFonts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CC2F51B" w14:textId="77777777" w:rsidR="00B83DC1" w:rsidRPr="00B42DAB" w:rsidRDefault="00B83DC1" w:rsidP="004A32A0">
            <w:pPr>
              <w:rPr>
                <w:rFonts w:cs="Times New Roman"/>
              </w:rPr>
            </w:pPr>
          </w:p>
        </w:tc>
        <w:tc>
          <w:tcPr>
            <w:tcW w:w="274" w:type="dxa"/>
          </w:tcPr>
          <w:p w14:paraId="2E41D4BE" w14:textId="77777777" w:rsidR="00B83DC1" w:rsidRPr="00B42DAB" w:rsidRDefault="00B83DC1" w:rsidP="004A32A0">
            <w:pPr>
              <w:rPr>
                <w:rFonts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2E8B3EE3" w14:textId="77777777" w:rsidR="00B83DC1" w:rsidRPr="00FD5623" w:rsidRDefault="00B83DC1" w:rsidP="004A32A0">
            <w:pPr>
              <w:spacing w:before="47" w:line="266" w:lineRule="exact"/>
              <w:ind w:right="4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В</w:t>
            </w:r>
            <w:r w:rsidRPr="009C2501">
              <w:rPr>
                <w:rFonts w:cs="Times New Roman"/>
              </w:rPr>
              <w:t>.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lang w:val="ru-RU"/>
              </w:rPr>
              <w:t>В</w:t>
            </w:r>
            <w:r w:rsidRPr="009C2501">
              <w:rPr>
                <w:rFonts w:cs="Times New Roman"/>
              </w:rPr>
              <w:t xml:space="preserve">. </w:t>
            </w:r>
            <w:r>
              <w:rPr>
                <w:rFonts w:cs="Times New Roman"/>
                <w:lang w:val="ru-RU"/>
              </w:rPr>
              <w:t>Фомин</w:t>
            </w:r>
          </w:p>
        </w:tc>
      </w:tr>
      <w:tr w:rsidR="00B83DC1" w:rsidRPr="00B42DAB" w14:paraId="195AC32F" w14:textId="77777777" w:rsidTr="004A32A0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083B8C63" w14:textId="77777777" w:rsidR="00B83DC1" w:rsidRPr="00B42DAB" w:rsidRDefault="00B83DC1" w:rsidP="004A32A0">
            <w:pPr>
              <w:spacing w:line="167" w:lineRule="exact"/>
              <w:ind w:left="7" w:right="9"/>
              <w:jc w:val="center"/>
              <w:rPr>
                <w:rFonts w:cs="Times New Roman"/>
                <w:sz w:val="20"/>
              </w:rPr>
            </w:pPr>
            <w:proofErr w:type="spellStart"/>
            <w:r w:rsidRPr="00B42DAB">
              <w:rPr>
                <w:rFonts w:cs="Times New Roman"/>
                <w:sz w:val="20"/>
              </w:rPr>
              <w:t>должность</w:t>
            </w:r>
            <w:proofErr w:type="spellEnd"/>
            <w:r w:rsidRPr="00B42DAB">
              <w:rPr>
                <w:rFonts w:cs="Times New Roman"/>
                <w:sz w:val="20"/>
              </w:rPr>
              <w:t>,</w:t>
            </w:r>
            <w:r w:rsidRPr="00B42DAB">
              <w:rPr>
                <w:rFonts w:cs="Times New Roman"/>
                <w:spacing w:val="-5"/>
                <w:sz w:val="20"/>
              </w:rPr>
              <w:t xml:space="preserve"> </w:t>
            </w:r>
            <w:proofErr w:type="spellStart"/>
            <w:r w:rsidRPr="00B42DAB">
              <w:rPr>
                <w:rFonts w:cs="Times New Roman"/>
                <w:sz w:val="20"/>
              </w:rPr>
              <w:t>уч</w:t>
            </w:r>
            <w:proofErr w:type="spellEnd"/>
            <w:r w:rsidRPr="00B42DAB">
              <w:rPr>
                <w:rFonts w:cs="Times New Roman"/>
                <w:sz w:val="20"/>
              </w:rPr>
              <w:t>.</w:t>
            </w:r>
            <w:r w:rsidRPr="00B42DAB">
              <w:rPr>
                <w:rFonts w:cs="Times New Roman"/>
                <w:spacing w:val="-9"/>
                <w:sz w:val="20"/>
              </w:rPr>
              <w:t xml:space="preserve"> </w:t>
            </w:r>
            <w:proofErr w:type="spellStart"/>
            <w:r w:rsidRPr="00B42DAB">
              <w:rPr>
                <w:rFonts w:cs="Times New Roman"/>
                <w:sz w:val="20"/>
              </w:rPr>
              <w:t>степень</w:t>
            </w:r>
            <w:proofErr w:type="spellEnd"/>
            <w:r w:rsidRPr="00B42DAB">
              <w:rPr>
                <w:rFonts w:cs="Times New Roman"/>
                <w:sz w:val="20"/>
              </w:rPr>
              <w:t>,</w:t>
            </w:r>
            <w:r w:rsidRPr="00B42DAB">
              <w:rPr>
                <w:rFonts w:cs="Times New Roman"/>
                <w:spacing w:val="-8"/>
                <w:sz w:val="20"/>
              </w:rPr>
              <w:t xml:space="preserve"> </w:t>
            </w:r>
            <w:proofErr w:type="spellStart"/>
            <w:r w:rsidRPr="00B42DAB">
              <w:rPr>
                <w:rFonts w:cs="Times New Roman"/>
                <w:spacing w:val="-2"/>
                <w:sz w:val="20"/>
              </w:rPr>
              <w:t>звание</w:t>
            </w:r>
            <w:proofErr w:type="spellEnd"/>
          </w:p>
        </w:tc>
        <w:tc>
          <w:tcPr>
            <w:tcW w:w="284" w:type="dxa"/>
          </w:tcPr>
          <w:p w14:paraId="6F855507" w14:textId="77777777" w:rsidR="00B83DC1" w:rsidRPr="00B42DAB" w:rsidRDefault="00B83DC1" w:rsidP="004A32A0">
            <w:pPr>
              <w:rPr>
                <w:rFonts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691BEE0B" w14:textId="77777777" w:rsidR="00B83DC1" w:rsidRPr="00B42DAB" w:rsidRDefault="00B83DC1" w:rsidP="004A32A0">
            <w:pPr>
              <w:spacing w:line="167" w:lineRule="exact"/>
              <w:ind w:left="830"/>
              <w:rPr>
                <w:rFonts w:cs="Times New Roman"/>
                <w:sz w:val="20"/>
              </w:rPr>
            </w:pPr>
            <w:proofErr w:type="spellStart"/>
            <w:r w:rsidRPr="00B42DAB">
              <w:rPr>
                <w:rFonts w:cs="Times New Roman"/>
                <w:spacing w:val="-2"/>
                <w:sz w:val="20"/>
              </w:rPr>
              <w:t>подпись</w:t>
            </w:r>
            <w:proofErr w:type="spellEnd"/>
            <w:r w:rsidRPr="00B42DAB">
              <w:rPr>
                <w:rFonts w:cs="Times New Roman"/>
                <w:spacing w:val="-2"/>
                <w:sz w:val="20"/>
              </w:rPr>
              <w:t xml:space="preserve">, </w:t>
            </w:r>
            <w:proofErr w:type="spellStart"/>
            <w:r w:rsidRPr="00B42DAB">
              <w:rPr>
                <w:rFonts w:cs="Times New Roman"/>
                <w:spacing w:val="-4"/>
                <w:sz w:val="20"/>
              </w:rPr>
              <w:t>дата</w:t>
            </w:r>
            <w:proofErr w:type="spellEnd"/>
          </w:p>
        </w:tc>
        <w:tc>
          <w:tcPr>
            <w:tcW w:w="274" w:type="dxa"/>
          </w:tcPr>
          <w:p w14:paraId="6F88099D" w14:textId="77777777" w:rsidR="00B83DC1" w:rsidRPr="00B42DAB" w:rsidRDefault="00B83DC1" w:rsidP="004A32A0">
            <w:pPr>
              <w:rPr>
                <w:rFonts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50E5C245" w14:textId="77777777" w:rsidR="00B83DC1" w:rsidRPr="00B42DAB" w:rsidRDefault="00B83DC1" w:rsidP="004A32A0">
            <w:pPr>
              <w:spacing w:line="167" w:lineRule="exact"/>
              <w:ind w:left="4" w:right="4"/>
              <w:jc w:val="center"/>
              <w:rPr>
                <w:rFonts w:cs="Times New Roman"/>
                <w:sz w:val="20"/>
              </w:rPr>
            </w:pPr>
            <w:proofErr w:type="spellStart"/>
            <w:r w:rsidRPr="00B42DAB">
              <w:rPr>
                <w:rFonts w:cs="Times New Roman"/>
                <w:sz w:val="20"/>
              </w:rPr>
              <w:t>инициалы</w:t>
            </w:r>
            <w:proofErr w:type="spellEnd"/>
            <w:r w:rsidRPr="00B42DAB">
              <w:rPr>
                <w:rFonts w:cs="Times New Roman"/>
                <w:sz w:val="20"/>
              </w:rPr>
              <w:t>,</w:t>
            </w:r>
            <w:r w:rsidRPr="00B42DAB">
              <w:rPr>
                <w:rFonts w:cs="Times New Roman"/>
                <w:spacing w:val="-11"/>
                <w:sz w:val="20"/>
              </w:rPr>
              <w:t xml:space="preserve"> </w:t>
            </w:r>
            <w:proofErr w:type="spellStart"/>
            <w:r w:rsidRPr="00B42DAB">
              <w:rPr>
                <w:rFonts w:cs="Times New Roman"/>
                <w:spacing w:val="-2"/>
                <w:sz w:val="20"/>
              </w:rPr>
              <w:t>фамилия</w:t>
            </w:r>
            <w:proofErr w:type="spellEnd"/>
          </w:p>
        </w:tc>
      </w:tr>
    </w:tbl>
    <w:p w14:paraId="49FEAE0D" w14:textId="77777777" w:rsidR="00B83DC1" w:rsidRPr="00E500F0" w:rsidRDefault="00B83DC1" w:rsidP="00B83DC1">
      <w:pPr>
        <w:widowControl w:val="0"/>
        <w:autoSpaceDE w:val="0"/>
        <w:autoSpaceDN w:val="0"/>
        <w:rPr>
          <w:sz w:val="20"/>
          <w:szCs w:val="28"/>
          <w:lang w:val="ru-RU"/>
        </w:rPr>
      </w:pPr>
    </w:p>
    <w:p w14:paraId="4A68099B" w14:textId="77777777" w:rsidR="00B83DC1" w:rsidRPr="00B42DAB" w:rsidRDefault="00B83DC1" w:rsidP="00B83DC1">
      <w:pPr>
        <w:widowControl w:val="0"/>
        <w:autoSpaceDE w:val="0"/>
        <w:autoSpaceDN w:val="0"/>
        <w:rPr>
          <w:sz w:val="20"/>
          <w:szCs w:val="28"/>
        </w:rPr>
      </w:pPr>
    </w:p>
    <w:tbl>
      <w:tblPr>
        <w:tblStyle w:val="TableNormal0"/>
        <w:tblpPr w:leftFromText="180" w:rightFromText="180" w:vertAnchor="text" w:horzAnchor="page" w:tblpX="2881" w:tblpY="329"/>
        <w:tblW w:w="0" w:type="auto"/>
        <w:tblLayout w:type="fixed"/>
        <w:tblLook w:val="01E0" w:firstRow="1" w:lastRow="1" w:firstColumn="1" w:lastColumn="1" w:noHBand="0" w:noVBand="0"/>
      </w:tblPr>
      <w:tblGrid>
        <w:gridCol w:w="7384"/>
      </w:tblGrid>
      <w:tr w:rsidR="00B83DC1" w:rsidRPr="00AD75A5" w14:paraId="41556AF2" w14:textId="77777777" w:rsidTr="004A32A0">
        <w:trPr>
          <w:trHeight w:val="1838"/>
        </w:trPr>
        <w:tc>
          <w:tcPr>
            <w:tcW w:w="7384" w:type="dxa"/>
          </w:tcPr>
          <w:p w14:paraId="144553D5" w14:textId="1BED53EC" w:rsidR="00B83DC1" w:rsidRPr="00E500F0" w:rsidRDefault="00B83DC1" w:rsidP="004A32A0">
            <w:pPr>
              <w:spacing w:line="309" w:lineRule="exact"/>
              <w:ind w:left="6" w:right="6"/>
              <w:jc w:val="center"/>
              <w:rPr>
                <w:rFonts w:cs="Times New Roman"/>
                <w:lang w:val="ru-RU"/>
              </w:rPr>
            </w:pPr>
            <w:r w:rsidRPr="00E500F0">
              <w:rPr>
                <w:rFonts w:cs="Times New Roman"/>
                <w:spacing w:val="-4"/>
                <w:lang w:val="ru-RU"/>
              </w:rPr>
              <w:t>ОТЧЕТ</w:t>
            </w:r>
            <w:r w:rsidRPr="00E500F0">
              <w:rPr>
                <w:rFonts w:cs="Times New Roman"/>
                <w:spacing w:val="-11"/>
                <w:lang w:val="ru-RU"/>
              </w:rPr>
              <w:t xml:space="preserve"> </w:t>
            </w:r>
            <w:r w:rsidRPr="00E500F0">
              <w:rPr>
                <w:rFonts w:cs="Times New Roman"/>
                <w:spacing w:val="-4"/>
                <w:lang w:val="ru-RU"/>
              </w:rPr>
              <w:t>О</w:t>
            </w:r>
            <w:r w:rsidRPr="00E500F0">
              <w:rPr>
                <w:rFonts w:cs="Times New Roman"/>
                <w:spacing w:val="-7"/>
                <w:lang w:val="ru-RU"/>
              </w:rPr>
              <w:t xml:space="preserve"> </w:t>
            </w:r>
            <w:r w:rsidRPr="00E500F0">
              <w:rPr>
                <w:rFonts w:cs="Times New Roman"/>
                <w:spacing w:val="-4"/>
                <w:lang w:val="ru-RU"/>
              </w:rPr>
              <w:t>ЛАБОРАТОРНОЙ</w:t>
            </w:r>
            <w:r w:rsidRPr="00E500F0">
              <w:rPr>
                <w:rFonts w:cs="Times New Roman"/>
                <w:spacing w:val="-12"/>
                <w:lang w:val="ru-RU"/>
              </w:rPr>
              <w:t xml:space="preserve"> </w:t>
            </w:r>
            <w:r w:rsidRPr="00E500F0">
              <w:rPr>
                <w:rFonts w:cs="Times New Roman"/>
                <w:spacing w:val="-4"/>
                <w:lang w:val="ru-RU"/>
              </w:rPr>
              <w:t>РАБОТЕ</w:t>
            </w:r>
            <w:r w:rsidRPr="00E500F0">
              <w:rPr>
                <w:rFonts w:cs="Times New Roman"/>
                <w:spacing w:val="-10"/>
                <w:lang w:val="ru-RU"/>
              </w:rPr>
              <w:t xml:space="preserve"> </w:t>
            </w:r>
            <w:r w:rsidRPr="00E500F0">
              <w:rPr>
                <w:rFonts w:cs="Times New Roman"/>
                <w:spacing w:val="-5"/>
                <w:lang w:val="ru-RU"/>
              </w:rPr>
              <w:t>№</w:t>
            </w:r>
            <w:r w:rsidR="002844B4">
              <w:rPr>
                <w:rFonts w:cs="Times New Roman"/>
                <w:spacing w:val="-5"/>
                <w:lang w:val="ru-RU"/>
              </w:rPr>
              <w:t>3</w:t>
            </w:r>
          </w:p>
          <w:p w14:paraId="42ADC1A9" w14:textId="77777777" w:rsidR="00B83DC1" w:rsidRPr="00E500F0" w:rsidRDefault="00B83DC1" w:rsidP="004A32A0">
            <w:pPr>
              <w:spacing w:before="37"/>
              <w:rPr>
                <w:rFonts w:cs="Times New Roman"/>
                <w:lang w:val="ru-RU"/>
              </w:rPr>
            </w:pPr>
          </w:p>
          <w:p w14:paraId="1EEB3B7A" w14:textId="577F7AA3" w:rsidR="00B83DC1" w:rsidRPr="00945704" w:rsidRDefault="00945704" w:rsidP="004A32A0">
            <w:pPr>
              <w:ind w:right="6"/>
              <w:jc w:val="center"/>
              <w:rPr>
                <w:rFonts w:cs="Times New Roman"/>
                <w:lang w:val="ru-RU"/>
              </w:rPr>
            </w:pPr>
            <w:r w:rsidRPr="00945704">
              <w:rPr>
                <w:rFonts w:cs="Times New Roman"/>
                <w:lang w:val="ru-RU"/>
              </w:rPr>
              <w:t>ИЗУЧЕНИЕ МЕТОДОЛОГИИ СТРУКТУРНОГО МОДЕЛИРОВАНИЯ</w:t>
            </w:r>
          </w:p>
        </w:tc>
      </w:tr>
      <w:tr w:rsidR="00B83DC1" w:rsidRPr="00AD75A5" w14:paraId="075229C1" w14:textId="77777777" w:rsidTr="004A32A0">
        <w:trPr>
          <w:trHeight w:val="1128"/>
        </w:trPr>
        <w:tc>
          <w:tcPr>
            <w:tcW w:w="7384" w:type="dxa"/>
          </w:tcPr>
          <w:p w14:paraId="04F4A587" w14:textId="77777777" w:rsidR="00B83DC1" w:rsidRPr="00E500F0" w:rsidRDefault="00B83DC1" w:rsidP="004A32A0">
            <w:pPr>
              <w:rPr>
                <w:rFonts w:cs="Times New Roman"/>
                <w:lang w:val="ru-RU"/>
              </w:rPr>
            </w:pPr>
          </w:p>
          <w:p w14:paraId="387ED6D4" w14:textId="77777777" w:rsidR="00B83DC1" w:rsidRPr="00E500F0" w:rsidRDefault="00B83DC1" w:rsidP="004A32A0">
            <w:pPr>
              <w:rPr>
                <w:rFonts w:cs="Times New Roman"/>
                <w:lang w:val="ru-RU"/>
              </w:rPr>
            </w:pPr>
          </w:p>
          <w:p w14:paraId="750451FD" w14:textId="77777777" w:rsidR="00B83DC1" w:rsidRPr="00E500F0" w:rsidRDefault="00B83DC1" w:rsidP="004A32A0">
            <w:pPr>
              <w:spacing w:before="49"/>
              <w:rPr>
                <w:rFonts w:cs="Times New Roman"/>
                <w:lang w:val="ru-RU"/>
              </w:rPr>
            </w:pPr>
          </w:p>
          <w:p w14:paraId="41CA41FC" w14:textId="77777777" w:rsidR="00B83DC1" w:rsidRPr="00CB5AE9" w:rsidRDefault="00B83DC1" w:rsidP="004A32A0">
            <w:pPr>
              <w:spacing w:before="1" w:line="256" w:lineRule="exact"/>
              <w:jc w:val="center"/>
              <w:rPr>
                <w:rFonts w:cs="Times New Roman"/>
                <w:spacing w:val="-13"/>
                <w:lang w:val="ru-RU"/>
              </w:rPr>
            </w:pPr>
            <w:r w:rsidRPr="00CB5AE9">
              <w:rPr>
                <w:rFonts w:cs="Times New Roman"/>
                <w:lang w:val="ru-RU"/>
              </w:rPr>
              <w:t>по</w:t>
            </w:r>
            <w:r w:rsidRPr="00CB5AE9">
              <w:rPr>
                <w:rFonts w:cs="Times New Roman"/>
                <w:spacing w:val="-14"/>
                <w:lang w:val="ru-RU"/>
              </w:rPr>
              <w:t xml:space="preserve"> </w:t>
            </w:r>
            <w:r w:rsidRPr="00CB5AE9">
              <w:rPr>
                <w:rFonts w:cs="Times New Roman"/>
                <w:lang w:val="ru-RU"/>
              </w:rPr>
              <w:t>курсу:</w:t>
            </w:r>
            <w:r w:rsidRPr="00CB5AE9">
              <w:rPr>
                <w:rFonts w:cs="Times New Roman"/>
                <w:spacing w:val="-13"/>
                <w:lang w:val="ru-RU"/>
              </w:rPr>
              <w:t xml:space="preserve"> Корпоративные информационные системы</w:t>
            </w:r>
          </w:p>
        </w:tc>
      </w:tr>
      <w:tr w:rsidR="00B83DC1" w:rsidRPr="00AD75A5" w14:paraId="284CA7E1" w14:textId="77777777" w:rsidTr="004A32A0">
        <w:trPr>
          <w:trHeight w:val="1128"/>
        </w:trPr>
        <w:tc>
          <w:tcPr>
            <w:tcW w:w="7384" w:type="dxa"/>
          </w:tcPr>
          <w:p w14:paraId="76189658" w14:textId="77777777" w:rsidR="00B83DC1" w:rsidRPr="00CB5AE9" w:rsidRDefault="00B83DC1" w:rsidP="004A32A0">
            <w:pPr>
              <w:rPr>
                <w:rFonts w:cs="Times New Roman"/>
                <w:lang w:val="ru-RU"/>
              </w:rPr>
            </w:pPr>
          </w:p>
        </w:tc>
      </w:tr>
    </w:tbl>
    <w:p w14:paraId="1FD12A99" w14:textId="77777777" w:rsidR="00B83DC1" w:rsidRPr="00BF206F" w:rsidRDefault="00B83DC1" w:rsidP="00B83DC1">
      <w:pPr>
        <w:widowControl w:val="0"/>
        <w:autoSpaceDE w:val="0"/>
        <w:autoSpaceDN w:val="0"/>
        <w:spacing w:before="211"/>
        <w:rPr>
          <w:sz w:val="20"/>
          <w:szCs w:val="28"/>
          <w:lang w:val="ru-RU"/>
        </w:rPr>
      </w:pPr>
    </w:p>
    <w:p w14:paraId="365BEA7A" w14:textId="77777777" w:rsidR="00B83DC1" w:rsidRPr="00E500F0" w:rsidRDefault="00B83DC1" w:rsidP="00B83DC1">
      <w:pPr>
        <w:widowControl w:val="0"/>
        <w:autoSpaceDE w:val="0"/>
        <w:autoSpaceDN w:val="0"/>
        <w:spacing w:before="132"/>
        <w:rPr>
          <w:szCs w:val="28"/>
          <w:lang w:val="ru-RU"/>
        </w:rPr>
      </w:pPr>
      <w:r>
        <w:rPr>
          <w:szCs w:val="28"/>
          <w:lang w:val="ru-RU"/>
        </w:rPr>
        <w:br/>
      </w:r>
    </w:p>
    <w:p w14:paraId="7F3F1B50" w14:textId="77777777" w:rsidR="00B83DC1" w:rsidRDefault="00B83DC1" w:rsidP="00B83DC1">
      <w:pPr>
        <w:widowControl w:val="0"/>
        <w:autoSpaceDE w:val="0"/>
        <w:autoSpaceDN w:val="0"/>
        <w:ind w:left="679"/>
        <w:rPr>
          <w:spacing w:val="-4"/>
          <w:lang w:val="ru-RU"/>
        </w:rPr>
      </w:pPr>
      <w:r>
        <w:rPr>
          <w:spacing w:val="-4"/>
          <w:lang w:val="ru-RU"/>
        </w:rPr>
        <w:br/>
      </w:r>
    </w:p>
    <w:p w14:paraId="3307D9D4" w14:textId="77777777" w:rsidR="00B83DC1" w:rsidRDefault="00B83DC1" w:rsidP="00B83DC1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4F3C66F7" w14:textId="77777777" w:rsidR="00B83DC1" w:rsidRDefault="00B83DC1" w:rsidP="00B83DC1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5B470079" w14:textId="77777777" w:rsidR="00B83DC1" w:rsidRDefault="00B83DC1" w:rsidP="00B83DC1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4DEA0DA1" w14:textId="77777777" w:rsidR="00B83DC1" w:rsidRDefault="00B83DC1" w:rsidP="00B83DC1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2719B401" w14:textId="77777777" w:rsidR="00B83DC1" w:rsidRDefault="00B83DC1" w:rsidP="00B83DC1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201B4E07" w14:textId="77777777" w:rsidR="00B83DC1" w:rsidRPr="00B42DAB" w:rsidRDefault="00B83DC1" w:rsidP="00B83DC1">
      <w:pPr>
        <w:widowControl w:val="0"/>
        <w:autoSpaceDE w:val="0"/>
        <w:autoSpaceDN w:val="0"/>
        <w:ind w:left="679"/>
      </w:pPr>
      <w:r w:rsidRPr="00B42DAB">
        <w:rPr>
          <w:spacing w:val="-4"/>
        </w:rPr>
        <w:t>РАБОТУ</w:t>
      </w:r>
      <w:r w:rsidRPr="00B42DAB">
        <w:rPr>
          <w:spacing w:val="-8"/>
        </w:rPr>
        <w:t xml:space="preserve"> </w:t>
      </w:r>
      <w:r w:rsidRPr="00B42DAB">
        <w:rPr>
          <w:spacing w:val="-2"/>
        </w:rPr>
        <w:t>ВЫПОЛНИЛ</w:t>
      </w:r>
    </w:p>
    <w:p w14:paraId="528D16D8" w14:textId="77777777" w:rsidR="00B83DC1" w:rsidRPr="00B42DAB" w:rsidRDefault="00B83DC1" w:rsidP="00B83DC1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B83DC1" w:rsidRPr="00B42DAB" w14:paraId="3EEFE39B" w14:textId="77777777" w:rsidTr="004A32A0">
        <w:trPr>
          <w:trHeight w:val="257"/>
        </w:trPr>
        <w:tc>
          <w:tcPr>
            <w:tcW w:w="1989" w:type="dxa"/>
          </w:tcPr>
          <w:p w14:paraId="09B22E12" w14:textId="77777777" w:rsidR="00B83DC1" w:rsidRPr="00B42DAB" w:rsidRDefault="00B83DC1" w:rsidP="004A32A0">
            <w:pPr>
              <w:spacing w:line="238" w:lineRule="exact"/>
              <w:ind w:left="50"/>
              <w:rPr>
                <w:rFonts w:cs="Times New Roman"/>
              </w:rPr>
            </w:pPr>
            <w:r w:rsidRPr="00B42DAB">
              <w:rPr>
                <w:rFonts w:cs="Times New Roman"/>
              </w:rPr>
              <w:t>СТУДЕНТ</w:t>
            </w:r>
            <w:r w:rsidRPr="00B42DAB">
              <w:rPr>
                <w:rFonts w:cs="Times New Roman"/>
                <w:spacing w:val="-14"/>
              </w:rPr>
              <w:t xml:space="preserve"> </w:t>
            </w:r>
            <w:proofErr w:type="spellStart"/>
            <w:r w:rsidRPr="00B42DAB">
              <w:rPr>
                <w:rFonts w:cs="Times New Roman"/>
              </w:rPr>
              <w:t>гр</w:t>
            </w:r>
            <w:proofErr w:type="spellEnd"/>
            <w:r w:rsidRPr="00B42DAB">
              <w:rPr>
                <w:rFonts w:cs="Times New Roman"/>
              </w:rPr>
              <w:t>.</w:t>
            </w:r>
            <w:r w:rsidRPr="00B42DAB">
              <w:rPr>
                <w:rFonts w:cs="Times New Roman"/>
                <w:spacing w:val="-13"/>
              </w:rPr>
              <w:t xml:space="preserve"> </w:t>
            </w:r>
            <w:r w:rsidRPr="00B42DAB">
              <w:rPr>
                <w:rFonts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139E149A" w14:textId="77777777" w:rsidR="00B83DC1" w:rsidRPr="00B42DAB" w:rsidRDefault="00B83DC1" w:rsidP="004A32A0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cs="Times New Roman"/>
              </w:rPr>
            </w:pPr>
            <w:r w:rsidRPr="00B42DAB">
              <w:rPr>
                <w:rFonts w:cs="Times New Roman"/>
                <w:u w:val="single"/>
              </w:rPr>
              <w:tab/>
            </w:r>
            <w:r w:rsidRPr="00B42DAB">
              <w:rPr>
                <w:rFonts w:cs="Times New Roman"/>
                <w:spacing w:val="-4"/>
                <w:u w:val="single"/>
              </w:rPr>
              <w:t>4321</w:t>
            </w:r>
            <w:r w:rsidRPr="00B42DAB">
              <w:rPr>
                <w:rFonts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328903EE" w14:textId="77777777" w:rsidR="00B83DC1" w:rsidRPr="00B42DAB" w:rsidRDefault="00B83DC1" w:rsidP="004A32A0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cs="Times New Roman"/>
              </w:rPr>
            </w:pPr>
            <w:r w:rsidRPr="00B42DAB">
              <w:rPr>
                <w:rFonts w:cs="Times New Roman"/>
                <w:u w:val="single"/>
              </w:rPr>
              <w:t xml:space="preserve"> </w:t>
            </w:r>
            <w:r w:rsidRPr="00B42DAB">
              <w:rPr>
                <w:rFonts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D688CD7" w14:textId="77777777" w:rsidR="00B83DC1" w:rsidRPr="00B42DAB" w:rsidRDefault="00B83DC1" w:rsidP="004A32A0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cs="Times New Roman"/>
              </w:rPr>
            </w:pPr>
            <w:r w:rsidRPr="00B42DAB">
              <w:rPr>
                <w:rFonts w:cs="Times New Roman"/>
                <w:u w:val="single"/>
              </w:rPr>
              <w:tab/>
              <w:t>И.А. Лаврешин</w:t>
            </w:r>
            <w:r w:rsidRPr="00B42DAB">
              <w:rPr>
                <w:rFonts w:cs="Times New Roman"/>
                <w:u w:val="single"/>
              </w:rPr>
              <w:tab/>
            </w:r>
          </w:p>
        </w:tc>
      </w:tr>
      <w:tr w:rsidR="00B83DC1" w:rsidRPr="00B42DAB" w14:paraId="7994E4F4" w14:textId="77777777" w:rsidTr="004A32A0">
        <w:trPr>
          <w:trHeight w:val="215"/>
        </w:trPr>
        <w:tc>
          <w:tcPr>
            <w:tcW w:w="1989" w:type="dxa"/>
          </w:tcPr>
          <w:p w14:paraId="13FB8070" w14:textId="77777777" w:rsidR="00B83DC1" w:rsidRPr="00B42DAB" w:rsidRDefault="00B83DC1" w:rsidP="004A32A0">
            <w:pPr>
              <w:rPr>
                <w:rFonts w:cs="Times New Roman"/>
                <w:sz w:val="14"/>
              </w:rPr>
            </w:pPr>
          </w:p>
        </w:tc>
        <w:tc>
          <w:tcPr>
            <w:tcW w:w="2078" w:type="dxa"/>
          </w:tcPr>
          <w:p w14:paraId="327AF4F9" w14:textId="77777777" w:rsidR="00B83DC1" w:rsidRPr="00B42DAB" w:rsidRDefault="00B83DC1" w:rsidP="004A32A0">
            <w:pPr>
              <w:rPr>
                <w:rFonts w:cs="Times New Roman"/>
                <w:sz w:val="14"/>
              </w:rPr>
            </w:pPr>
          </w:p>
        </w:tc>
        <w:tc>
          <w:tcPr>
            <w:tcW w:w="2904" w:type="dxa"/>
          </w:tcPr>
          <w:p w14:paraId="3214B559" w14:textId="77777777" w:rsidR="00B83DC1" w:rsidRPr="00B42DAB" w:rsidRDefault="00B83DC1" w:rsidP="004A32A0">
            <w:pPr>
              <w:spacing w:line="195" w:lineRule="exact"/>
              <w:ind w:left="26" w:right="50"/>
              <w:jc w:val="center"/>
              <w:rPr>
                <w:rFonts w:cs="Times New Roman"/>
                <w:sz w:val="20"/>
              </w:rPr>
            </w:pPr>
            <w:proofErr w:type="spellStart"/>
            <w:r w:rsidRPr="00B42DAB">
              <w:rPr>
                <w:rFonts w:cs="Times New Roman"/>
                <w:spacing w:val="-2"/>
                <w:sz w:val="20"/>
              </w:rPr>
              <w:t>подпись</w:t>
            </w:r>
            <w:proofErr w:type="spellEnd"/>
            <w:r w:rsidRPr="00B42DAB">
              <w:rPr>
                <w:rFonts w:cs="Times New Roman"/>
                <w:spacing w:val="-2"/>
                <w:sz w:val="20"/>
              </w:rPr>
              <w:t xml:space="preserve">, </w:t>
            </w:r>
            <w:proofErr w:type="spellStart"/>
            <w:r w:rsidRPr="00B42DAB">
              <w:rPr>
                <w:rFonts w:cs="Times New Roman"/>
                <w:spacing w:val="-4"/>
                <w:sz w:val="20"/>
              </w:rPr>
              <w:t>дата</w:t>
            </w:r>
            <w:proofErr w:type="spellEnd"/>
          </w:p>
        </w:tc>
        <w:tc>
          <w:tcPr>
            <w:tcW w:w="2772" w:type="dxa"/>
          </w:tcPr>
          <w:p w14:paraId="5F7DD658" w14:textId="77777777" w:rsidR="00B83DC1" w:rsidRPr="00B42DAB" w:rsidRDefault="00B83DC1" w:rsidP="004A32A0">
            <w:pPr>
              <w:spacing w:line="195" w:lineRule="exact"/>
              <w:ind w:left="43"/>
              <w:jc w:val="center"/>
              <w:rPr>
                <w:rFonts w:cs="Times New Roman"/>
                <w:sz w:val="20"/>
              </w:rPr>
            </w:pPr>
            <w:proofErr w:type="spellStart"/>
            <w:r w:rsidRPr="00B42DAB">
              <w:rPr>
                <w:rFonts w:cs="Times New Roman"/>
                <w:sz w:val="20"/>
              </w:rPr>
              <w:t>инициалы</w:t>
            </w:r>
            <w:proofErr w:type="spellEnd"/>
            <w:r w:rsidRPr="00B42DAB">
              <w:rPr>
                <w:rFonts w:cs="Times New Roman"/>
                <w:sz w:val="20"/>
              </w:rPr>
              <w:t>,</w:t>
            </w:r>
            <w:r w:rsidRPr="00B42DAB">
              <w:rPr>
                <w:rFonts w:cs="Times New Roman"/>
                <w:spacing w:val="-11"/>
                <w:sz w:val="20"/>
              </w:rPr>
              <w:t xml:space="preserve"> </w:t>
            </w:r>
            <w:proofErr w:type="spellStart"/>
            <w:r w:rsidRPr="00B42DAB">
              <w:rPr>
                <w:rFonts w:cs="Times New Roman"/>
                <w:spacing w:val="-2"/>
                <w:sz w:val="20"/>
              </w:rPr>
              <w:t>фамилия</w:t>
            </w:r>
            <w:proofErr w:type="spellEnd"/>
          </w:p>
        </w:tc>
      </w:tr>
    </w:tbl>
    <w:p w14:paraId="60204F90" w14:textId="77777777" w:rsidR="00B83DC1" w:rsidRPr="00E500F0" w:rsidRDefault="00B83DC1" w:rsidP="00B83DC1">
      <w:pPr>
        <w:widowControl w:val="0"/>
        <w:autoSpaceDE w:val="0"/>
        <w:autoSpaceDN w:val="0"/>
        <w:rPr>
          <w:szCs w:val="28"/>
          <w:lang w:val="ru-RU"/>
        </w:rPr>
      </w:pPr>
    </w:p>
    <w:p w14:paraId="529928F1" w14:textId="77777777" w:rsidR="00B83DC1" w:rsidRPr="00B42DAB" w:rsidRDefault="00B83DC1" w:rsidP="00B83DC1">
      <w:pPr>
        <w:widowControl w:val="0"/>
        <w:autoSpaceDE w:val="0"/>
        <w:autoSpaceDN w:val="0"/>
        <w:rPr>
          <w:szCs w:val="28"/>
        </w:rPr>
      </w:pPr>
    </w:p>
    <w:p w14:paraId="58C49964" w14:textId="77777777" w:rsidR="00B83DC1" w:rsidRPr="00B42DAB" w:rsidRDefault="00B83DC1" w:rsidP="00B83DC1">
      <w:pPr>
        <w:widowControl w:val="0"/>
        <w:autoSpaceDE w:val="0"/>
        <w:autoSpaceDN w:val="0"/>
        <w:spacing w:before="127"/>
        <w:rPr>
          <w:szCs w:val="28"/>
        </w:rPr>
      </w:pPr>
    </w:p>
    <w:p w14:paraId="093D6421" w14:textId="7F1E784D" w:rsidR="00B83DC1" w:rsidRPr="002403A3" w:rsidRDefault="00B83DC1" w:rsidP="00B83DC1">
      <w:pPr>
        <w:widowControl w:val="0"/>
        <w:autoSpaceDE w:val="0"/>
        <w:autoSpaceDN w:val="0"/>
        <w:spacing w:before="1"/>
        <w:ind w:left="1157" w:right="1023"/>
        <w:jc w:val="center"/>
        <w:rPr>
          <w:lang w:val="ru-RU"/>
        </w:rPr>
        <w:sectPr w:rsidR="00B83DC1" w:rsidRPr="002403A3" w:rsidSect="00B83DC1">
          <w:pgSz w:w="11910" w:h="16840"/>
          <w:pgMar w:top="1040" w:right="300" w:bottom="280" w:left="1020" w:header="720" w:footer="720" w:gutter="0"/>
          <w:cols w:space="720"/>
        </w:sectPr>
      </w:pPr>
      <w:r w:rsidRPr="002403A3">
        <w:rPr>
          <w:spacing w:val="-2"/>
          <w:lang w:val="ru-RU"/>
        </w:rPr>
        <w:t>Санкт-Петербург</w:t>
      </w:r>
      <w:r w:rsidRPr="002403A3">
        <w:rPr>
          <w:spacing w:val="11"/>
          <w:lang w:val="ru-RU"/>
        </w:rPr>
        <w:t xml:space="preserve"> </w:t>
      </w:r>
      <w:r w:rsidRPr="002403A3">
        <w:rPr>
          <w:spacing w:val="-4"/>
          <w:lang w:val="ru-RU"/>
        </w:rPr>
        <w:t>202</w:t>
      </w:r>
      <w:r>
        <w:rPr>
          <w:spacing w:val="-4"/>
          <w:lang w:val="ru-RU"/>
        </w:rPr>
        <w:t>6</w:t>
      </w:r>
    </w:p>
    <w:p w14:paraId="71A18451" w14:textId="77777777" w:rsidR="0082380C" w:rsidRPr="006F768C" w:rsidRDefault="00000000" w:rsidP="001C2078">
      <w:pPr>
        <w:spacing w:before="240" w:after="240" w:line="360" w:lineRule="auto"/>
        <w:ind w:firstLine="709"/>
        <w:jc w:val="both"/>
        <w:rPr>
          <w:lang w:val="ru-RU"/>
        </w:rPr>
      </w:pPr>
      <w:r w:rsidRPr="006F768C">
        <w:rPr>
          <w:b/>
          <w:color w:val="000000"/>
          <w:lang w:val="ru-RU"/>
        </w:rPr>
        <w:lastRenderedPageBreak/>
        <w:t>1 Цель работы</w:t>
      </w:r>
    </w:p>
    <w:p w14:paraId="5C5E1741" w14:textId="77777777" w:rsidR="0082380C" w:rsidRPr="006F768C" w:rsidRDefault="00000000">
      <w:pPr>
        <w:spacing w:after="0" w:line="360" w:lineRule="auto"/>
        <w:ind w:firstLine="709"/>
        <w:jc w:val="both"/>
        <w:rPr>
          <w:lang w:val="ru-RU"/>
        </w:rPr>
      </w:pPr>
      <w:r w:rsidRPr="006F768C">
        <w:rPr>
          <w:color w:val="000000"/>
          <w:lang w:val="ru-RU"/>
        </w:rPr>
        <w:t xml:space="preserve">Целью лабораторной работы является изучение методологии структурного моделирования </w:t>
      </w:r>
      <w:r>
        <w:rPr>
          <w:color w:val="000000"/>
        </w:rPr>
        <w:t>UML</w:t>
      </w:r>
      <w:r w:rsidRPr="006F768C">
        <w:rPr>
          <w:color w:val="000000"/>
          <w:lang w:val="ru-RU"/>
        </w:rPr>
        <w:t xml:space="preserve"> и построение набора взаимосвязанных </w:t>
      </w:r>
      <w:r>
        <w:rPr>
          <w:color w:val="000000"/>
        </w:rPr>
        <w:t>UML</w:t>
      </w:r>
      <w:r w:rsidRPr="006F768C">
        <w:rPr>
          <w:color w:val="000000"/>
          <w:lang w:val="ru-RU"/>
        </w:rPr>
        <w:t>-спецификаций, раскрывающих структурные и поведенческие особенности автоматизированной информационной системы «</w:t>
      </w:r>
      <w:proofErr w:type="spellStart"/>
      <w:r w:rsidRPr="006F768C">
        <w:rPr>
          <w:color w:val="000000"/>
          <w:lang w:val="ru-RU"/>
        </w:rPr>
        <w:t>МебельПро</w:t>
      </w:r>
      <w:proofErr w:type="spellEnd"/>
      <w:r w:rsidRPr="006F768C">
        <w:rPr>
          <w:color w:val="000000"/>
          <w:lang w:val="ru-RU"/>
        </w:rPr>
        <w:t>».</w:t>
      </w:r>
    </w:p>
    <w:p w14:paraId="20AEEDF5" w14:textId="77777777" w:rsidR="0082380C" w:rsidRPr="006F768C" w:rsidRDefault="00000000">
      <w:pPr>
        <w:rPr>
          <w:lang w:val="ru-RU"/>
        </w:rPr>
      </w:pPr>
      <w:r w:rsidRPr="006F768C">
        <w:rPr>
          <w:lang w:val="ru-RU"/>
        </w:rPr>
        <w:br w:type="page"/>
      </w:r>
    </w:p>
    <w:p w14:paraId="71EBA592" w14:textId="77777777" w:rsidR="0082380C" w:rsidRPr="006F768C" w:rsidRDefault="00000000" w:rsidP="00AB7E47">
      <w:pPr>
        <w:spacing w:after="240" w:line="360" w:lineRule="auto"/>
        <w:ind w:firstLine="709"/>
        <w:jc w:val="both"/>
        <w:rPr>
          <w:lang w:val="ru-RU"/>
        </w:rPr>
      </w:pPr>
      <w:r w:rsidRPr="006F768C">
        <w:rPr>
          <w:b/>
          <w:color w:val="000000"/>
          <w:lang w:val="ru-RU"/>
        </w:rPr>
        <w:lastRenderedPageBreak/>
        <w:t>2 Задание</w:t>
      </w:r>
    </w:p>
    <w:p w14:paraId="00E0A667" w14:textId="0B1A0AC4" w:rsidR="0082380C" w:rsidRPr="006F768C" w:rsidRDefault="00C8716D" w:rsidP="000819F2">
      <w:pPr>
        <w:spacing w:after="0" w:line="360" w:lineRule="auto"/>
        <w:ind w:firstLine="709"/>
        <w:jc w:val="both"/>
        <w:rPr>
          <w:lang w:val="ru-RU"/>
        </w:rPr>
      </w:pPr>
      <w:r>
        <w:rPr>
          <w:color w:val="000000"/>
          <w:lang w:val="ru-RU"/>
        </w:rPr>
        <w:t>Изучить</w:t>
      </w:r>
      <w:r w:rsidR="00000000" w:rsidRPr="006F768C">
        <w:rPr>
          <w:color w:val="000000"/>
          <w:lang w:val="ru-RU"/>
        </w:rPr>
        <w:t xml:space="preserve"> основные положения языка </w:t>
      </w:r>
      <w:r w:rsidR="00000000">
        <w:rPr>
          <w:color w:val="000000"/>
        </w:rPr>
        <w:t>UML</w:t>
      </w:r>
      <w:r w:rsidR="00000000" w:rsidRPr="006F768C">
        <w:rPr>
          <w:color w:val="000000"/>
          <w:lang w:val="ru-RU"/>
        </w:rPr>
        <w:t xml:space="preserve"> (сущности, отношения, виды диаграмм, принципы абстрагирования, </w:t>
      </w:r>
      <w:proofErr w:type="spellStart"/>
      <w:r w:rsidR="00000000" w:rsidRPr="006F768C">
        <w:rPr>
          <w:color w:val="000000"/>
          <w:lang w:val="ru-RU"/>
        </w:rPr>
        <w:t>многомодельности</w:t>
      </w:r>
      <w:proofErr w:type="spellEnd"/>
      <w:r w:rsidR="00000000" w:rsidRPr="006F768C">
        <w:rPr>
          <w:color w:val="000000"/>
          <w:lang w:val="ru-RU"/>
        </w:rPr>
        <w:t xml:space="preserve"> и иерархического построения)</w:t>
      </w:r>
      <w:r>
        <w:rPr>
          <w:color w:val="000000"/>
          <w:lang w:val="ru-RU"/>
        </w:rPr>
        <w:t>. В</w:t>
      </w:r>
      <w:r w:rsidR="00000000" w:rsidRPr="006F768C">
        <w:rPr>
          <w:color w:val="000000"/>
          <w:lang w:val="ru-RU"/>
        </w:rPr>
        <w:t>ыбрать один из форматов отчёта: реферат (не менее 10 страниц и 4 вида моделей) либо сквозной авторский пример моделирования информационной системы</w:t>
      </w:r>
      <w:r w:rsidR="000819F2">
        <w:rPr>
          <w:color w:val="000000"/>
          <w:lang w:val="ru-RU"/>
        </w:rPr>
        <w:t>.</w:t>
      </w:r>
    </w:p>
    <w:p w14:paraId="455C7D1B" w14:textId="769D7A48" w:rsidR="0082380C" w:rsidRPr="006F768C" w:rsidRDefault="00000000">
      <w:pPr>
        <w:spacing w:after="0" w:line="360" w:lineRule="auto"/>
        <w:ind w:firstLine="709"/>
        <w:jc w:val="both"/>
        <w:rPr>
          <w:lang w:val="ru-RU"/>
        </w:rPr>
      </w:pPr>
      <w:r w:rsidRPr="006F768C">
        <w:rPr>
          <w:color w:val="000000"/>
          <w:lang w:val="ru-RU"/>
        </w:rPr>
        <w:t>В работе выбран второй формат — сквозной авторский пример.</w:t>
      </w:r>
    </w:p>
    <w:p w14:paraId="08385DCA" w14:textId="77777777" w:rsidR="0082380C" w:rsidRPr="006F768C" w:rsidRDefault="00000000">
      <w:pPr>
        <w:rPr>
          <w:lang w:val="ru-RU"/>
        </w:rPr>
      </w:pPr>
      <w:r w:rsidRPr="006F768C">
        <w:rPr>
          <w:lang w:val="ru-RU"/>
        </w:rPr>
        <w:br w:type="page"/>
      </w:r>
    </w:p>
    <w:p w14:paraId="7572B950" w14:textId="77777777" w:rsidR="0082380C" w:rsidRPr="006F768C" w:rsidRDefault="00000000" w:rsidP="003A4BE5">
      <w:pPr>
        <w:spacing w:after="240" w:line="360" w:lineRule="auto"/>
        <w:ind w:firstLine="709"/>
        <w:jc w:val="both"/>
        <w:rPr>
          <w:lang w:val="ru-RU"/>
        </w:rPr>
      </w:pPr>
      <w:r w:rsidRPr="006F768C">
        <w:rPr>
          <w:b/>
          <w:color w:val="000000"/>
          <w:lang w:val="ru-RU"/>
        </w:rPr>
        <w:lastRenderedPageBreak/>
        <w:t>3 Описание информационной системы</w:t>
      </w:r>
    </w:p>
    <w:p w14:paraId="4D3C3556" w14:textId="77777777" w:rsidR="0082380C" w:rsidRPr="006F768C" w:rsidRDefault="00000000">
      <w:pPr>
        <w:spacing w:after="0" w:line="360" w:lineRule="auto"/>
        <w:ind w:firstLine="709"/>
        <w:jc w:val="both"/>
        <w:rPr>
          <w:lang w:val="ru-RU"/>
        </w:rPr>
      </w:pPr>
      <w:r w:rsidRPr="006F768C">
        <w:rPr>
          <w:color w:val="000000"/>
          <w:lang w:val="ru-RU"/>
        </w:rPr>
        <w:t>Автоматизированная информационная система «</w:t>
      </w:r>
      <w:proofErr w:type="spellStart"/>
      <w:r w:rsidRPr="006F768C">
        <w:rPr>
          <w:color w:val="000000"/>
          <w:lang w:val="ru-RU"/>
        </w:rPr>
        <w:t>МебельПро</w:t>
      </w:r>
      <w:proofErr w:type="spellEnd"/>
      <w:r w:rsidRPr="006F768C">
        <w:rPr>
          <w:color w:val="000000"/>
          <w:lang w:val="ru-RU"/>
        </w:rPr>
        <w:t>» предназначена для учёта заказов и сопровождения производства корпусной мебели на заказ. Основные возможности: учёт клиентов и заявок, расчёт спецификации и сметы, резервирование и отпуск материалов, запуск производственных заданий, контроль статусов заказа, отгрузка и формирование отчётов об остатках.</w:t>
      </w:r>
    </w:p>
    <w:p w14:paraId="19D70713" w14:textId="769FAA90" w:rsidR="0082380C" w:rsidRPr="006F768C" w:rsidRDefault="00000000">
      <w:pPr>
        <w:spacing w:after="0" w:line="360" w:lineRule="auto"/>
        <w:ind w:firstLine="709"/>
        <w:jc w:val="both"/>
        <w:rPr>
          <w:lang w:val="ru-RU"/>
        </w:rPr>
      </w:pPr>
      <w:r w:rsidRPr="006F768C">
        <w:rPr>
          <w:color w:val="000000"/>
          <w:lang w:val="ru-RU"/>
        </w:rPr>
        <w:t xml:space="preserve">Ниже приведены пять </w:t>
      </w:r>
      <w:r>
        <w:rPr>
          <w:color w:val="000000"/>
        </w:rPr>
        <w:t>UML</w:t>
      </w:r>
      <w:r w:rsidRPr="006F768C">
        <w:rPr>
          <w:color w:val="000000"/>
          <w:lang w:val="ru-RU"/>
        </w:rPr>
        <w:t>-нотаций: диаграмма вариантов использования, диаграмма классов, диаграмма последовательности, диаграмма состояний объекта «Заказ» и диаграмма деятельности формирования отчёта об остатках.</w:t>
      </w:r>
    </w:p>
    <w:p w14:paraId="69372DC8" w14:textId="77777777" w:rsidR="0082380C" w:rsidRPr="006F768C" w:rsidRDefault="00000000">
      <w:pPr>
        <w:rPr>
          <w:lang w:val="ru-RU"/>
        </w:rPr>
      </w:pPr>
      <w:r w:rsidRPr="006F768C">
        <w:rPr>
          <w:lang w:val="ru-RU"/>
        </w:rPr>
        <w:br w:type="page"/>
      </w:r>
    </w:p>
    <w:p w14:paraId="04E42F3F" w14:textId="77777777" w:rsidR="0082380C" w:rsidRPr="006F768C" w:rsidRDefault="00000000" w:rsidP="00D42C5C">
      <w:pPr>
        <w:spacing w:after="240" w:line="360" w:lineRule="auto"/>
        <w:ind w:firstLine="709"/>
        <w:jc w:val="both"/>
        <w:rPr>
          <w:lang w:val="ru-RU"/>
        </w:rPr>
      </w:pPr>
      <w:r w:rsidRPr="006F768C">
        <w:rPr>
          <w:b/>
          <w:color w:val="000000"/>
          <w:lang w:val="ru-RU"/>
        </w:rPr>
        <w:lastRenderedPageBreak/>
        <w:t>4 Диаграмма вариантов использования</w:t>
      </w:r>
    </w:p>
    <w:p w14:paraId="40F53258" w14:textId="77777777" w:rsidR="0082380C" w:rsidRPr="00AA7714" w:rsidRDefault="00000000">
      <w:pPr>
        <w:spacing w:after="0" w:line="360" w:lineRule="auto"/>
        <w:ind w:firstLine="709"/>
        <w:jc w:val="both"/>
        <w:rPr>
          <w:szCs w:val="28"/>
        </w:rPr>
      </w:pPr>
      <w:r w:rsidRPr="006F768C">
        <w:rPr>
          <w:color w:val="000000"/>
          <w:lang w:val="ru-RU"/>
        </w:rPr>
        <w:t xml:space="preserve">Диаграмма задаёт границы системы и роли пользователей. Актёры: </w:t>
      </w:r>
      <w:r w:rsidRPr="00AA7714">
        <w:rPr>
          <w:color w:val="000000"/>
          <w:szCs w:val="28"/>
          <w:lang w:val="ru-RU"/>
        </w:rPr>
        <w:t xml:space="preserve">заказчик, менеджер, директор, технолог и кладовщик. Заказчик оформляет заявку, согласовывает смету и просматривает статус заказа. Менеджер выполняет те же действия по работе с заказом, а также ведёт договоры и просматривает отчёты. Директор получает отчёты. Технолог формирует спецификацию и запускает производственное задание. Кладовщик резервирует и отпускает материалы в цех. Пунктирная связь «включает» показывает, что согласование сметы обязательно включает её расчёт. </w:t>
      </w:r>
      <w:proofErr w:type="spellStart"/>
      <w:r w:rsidRPr="00AA7714">
        <w:rPr>
          <w:color w:val="000000"/>
          <w:szCs w:val="28"/>
        </w:rPr>
        <w:t>Цвет</w:t>
      </w:r>
      <w:proofErr w:type="spellEnd"/>
      <w:r w:rsidRPr="00AA7714">
        <w:rPr>
          <w:color w:val="000000"/>
          <w:szCs w:val="28"/>
        </w:rPr>
        <w:t xml:space="preserve"> </w:t>
      </w:r>
      <w:proofErr w:type="spellStart"/>
      <w:r w:rsidRPr="00AA7714">
        <w:rPr>
          <w:color w:val="000000"/>
          <w:szCs w:val="28"/>
        </w:rPr>
        <w:t>связи</w:t>
      </w:r>
      <w:proofErr w:type="spellEnd"/>
      <w:r w:rsidRPr="00AA7714">
        <w:rPr>
          <w:color w:val="000000"/>
          <w:szCs w:val="28"/>
        </w:rPr>
        <w:t xml:space="preserve"> </w:t>
      </w:r>
      <w:proofErr w:type="spellStart"/>
      <w:r w:rsidRPr="00AA7714">
        <w:rPr>
          <w:color w:val="000000"/>
          <w:szCs w:val="28"/>
        </w:rPr>
        <w:t>совпадает</w:t>
      </w:r>
      <w:proofErr w:type="spellEnd"/>
      <w:r w:rsidRPr="00AA7714">
        <w:rPr>
          <w:color w:val="000000"/>
          <w:szCs w:val="28"/>
        </w:rPr>
        <w:t xml:space="preserve"> с цветом актёра.</w:t>
      </w:r>
    </w:p>
    <w:p w14:paraId="19992520" w14:textId="77777777" w:rsidR="0082380C" w:rsidRPr="00AA7714" w:rsidRDefault="00000000">
      <w:pPr>
        <w:spacing w:before="120" w:after="0" w:line="240" w:lineRule="auto"/>
        <w:jc w:val="center"/>
        <w:rPr>
          <w:szCs w:val="28"/>
        </w:rPr>
      </w:pPr>
      <w:r w:rsidRPr="00AA7714">
        <w:rPr>
          <w:noProof/>
          <w:szCs w:val="28"/>
        </w:rPr>
        <w:drawing>
          <wp:inline distT="0" distB="0" distL="0" distR="0" wp14:anchorId="09D7DBA0" wp14:editId="5638F65C">
            <wp:extent cx="5114260" cy="5114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use_cas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7456" cy="511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F739" w14:textId="77777777" w:rsidR="0082380C" w:rsidRPr="00AA7714" w:rsidRDefault="00000000">
      <w:pPr>
        <w:spacing w:before="120" w:after="240" w:line="240" w:lineRule="auto"/>
        <w:jc w:val="center"/>
        <w:rPr>
          <w:szCs w:val="28"/>
          <w:lang w:val="ru-RU"/>
        </w:rPr>
      </w:pPr>
      <w:r w:rsidRPr="00AA7714">
        <w:rPr>
          <w:color w:val="000000"/>
          <w:szCs w:val="28"/>
          <w:lang w:val="ru-RU"/>
        </w:rPr>
        <w:t xml:space="preserve">Рисунок 1 – </w:t>
      </w:r>
      <w:r w:rsidRPr="00AA7714">
        <w:rPr>
          <w:color w:val="000000"/>
          <w:szCs w:val="28"/>
        </w:rPr>
        <w:t>UML</w:t>
      </w:r>
      <w:r w:rsidRPr="00AA7714">
        <w:rPr>
          <w:color w:val="000000"/>
          <w:szCs w:val="28"/>
          <w:lang w:val="ru-RU"/>
        </w:rPr>
        <w:t>-диаграмма вариантов использования</w:t>
      </w:r>
    </w:p>
    <w:p w14:paraId="4EE5FAD5" w14:textId="77777777" w:rsidR="0082380C" w:rsidRPr="00AA7714" w:rsidRDefault="00000000">
      <w:pPr>
        <w:rPr>
          <w:szCs w:val="28"/>
          <w:lang w:val="ru-RU"/>
        </w:rPr>
      </w:pPr>
      <w:r w:rsidRPr="00AA7714">
        <w:rPr>
          <w:szCs w:val="28"/>
          <w:lang w:val="ru-RU"/>
        </w:rPr>
        <w:br w:type="page"/>
      </w:r>
    </w:p>
    <w:p w14:paraId="67D48EE6" w14:textId="77777777" w:rsidR="0082380C" w:rsidRPr="00AA7714" w:rsidRDefault="00000000" w:rsidP="00353200">
      <w:pPr>
        <w:spacing w:after="240" w:line="360" w:lineRule="auto"/>
        <w:ind w:firstLine="709"/>
        <w:jc w:val="both"/>
        <w:rPr>
          <w:szCs w:val="28"/>
          <w:lang w:val="ru-RU"/>
        </w:rPr>
      </w:pPr>
      <w:r w:rsidRPr="00AA7714">
        <w:rPr>
          <w:b/>
          <w:color w:val="000000"/>
          <w:szCs w:val="28"/>
          <w:lang w:val="ru-RU"/>
        </w:rPr>
        <w:lastRenderedPageBreak/>
        <w:t>5 Диаграмма классов</w:t>
      </w:r>
    </w:p>
    <w:p w14:paraId="607AFF5E" w14:textId="77777777" w:rsidR="0082380C" w:rsidRPr="00AA7714" w:rsidRDefault="0000000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AA7714">
        <w:rPr>
          <w:color w:val="000000"/>
          <w:szCs w:val="28"/>
          <w:lang w:val="ru-RU"/>
        </w:rPr>
        <w:t>Диаграмма классов отражает структуру предметных сущностей АИС. Клиент размещает множество заказов. Заказ композиционно включает спецификацию; спецификация — набор позиций. Позиция ссылается на материал со склада. У заказа могут быть производственное задание и отгрузка. Пользователь системы обрабатывает заказы в соответствии с ролью. Композиция обозначена заполненным ромбом со стороны целого.</w:t>
      </w:r>
    </w:p>
    <w:p w14:paraId="69A3B5FA" w14:textId="77777777" w:rsidR="0082380C" w:rsidRPr="00AA7714" w:rsidRDefault="00000000">
      <w:pPr>
        <w:spacing w:before="120" w:after="0" w:line="240" w:lineRule="auto"/>
        <w:jc w:val="center"/>
        <w:rPr>
          <w:szCs w:val="28"/>
        </w:rPr>
      </w:pPr>
      <w:r w:rsidRPr="00AA7714">
        <w:rPr>
          <w:noProof/>
          <w:szCs w:val="28"/>
        </w:rPr>
        <w:drawing>
          <wp:inline distT="0" distB="0" distL="0" distR="0" wp14:anchorId="639125A9" wp14:editId="525EB6BC">
            <wp:extent cx="5940000" cy="395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lass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2930" w14:textId="77777777" w:rsidR="0082380C" w:rsidRPr="00AA7714" w:rsidRDefault="00000000">
      <w:pPr>
        <w:spacing w:before="120" w:after="240" w:line="240" w:lineRule="auto"/>
        <w:jc w:val="center"/>
        <w:rPr>
          <w:szCs w:val="28"/>
          <w:lang w:val="ru-RU"/>
        </w:rPr>
      </w:pPr>
      <w:r w:rsidRPr="00AA7714">
        <w:rPr>
          <w:color w:val="000000"/>
          <w:szCs w:val="28"/>
          <w:lang w:val="ru-RU"/>
        </w:rPr>
        <w:t xml:space="preserve">Рисунок 2 – </w:t>
      </w:r>
      <w:r w:rsidRPr="00AA7714">
        <w:rPr>
          <w:color w:val="000000"/>
          <w:szCs w:val="28"/>
        </w:rPr>
        <w:t>UML</w:t>
      </w:r>
      <w:r w:rsidRPr="00AA7714">
        <w:rPr>
          <w:color w:val="000000"/>
          <w:szCs w:val="28"/>
          <w:lang w:val="ru-RU"/>
        </w:rPr>
        <w:t>-диаграмма классов</w:t>
      </w:r>
    </w:p>
    <w:p w14:paraId="50FDE975" w14:textId="77777777" w:rsidR="0082380C" w:rsidRPr="00AA7714" w:rsidRDefault="00000000">
      <w:pPr>
        <w:rPr>
          <w:szCs w:val="28"/>
          <w:lang w:val="ru-RU"/>
        </w:rPr>
      </w:pPr>
      <w:r w:rsidRPr="00AA7714">
        <w:rPr>
          <w:szCs w:val="28"/>
          <w:lang w:val="ru-RU"/>
        </w:rPr>
        <w:br w:type="page"/>
      </w:r>
    </w:p>
    <w:p w14:paraId="37F2113C" w14:textId="77777777" w:rsidR="0082380C" w:rsidRPr="00AA7714" w:rsidRDefault="00000000" w:rsidP="00E24054">
      <w:pPr>
        <w:spacing w:after="240" w:line="360" w:lineRule="auto"/>
        <w:ind w:firstLine="709"/>
        <w:jc w:val="both"/>
        <w:rPr>
          <w:szCs w:val="28"/>
          <w:lang w:val="ru-RU"/>
        </w:rPr>
      </w:pPr>
      <w:r w:rsidRPr="00AA7714">
        <w:rPr>
          <w:b/>
          <w:color w:val="000000"/>
          <w:szCs w:val="28"/>
          <w:lang w:val="ru-RU"/>
        </w:rPr>
        <w:lastRenderedPageBreak/>
        <w:t>6 Диаграмма последовательности</w:t>
      </w:r>
    </w:p>
    <w:p w14:paraId="5C8BFB91" w14:textId="77777777" w:rsidR="0082380C" w:rsidRPr="00AA7714" w:rsidRDefault="0000000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AA7714">
        <w:rPr>
          <w:color w:val="000000"/>
          <w:szCs w:val="28"/>
          <w:lang w:val="ru-RU"/>
        </w:rPr>
        <w:t xml:space="preserve">Диаграмма описывает сценарий оформления заказа менеджером. Участники: менеджер, форма заказа, объект «Заказ» и объект «Спецификация». Менеджер создаёт заявку; форма порождает заказ, запрашивает расчёт спецификации, сохраняет смету со статусом «расчёт» и показывает результат на согласование. Во фрагменте </w:t>
      </w:r>
      <w:r w:rsidRPr="00AA7714">
        <w:rPr>
          <w:color w:val="000000"/>
          <w:szCs w:val="28"/>
        </w:rPr>
        <w:t>alt</w:t>
      </w:r>
      <w:r w:rsidRPr="00AA7714">
        <w:rPr>
          <w:color w:val="000000"/>
          <w:szCs w:val="28"/>
          <w:lang w:val="ru-RU"/>
        </w:rPr>
        <w:t xml:space="preserve"> зафиксирована альтернатива: при отклонении сметы заказчиком статус становится «отменён», новый расчёт не сохраняется.</w:t>
      </w:r>
    </w:p>
    <w:p w14:paraId="013EE28A" w14:textId="77777777" w:rsidR="0082380C" w:rsidRPr="00AA7714" w:rsidRDefault="00000000">
      <w:pPr>
        <w:spacing w:before="120" w:after="0" w:line="240" w:lineRule="auto"/>
        <w:jc w:val="center"/>
        <w:rPr>
          <w:szCs w:val="28"/>
        </w:rPr>
      </w:pPr>
      <w:r w:rsidRPr="00AA7714">
        <w:rPr>
          <w:noProof/>
          <w:szCs w:val="28"/>
        </w:rPr>
        <w:drawing>
          <wp:inline distT="0" distB="0" distL="0" distR="0" wp14:anchorId="16952B2F" wp14:editId="73A6583A">
            <wp:extent cx="5940000" cy="53849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equ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8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7B15" w14:textId="77777777" w:rsidR="0082380C" w:rsidRPr="00AA7714" w:rsidRDefault="00000000">
      <w:pPr>
        <w:spacing w:before="120" w:after="240" w:line="240" w:lineRule="auto"/>
        <w:jc w:val="center"/>
        <w:rPr>
          <w:szCs w:val="28"/>
          <w:lang w:val="ru-RU"/>
        </w:rPr>
      </w:pPr>
      <w:r w:rsidRPr="00AA7714">
        <w:rPr>
          <w:color w:val="000000"/>
          <w:szCs w:val="28"/>
          <w:lang w:val="ru-RU"/>
        </w:rPr>
        <w:t xml:space="preserve">Рисунок 3 – </w:t>
      </w:r>
      <w:r w:rsidRPr="00AA7714">
        <w:rPr>
          <w:color w:val="000000"/>
          <w:szCs w:val="28"/>
        </w:rPr>
        <w:t>UML</w:t>
      </w:r>
      <w:r w:rsidRPr="00AA7714">
        <w:rPr>
          <w:color w:val="000000"/>
          <w:szCs w:val="28"/>
          <w:lang w:val="ru-RU"/>
        </w:rPr>
        <w:t>-диаграмма последовательности «Оформление заказа»</w:t>
      </w:r>
    </w:p>
    <w:p w14:paraId="6FCFC23F" w14:textId="77777777" w:rsidR="0082380C" w:rsidRPr="00AA7714" w:rsidRDefault="00000000">
      <w:pPr>
        <w:rPr>
          <w:szCs w:val="28"/>
          <w:lang w:val="ru-RU"/>
        </w:rPr>
      </w:pPr>
      <w:r w:rsidRPr="00AA7714">
        <w:rPr>
          <w:szCs w:val="28"/>
          <w:lang w:val="ru-RU"/>
        </w:rPr>
        <w:br w:type="page"/>
      </w:r>
    </w:p>
    <w:p w14:paraId="105BEC97" w14:textId="77777777" w:rsidR="0082380C" w:rsidRPr="00AA7714" w:rsidRDefault="00000000" w:rsidP="005F5A95">
      <w:pPr>
        <w:spacing w:after="240" w:line="360" w:lineRule="auto"/>
        <w:ind w:firstLine="709"/>
        <w:jc w:val="both"/>
        <w:rPr>
          <w:szCs w:val="28"/>
          <w:lang w:val="ru-RU"/>
        </w:rPr>
      </w:pPr>
      <w:r w:rsidRPr="00AA7714">
        <w:rPr>
          <w:b/>
          <w:color w:val="000000"/>
          <w:szCs w:val="28"/>
          <w:lang w:val="ru-RU"/>
        </w:rPr>
        <w:lastRenderedPageBreak/>
        <w:t>7 Диаграмма состояний объекта «Заказ»</w:t>
      </w:r>
    </w:p>
    <w:p w14:paraId="31902084" w14:textId="77777777" w:rsidR="0082380C" w:rsidRPr="00AA7714" w:rsidRDefault="00000000">
      <w:pPr>
        <w:spacing w:after="0" w:line="360" w:lineRule="auto"/>
        <w:ind w:firstLine="709"/>
        <w:jc w:val="both"/>
        <w:rPr>
          <w:szCs w:val="28"/>
        </w:rPr>
      </w:pPr>
      <w:r w:rsidRPr="00AA7714">
        <w:rPr>
          <w:color w:val="000000"/>
          <w:szCs w:val="28"/>
          <w:lang w:val="ru-RU"/>
        </w:rPr>
        <w:t xml:space="preserve">Диаграмма состояний показывает жизненный цикл заказа: новый → расчёт → согласован → в производстве → на контроле → готов → отгружен → закрыт. Из состояний «расчёт» и «согласован» возможен переход в «отменён». С контроля при выявлении дефекта заказ возвращается в производство — это соответствует обратной связи ОТК в модели </w:t>
      </w:r>
      <w:r w:rsidRPr="00AA7714">
        <w:rPr>
          <w:color w:val="000000"/>
          <w:szCs w:val="28"/>
        </w:rPr>
        <w:t>IDEF</w:t>
      </w:r>
      <w:r w:rsidRPr="00AA7714">
        <w:rPr>
          <w:color w:val="000000"/>
          <w:szCs w:val="28"/>
          <w:lang w:val="ru-RU"/>
        </w:rPr>
        <w:t xml:space="preserve">0 лабораторной работы №2. </w:t>
      </w:r>
      <w:proofErr w:type="spellStart"/>
      <w:r w:rsidRPr="00AA7714">
        <w:rPr>
          <w:color w:val="000000"/>
          <w:szCs w:val="28"/>
        </w:rPr>
        <w:t>Завершение</w:t>
      </w:r>
      <w:proofErr w:type="spellEnd"/>
      <w:r w:rsidRPr="00AA7714">
        <w:rPr>
          <w:color w:val="000000"/>
          <w:szCs w:val="28"/>
        </w:rPr>
        <w:t xml:space="preserve"> </w:t>
      </w:r>
      <w:proofErr w:type="spellStart"/>
      <w:r w:rsidRPr="00AA7714">
        <w:rPr>
          <w:color w:val="000000"/>
          <w:szCs w:val="28"/>
        </w:rPr>
        <w:t>жизненного</w:t>
      </w:r>
      <w:proofErr w:type="spellEnd"/>
      <w:r w:rsidRPr="00AA7714">
        <w:rPr>
          <w:color w:val="000000"/>
          <w:szCs w:val="28"/>
        </w:rPr>
        <w:t xml:space="preserve"> </w:t>
      </w:r>
      <w:proofErr w:type="spellStart"/>
      <w:r w:rsidRPr="00AA7714">
        <w:rPr>
          <w:color w:val="000000"/>
          <w:szCs w:val="28"/>
        </w:rPr>
        <w:t>цикла</w:t>
      </w:r>
      <w:proofErr w:type="spellEnd"/>
      <w:r w:rsidRPr="00AA7714">
        <w:rPr>
          <w:color w:val="000000"/>
          <w:szCs w:val="28"/>
        </w:rPr>
        <w:t xml:space="preserve"> — архивирование закрытого заказа.</w:t>
      </w:r>
    </w:p>
    <w:p w14:paraId="013C429F" w14:textId="77777777" w:rsidR="0082380C" w:rsidRPr="00AA7714" w:rsidRDefault="00000000">
      <w:pPr>
        <w:spacing w:before="120" w:after="0" w:line="240" w:lineRule="auto"/>
        <w:jc w:val="center"/>
        <w:rPr>
          <w:szCs w:val="28"/>
        </w:rPr>
      </w:pPr>
      <w:r w:rsidRPr="00AA7714">
        <w:rPr>
          <w:noProof/>
          <w:szCs w:val="28"/>
        </w:rPr>
        <w:drawing>
          <wp:inline distT="0" distB="0" distL="0" distR="0" wp14:anchorId="4F93A513" wp14:editId="6E30BB6B">
            <wp:extent cx="5940000" cy="4276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ta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78FE" w14:textId="77777777" w:rsidR="0082380C" w:rsidRPr="00AA7714" w:rsidRDefault="00000000">
      <w:pPr>
        <w:spacing w:before="120" w:after="240" w:line="240" w:lineRule="auto"/>
        <w:jc w:val="center"/>
        <w:rPr>
          <w:szCs w:val="28"/>
          <w:lang w:val="ru-RU"/>
        </w:rPr>
      </w:pPr>
      <w:r w:rsidRPr="00AA7714">
        <w:rPr>
          <w:color w:val="000000"/>
          <w:szCs w:val="28"/>
          <w:lang w:val="ru-RU"/>
        </w:rPr>
        <w:t xml:space="preserve">Рисунок 4 – </w:t>
      </w:r>
      <w:r w:rsidRPr="00AA7714">
        <w:rPr>
          <w:color w:val="000000"/>
          <w:szCs w:val="28"/>
        </w:rPr>
        <w:t>UML</w:t>
      </w:r>
      <w:r w:rsidRPr="00AA7714">
        <w:rPr>
          <w:color w:val="000000"/>
          <w:szCs w:val="28"/>
          <w:lang w:val="ru-RU"/>
        </w:rPr>
        <w:t>-диаграмма состояний объекта «Заказ»</w:t>
      </w:r>
    </w:p>
    <w:p w14:paraId="1532A110" w14:textId="77777777" w:rsidR="0082380C" w:rsidRPr="00AA7714" w:rsidRDefault="00000000">
      <w:pPr>
        <w:rPr>
          <w:szCs w:val="28"/>
          <w:lang w:val="ru-RU"/>
        </w:rPr>
      </w:pPr>
      <w:r w:rsidRPr="00AA7714">
        <w:rPr>
          <w:szCs w:val="28"/>
          <w:lang w:val="ru-RU"/>
        </w:rPr>
        <w:br w:type="page"/>
      </w:r>
    </w:p>
    <w:p w14:paraId="52599A55" w14:textId="77777777" w:rsidR="0082380C" w:rsidRPr="00AA7714" w:rsidRDefault="00000000" w:rsidP="00D22133">
      <w:pPr>
        <w:spacing w:after="240" w:line="360" w:lineRule="auto"/>
        <w:ind w:firstLine="709"/>
        <w:jc w:val="both"/>
        <w:rPr>
          <w:szCs w:val="28"/>
          <w:lang w:val="ru-RU"/>
        </w:rPr>
      </w:pPr>
      <w:r w:rsidRPr="00AA7714">
        <w:rPr>
          <w:b/>
          <w:color w:val="000000"/>
          <w:szCs w:val="28"/>
          <w:lang w:val="ru-RU"/>
        </w:rPr>
        <w:lastRenderedPageBreak/>
        <w:t>8 Диаграмма деятельности</w:t>
      </w:r>
    </w:p>
    <w:p w14:paraId="52829F92" w14:textId="77777777" w:rsidR="0082380C" w:rsidRPr="00AA7714" w:rsidRDefault="0000000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AA7714">
        <w:rPr>
          <w:color w:val="000000"/>
          <w:szCs w:val="28"/>
          <w:lang w:val="ru-RU"/>
        </w:rPr>
        <w:t>Диаграмма деятельности описывает алгоритм формирования отчёта об остатках материалов (право менеджера и директора). Пользователь выбирает отчёт, система запрашивает склад и период, пользователь задаёт фильтры. При некорректных данных выводится сообщение об ошибке и выполняется возврат к вводу параметров. При успешной проверке строится выборка по регистру материалов, отчёт выводится на экран с возможностью печати или сохранения в файл.</w:t>
      </w:r>
    </w:p>
    <w:p w14:paraId="78308511" w14:textId="77777777" w:rsidR="0082380C" w:rsidRPr="00AA7714" w:rsidRDefault="00000000">
      <w:pPr>
        <w:spacing w:before="120" w:after="0" w:line="240" w:lineRule="auto"/>
        <w:jc w:val="center"/>
        <w:rPr>
          <w:szCs w:val="28"/>
        </w:rPr>
      </w:pPr>
      <w:r w:rsidRPr="00AA7714">
        <w:rPr>
          <w:noProof/>
          <w:szCs w:val="28"/>
        </w:rPr>
        <w:drawing>
          <wp:inline distT="0" distB="0" distL="0" distR="0" wp14:anchorId="5E92D8D4" wp14:editId="429518A7">
            <wp:extent cx="5328000" cy="60994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c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609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3530" w14:textId="6DC4BA14" w:rsidR="0082380C" w:rsidRPr="00AA7714" w:rsidRDefault="00000000" w:rsidP="00413DB6">
      <w:pPr>
        <w:spacing w:before="120" w:after="240" w:line="240" w:lineRule="auto"/>
        <w:jc w:val="center"/>
        <w:rPr>
          <w:szCs w:val="28"/>
          <w:lang w:val="ru-RU"/>
        </w:rPr>
      </w:pPr>
      <w:r w:rsidRPr="00AA7714">
        <w:rPr>
          <w:color w:val="000000"/>
          <w:szCs w:val="28"/>
          <w:lang w:val="ru-RU"/>
        </w:rPr>
        <w:t xml:space="preserve">Рисунок 5 – </w:t>
      </w:r>
      <w:r w:rsidRPr="00AA7714">
        <w:rPr>
          <w:color w:val="000000"/>
          <w:szCs w:val="28"/>
        </w:rPr>
        <w:t>UML</w:t>
      </w:r>
      <w:r w:rsidRPr="00AA7714">
        <w:rPr>
          <w:color w:val="000000"/>
          <w:szCs w:val="28"/>
          <w:lang w:val="ru-RU"/>
        </w:rPr>
        <w:t>-диаграмма деятельности формирования отчёта об остатках</w:t>
      </w:r>
      <w:r w:rsidRPr="00AA7714">
        <w:rPr>
          <w:szCs w:val="28"/>
          <w:lang w:val="ru-RU"/>
        </w:rPr>
        <w:br w:type="page"/>
      </w:r>
    </w:p>
    <w:p w14:paraId="1A8E4C47" w14:textId="77777777" w:rsidR="0082380C" w:rsidRPr="00AA7714" w:rsidRDefault="00000000">
      <w:pPr>
        <w:spacing w:after="240" w:line="360" w:lineRule="auto"/>
        <w:jc w:val="center"/>
        <w:rPr>
          <w:szCs w:val="28"/>
          <w:lang w:val="ru-RU"/>
        </w:rPr>
      </w:pPr>
      <w:r w:rsidRPr="00AA7714">
        <w:rPr>
          <w:b/>
          <w:color w:val="000000"/>
          <w:szCs w:val="28"/>
          <w:lang w:val="ru-RU"/>
        </w:rPr>
        <w:lastRenderedPageBreak/>
        <w:t>Заключение</w:t>
      </w:r>
    </w:p>
    <w:p w14:paraId="60111177" w14:textId="77777777" w:rsidR="0082380C" w:rsidRPr="00AA7714" w:rsidRDefault="00000000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AA7714">
        <w:rPr>
          <w:color w:val="000000"/>
          <w:szCs w:val="28"/>
          <w:lang w:val="ru-RU"/>
        </w:rPr>
        <w:t xml:space="preserve">В результате работы изучена методология </w:t>
      </w:r>
      <w:r w:rsidRPr="00AA7714">
        <w:rPr>
          <w:color w:val="000000"/>
          <w:szCs w:val="28"/>
        </w:rPr>
        <w:t>UML</w:t>
      </w:r>
      <w:r w:rsidRPr="00AA7714">
        <w:rPr>
          <w:color w:val="000000"/>
          <w:szCs w:val="28"/>
          <w:lang w:val="ru-RU"/>
        </w:rPr>
        <w:t xml:space="preserve"> и построен сквозной авторский пример моделирования АИС «</w:t>
      </w:r>
      <w:proofErr w:type="spellStart"/>
      <w:r w:rsidRPr="00AA7714">
        <w:rPr>
          <w:color w:val="000000"/>
          <w:szCs w:val="28"/>
          <w:lang w:val="ru-RU"/>
        </w:rPr>
        <w:t>МебельПро</w:t>
      </w:r>
      <w:proofErr w:type="spellEnd"/>
      <w:r w:rsidRPr="00AA7714">
        <w:rPr>
          <w:color w:val="000000"/>
          <w:szCs w:val="28"/>
          <w:lang w:val="ru-RU"/>
        </w:rPr>
        <w:t>». Пятью нотациями описаны роли и прецеденты, структура классов, сценарий оформления заказа, жизненный цикл заказа и алгоритм отчёта об остатках. Набор соответствует требованию методички (достаточно пяти нотаций) и согласован с моделями лабораторных работ №1 и №2.</w:t>
      </w:r>
    </w:p>
    <w:sectPr w:rsidR="0082380C" w:rsidRPr="00AA7714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8600008">
    <w:abstractNumId w:val="8"/>
  </w:num>
  <w:num w:numId="2" w16cid:durableId="1086808011">
    <w:abstractNumId w:val="6"/>
  </w:num>
  <w:num w:numId="3" w16cid:durableId="525170749">
    <w:abstractNumId w:val="5"/>
  </w:num>
  <w:num w:numId="4" w16cid:durableId="634528757">
    <w:abstractNumId w:val="4"/>
  </w:num>
  <w:num w:numId="5" w16cid:durableId="959578284">
    <w:abstractNumId w:val="7"/>
  </w:num>
  <w:num w:numId="6" w16cid:durableId="1417283211">
    <w:abstractNumId w:val="3"/>
  </w:num>
  <w:num w:numId="7" w16cid:durableId="1764688980">
    <w:abstractNumId w:val="2"/>
  </w:num>
  <w:num w:numId="8" w16cid:durableId="180053165">
    <w:abstractNumId w:val="1"/>
  </w:num>
  <w:num w:numId="9" w16cid:durableId="1290743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040"/>
    <w:rsid w:val="00034616"/>
    <w:rsid w:val="0006063C"/>
    <w:rsid w:val="00066282"/>
    <w:rsid w:val="000819F2"/>
    <w:rsid w:val="0015074B"/>
    <w:rsid w:val="001C2078"/>
    <w:rsid w:val="00255118"/>
    <w:rsid w:val="002844B4"/>
    <w:rsid w:val="0029639D"/>
    <w:rsid w:val="002B515A"/>
    <w:rsid w:val="00326F90"/>
    <w:rsid w:val="00353200"/>
    <w:rsid w:val="003A3038"/>
    <w:rsid w:val="003A4BE5"/>
    <w:rsid w:val="003C7FEA"/>
    <w:rsid w:val="00413DB6"/>
    <w:rsid w:val="00437A8C"/>
    <w:rsid w:val="00461397"/>
    <w:rsid w:val="0046411F"/>
    <w:rsid w:val="005F5A95"/>
    <w:rsid w:val="0069181E"/>
    <w:rsid w:val="006F768C"/>
    <w:rsid w:val="0082380C"/>
    <w:rsid w:val="00851D15"/>
    <w:rsid w:val="00945704"/>
    <w:rsid w:val="00953B36"/>
    <w:rsid w:val="00AA1D8D"/>
    <w:rsid w:val="00AA7714"/>
    <w:rsid w:val="00AB7E47"/>
    <w:rsid w:val="00B47730"/>
    <w:rsid w:val="00B83DC1"/>
    <w:rsid w:val="00C44624"/>
    <w:rsid w:val="00C8716D"/>
    <w:rsid w:val="00CB0664"/>
    <w:rsid w:val="00D22133"/>
    <w:rsid w:val="00D42C5C"/>
    <w:rsid w:val="00D64587"/>
    <w:rsid w:val="00DE4214"/>
    <w:rsid w:val="00E24054"/>
    <w:rsid w:val="00EF4E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9A4AD3"/>
  <w14:defaultImageDpi w14:val="300"/>
  <w15:docId w15:val="{3E4B54FB-B4B8-4D75-81B9-4C682B317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0">
    <w:name w:val="Table Normal_0"/>
    <w:uiPriority w:val="2"/>
    <w:semiHidden/>
    <w:unhideWhenUsed/>
    <w:qFormat/>
    <w:rsid w:val="00B83DC1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Лаврешин</cp:lastModifiedBy>
  <cp:revision>38</cp:revision>
  <dcterms:created xsi:type="dcterms:W3CDTF">2013-12-23T23:15:00Z</dcterms:created>
  <dcterms:modified xsi:type="dcterms:W3CDTF">2026-10-10T03:20:00Z</dcterms:modified>
  <cp:category/>
</cp:coreProperties>
</file>