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5CAE1" w14:textId="2D44E2B3" w:rsidR="00B11148" w:rsidRPr="0012310E" w:rsidRDefault="00000000">
      <w:pPr>
        <w:pStyle w:val="aa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 w:rsidRPr="0012310E">
        <w:rPr>
          <w:rFonts w:ascii="Times New Roman" w:hAnsi="Times New Roman" w:cs="Times New Roman"/>
          <w:sz w:val="40"/>
          <w:szCs w:val="40"/>
          <w:lang w:val="ru-RU"/>
        </w:rPr>
        <w:t>Лекция 1</w:t>
      </w:r>
    </w:p>
    <w:p w14:paraId="3DF4ECC2" w14:textId="77777777" w:rsidR="00B11148" w:rsidRPr="00205457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Системы, эффективность, моделирование, модель, подобие, задачи и принципы, технология моделирования (все слайды папки).</w:t>
      </w:r>
    </w:p>
    <w:p w14:paraId="782BB234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3F606C07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СИСТЕМА — базовые определения</w:t>
      </w:r>
    </w:p>
    <w:p w14:paraId="711D1B30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Система — совокупность объектов, элементов или составляющих произвольного характера, образующих в некотором смысле определённую целостность.</w:t>
      </w:r>
    </w:p>
    <w:p w14:paraId="04A8E7B1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Сложная (большая) система — включает большое количество связанных и взаимодействующих между собой элементов, обеспечивающих решение системой определённой сложной задачи.</w:t>
      </w:r>
    </w:p>
    <w:p w14:paraId="5ECD3077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Элемент системы — объект, не подлежащий дальнейшему делению на части (в рамках принятой декомпозиции).</w:t>
      </w:r>
    </w:p>
    <w:p w14:paraId="00C923CB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Подсистема — определённая совокупность элементов системы: некоторые самостоятельно функционирующие части системы.</w:t>
      </w:r>
    </w:p>
    <w:p w14:paraId="3F6EDF10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B704B1F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Структура системы и подходы к её исследованию</w:t>
      </w:r>
    </w:p>
    <w:p w14:paraId="3DFEAF31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Структура системы — устойчивая во времени совокупность взаимосвязей между её компонентами (подсистемами).</w:t>
      </w:r>
    </w:p>
    <w:p w14:paraId="6E93B6DA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На слайде блок «Исследование структуры» ветвится на «Структурный» и «Функциональный» подходы.</w:t>
      </w:r>
    </w:p>
    <w:p w14:paraId="33DAB10C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Структурный подход: выявление состава подсистем, топологии связей, устойчивых каналов обмена и ограничений.</w:t>
      </w:r>
    </w:p>
    <w:p w14:paraId="67C6E9E8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lastRenderedPageBreak/>
        <w:t>Функциональный подход: какие функции выполняет система, как распределены роли между подсистемами, каковы входы/выходы функциональных блоков.</w:t>
      </w:r>
    </w:p>
    <w:p w14:paraId="55084D3C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Оба подхода дополняют друг друга при построении концептуальной модели.</w:t>
      </w:r>
    </w:p>
    <w:p w14:paraId="3A87DC7A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0921FA75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Управление</w:t>
      </w:r>
    </w:p>
    <w:p w14:paraId="77920E93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Система управления изображена как прямоугольник, внутри которого сетка взаимосвязанных элементов (шесть блоков в два ряда по слайду).</w:t>
      </w:r>
    </w:p>
    <w:p w14:paraId="394626D2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Легенда: сплошная линия — «Управление»; другая линия — «Связь элементов» между подсистемами.</w:t>
      </w:r>
    </w:p>
    <w:p w14:paraId="534C2539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 xml:space="preserve">Временная ось </w:t>
      </w:r>
      <w:r w:rsidRPr="00205457">
        <w:rPr>
          <w:rFonts w:cs="Times New Roman"/>
          <w:sz w:val="28"/>
          <w:szCs w:val="28"/>
        </w:rPr>
        <w:t>t</w:t>
      </w:r>
      <w:r w:rsidRPr="00205457">
        <w:rPr>
          <w:rFonts w:cs="Times New Roman"/>
          <w:sz w:val="28"/>
          <w:szCs w:val="28"/>
          <w:lang w:val="ru-RU"/>
        </w:rPr>
        <w:t xml:space="preserve">: отмечены состояния </w:t>
      </w:r>
      <w:r w:rsidRPr="00205457">
        <w:rPr>
          <w:rFonts w:cs="Times New Roman"/>
          <w:sz w:val="28"/>
          <w:szCs w:val="28"/>
        </w:rPr>
        <w:t>S</w:t>
      </w:r>
      <w:r w:rsidRPr="00205457">
        <w:rPr>
          <w:rFonts w:cs="Times New Roman"/>
          <w:sz w:val="28"/>
          <w:szCs w:val="28"/>
          <w:lang w:val="ru-RU"/>
        </w:rPr>
        <w:t xml:space="preserve">₁, </w:t>
      </w:r>
      <w:r w:rsidRPr="00205457">
        <w:rPr>
          <w:rFonts w:cs="Times New Roman"/>
          <w:sz w:val="28"/>
          <w:szCs w:val="28"/>
        </w:rPr>
        <w:t>S</w:t>
      </w:r>
      <w:r w:rsidRPr="00205457">
        <w:rPr>
          <w:rFonts w:cs="Times New Roman"/>
          <w:sz w:val="28"/>
          <w:szCs w:val="28"/>
          <w:lang w:val="ru-RU"/>
        </w:rPr>
        <w:t xml:space="preserve">₂, </w:t>
      </w:r>
      <w:r w:rsidRPr="00205457">
        <w:rPr>
          <w:rFonts w:cs="Times New Roman"/>
          <w:sz w:val="28"/>
          <w:szCs w:val="28"/>
        </w:rPr>
        <w:t>S</w:t>
      </w:r>
      <w:r w:rsidRPr="00205457">
        <w:rPr>
          <w:rFonts w:cs="Times New Roman"/>
          <w:sz w:val="28"/>
          <w:szCs w:val="28"/>
          <w:lang w:val="ru-RU"/>
        </w:rPr>
        <w:t xml:space="preserve">₃, </w:t>
      </w:r>
      <w:r w:rsidRPr="00205457">
        <w:rPr>
          <w:rFonts w:cs="Times New Roman"/>
          <w:sz w:val="28"/>
          <w:szCs w:val="28"/>
        </w:rPr>
        <w:t>S</w:t>
      </w:r>
      <w:r w:rsidRPr="00205457">
        <w:rPr>
          <w:rFonts w:cs="Times New Roman"/>
          <w:sz w:val="28"/>
          <w:szCs w:val="28"/>
          <w:lang w:val="ru-RU"/>
        </w:rPr>
        <w:t xml:space="preserve">₄, </w:t>
      </w:r>
      <w:r w:rsidRPr="00205457">
        <w:rPr>
          <w:rFonts w:cs="Times New Roman"/>
          <w:sz w:val="28"/>
          <w:szCs w:val="28"/>
        </w:rPr>
        <w:t>S</w:t>
      </w:r>
      <w:r w:rsidRPr="00205457">
        <w:rPr>
          <w:rFonts w:cs="Times New Roman"/>
          <w:sz w:val="28"/>
          <w:szCs w:val="28"/>
          <w:lang w:val="ru-RU"/>
        </w:rPr>
        <w:t>₅, … — дискретные моменты смены режимов при управляющих воздействиях.</w:t>
      </w:r>
    </w:p>
    <w:p w14:paraId="2B3CDADE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Смысл: управление реализуется через изменение структуры/режимов связей и перевод системы по цепочке состояний.</w:t>
      </w:r>
    </w:p>
    <w:p w14:paraId="58A54459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73BF208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Воздействия на систему</w:t>
      </w:r>
    </w:p>
    <w:p w14:paraId="31C105BB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Источники воздействий на систему делятся на внешние и внутренние.</w:t>
      </w:r>
    </w:p>
    <w:p w14:paraId="5505B531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Воздействия влияют на режимы работы элементов системы и могут существенно менять характер функционирования.</w:t>
      </w:r>
    </w:p>
    <w:p w14:paraId="570505F8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Необходимо учитывать влияние случайных факторов на систему.</w:t>
      </w:r>
    </w:p>
    <w:p w14:paraId="76C2EDE2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F2CDB6F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Сложная система — признаки</w:t>
      </w:r>
    </w:p>
    <w:p w14:paraId="66EAED31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1) Большое количество взаимно связанных и взаимодействующих элементов.</w:t>
      </w:r>
    </w:p>
    <w:p w14:paraId="5D9A4FA9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2) Сложность функции, выполняемой системой и направленной на достижение цели функционирования.</w:t>
      </w:r>
    </w:p>
    <w:p w14:paraId="03EEDE97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3) Возможность разбиения на подсистемы.</w:t>
      </w:r>
    </w:p>
    <w:p w14:paraId="7DDDF24F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4) Наличие управления.</w:t>
      </w:r>
    </w:p>
    <w:p w14:paraId="46A5CE63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5) Наличие взаимодействия с внешней средой и функционирование под воздействием случайных факторов.</w:t>
      </w:r>
    </w:p>
    <w:p w14:paraId="61EB9862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641E170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Эффективность системы</w:t>
      </w:r>
    </w:p>
    <w:p w14:paraId="48724680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Качество функционирования системы оценивается показателем эффективности.</w:t>
      </w:r>
    </w:p>
    <w:p w14:paraId="63077AE8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Показатель эффективности (характеристика) — числовая величина, оценивающая степень приспособленности системы к выполнению поставленных задач.</w:t>
      </w:r>
    </w:p>
    <w:p w14:paraId="31031164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Пример 1 — производственный процесс: цель и задачи (выпуск изделий), производительность, себестоимость, прибыль, рентабельность как возможные показатели эффективности.</w:t>
      </w:r>
    </w:p>
    <w:p w14:paraId="5DBEED83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Пример 2 — вычислительная сеть: передача данных, пропускная способность, время доставки, вероятность доставки, вероятность потери — как показатели эффективности.</w:t>
      </w:r>
    </w:p>
    <w:p w14:paraId="00AA9FAC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CBC3E3C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Функционал системы и закон функционирования</w:t>
      </w:r>
    </w:p>
    <w:p w14:paraId="4CAC58D7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 xml:space="preserve">Показатель эффективности зависит от структуры системы (внутренних параметров) </w:t>
      </w:r>
      <w:r w:rsidRPr="00205457">
        <w:rPr>
          <w:rFonts w:cs="Times New Roman"/>
          <w:sz w:val="28"/>
          <w:szCs w:val="28"/>
        </w:rPr>
        <w:t>P</w:t>
      </w:r>
      <w:r w:rsidRPr="00205457">
        <w:rPr>
          <w:rFonts w:cs="Times New Roman"/>
          <w:sz w:val="28"/>
          <w:szCs w:val="28"/>
          <w:lang w:val="ru-RU"/>
        </w:rPr>
        <w:t xml:space="preserve"> = {</w:t>
      </w:r>
      <w:r w:rsidRPr="00205457">
        <w:rPr>
          <w:rFonts w:cs="Times New Roman"/>
          <w:sz w:val="28"/>
          <w:szCs w:val="28"/>
        </w:rPr>
        <w:t>p</w:t>
      </w:r>
      <w:r w:rsidRPr="00205457">
        <w:rPr>
          <w:rFonts w:cs="Times New Roman"/>
          <w:sz w:val="28"/>
          <w:szCs w:val="28"/>
          <w:lang w:val="ru-RU"/>
        </w:rPr>
        <w:t xml:space="preserve">₁, </w:t>
      </w:r>
      <w:r w:rsidRPr="00205457">
        <w:rPr>
          <w:rFonts w:cs="Times New Roman"/>
          <w:sz w:val="28"/>
          <w:szCs w:val="28"/>
        </w:rPr>
        <w:t>p</w:t>
      </w:r>
      <w:r w:rsidRPr="00205457">
        <w:rPr>
          <w:rFonts w:cs="Times New Roman"/>
          <w:sz w:val="28"/>
          <w:szCs w:val="28"/>
          <w:lang w:val="ru-RU"/>
        </w:rPr>
        <w:t xml:space="preserve">₂, …, </w:t>
      </w:r>
      <w:r w:rsidRPr="00205457">
        <w:rPr>
          <w:rFonts w:cs="Times New Roman"/>
          <w:sz w:val="28"/>
          <w:szCs w:val="28"/>
        </w:rPr>
        <w:t>p</w:t>
      </w:r>
      <w:r w:rsidRPr="00205457">
        <w:rPr>
          <w:rFonts w:cs="Times New Roman"/>
          <w:sz w:val="28"/>
          <w:szCs w:val="28"/>
          <w:lang w:val="ru-RU"/>
        </w:rPr>
        <w:t>ₖ}.</w:t>
      </w:r>
    </w:p>
    <w:p w14:paraId="0AD91BAB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 xml:space="preserve">Также от внутренних и внешних воздействий </w:t>
      </w:r>
      <w:r w:rsidRPr="00205457">
        <w:rPr>
          <w:rFonts w:cs="Times New Roman"/>
          <w:sz w:val="28"/>
          <w:szCs w:val="28"/>
        </w:rPr>
        <w:t>V</w:t>
      </w:r>
      <w:r w:rsidRPr="00205457">
        <w:rPr>
          <w:rFonts w:cs="Times New Roman"/>
          <w:sz w:val="28"/>
          <w:szCs w:val="28"/>
          <w:lang w:val="ru-RU"/>
        </w:rPr>
        <w:t xml:space="preserve"> = {</w:t>
      </w:r>
      <w:r w:rsidRPr="00205457">
        <w:rPr>
          <w:rFonts w:cs="Times New Roman"/>
          <w:sz w:val="28"/>
          <w:szCs w:val="28"/>
        </w:rPr>
        <w:t>v</w:t>
      </w:r>
      <w:r w:rsidRPr="00205457">
        <w:rPr>
          <w:rFonts w:cs="Times New Roman"/>
          <w:sz w:val="28"/>
          <w:szCs w:val="28"/>
          <w:lang w:val="ru-RU"/>
        </w:rPr>
        <w:t xml:space="preserve">₁, </w:t>
      </w:r>
      <w:r w:rsidRPr="00205457">
        <w:rPr>
          <w:rFonts w:cs="Times New Roman"/>
          <w:sz w:val="28"/>
          <w:szCs w:val="28"/>
        </w:rPr>
        <w:t>v</w:t>
      </w:r>
      <w:r w:rsidRPr="00205457">
        <w:rPr>
          <w:rFonts w:cs="Times New Roman"/>
          <w:sz w:val="28"/>
          <w:szCs w:val="28"/>
          <w:lang w:val="ru-RU"/>
        </w:rPr>
        <w:t xml:space="preserve">₂, …, </w:t>
      </w:r>
      <w:r w:rsidRPr="00205457">
        <w:rPr>
          <w:rFonts w:cs="Times New Roman"/>
          <w:sz w:val="28"/>
          <w:szCs w:val="28"/>
        </w:rPr>
        <w:t>v</w:t>
      </w:r>
      <w:r w:rsidRPr="00205457">
        <w:rPr>
          <w:rFonts w:cs="Times New Roman"/>
          <w:sz w:val="28"/>
          <w:szCs w:val="28"/>
          <w:lang w:val="ru-RU"/>
        </w:rPr>
        <w:t>ₖ}.</w:t>
      </w:r>
    </w:p>
    <w:p w14:paraId="46072BF6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 xml:space="preserve">Совокупность характеристик </w:t>
      </w:r>
      <w:r w:rsidRPr="00205457">
        <w:rPr>
          <w:rFonts w:cs="Times New Roman"/>
          <w:sz w:val="28"/>
          <w:szCs w:val="28"/>
        </w:rPr>
        <w:t>Ch</w:t>
      </w:r>
      <w:r w:rsidRPr="00205457">
        <w:rPr>
          <w:rFonts w:cs="Times New Roman"/>
          <w:sz w:val="28"/>
          <w:szCs w:val="28"/>
          <w:lang w:val="ru-RU"/>
        </w:rPr>
        <w:t xml:space="preserve"> = {</w:t>
      </w:r>
      <w:proofErr w:type="spellStart"/>
      <w:r w:rsidRPr="00205457">
        <w:rPr>
          <w:rFonts w:cs="Times New Roman"/>
          <w:sz w:val="28"/>
          <w:szCs w:val="28"/>
        </w:rPr>
        <w:t>ch</w:t>
      </w:r>
      <w:proofErr w:type="spellEnd"/>
      <w:r w:rsidRPr="00205457">
        <w:rPr>
          <w:rFonts w:cs="Times New Roman"/>
          <w:sz w:val="28"/>
          <w:szCs w:val="28"/>
          <w:lang w:val="ru-RU"/>
        </w:rPr>
        <w:t xml:space="preserve">₁, </w:t>
      </w:r>
      <w:proofErr w:type="spellStart"/>
      <w:r w:rsidRPr="00205457">
        <w:rPr>
          <w:rFonts w:cs="Times New Roman"/>
          <w:sz w:val="28"/>
          <w:szCs w:val="28"/>
        </w:rPr>
        <w:t>ch</w:t>
      </w:r>
      <w:proofErr w:type="spellEnd"/>
      <w:r w:rsidRPr="00205457">
        <w:rPr>
          <w:rFonts w:cs="Times New Roman"/>
          <w:sz w:val="28"/>
          <w:szCs w:val="28"/>
          <w:lang w:val="ru-RU"/>
        </w:rPr>
        <w:t xml:space="preserve">₂, …, </w:t>
      </w:r>
      <w:proofErr w:type="spellStart"/>
      <w:r w:rsidRPr="00205457">
        <w:rPr>
          <w:rFonts w:cs="Times New Roman"/>
          <w:sz w:val="28"/>
          <w:szCs w:val="28"/>
        </w:rPr>
        <w:t>ch</w:t>
      </w:r>
      <w:proofErr w:type="spellEnd"/>
      <w:r w:rsidRPr="00205457">
        <w:rPr>
          <w:rFonts w:cs="Times New Roman"/>
          <w:sz w:val="28"/>
          <w:szCs w:val="28"/>
          <w:lang w:val="ru-RU"/>
        </w:rPr>
        <w:t>_</w:t>
      </w:r>
      <w:r w:rsidRPr="00205457">
        <w:rPr>
          <w:rFonts w:cs="Times New Roman"/>
          <w:sz w:val="28"/>
          <w:szCs w:val="28"/>
        </w:rPr>
        <w:t>d</w:t>
      </w:r>
      <w:r w:rsidRPr="00205457">
        <w:rPr>
          <w:rFonts w:cs="Times New Roman"/>
          <w:sz w:val="28"/>
          <w:szCs w:val="28"/>
          <w:lang w:val="ru-RU"/>
        </w:rPr>
        <w:t xml:space="preserve">} можно рассматривать как функционал </w:t>
      </w:r>
      <w:r w:rsidRPr="00205457">
        <w:rPr>
          <w:rFonts w:cs="Times New Roman"/>
          <w:sz w:val="28"/>
          <w:szCs w:val="28"/>
        </w:rPr>
        <w:t>F</w:t>
      </w:r>
      <w:r w:rsidRPr="00205457">
        <w:rPr>
          <w:rFonts w:cs="Times New Roman"/>
          <w:sz w:val="28"/>
          <w:szCs w:val="28"/>
          <w:lang w:val="ru-RU"/>
        </w:rPr>
        <w:t xml:space="preserve"> от процесса функционирования системы.</w:t>
      </w:r>
    </w:p>
    <w:p w14:paraId="1C2E6917" w14:textId="77777777" w:rsidR="00B11148" w:rsidRPr="00205457" w:rsidRDefault="00000000" w:rsidP="00205457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 xml:space="preserve">Закон функционирования </w:t>
      </w:r>
      <w:proofErr w:type="gramStart"/>
      <w:r w:rsidRPr="00205457">
        <w:rPr>
          <w:rFonts w:ascii="Times New Roman" w:hAnsi="Times New Roman" w:cs="Times New Roman"/>
          <w:sz w:val="28"/>
          <w:szCs w:val="28"/>
          <w:lang w:val="ru-RU"/>
        </w:rPr>
        <w:t xml:space="preserve">системы:  </w:t>
      </w:r>
      <w:r w:rsidRPr="00205457">
        <w:rPr>
          <w:rFonts w:ascii="Times New Roman" w:hAnsi="Times New Roman" w:cs="Times New Roman"/>
          <w:sz w:val="28"/>
          <w:szCs w:val="28"/>
        </w:rPr>
        <w:t>Ch</w:t>
      </w:r>
      <w:proofErr w:type="gramEnd"/>
      <w:r w:rsidRPr="0020545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205457">
        <w:rPr>
          <w:rFonts w:ascii="Times New Roman" w:hAnsi="Times New Roman" w:cs="Times New Roman"/>
          <w:sz w:val="28"/>
          <w:szCs w:val="28"/>
        </w:rPr>
        <w:t>t</w:t>
      </w:r>
      <w:r w:rsidRPr="00205457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205457">
        <w:rPr>
          <w:rFonts w:ascii="Times New Roman" w:hAnsi="Times New Roman" w:cs="Times New Roman"/>
          <w:sz w:val="28"/>
          <w:szCs w:val="28"/>
        </w:rPr>
        <w:t>F</w:t>
      </w:r>
      <w:r w:rsidRPr="0020545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205457">
        <w:rPr>
          <w:rFonts w:ascii="Times New Roman" w:hAnsi="Times New Roman" w:cs="Times New Roman"/>
          <w:sz w:val="28"/>
          <w:szCs w:val="28"/>
        </w:rPr>
        <w:t>P</w:t>
      </w:r>
      <w:r w:rsidRPr="0020545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205457">
        <w:rPr>
          <w:rFonts w:ascii="Times New Roman" w:hAnsi="Times New Roman" w:cs="Times New Roman"/>
          <w:sz w:val="28"/>
          <w:szCs w:val="28"/>
        </w:rPr>
        <w:t>t</w:t>
      </w:r>
      <w:r w:rsidRPr="00205457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205457">
        <w:rPr>
          <w:rFonts w:ascii="Times New Roman" w:hAnsi="Times New Roman" w:cs="Times New Roman"/>
          <w:sz w:val="28"/>
          <w:szCs w:val="28"/>
        </w:rPr>
        <w:t>V</w:t>
      </w:r>
      <w:r w:rsidRPr="0020545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205457">
        <w:rPr>
          <w:rFonts w:ascii="Times New Roman" w:hAnsi="Times New Roman" w:cs="Times New Roman"/>
          <w:sz w:val="28"/>
          <w:szCs w:val="28"/>
        </w:rPr>
        <w:t>t</w:t>
      </w:r>
      <w:r w:rsidRPr="00205457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205457">
        <w:rPr>
          <w:rFonts w:ascii="Times New Roman" w:hAnsi="Times New Roman" w:cs="Times New Roman"/>
          <w:sz w:val="28"/>
          <w:szCs w:val="28"/>
        </w:rPr>
        <w:t>t</w:t>
      </w:r>
      <w:r w:rsidRPr="00205457">
        <w:rPr>
          <w:rFonts w:ascii="Times New Roman" w:hAnsi="Times New Roman" w:cs="Times New Roman"/>
          <w:sz w:val="28"/>
          <w:szCs w:val="28"/>
          <w:lang w:val="ru-RU"/>
        </w:rPr>
        <w:t>)   (1)</w:t>
      </w:r>
    </w:p>
    <w:p w14:paraId="3B826056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3B699F0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Процесс функционирования</w:t>
      </w:r>
    </w:p>
    <w:p w14:paraId="5F3C45BB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Процесс функционирования системы — поведение системы во времени; представляется как последовательное изменение её состояний.</w:t>
      </w:r>
    </w:p>
    <w:p w14:paraId="264C03F5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 xml:space="preserve">На временной оси </w:t>
      </w:r>
      <w:r w:rsidRPr="00205457">
        <w:rPr>
          <w:rFonts w:cs="Times New Roman"/>
          <w:sz w:val="28"/>
          <w:szCs w:val="28"/>
        </w:rPr>
        <w:t>t</w:t>
      </w:r>
      <w:r w:rsidRPr="00205457">
        <w:rPr>
          <w:rFonts w:cs="Times New Roman"/>
          <w:sz w:val="28"/>
          <w:szCs w:val="28"/>
          <w:lang w:val="ru-RU"/>
        </w:rPr>
        <w:t xml:space="preserve"> отмечены моменты </w:t>
      </w:r>
      <w:r w:rsidRPr="00205457">
        <w:rPr>
          <w:rFonts w:cs="Times New Roman"/>
          <w:sz w:val="28"/>
          <w:szCs w:val="28"/>
        </w:rPr>
        <w:t>t</w:t>
      </w:r>
      <w:r w:rsidRPr="00205457">
        <w:rPr>
          <w:rFonts w:cs="Times New Roman"/>
          <w:sz w:val="28"/>
          <w:szCs w:val="28"/>
          <w:lang w:val="ru-RU"/>
        </w:rPr>
        <w:t xml:space="preserve">₁, </w:t>
      </w:r>
      <w:r w:rsidRPr="00205457">
        <w:rPr>
          <w:rFonts w:cs="Times New Roman"/>
          <w:sz w:val="28"/>
          <w:szCs w:val="28"/>
        </w:rPr>
        <w:t>t</w:t>
      </w:r>
      <w:r w:rsidRPr="00205457">
        <w:rPr>
          <w:rFonts w:cs="Times New Roman"/>
          <w:sz w:val="28"/>
          <w:szCs w:val="28"/>
          <w:lang w:val="ru-RU"/>
        </w:rPr>
        <w:t xml:space="preserve">₂, … и соответствующие состояния </w:t>
      </w:r>
      <w:r w:rsidRPr="00205457">
        <w:rPr>
          <w:rFonts w:cs="Times New Roman"/>
          <w:sz w:val="28"/>
          <w:szCs w:val="28"/>
        </w:rPr>
        <w:t>S</w:t>
      </w:r>
      <w:r w:rsidRPr="00205457">
        <w:rPr>
          <w:rFonts w:cs="Times New Roman"/>
          <w:sz w:val="28"/>
          <w:szCs w:val="28"/>
          <w:lang w:val="ru-RU"/>
        </w:rPr>
        <w:t xml:space="preserve">₁, </w:t>
      </w:r>
      <w:r w:rsidRPr="00205457">
        <w:rPr>
          <w:rFonts w:cs="Times New Roman"/>
          <w:sz w:val="28"/>
          <w:szCs w:val="28"/>
        </w:rPr>
        <w:t>S</w:t>
      </w:r>
      <w:r w:rsidRPr="00205457">
        <w:rPr>
          <w:rFonts w:cs="Times New Roman"/>
          <w:sz w:val="28"/>
          <w:szCs w:val="28"/>
          <w:lang w:val="ru-RU"/>
        </w:rPr>
        <w:t>₂, …</w:t>
      </w:r>
    </w:p>
    <w:p w14:paraId="4D408C7E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 xml:space="preserve">Таблица «Состояние — Характеристика </w:t>
      </w:r>
      <w:r w:rsidRPr="00205457">
        <w:rPr>
          <w:rFonts w:cs="Times New Roman"/>
          <w:sz w:val="28"/>
          <w:szCs w:val="28"/>
        </w:rPr>
        <w:t>Ch</w:t>
      </w:r>
      <w:r w:rsidRPr="00205457">
        <w:rPr>
          <w:rFonts w:cs="Times New Roman"/>
          <w:sz w:val="28"/>
          <w:szCs w:val="28"/>
          <w:lang w:val="ru-RU"/>
        </w:rPr>
        <w:t xml:space="preserve"> — </w:t>
      </w:r>
      <w:r w:rsidRPr="00205457">
        <w:rPr>
          <w:rFonts w:cs="Times New Roman"/>
          <w:sz w:val="28"/>
          <w:szCs w:val="28"/>
        </w:rPr>
        <w:t>t</w:t>
      </w:r>
      <w:r w:rsidRPr="00205457">
        <w:rPr>
          <w:rFonts w:cs="Times New Roman"/>
          <w:sz w:val="28"/>
          <w:szCs w:val="28"/>
          <w:lang w:val="ru-RU"/>
        </w:rPr>
        <w:t xml:space="preserve">» связывает каждое состояние </w:t>
      </w:r>
      <w:r w:rsidRPr="00205457">
        <w:rPr>
          <w:rFonts w:cs="Times New Roman"/>
          <w:sz w:val="28"/>
          <w:szCs w:val="28"/>
        </w:rPr>
        <w:t>Sᵢ</w:t>
      </w:r>
      <w:r w:rsidRPr="00205457">
        <w:rPr>
          <w:rFonts w:cs="Times New Roman"/>
          <w:sz w:val="28"/>
          <w:szCs w:val="28"/>
          <w:lang w:val="ru-RU"/>
        </w:rPr>
        <w:t xml:space="preserve"> с набором характеристик </w:t>
      </w:r>
      <w:r w:rsidRPr="00205457">
        <w:rPr>
          <w:rFonts w:cs="Times New Roman"/>
          <w:sz w:val="28"/>
          <w:szCs w:val="28"/>
        </w:rPr>
        <w:t>Chᵢ</w:t>
      </w:r>
      <w:r w:rsidRPr="00205457">
        <w:rPr>
          <w:rFonts w:cs="Times New Roman"/>
          <w:sz w:val="28"/>
          <w:szCs w:val="28"/>
          <w:lang w:val="ru-RU"/>
        </w:rPr>
        <w:t xml:space="preserve"> и моментом времени </w:t>
      </w:r>
      <w:r w:rsidRPr="00205457">
        <w:rPr>
          <w:rFonts w:cs="Times New Roman"/>
          <w:sz w:val="28"/>
          <w:szCs w:val="28"/>
        </w:rPr>
        <w:t>tᵢ</w:t>
      </w:r>
      <w:r w:rsidRPr="00205457">
        <w:rPr>
          <w:rFonts w:cs="Times New Roman"/>
          <w:sz w:val="28"/>
          <w:szCs w:val="28"/>
          <w:lang w:val="ru-RU"/>
        </w:rPr>
        <w:t>.</w:t>
      </w:r>
    </w:p>
    <w:p w14:paraId="405AAA58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Значение функционала — случайная величина, поскольку системы работают при действии случайных факторов.</w:t>
      </w:r>
    </w:p>
    <w:p w14:paraId="7145D35F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ECAE8D0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Промежуточные выводы (до моделирования)</w:t>
      </w:r>
    </w:p>
    <w:p w14:paraId="69522C6E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Исследование сложных систем затруднено из-за: влияния случайных факторов; большого числа элементов и связей; влияния внешней среды и др.</w:t>
      </w:r>
    </w:p>
    <w:p w14:paraId="107F72FF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Ключевой вывод слайда: изучение сложных систем возможно через моделирование.</w:t>
      </w:r>
    </w:p>
    <w:p w14:paraId="046B5DDB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5FC5D66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МОДЕЛИРОВАНИЕ — определения</w:t>
      </w:r>
    </w:p>
    <w:p w14:paraId="5D97C66E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Моделирование — один из распространённых способов изучения различных процессов и явлений.</w:t>
      </w:r>
    </w:p>
    <w:p w14:paraId="22A44287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Потребность в моделировании возникает, когда исследование реального объекта, явления или процесса невозможно, затруднительно, дорого или требует много времени.</w:t>
      </w:r>
    </w:p>
    <w:p w14:paraId="12990359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Моделирование — замещение одного объекта (оригинала) другим (моделью), фиксация и изучение свойств модели.</w:t>
      </w:r>
    </w:p>
    <w:p w14:paraId="132219B1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E406329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МОДЕЛИРОВАНИЕ (дублирующий слайд в курсе)</w:t>
      </w:r>
    </w:p>
    <w:p w14:paraId="2728D6CA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Те же три тезиса, что на предыдущем: роль моделирования; условия необходимости; определение через замещение оригинала моделью.</w:t>
      </w:r>
    </w:p>
    <w:p w14:paraId="64C4D461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E1474A3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lastRenderedPageBreak/>
        <w:t>Объект-оригинал и модель системы</w:t>
      </w:r>
    </w:p>
    <w:p w14:paraId="21CB8488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 xml:space="preserve">Объект-оригинал — естественная или искусственная, реальная или воображаемая система </w:t>
      </w:r>
      <w:r w:rsidRPr="00205457">
        <w:rPr>
          <w:rFonts w:cs="Times New Roman"/>
          <w:sz w:val="28"/>
          <w:szCs w:val="28"/>
        </w:rPr>
        <w:t>S</w:t>
      </w:r>
      <w:r w:rsidRPr="00205457">
        <w:rPr>
          <w:rFonts w:cs="Times New Roman"/>
          <w:sz w:val="28"/>
          <w:szCs w:val="28"/>
          <w:lang w:val="ru-RU"/>
        </w:rPr>
        <w:t>.</w:t>
      </w:r>
    </w:p>
    <w:p w14:paraId="17A81DDD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Модель системы — объект-заместитель оригинала, обеспечивающий изучение некоторых свойств оригинала.</w:t>
      </w:r>
    </w:p>
    <w:p w14:paraId="278E7390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 xml:space="preserve">Для </w:t>
      </w:r>
      <w:r w:rsidRPr="00205457">
        <w:rPr>
          <w:rFonts w:cs="Times New Roman"/>
          <w:sz w:val="28"/>
          <w:szCs w:val="28"/>
        </w:rPr>
        <w:t>S</w:t>
      </w:r>
      <w:r w:rsidRPr="00205457">
        <w:rPr>
          <w:rFonts w:cs="Times New Roman"/>
          <w:sz w:val="28"/>
          <w:szCs w:val="28"/>
          <w:lang w:val="ru-RU"/>
        </w:rPr>
        <w:t xml:space="preserve"> заданы полные наборы </w:t>
      </w:r>
      <w:r w:rsidRPr="00205457">
        <w:rPr>
          <w:rFonts w:cs="Times New Roman"/>
          <w:sz w:val="28"/>
          <w:szCs w:val="28"/>
        </w:rPr>
        <w:t>P</w:t>
      </w:r>
      <w:r w:rsidRPr="00205457">
        <w:rPr>
          <w:rFonts w:cs="Times New Roman"/>
          <w:sz w:val="28"/>
          <w:szCs w:val="28"/>
          <w:lang w:val="ru-RU"/>
        </w:rPr>
        <w:t xml:space="preserve">, </w:t>
      </w:r>
      <w:r w:rsidRPr="00205457">
        <w:rPr>
          <w:rFonts w:cs="Times New Roman"/>
          <w:sz w:val="28"/>
          <w:szCs w:val="28"/>
        </w:rPr>
        <w:t>V</w:t>
      </w:r>
      <w:r w:rsidRPr="00205457">
        <w:rPr>
          <w:rFonts w:cs="Times New Roman"/>
          <w:sz w:val="28"/>
          <w:szCs w:val="28"/>
          <w:lang w:val="ru-RU"/>
        </w:rPr>
        <w:t xml:space="preserve">, </w:t>
      </w:r>
      <w:r w:rsidRPr="00205457">
        <w:rPr>
          <w:rFonts w:cs="Times New Roman"/>
          <w:sz w:val="28"/>
          <w:szCs w:val="28"/>
        </w:rPr>
        <w:t>Ch</w:t>
      </w:r>
      <w:r w:rsidRPr="00205457">
        <w:rPr>
          <w:rFonts w:cs="Times New Roman"/>
          <w:sz w:val="28"/>
          <w:szCs w:val="28"/>
          <w:lang w:val="ru-RU"/>
        </w:rPr>
        <w:t xml:space="preserve"> и закон </w:t>
      </w:r>
      <w:r w:rsidRPr="00205457">
        <w:rPr>
          <w:rFonts w:cs="Times New Roman"/>
          <w:sz w:val="28"/>
          <w:szCs w:val="28"/>
        </w:rPr>
        <w:t>Ch</w:t>
      </w:r>
      <w:r w:rsidRPr="00205457">
        <w:rPr>
          <w:rFonts w:cs="Times New Roman"/>
          <w:sz w:val="28"/>
          <w:szCs w:val="28"/>
          <w:lang w:val="ru-RU"/>
        </w:rPr>
        <w:t>(</w:t>
      </w:r>
      <w:r w:rsidRPr="00205457">
        <w:rPr>
          <w:rFonts w:cs="Times New Roman"/>
          <w:sz w:val="28"/>
          <w:szCs w:val="28"/>
        </w:rPr>
        <w:t>t</w:t>
      </w:r>
      <w:r w:rsidRPr="00205457">
        <w:rPr>
          <w:rFonts w:cs="Times New Roman"/>
          <w:sz w:val="28"/>
          <w:szCs w:val="28"/>
          <w:lang w:val="ru-RU"/>
        </w:rPr>
        <w:t>)=</w:t>
      </w:r>
      <w:r w:rsidRPr="00205457">
        <w:rPr>
          <w:rFonts w:cs="Times New Roman"/>
          <w:sz w:val="28"/>
          <w:szCs w:val="28"/>
        </w:rPr>
        <w:t>F</w:t>
      </w:r>
      <w:r w:rsidRPr="00205457">
        <w:rPr>
          <w:rFonts w:cs="Times New Roman"/>
          <w:sz w:val="28"/>
          <w:szCs w:val="28"/>
          <w:lang w:val="ru-RU"/>
        </w:rPr>
        <w:t>(</w:t>
      </w:r>
      <w:proofErr w:type="gramStart"/>
      <w:r w:rsidRPr="00205457">
        <w:rPr>
          <w:rFonts w:cs="Times New Roman"/>
          <w:sz w:val="28"/>
          <w:szCs w:val="28"/>
        </w:rPr>
        <w:t>P</w:t>
      </w:r>
      <w:r w:rsidRPr="00205457">
        <w:rPr>
          <w:rFonts w:cs="Times New Roman"/>
          <w:sz w:val="28"/>
          <w:szCs w:val="28"/>
          <w:lang w:val="ru-RU"/>
        </w:rPr>
        <w:t>,</w:t>
      </w:r>
      <w:r w:rsidRPr="00205457">
        <w:rPr>
          <w:rFonts w:cs="Times New Roman"/>
          <w:sz w:val="28"/>
          <w:szCs w:val="28"/>
        </w:rPr>
        <w:t>V</w:t>
      </w:r>
      <w:proofErr w:type="gramEnd"/>
      <w:r w:rsidRPr="00205457">
        <w:rPr>
          <w:rFonts w:cs="Times New Roman"/>
          <w:sz w:val="28"/>
          <w:szCs w:val="28"/>
          <w:lang w:val="ru-RU"/>
        </w:rPr>
        <w:t>,</w:t>
      </w:r>
      <w:r w:rsidRPr="00205457">
        <w:rPr>
          <w:rFonts w:cs="Times New Roman"/>
          <w:sz w:val="28"/>
          <w:szCs w:val="28"/>
        </w:rPr>
        <w:t>t</w:t>
      </w:r>
      <w:r w:rsidRPr="00205457">
        <w:rPr>
          <w:rFonts w:cs="Times New Roman"/>
          <w:sz w:val="28"/>
          <w:szCs w:val="28"/>
          <w:lang w:val="ru-RU"/>
        </w:rPr>
        <w:t xml:space="preserve">). Для модели 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 xml:space="preserve"> используются подмножества параметров и характеристик меньшей размерности: </w:t>
      </w:r>
      <w:proofErr w:type="gramStart"/>
      <w:r w:rsidRPr="00205457">
        <w:rPr>
          <w:rFonts w:cs="Times New Roman"/>
          <w:sz w:val="28"/>
          <w:szCs w:val="28"/>
        </w:rPr>
        <w:t>k</w:t>
      </w:r>
      <w:r w:rsidRPr="00205457">
        <w:rPr>
          <w:rFonts w:cs="Times New Roman"/>
          <w:sz w:val="28"/>
          <w:szCs w:val="28"/>
          <w:lang w:val="ru-RU"/>
        </w:rPr>
        <w:t>&lt;</w:t>
      </w:r>
      <w:proofErr w:type="gramEnd"/>
      <w:r w:rsidRPr="00205457">
        <w:rPr>
          <w:rFonts w:cs="Times New Roman"/>
          <w:sz w:val="28"/>
          <w:szCs w:val="28"/>
        </w:rPr>
        <w:t>n</w:t>
      </w:r>
      <w:r w:rsidRPr="00205457">
        <w:rPr>
          <w:rFonts w:cs="Times New Roman"/>
          <w:sz w:val="28"/>
          <w:szCs w:val="28"/>
          <w:lang w:val="ru-RU"/>
        </w:rPr>
        <w:t xml:space="preserve">, </w:t>
      </w:r>
      <w:r w:rsidRPr="00205457">
        <w:rPr>
          <w:rFonts w:cs="Times New Roman"/>
          <w:sz w:val="28"/>
          <w:szCs w:val="28"/>
        </w:rPr>
        <w:t>d</w:t>
      </w:r>
      <w:r w:rsidRPr="00205457">
        <w:rPr>
          <w:rFonts w:cs="Times New Roman"/>
          <w:sz w:val="28"/>
          <w:szCs w:val="28"/>
          <w:lang w:val="ru-RU"/>
        </w:rPr>
        <w:t>&lt;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 xml:space="preserve">, </w:t>
      </w:r>
      <w:r w:rsidRPr="00205457">
        <w:rPr>
          <w:rFonts w:cs="Times New Roman"/>
          <w:sz w:val="28"/>
          <w:szCs w:val="28"/>
        </w:rPr>
        <w:t>b</w:t>
      </w:r>
      <w:r w:rsidRPr="00205457">
        <w:rPr>
          <w:rFonts w:cs="Times New Roman"/>
          <w:sz w:val="28"/>
          <w:szCs w:val="28"/>
          <w:lang w:val="ru-RU"/>
        </w:rPr>
        <w:t>&lt;</w:t>
      </w:r>
      <w:r w:rsidRPr="00205457">
        <w:rPr>
          <w:rFonts w:cs="Times New Roman"/>
          <w:sz w:val="28"/>
          <w:szCs w:val="28"/>
        </w:rPr>
        <w:t>g</w:t>
      </w:r>
      <w:r w:rsidRPr="00205457">
        <w:rPr>
          <w:rFonts w:cs="Times New Roman"/>
          <w:sz w:val="28"/>
          <w:szCs w:val="28"/>
          <w:lang w:val="ru-RU"/>
        </w:rPr>
        <w:t xml:space="preserve"> при сохранении формы зависимости </w:t>
      </w:r>
      <w:r w:rsidRPr="00205457">
        <w:rPr>
          <w:rFonts w:cs="Times New Roman"/>
          <w:sz w:val="28"/>
          <w:szCs w:val="28"/>
        </w:rPr>
        <w:t>Ch</w:t>
      </w:r>
      <w:r w:rsidRPr="00205457">
        <w:rPr>
          <w:rFonts w:cs="Times New Roman"/>
          <w:sz w:val="28"/>
          <w:szCs w:val="28"/>
          <w:lang w:val="ru-RU"/>
        </w:rPr>
        <w:t>(</w:t>
      </w:r>
      <w:r w:rsidRPr="00205457">
        <w:rPr>
          <w:rFonts w:cs="Times New Roman"/>
          <w:sz w:val="28"/>
          <w:szCs w:val="28"/>
        </w:rPr>
        <w:t>t</w:t>
      </w:r>
      <w:r w:rsidRPr="00205457">
        <w:rPr>
          <w:rFonts w:cs="Times New Roman"/>
          <w:sz w:val="28"/>
          <w:szCs w:val="28"/>
          <w:lang w:val="ru-RU"/>
        </w:rPr>
        <w:t>)=</w:t>
      </w:r>
      <w:r w:rsidRPr="00205457">
        <w:rPr>
          <w:rFonts w:cs="Times New Roman"/>
          <w:sz w:val="28"/>
          <w:szCs w:val="28"/>
        </w:rPr>
        <w:t>F</w:t>
      </w:r>
      <w:r w:rsidRPr="00205457">
        <w:rPr>
          <w:rFonts w:cs="Times New Roman"/>
          <w:sz w:val="28"/>
          <w:szCs w:val="28"/>
          <w:lang w:val="ru-RU"/>
        </w:rPr>
        <w:t>(</w:t>
      </w:r>
      <w:r w:rsidRPr="00205457">
        <w:rPr>
          <w:rFonts w:cs="Times New Roman"/>
          <w:sz w:val="28"/>
          <w:szCs w:val="28"/>
        </w:rPr>
        <w:t>P</w:t>
      </w:r>
      <w:r w:rsidRPr="00205457">
        <w:rPr>
          <w:rFonts w:cs="Times New Roman"/>
          <w:sz w:val="28"/>
          <w:szCs w:val="28"/>
          <w:lang w:val="ru-RU"/>
        </w:rPr>
        <w:t>,</w:t>
      </w:r>
      <w:r w:rsidRPr="00205457">
        <w:rPr>
          <w:rFonts w:cs="Times New Roman"/>
          <w:sz w:val="28"/>
          <w:szCs w:val="28"/>
        </w:rPr>
        <w:t>V</w:t>
      </w:r>
      <w:r w:rsidRPr="00205457">
        <w:rPr>
          <w:rFonts w:cs="Times New Roman"/>
          <w:sz w:val="28"/>
          <w:szCs w:val="28"/>
          <w:lang w:val="ru-RU"/>
        </w:rPr>
        <w:t>,</w:t>
      </w:r>
      <w:r w:rsidRPr="00205457">
        <w:rPr>
          <w:rFonts w:cs="Times New Roman"/>
          <w:sz w:val="28"/>
          <w:szCs w:val="28"/>
        </w:rPr>
        <w:t>t</w:t>
      </w:r>
      <w:r w:rsidRPr="00205457">
        <w:rPr>
          <w:rFonts w:cs="Times New Roman"/>
          <w:sz w:val="28"/>
          <w:szCs w:val="28"/>
          <w:lang w:val="ru-RU"/>
        </w:rPr>
        <w:t>) в проекции на выбранные показатели.</w:t>
      </w:r>
    </w:p>
    <w:p w14:paraId="1EF431B5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923B0CB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МОДЕЛЬ — определения и цель</w:t>
      </w:r>
    </w:p>
    <w:p w14:paraId="09420C87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Модель — представление о системе, отражающее наиболее существенные закономерности структуры и процесса функционирования, зафиксированное на языке или в форме.</w:t>
      </w:r>
    </w:p>
    <w:p w14:paraId="45E75409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Модель — инструмент для предсказания и сравнения.</w:t>
      </w:r>
    </w:p>
    <w:p w14:paraId="568FB190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Модель — представление объекта или системы в форме, отличной от реальной; средство объяснения, понимания или совершенствования системы.</w:t>
      </w:r>
    </w:p>
    <w:p w14:paraId="619BC869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Цель моделирования — получение новых сведений об изучаемом объекте или явлении.</w:t>
      </w:r>
    </w:p>
    <w:p w14:paraId="306461F3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60E8025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Подобие: абсолютное и некоторое</w:t>
      </w:r>
    </w:p>
    <w:p w14:paraId="4556CF40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 xml:space="preserve">Абсолютное подобие: совпадение законов </w:t>
      </w:r>
      <w:r w:rsidRPr="00205457">
        <w:rPr>
          <w:rFonts w:cs="Times New Roman"/>
          <w:sz w:val="28"/>
          <w:szCs w:val="28"/>
        </w:rPr>
        <w:t>F</w:t>
      </w:r>
      <w:r w:rsidRPr="00205457">
        <w:rPr>
          <w:rFonts w:cs="Times New Roman"/>
          <w:sz w:val="28"/>
          <w:szCs w:val="28"/>
          <w:lang w:val="ru-RU"/>
        </w:rPr>
        <w:t xml:space="preserve"> и </w:t>
      </w:r>
      <w:r w:rsidRPr="00205457">
        <w:rPr>
          <w:rFonts w:cs="Times New Roman"/>
          <w:sz w:val="28"/>
          <w:szCs w:val="28"/>
        </w:rPr>
        <w:t>F</w:t>
      </w:r>
      <w:r w:rsidRPr="00205457">
        <w:rPr>
          <w:rFonts w:cs="Times New Roman"/>
          <w:sz w:val="28"/>
          <w:szCs w:val="28"/>
          <w:lang w:val="ru-RU"/>
        </w:rPr>
        <w:t xml:space="preserve">', совпадение параметров и воздействий по смыслу </w:t>
      </w:r>
      <w:r w:rsidRPr="00205457">
        <w:rPr>
          <w:rFonts w:cs="Times New Roman"/>
          <w:sz w:val="28"/>
          <w:szCs w:val="28"/>
        </w:rPr>
        <w:t>P</w:t>
      </w:r>
      <w:r w:rsidRPr="00205457">
        <w:rPr>
          <w:rFonts w:cs="Times New Roman"/>
          <w:sz w:val="28"/>
          <w:szCs w:val="28"/>
          <w:lang w:val="ru-RU"/>
        </w:rPr>
        <w:t>(</w:t>
      </w:r>
      <w:r w:rsidRPr="00205457">
        <w:rPr>
          <w:rFonts w:cs="Times New Roman"/>
          <w:sz w:val="28"/>
          <w:szCs w:val="28"/>
        </w:rPr>
        <w:t>t</w:t>
      </w:r>
      <w:r w:rsidRPr="00205457">
        <w:rPr>
          <w:rFonts w:cs="Times New Roman"/>
          <w:sz w:val="28"/>
          <w:szCs w:val="28"/>
          <w:lang w:val="ru-RU"/>
        </w:rPr>
        <w:t>)=</w:t>
      </w:r>
      <w:r w:rsidRPr="00205457">
        <w:rPr>
          <w:rFonts w:cs="Times New Roman"/>
          <w:sz w:val="28"/>
          <w:szCs w:val="28"/>
        </w:rPr>
        <w:t>P</w:t>
      </w:r>
      <w:r w:rsidRPr="00205457">
        <w:rPr>
          <w:rFonts w:cs="Times New Roman"/>
          <w:sz w:val="28"/>
          <w:szCs w:val="28"/>
          <w:lang w:val="ru-RU"/>
        </w:rPr>
        <w:t>'(</w:t>
      </w:r>
      <w:r w:rsidRPr="00205457">
        <w:rPr>
          <w:rFonts w:cs="Times New Roman"/>
          <w:sz w:val="28"/>
          <w:szCs w:val="28"/>
        </w:rPr>
        <w:t>t</w:t>
      </w:r>
      <w:r w:rsidRPr="00205457">
        <w:rPr>
          <w:rFonts w:cs="Times New Roman"/>
          <w:sz w:val="28"/>
          <w:szCs w:val="28"/>
          <w:lang w:val="ru-RU"/>
        </w:rPr>
        <w:t xml:space="preserve">'), </w:t>
      </w:r>
      <w:r w:rsidRPr="00205457">
        <w:rPr>
          <w:rFonts w:cs="Times New Roman"/>
          <w:sz w:val="28"/>
          <w:szCs w:val="28"/>
        </w:rPr>
        <w:t>V</w:t>
      </w:r>
      <w:r w:rsidRPr="00205457">
        <w:rPr>
          <w:rFonts w:cs="Times New Roman"/>
          <w:sz w:val="28"/>
          <w:szCs w:val="28"/>
          <w:lang w:val="ru-RU"/>
        </w:rPr>
        <w:t>(</w:t>
      </w:r>
      <w:r w:rsidRPr="00205457">
        <w:rPr>
          <w:rFonts w:cs="Times New Roman"/>
          <w:sz w:val="28"/>
          <w:szCs w:val="28"/>
        </w:rPr>
        <w:t>t</w:t>
      </w:r>
      <w:r w:rsidRPr="00205457">
        <w:rPr>
          <w:rFonts w:cs="Times New Roman"/>
          <w:sz w:val="28"/>
          <w:szCs w:val="28"/>
          <w:lang w:val="ru-RU"/>
        </w:rPr>
        <w:t>)=</w:t>
      </w:r>
      <w:r w:rsidRPr="00205457">
        <w:rPr>
          <w:rFonts w:cs="Times New Roman"/>
          <w:sz w:val="28"/>
          <w:szCs w:val="28"/>
        </w:rPr>
        <w:t>V</w:t>
      </w:r>
      <w:r w:rsidRPr="00205457">
        <w:rPr>
          <w:rFonts w:cs="Times New Roman"/>
          <w:sz w:val="28"/>
          <w:szCs w:val="28"/>
          <w:lang w:val="ru-RU"/>
        </w:rPr>
        <w:t>'(</w:t>
      </w:r>
      <w:r w:rsidRPr="00205457">
        <w:rPr>
          <w:rFonts w:cs="Times New Roman"/>
          <w:sz w:val="28"/>
          <w:szCs w:val="28"/>
        </w:rPr>
        <w:t>t</w:t>
      </w:r>
      <w:r w:rsidRPr="00205457">
        <w:rPr>
          <w:rFonts w:cs="Times New Roman"/>
          <w:sz w:val="28"/>
          <w:szCs w:val="28"/>
          <w:lang w:val="ru-RU"/>
        </w:rPr>
        <w:t xml:space="preserve">'), </w:t>
      </w:r>
      <w:r w:rsidRPr="00205457">
        <w:rPr>
          <w:rFonts w:cs="Times New Roman"/>
          <w:sz w:val="28"/>
          <w:szCs w:val="28"/>
        </w:rPr>
        <w:t>t</w:t>
      </w:r>
      <w:r w:rsidRPr="00205457">
        <w:rPr>
          <w:rFonts w:cs="Times New Roman"/>
          <w:sz w:val="28"/>
          <w:szCs w:val="28"/>
          <w:lang w:val="ru-RU"/>
        </w:rPr>
        <w:t>=</w:t>
      </w:r>
      <w:r w:rsidRPr="00205457">
        <w:rPr>
          <w:rFonts w:cs="Times New Roman"/>
          <w:sz w:val="28"/>
          <w:szCs w:val="28"/>
        </w:rPr>
        <w:t>t</w:t>
      </w:r>
      <w:r w:rsidRPr="00205457">
        <w:rPr>
          <w:rFonts w:cs="Times New Roman"/>
          <w:sz w:val="28"/>
          <w:szCs w:val="28"/>
          <w:lang w:val="ru-RU"/>
        </w:rPr>
        <w:t xml:space="preserve">', и </w:t>
      </w:r>
      <w:r w:rsidRPr="00205457">
        <w:rPr>
          <w:rFonts w:cs="Times New Roman"/>
          <w:sz w:val="28"/>
          <w:szCs w:val="28"/>
        </w:rPr>
        <w:t>Ch</w:t>
      </w:r>
      <w:r w:rsidRPr="00205457">
        <w:rPr>
          <w:rFonts w:cs="Times New Roman"/>
          <w:sz w:val="28"/>
          <w:szCs w:val="28"/>
          <w:lang w:val="ru-RU"/>
        </w:rPr>
        <w:t>'(</w:t>
      </w:r>
      <w:r w:rsidRPr="00205457">
        <w:rPr>
          <w:rFonts w:cs="Times New Roman"/>
          <w:sz w:val="28"/>
          <w:szCs w:val="28"/>
        </w:rPr>
        <w:t>t</w:t>
      </w:r>
      <w:proofErr w:type="gramStart"/>
      <w:r w:rsidRPr="00205457">
        <w:rPr>
          <w:rFonts w:cs="Times New Roman"/>
          <w:sz w:val="28"/>
          <w:szCs w:val="28"/>
          <w:lang w:val="ru-RU"/>
        </w:rPr>
        <w:t>')=</w:t>
      </w:r>
      <w:proofErr w:type="gramEnd"/>
      <w:r w:rsidRPr="00205457">
        <w:rPr>
          <w:rFonts w:cs="Times New Roman"/>
          <w:sz w:val="28"/>
          <w:szCs w:val="28"/>
        </w:rPr>
        <w:t>F</w:t>
      </w:r>
      <w:r w:rsidRPr="00205457">
        <w:rPr>
          <w:rFonts w:cs="Times New Roman"/>
          <w:sz w:val="28"/>
          <w:szCs w:val="28"/>
          <w:lang w:val="ru-RU"/>
        </w:rPr>
        <w:t>'(</w:t>
      </w:r>
      <w:r w:rsidRPr="00205457">
        <w:rPr>
          <w:rFonts w:cs="Times New Roman"/>
          <w:sz w:val="28"/>
          <w:szCs w:val="28"/>
        </w:rPr>
        <w:t>P</w:t>
      </w:r>
      <w:r w:rsidRPr="00205457">
        <w:rPr>
          <w:rFonts w:cs="Times New Roman"/>
          <w:sz w:val="28"/>
          <w:szCs w:val="28"/>
          <w:lang w:val="ru-RU"/>
        </w:rPr>
        <w:t>',</w:t>
      </w:r>
      <w:r w:rsidRPr="00205457">
        <w:rPr>
          <w:rFonts w:cs="Times New Roman"/>
          <w:sz w:val="28"/>
          <w:szCs w:val="28"/>
        </w:rPr>
        <w:t>V</w:t>
      </w:r>
      <w:r w:rsidRPr="00205457">
        <w:rPr>
          <w:rFonts w:cs="Times New Roman"/>
          <w:sz w:val="28"/>
          <w:szCs w:val="28"/>
          <w:lang w:val="ru-RU"/>
        </w:rPr>
        <w:t>',</w:t>
      </w:r>
      <w:r w:rsidRPr="00205457">
        <w:rPr>
          <w:rFonts w:cs="Times New Roman"/>
          <w:sz w:val="28"/>
          <w:szCs w:val="28"/>
        </w:rPr>
        <w:t>t</w:t>
      </w:r>
      <w:r w:rsidRPr="00205457">
        <w:rPr>
          <w:rFonts w:cs="Times New Roman"/>
          <w:sz w:val="28"/>
          <w:szCs w:val="28"/>
          <w:lang w:val="ru-RU"/>
        </w:rPr>
        <w:t>').</w:t>
      </w:r>
    </w:p>
    <w:p w14:paraId="2E59B2DA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 xml:space="preserve">Некоторое подобие: одному оригиналу </w:t>
      </w:r>
      <w:r w:rsidRPr="00205457">
        <w:rPr>
          <w:rFonts w:cs="Times New Roman"/>
          <w:sz w:val="28"/>
          <w:szCs w:val="28"/>
        </w:rPr>
        <w:t>S</w:t>
      </w:r>
      <w:r w:rsidRPr="00205457">
        <w:rPr>
          <w:rFonts w:cs="Times New Roman"/>
          <w:sz w:val="28"/>
          <w:szCs w:val="28"/>
          <w:lang w:val="ru-RU"/>
        </w:rPr>
        <w:t xml:space="preserve"> могут соответствовать несколько моделей 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 xml:space="preserve">₁, 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 xml:space="preserve">₂, …, 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 xml:space="preserve">ₙ с совпадением отдельных характеристик или ограниченным набором соотношений </w:t>
      </w:r>
      <w:r w:rsidRPr="00205457">
        <w:rPr>
          <w:rFonts w:cs="Times New Roman"/>
          <w:sz w:val="28"/>
          <w:szCs w:val="28"/>
        </w:rPr>
        <w:t>Ch</w:t>
      </w:r>
      <w:r w:rsidRPr="00205457">
        <w:rPr>
          <w:rFonts w:cs="Times New Roman"/>
          <w:sz w:val="28"/>
          <w:szCs w:val="28"/>
          <w:lang w:val="ru-RU"/>
        </w:rPr>
        <w:t>(</w:t>
      </w:r>
      <w:r w:rsidRPr="00205457">
        <w:rPr>
          <w:rFonts w:cs="Times New Roman"/>
          <w:sz w:val="28"/>
          <w:szCs w:val="28"/>
        </w:rPr>
        <w:t>t</w:t>
      </w:r>
      <w:r w:rsidRPr="00205457">
        <w:rPr>
          <w:rFonts w:cs="Times New Roman"/>
          <w:sz w:val="28"/>
          <w:szCs w:val="28"/>
          <w:lang w:val="ru-RU"/>
        </w:rPr>
        <w:t>)=</w:t>
      </w:r>
      <w:r w:rsidRPr="00205457">
        <w:rPr>
          <w:rFonts w:cs="Times New Roman"/>
          <w:sz w:val="28"/>
          <w:szCs w:val="28"/>
        </w:rPr>
        <w:t>Ch</w:t>
      </w:r>
      <w:r w:rsidRPr="00205457">
        <w:rPr>
          <w:rFonts w:cs="Times New Roman"/>
          <w:sz w:val="28"/>
          <w:szCs w:val="28"/>
          <w:lang w:val="ru-RU"/>
        </w:rPr>
        <w:t>'(</w:t>
      </w:r>
      <w:r w:rsidRPr="00205457">
        <w:rPr>
          <w:rFonts w:cs="Times New Roman"/>
          <w:sz w:val="28"/>
          <w:szCs w:val="28"/>
        </w:rPr>
        <w:t>t</w:t>
      </w:r>
      <w:r w:rsidRPr="00205457">
        <w:rPr>
          <w:rFonts w:cs="Times New Roman"/>
          <w:sz w:val="28"/>
          <w:szCs w:val="28"/>
          <w:lang w:val="ru-RU"/>
        </w:rPr>
        <w:t xml:space="preserve">'), </w:t>
      </w:r>
      <w:r w:rsidRPr="00205457">
        <w:rPr>
          <w:rFonts w:cs="Times New Roman"/>
          <w:sz w:val="28"/>
          <w:szCs w:val="28"/>
        </w:rPr>
        <w:t>P</w:t>
      </w:r>
      <w:r w:rsidRPr="00205457">
        <w:rPr>
          <w:rFonts w:cs="Times New Roman"/>
          <w:sz w:val="28"/>
          <w:szCs w:val="28"/>
          <w:lang w:val="ru-RU"/>
        </w:rPr>
        <w:t>(</w:t>
      </w:r>
      <w:r w:rsidRPr="00205457">
        <w:rPr>
          <w:rFonts w:cs="Times New Roman"/>
          <w:sz w:val="28"/>
          <w:szCs w:val="28"/>
        </w:rPr>
        <w:t>t</w:t>
      </w:r>
      <w:r w:rsidRPr="00205457">
        <w:rPr>
          <w:rFonts w:cs="Times New Roman"/>
          <w:sz w:val="28"/>
          <w:szCs w:val="28"/>
          <w:lang w:val="ru-RU"/>
        </w:rPr>
        <w:t>)=</w:t>
      </w:r>
      <w:r w:rsidRPr="00205457">
        <w:rPr>
          <w:rFonts w:cs="Times New Roman"/>
          <w:sz w:val="28"/>
          <w:szCs w:val="28"/>
        </w:rPr>
        <w:t>P</w:t>
      </w:r>
      <w:r w:rsidRPr="00205457">
        <w:rPr>
          <w:rFonts w:cs="Times New Roman"/>
          <w:sz w:val="28"/>
          <w:szCs w:val="28"/>
          <w:lang w:val="ru-RU"/>
        </w:rPr>
        <w:t>'(</w:t>
      </w:r>
      <w:r w:rsidRPr="00205457">
        <w:rPr>
          <w:rFonts w:cs="Times New Roman"/>
          <w:sz w:val="28"/>
          <w:szCs w:val="28"/>
        </w:rPr>
        <w:t>t</w:t>
      </w:r>
      <w:r w:rsidRPr="00205457">
        <w:rPr>
          <w:rFonts w:cs="Times New Roman"/>
          <w:sz w:val="28"/>
          <w:szCs w:val="28"/>
          <w:lang w:val="ru-RU"/>
        </w:rPr>
        <w:t>'), …</w:t>
      </w:r>
    </w:p>
    <w:p w14:paraId="422F1E8D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4B3DA65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Задачи моделирования, ограничения и критерии</w:t>
      </w:r>
    </w:p>
    <w:p w14:paraId="22CE1FFF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 xml:space="preserve">Схема: на вход модели 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 xml:space="preserve"> подаётся </w:t>
      </w:r>
      <w:r w:rsidRPr="00205457">
        <w:rPr>
          <w:rFonts w:cs="Times New Roman"/>
          <w:sz w:val="28"/>
          <w:szCs w:val="28"/>
        </w:rPr>
        <w:t>X</w:t>
      </w:r>
      <w:r w:rsidRPr="00205457">
        <w:rPr>
          <w:rFonts w:cs="Times New Roman"/>
          <w:sz w:val="28"/>
          <w:szCs w:val="28"/>
          <w:lang w:val="ru-RU"/>
        </w:rPr>
        <w:t xml:space="preserve">, на выходе </w:t>
      </w:r>
      <w:r w:rsidRPr="00205457">
        <w:rPr>
          <w:rFonts w:cs="Times New Roman"/>
          <w:sz w:val="28"/>
          <w:szCs w:val="28"/>
        </w:rPr>
        <w:t>Y</w:t>
      </w:r>
      <w:r w:rsidRPr="00205457">
        <w:rPr>
          <w:rFonts w:cs="Times New Roman"/>
          <w:sz w:val="28"/>
          <w:szCs w:val="28"/>
          <w:lang w:val="ru-RU"/>
        </w:rPr>
        <w:t xml:space="preserve"> (штриховой блок 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 xml:space="preserve">, стрелки </w:t>
      </w:r>
      <w:r w:rsidRPr="00205457">
        <w:rPr>
          <w:rFonts w:cs="Times New Roman"/>
          <w:sz w:val="28"/>
          <w:szCs w:val="28"/>
        </w:rPr>
        <w:t>X</w:t>
      </w:r>
      <w:r w:rsidRPr="00205457">
        <w:rPr>
          <w:rFonts w:cs="Times New Roman"/>
          <w:sz w:val="28"/>
          <w:szCs w:val="28"/>
          <w:lang w:val="ru-RU"/>
        </w:rPr>
        <w:t>→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>→</w:t>
      </w:r>
      <w:r w:rsidRPr="00205457">
        <w:rPr>
          <w:rFonts w:cs="Times New Roman"/>
          <w:sz w:val="28"/>
          <w:szCs w:val="28"/>
        </w:rPr>
        <w:t>Y</w:t>
      </w:r>
      <w:r w:rsidRPr="00205457">
        <w:rPr>
          <w:rFonts w:cs="Times New Roman"/>
          <w:sz w:val="28"/>
          <w:szCs w:val="28"/>
          <w:lang w:val="ru-RU"/>
        </w:rPr>
        <w:t>).</w:t>
      </w:r>
    </w:p>
    <w:p w14:paraId="58AE422B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Таблица «Вид задачи | Известно | Неизвестно | Решение»:</w:t>
      </w:r>
    </w:p>
    <w:p w14:paraId="302D3EDE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 xml:space="preserve">— Прямая: известны </w:t>
      </w:r>
      <w:r w:rsidRPr="00205457">
        <w:rPr>
          <w:rFonts w:cs="Times New Roman"/>
          <w:sz w:val="28"/>
          <w:szCs w:val="28"/>
        </w:rPr>
        <w:t>X</w:t>
      </w:r>
      <w:r w:rsidRPr="00205457">
        <w:rPr>
          <w:rFonts w:cs="Times New Roman"/>
          <w:sz w:val="28"/>
          <w:szCs w:val="28"/>
          <w:lang w:val="ru-RU"/>
        </w:rPr>
        <w:t xml:space="preserve"> и 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 xml:space="preserve">; неизвестно </w:t>
      </w:r>
      <w:r w:rsidRPr="00205457">
        <w:rPr>
          <w:rFonts w:cs="Times New Roman"/>
          <w:sz w:val="28"/>
          <w:szCs w:val="28"/>
        </w:rPr>
        <w:t>Y</w:t>
      </w:r>
      <w:r w:rsidRPr="00205457">
        <w:rPr>
          <w:rFonts w:cs="Times New Roman"/>
          <w:sz w:val="28"/>
          <w:szCs w:val="28"/>
          <w:lang w:val="ru-RU"/>
        </w:rPr>
        <w:t xml:space="preserve">; решение </w:t>
      </w:r>
      <w:r w:rsidRPr="00205457">
        <w:rPr>
          <w:rFonts w:cs="Times New Roman"/>
          <w:sz w:val="28"/>
          <w:szCs w:val="28"/>
        </w:rPr>
        <w:t>Y</w:t>
      </w:r>
      <w:r w:rsidRPr="00205457">
        <w:rPr>
          <w:rFonts w:cs="Times New Roman"/>
          <w:sz w:val="28"/>
          <w:szCs w:val="28"/>
          <w:lang w:val="ru-RU"/>
        </w:rPr>
        <w:t xml:space="preserve"> = 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>(</w:t>
      </w:r>
      <w:r w:rsidRPr="00205457">
        <w:rPr>
          <w:rFonts w:cs="Times New Roman"/>
          <w:sz w:val="28"/>
          <w:szCs w:val="28"/>
        </w:rPr>
        <w:t>X</w:t>
      </w:r>
      <w:r w:rsidRPr="00205457">
        <w:rPr>
          <w:rFonts w:cs="Times New Roman"/>
          <w:sz w:val="28"/>
          <w:szCs w:val="28"/>
          <w:lang w:val="ru-RU"/>
        </w:rPr>
        <w:t>).</w:t>
      </w:r>
    </w:p>
    <w:p w14:paraId="52D19CEB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 xml:space="preserve">— Обратная: известны </w:t>
      </w:r>
      <w:r w:rsidRPr="00205457">
        <w:rPr>
          <w:rFonts w:cs="Times New Roman"/>
          <w:sz w:val="28"/>
          <w:szCs w:val="28"/>
        </w:rPr>
        <w:t>Y</w:t>
      </w:r>
      <w:r w:rsidRPr="00205457">
        <w:rPr>
          <w:rFonts w:cs="Times New Roman"/>
          <w:sz w:val="28"/>
          <w:szCs w:val="28"/>
          <w:lang w:val="ru-RU"/>
        </w:rPr>
        <w:t xml:space="preserve"> и 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 xml:space="preserve">; неизвестно </w:t>
      </w:r>
      <w:r w:rsidRPr="00205457">
        <w:rPr>
          <w:rFonts w:cs="Times New Roman"/>
          <w:sz w:val="28"/>
          <w:szCs w:val="28"/>
        </w:rPr>
        <w:t>X</w:t>
      </w:r>
      <w:r w:rsidRPr="00205457">
        <w:rPr>
          <w:rFonts w:cs="Times New Roman"/>
          <w:sz w:val="28"/>
          <w:szCs w:val="28"/>
          <w:lang w:val="ru-RU"/>
        </w:rPr>
        <w:t xml:space="preserve">; решение </w:t>
      </w:r>
      <w:r w:rsidRPr="00205457">
        <w:rPr>
          <w:rFonts w:cs="Times New Roman"/>
          <w:sz w:val="28"/>
          <w:szCs w:val="28"/>
        </w:rPr>
        <w:t>X</w:t>
      </w:r>
      <w:r w:rsidRPr="00205457">
        <w:rPr>
          <w:rFonts w:cs="Times New Roman"/>
          <w:sz w:val="28"/>
          <w:szCs w:val="28"/>
          <w:lang w:val="ru-RU"/>
        </w:rPr>
        <w:t xml:space="preserve"> = 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>(</w:t>
      </w:r>
      <w:r w:rsidRPr="00205457">
        <w:rPr>
          <w:rFonts w:cs="Times New Roman"/>
          <w:sz w:val="28"/>
          <w:szCs w:val="28"/>
        </w:rPr>
        <w:t>Y</w:t>
      </w:r>
      <w:r w:rsidRPr="00205457">
        <w:rPr>
          <w:rFonts w:cs="Times New Roman"/>
          <w:sz w:val="28"/>
          <w:szCs w:val="28"/>
          <w:lang w:val="ru-RU"/>
        </w:rPr>
        <w:t>) (в смысле восстановления входа по выходу).</w:t>
      </w:r>
    </w:p>
    <w:p w14:paraId="4E7DCE25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 xml:space="preserve">— Настройки: известны </w:t>
      </w:r>
      <w:r w:rsidRPr="00205457">
        <w:rPr>
          <w:rFonts w:cs="Times New Roman"/>
          <w:sz w:val="28"/>
          <w:szCs w:val="28"/>
        </w:rPr>
        <w:t>X</w:t>
      </w:r>
      <w:r w:rsidRPr="00205457">
        <w:rPr>
          <w:rFonts w:cs="Times New Roman"/>
          <w:sz w:val="28"/>
          <w:szCs w:val="28"/>
          <w:lang w:val="ru-RU"/>
        </w:rPr>
        <w:t xml:space="preserve"> и </w:t>
      </w:r>
      <w:r w:rsidRPr="00205457">
        <w:rPr>
          <w:rFonts w:cs="Times New Roman"/>
          <w:sz w:val="28"/>
          <w:szCs w:val="28"/>
        </w:rPr>
        <w:t>Y</w:t>
      </w:r>
      <w:r w:rsidRPr="00205457">
        <w:rPr>
          <w:rFonts w:cs="Times New Roman"/>
          <w:sz w:val="28"/>
          <w:szCs w:val="28"/>
          <w:lang w:val="ru-RU"/>
        </w:rPr>
        <w:t xml:space="preserve">; неизвестна 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 xml:space="preserve">; решение 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 xml:space="preserve"> = </w:t>
      </w:r>
      <w:proofErr w:type="gramStart"/>
      <w:r w:rsidRPr="00205457">
        <w:rPr>
          <w:rFonts w:cs="Times New Roman"/>
          <w:sz w:val="28"/>
          <w:szCs w:val="28"/>
        </w:rPr>
        <w:t>f</w:t>
      </w:r>
      <w:r w:rsidRPr="00205457">
        <w:rPr>
          <w:rFonts w:cs="Times New Roman"/>
          <w:sz w:val="28"/>
          <w:szCs w:val="28"/>
          <w:lang w:val="ru-RU"/>
        </w:rPr>
        <w:t>(</w:t>
      </w:r>
      <w:proofErr w:type="gramEnd"/>
      <w:r w:rsidRPr="00205457">
        <w:rPr>
          <w:rFonts w:cs="Times New Roman"/>
          <w:sz w:val="28"/>
          <w:szCs w:val="28"/>
        </w:rPr>
        <w:t>X</w:t>
      </w:r>
      <w:r w:rsidRPr="00205457">
        <w:rPr>
          <w:rFonts w:cs="Times New Roman"/>
          <w:sz w:val="28"/>
          <w:szCs w:val="28"/>
          <w:lang w:val="ru-RU"/>
        </w:rPr>
        <w:t xml:space="preserve">, </w:t>
      </w:r>
      <w:r w:rsidRPr="00205457">
        <w:rPr>
          <w:rFonts w:cs="Times New Roman"/>
          <w:sz w:val="28"/>
          <w:szCs w:val="28"/>
        </w:rPr>
        <w:t>Y</w:t>
      </w:r>
      <w:r w:rsidRPr="00205457">
        <w:rPr>
          <w:rFonts w:cs="Times New Roman"/>
          <w:sz w:val="28"/>
          <w:szCs w:val="28"/>
          <w:lang w:val="ru-RU"/>
        </w:rPr>
        <w:t>) (подбор вида/параметров модели).</w:t>
      </w:r>
    </w:p>
    <w:p w14:paraId="4B5A3510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Ограничения — условия, которые должны выполняться всегда (структурные, физические, ресурсные).</w:t>
      </w:r>
    </w:p>
    <w:p w14:paraId="5EB27590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Критерии положения — дополнительные требования к «</w:t>
      </w:r>
      <w:proofErr w:type="spellStart"/>
      <w:r w:rsidRPr="00205457">
        <w:rPr>
          <w:rFonts w:cs="Times New Roman"/>
          <w:sz w:val="28"/>
          <w:szCs w:val="28"/>
          <w:lang w:val="ru-RU"/>
        </w:rPr>
        <w:t>хорошести</w:t>
      </w:r>
      <w:proofErr w:type="spellEnd"/>
      <w:r w:rsidRPr="00205457">
        <w:rPr>
          <w:rFonts w:cs="Times New Roman"/>
          <w:sz w:val="28"/>
          <w:szCs w:val="28"/>
          <w:lang w:val="ru-RU"/>
        </w:rPr>
        <w:t>» решения (например, минимум стоимости при выполнении ограничений); на слайде текст продолжается за пределами фото.</w:t>
      </w:r>
    </w:p>
    <w:p w14:paraId="7F54EB7A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77DAA32C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Принципы моделирования — 1. Информационной достаточности</w:t>
      </w:r>
    </w:p>
    <w:p w14:paraId="19B2D8EE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Модель системы — представление из определённого количества организованной информации о системе.</w:t>
      </w:r>
    </w:p>
    <w:p w14:paraId="7D38E55E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 xml:space="preserve">Полное отсутствие информации </w:t>
      </w:r>
      <w:r w:rsidRPr="00205457">
        <w:rPr>
          <w:rFonts w:ascii="Cambria Math" w:hAnsi="Cambria Math" w:cs="Cambria Math"/>
          <w:sz w:val="28"/>
          <w:szCs w:val="28"/>
          <w:lang w:val="ru-RU"/>
        </w:rPr>
        <w:t>⇒</w:t>
      </w:r>
      <w:r w:rsidRPr="00205457">
        <w:rPr>
          <w:rFonts w:cs="Times New Roman"/>
          <w:sz w:val="28"/>
          <w:szCs w:val="28"/>
          <w:lang w:val="ru-RU"/>
        </w:rPr>
        <w:t xml:space="preserve"> моделирование невозможно.</w:t>
      </w:r>
    </w:p>
    <w:p w14:paraId="0AC44F39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 xml:space="preserve">Наличие полной информации </w:t>
      </w:r>
      <w:r w:rsidRPr="00205457">
        <w:rPr>
          <w:rFonts w:ascii="Cambria Math" w:hAnsi="Cambria Math" w:cs="Cambria Math"/>
          <w:sz w:val="28"/>
          <w:szCs w:val="28"/>
          <w:lang w:val="ru-RU"/>
        </w:rPr>
        <w:t>⇒</w:t>
      </w:r>
      <w:r w:rsidRPr="00205457">
        <w:rPr>
          <w:rFonts w:cs="Times New Roman"/>
          <w:sz w:val="28"/>
          <w:szCs w:val="28"/>
          <w:lang w:val="ru-RU"/>
        </w:rPr>
        <w:t xml:space="preserve"> смысла в моделировании нет (достаточно прямого расчёта/эксперимента на оригинале).</w:t>
      </w:r>
    </w:p>
    <w:p w14:paraId="281FEBCA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 xml:space="preserve">Критический уровень априорных сведений </w:t>
      </w:r>
      <w:r w:rsidRPr="00205457">
        <w:rPr>
          <w:rFonts w:ascii="Cambria Math" w:hAnsi="Cambria Math" w:cs="Cambria Math"/>
          <w:sz w:val="28"/>
          <w:szCs w:val="28"/>
          <w:lang w:val="ru-RU"/>
        </w:rPr>
        <w:t>⇒</w:t>
      </w:r>
      <w:r w:rsidRPr="00205457">
        <w:rPr>
          <w:rFonts w:cs="Times New Roman"/>
          <w:sz w:val="28"/>
          <w:szCs w:val="28"/>
          <w:lang w:val="ru-RU"/>
        </w:rPr>
        <w:t xml:space="preserve"> можно построить адекватную модель.</w:t>
      </w:r>
    </w:p>
    <w:p w14:paraId="6BA5730E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453BD5A6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Принципы моделирования — 2 и 3</w:t>
      </w:r>
    </w:p>
    <w:p w14:paraId="23801AFF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2. Осуществимости: создаваемая модель должна обеспечивать достижение поставленной цели.</w:t>
      </w:r>
    </w:p>
    <w:p w14:paraId="04986C60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3. Множественности: модель должна быть инструментом расчёта, прогноза, настройки, исследования и др.</w:t>
      </w:r>
    </w:p>
    <w:p w14:paraId="66825A24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31C90AEB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Принцип агрегирования</w:t>
      </w:r>
    </w:p>
    <w:p w14:paraId="08B4AC2C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 xml:space="preserve">Система </w:t>
      </w:r>
      <w:r w:rsidRPr="00205457">
        <w:rPr>
          <w:rFonts w:cs="Times New Roman"/>
          <w:sz w:val="28"/>
          <w:szCs w:val="28"/>
        </w:rPr>
        <w:t>S</w:t>
      </w:r>
      <w:r w:rsidRPr="00205457">
        <w:rPr>
          <w:rFonts w:cs="Times New Roman"/>
          <w:sz w:val="28"/>
          <w:szCs w:val="28"/>
          <w:lang w:val="ru-RU"/>
        </w:rPr>
        <w:t xml:space="preserve"> с элементами 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>₁…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>_</w:t>
      </w:r>
      <w:r w:rsidRPr="00205457">
        <w:rPr>
          <w:rFonts w:cs="Times New Roman"/>
          <w:sz w:val="28"/>
          <w:szCs w:val="28"/>
        </w:rPr>
        <w:t>c</w:t>
      </w:r>
      <w:r w:rsidRPr="00205457">
        <w:rPr>
          <w:rFonts w:cs="Times New Roman"/>
          <w:sz w:val="28"/>
          <w:szCs w:val="28"/>
          <w:lang w:val="ru-RU"/>
        </w:rPr>
        <w:t xml:space="preserve"> и полными наборами </w:t>
      </w:r>
      <w:r w:rsidRPr="00205457">
        <w:rPr>
          <w:rFonts w:cs="Times New Roman"/>
          <w:sz w:val="28"/>
          <w:szCs w:val="28"/>
        </w:rPr>
        <w:t>P</w:t>
      </w:r>
      <w:r w:rsidRPr="00205457">
        <w:rPr>
          <w:rFonts w:cs="Times New Roman"/>
          <w:sz w:val="28"/>
          <w:szCs w:val="28"/>
          <w:lang w:val="ru-RU"/>
        </w:rPr>
        <w:t xml:space="preserve"> и </w:t>
      </w:r>
      <w:r w:rsidRPr="00205457">
        <w:rPr>
          <w:rFonts w:cs="Times New Roman"/>
          <w:sz w:val="28"/>
          <w:szCs w:val="28"/>
        </w:rPr>
        <w:t>Ch</w:t>
      </w:r>
      <w:r w:rsidRPr="00205457">
        <w:rPr>
          <w:rFonts w:cs="Times New Roman"/>
          <w:sz w:val="28"/>
          <w:szCs w:val="28"/>
          <w:lang w:val="ru-RU"/>
        </w:rPr>
        <w:t xml:space="preserve"> отображается в модель 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 xml:space="preserve"> из агрегатов </w:t>
      </w:r>
      <w:r w:rsidRPr="00205457">
        <w:rPr>
          <w:rFonts w:cs="Times New Roman"/>
          <w:sz w:val="28"/>
          <w:szCs w:val="28"/>
        </w:rPr>
        <w:t>a</w:t>
      </w:r>
      <w:r w:rsidRPr="00205457">
        <w:rPr>
          <w:rFonts w:cs="Times New Roman"/>
          <w:sz w:val="28"/>
          <w:szCs w:val="28"/>
          <w:lang w:val="ru-RU"/>
        </w:rPr>
        <w:t>₁…</w:t>
      </w:r>
      <w:r w:rsidRPr="00205457">
        <w:rPr>
          <w:rFonts w:cs="Times New Roman"/>
          <w:sz w:val="28"/>
          <w:szCs w:val="28"/>
        </w:rPr>
        <w:t>a</w:t>
      </w:r>
      <w:r w:rsidRPr="00205457">
        <w:rPr>
          <w:rFonts w:cs="Times New Roman"/>
          <w:sz w:val="28"/>
          <w:szCs w:val="28"/>
          <w:lang w:val="ru-RU"/>
        </w:rPr>
        <w:t>_</w:t>
      </w:r>
      <w:r w:rsidRPr="00205457">
        <w:rPr>
          <w:rFonts w:cs="Times New Roman"/>
          <w:sz w:val="28"/>
          <w:szCs w:val="28"/>
        </w:rPr>
        <w:t>c</w:t>
      </w:r>
      <w:r w:rsidRPr="00205457">
        <w:rPr>
          <w:rFonts w:cs="Times New Roman"/>
          <w:sz w:val="28"/>
          <w:szCs w:val="28"/>
          <w:lang w:val="ru-RU"/>
        </w:rPr>
        <w:t xml:space="preserve"> с сокращёнными наборами параметров и характеристик.</w:t>
      </w:r>
    </w:p>
    <w:p w14:paraId="163DBC73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lastRenderedPageBreak/>
        <w:t xml:space="preserve">Идея: каждому элементу </w:t>
      </w:r>
      <w:r w:rsidRPr="00205457">
        <w:rPr>
          <w:rFonts w:cs="Times New Roman"/>
          <w:sz w:val="28"/>
          <w:szCs w:val="28"/>
        </w:rPr>
        <w:t>mᵢ</w:t>
      </w:r>
      <w:r w:rsidRPr="00205457">
        <w:rPr>
          <w:rFonts w:cs="Times New Roman"/>
          <w:sz w:val="28"/>
          <w:szCs w:val="28"/>
          <w:lang w:val="ru-RU"/>
        </w:rPr>
        <w:t xml:space="preserve"> сопоставляется агрегат </w:t>
      </w:r>
      <w:r w:rsidRPr="00205457">
        <w:rPr>
          <w:rFonts w:cs="Times New Roman"/>
          <w:sz w:val="28"/>
          <w:szCs w:val="28"/>
        </w:rPr>
        <w:t>aᵢ</w:t>
      </w:r>
      <w:r w:rsidRPr="00205457">
        <w:rPr>
          <w:rFonts w:cs="Times New Roman"/>
          <w:sz w:val="28"/>
          <w:szCs w:val="28"/>
          <w:lang w:val="ru-RU"/>
        </w:rPr>
        <w:t xml:space="preserve"> с локальными подмножествами {</w:t>
      </w:r>
      <w:r w:rsidRPr="00205457">
        <w:rPr>
          <w:rFonts w:cs="Times New Roman"/>
          <w:sz w:val="28"/>
          <w:szCs w:val="28"/>
        </w:rPr>
        <w:t>pᵢ</w:t>
      </w:r>
      <w:r w:rsidRPr="00205457">
        <w:rPr>
          <w:rFonts w:cs="Times New Roman"/>
          <w:sz w:val="28"/>
          <w:szCs w:val="28"/>
          <w:lang w:val="ru-RU"/>
        </w:rPr>
        <w:t>}, {</w:t>
      </w:r>
      <w:proofErr w:type="spellStart"/>
      <w:r w:rsidRPr="00205457">
        <w:rPr>
          <w:rFonts w:cs="Times New Roman"/>
          <w:sz w:val="28"/>
          <w:szCs w:val="28"/>
        </w:rPr>
        <w:t>ch</w:t>
      </w:r>
      <w:proofErr w:type="spellEnd"/>
      <w:r w:rsidRPr="00205457">
        <w:rPr>
          <w:rFonts w:cs="Times New Roman"/>
          <w:sz w:val="28"/>
          <w:szCs w:val="28"/>
        </w:rPr>
        <w:t>ᵢ</w:t>
      </w:r>
      <w:r w:rsidRPr="00205457">
        <w:rPr>
          <w:rFonts w:cs="Times New Roman"/>
          <w:sz w:val="28"/>
          <w:szCs w:val="28"/>
          <w:lang w:val="ru-RU"/>
        </w:rPr>
        <w:t xml:space="preserve">}; затем строится упрощённая структура 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 xml:space="preserve"> с </w:t>
      </w:r>
      <w:r w:rsidRPr="00205457">
        <w:rPr>
          <w:rFonts w:cs="Times New Roman"/>
          <w:sz w:val="28"/>
          <w:szCs w:val="28"/>
        </w:rPr>
        <w:t>P</w:t>
      </w:r>
      <w:proofErr w:type="gramStart"/>
      <w:r w:rsidRPr="00205457">
        <w:rPr>
          <w:rFonts w:cs="Times New Roman"/>
          <w:sz w:val="28"/>
          <w:szCs w:val="28"/>
          <w:lang w:val="ru-RU"/>
        </w:rPr>
        <w:t>={</w:t>
      </w:r>
      <w:proofErr w:type="gramEnd"/>
      <w:r w:rsidRPr="00205457">
        <w:rPr>
          <w:rFonts w:cs="Times New Roman"/>
          <w:sz w:val="28"/>
          <w:szCs w:val="28"/>
        </w:rPr>
        <w:t>p</w:t>
      </w:r>
      <w:r w:rsidRPr="00205457">
        <w:rPr>
          <w:rFonts w:cs="Times New Roman"/>
          <w:sz w:val="28"/>
          <w:szCs w:val="28"/>
          <w:lang w:val="ru-RU"/>
        </w:rPr>
        <w:t>₁…</w:t>
      </w:r>
      <w:r w:rsidRPr="00205457">
        <w:rPr>
          <w:rFonts w:cs="Times New Roman"/>
          <w:sz w:val="28"/>
          <w:szCs w:val="28"/>
        </w:rPr>
        <w:t>p</w:t>
      </w:r>
      <w:r w:rsidRPr="00205457">
        <w:rPr>
          <w:rFonts w:cs="Times New Roman"/>
          <w:sz w:val="28"/>
          <w:szCs w:val="28"/>
          <w:lang w:val="ru-RU"/>
        </w:rPr>
        <w:t>_</w:t>
      </w:r>
      <w:r w:rsidRPr="00205457">
        <w:rPr>
          <w:rFonts w:cs="Times New Roman"/>
          <w:sz w:val="28"/>
          <w:szCs w:val="28"/>
        </w:rPr>
        <w:t>k</w:t>
      </w:r>
      <w:r w:rsidRPr="00205457">
        <w:rPr>
          <w:rFonts w:cs="Times New Roman"/>
          <w:sz w:val="28"/>
          <w:szCs w:val="28"/>
          <w:lang w:val="ru-RU"/>
        </w:rPr>
        <w:t xml:space="preserve">}, </w:t>
      </w:r>
      <w:r w:rsidRPr="00205457">
        <w:rPr>
          <w:rFonts w:cs="Times New Roman"/>
          <w:sz w:val="28"/>
          <w:szCs w:val="28"/>
        </w:rPr>
        <w:t>Ch</w:t>
      </w:r>
      <w:r w:rsidRPr="00205457">
        <w:rPr>
          <w:rFonts w:cs="Times New Roman"/>
          <w:sz w:val="28"/>
          <w:szCs w:val="28"/>
          <w:lang w:val="ru-RU"/>
        </w:rPr>
        <w:t>={</w:t>
      </w:r>
      <w:proofErr w:type="spellStart"/>
      <w:r w:rsidRPr="00205457">
        <w:rPr>
          <w:rFonts w:cs="Times New Roman"/>
          <w:sz w:val="28"/>
          <w:szCs w:val="28"/>
        </w:rPr>
        <w:t>ch</w:t>
      </w:r>
      <w:proofErr w:type="spellEnd"/>
      <w:r w:rsidRPr="00205457">
        <w:rPr>
          <w:rFonts w:cs="Times New Roman"/>
          <w:sz w:val="28"/>
          <w:szCs w:val="28"/>
          <w:lang w:val="ru-RU"/>
        </w:rPr>
        <w:t>₁…</w:t>
      </w:r>
      <w:proofErr w:type="spellStart"/>
      <w:r w:rsidRPr="00205457">
        <w:rPr>
          <w:rFonts w:cs="Times New Roman"/>
          <w:sz w:val="28"/>
          <w:szCs w:val="28"/>
        </w:rPr>
        <w:t>ch</w:t>
      </w:r>
      <w:proofErr w:type="spellEnd"/>
      <w:r w:rsidRPr="00205457">
        <w:rPr>
          <w:rFonts w:cs="Times New Roman"/>
          <w:sz w:val="28"/>
          <w:szCs w:val="28"/>
          <w:lang w:val="ru-RU"/>
        </w:rPr>
        <w:t>_</w:t>
      </w:r>
      <w:r w:rsidRPr="00205457">
        <w:rPr>
          <w:rFonts w:cs="Times New Roman"/>
          <w:sz w:val="28"/>
          <w:szCs w:val="28"/>
        </w:rPr>
        <w:t>d</w:t>
      </w:r>
      <w:r w:rsidRPr="00205457">
        <w:rPr>
          <w:rFonts w:cs="Times New Roman"/>
          <w:sz w:val="28"/>
          <w:szCs w:val="28"/>
          <w:lang w:val="ru-RU"/>
        </w:rPr>
        <w:t xml:space="preserve">}, </w:t>
      </w:r>
      <w:r w:rsidRPr="00205457">
        <w:rPr>
          <w:rFonts w:cs="Times New Roman"/>
          <w:sz w:val="28"/>
          <w:szCs w:val="28"/>
        </w:rPr>
        <w:t>k</w:t>
      </w:r>
      <w:r w:rsidRPr="00205457">
        <w:rPr>
          <w:rFonts w:cs="Times New Roman"/>
          <w:sz w:val="28"/>
          <w:szCs w:val="28"/>
          <w:lang w:val="ru-RU"/>
        </w:rPr>
        <w:t>&lt;</w:t>
      </w:r>
      <w:r w:rsidRPr="00205457">
        <w:rPr>
          <w:rFonts w:cs="Times New Roman"/>
          <w:sz w:val="28"/>
          <w:szCs w:val="28"/>
        </w:rPr>
        <w:t>n</w:t>
      </w:r>
      <w:r w:rsidRPr="00205457">
        <w:rPr>
          <w:rFonts w:cs="Times New Roman"/>
          <w:sz w:val="28"/>
          <w:szCs w:val="28"/>
          <w:lang w:val="ru-RU"/>
        </w:rPr>
        <w:t xml:space="preserve">, </w:t>
      </w:r>
      <w:r w:rsidRPr="00205457">
        <w:rPr>
          <w:rFonts w:cs="Times New Roman"/>
          <w:sz w:val="28"/>
          <w:szCs w:val="28"/>
        </w:rPr>
        <w:t>d</w:t>
      </w:r>
      <w:r w:rsidRPr="00205457">
        <w:rPr>
          <w:rFonts w:cs="Times New Roman"/>
          <w:sz w:val="28"/>
          <w:szCs w:val="28"/>
          <w:lang w:val="ru-RU"/>
        </w:rPr>
        <w:t>&lt;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>.</w:t>
      </w:r>
    </w:p>
    <w:p w14:paraId="59733E8C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35337899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Принцип параметризации</w:t>
      </w:r>
    </w:p>
    <w:p w14:paraId="12A6431A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Агрегаты для упрощения можно заменять параметрами — числовыми величинами; это сокращает объём и длительность моделирования.</w:t>
      </w:r>
    </w:p>
    <w:p w14:paraId="0F68F4CB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 xml:space="preserve">На слайде схема 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 xml:space="preserve"> с ячейками </w:t>
      </w:r>
      <w:r w:rsidRPr="00205457">
        <w:rPr>
          <w:rFonts w:cs="Times New Roman"/>
          <w:sz w:val="28"/>
          <w:szCs w:val="28"/>
        </w:rPr>
        <w:t>a</w:t>
      </w:r>
      <w:r w:rsidRPr="00205457">
        <w:rPr>
          <w:rFonts w:cs="Times New Roman"/>
          <w:sz w:val="28"/>
          <w:szCs w:val="28"/>
          <w:lang w:val="ru-RU"/>
        </w:rPr>
        <w:t xml:space="preserve">₁, </w:t>
      </w:r>
      <w:r w:rsidRPr="00205457">
        <w:rPr>
          <w:rFonts w:cs="Times New Roman"/>
          <w:sz w:val="28"/>
          <w:szCs w:val="28"/>
        </w:rPr>
        <w:t>a</w:t>
      </w:r>
      <w:r w:rsidRPr="00205457">
        <w:rPr>
          <w:rFonts w:cs="Times New Roman"/>
          <w:sz w:val="28"/>
          <w:szCs w:val="28"/>
          <w:lang w:val="ru-RU"/>
        </w:rPr>
        <w:t xml:space="preserve">₂, … и параметрами </w:t>
      </w:r>
      <w:r w:rsidRPr="00205457">
        <w:rPr>
          <w:rFonts w:cs="Times New Roman"/>
          <w:sz w:val="28"/>
          <w:szCs w:val="28"/>
        </w:rPr>
        <w:t>p</w:t>
      </w:r>
      <w:r w:rsidRPr="00205457">
        <w:rPr>
          <w:rFonts w:cs="Times New Roman"/>
          <w:sz w:val="28"/>
          <w:szCs w:val="28"/>
          <w:lang w:val="ru-RU"/>
        </w:rPr>
        <w:t>₁… вместо детального описания внутренней структуры.</w:t>
      </w:r>
    </w:p>
    <w:p w14:paraId="4883DA00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054F0C11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Промежуточные выводы по модели и принципам</w:t>
      </w:r>
    </w:p>
    <w:p w14:paraId="448EA864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Модель задаётся параметрами (входные данные) и создаётся для получения характеристик (выходные данные).</w:t>
      </w:r>
    </w:p>
    <w:p w14:paraId="2FDED15B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Модель — некоторое подобие оригиналу.</w:t>
      </w:r>
    </w:p>
    <w:p w14:paraId="12125F69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Модель позволяет решать три вида задач (прямая, обратная, настройки).</w:t>
      </w:r>
    </w:p>
    <w:p w14:paraId="65E30055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Есть 5 принципов моделирования для создания подобия оригиналу.</w:t>
      </w:r>
    </w:p>
    <w:p w14:paraId="509097C4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Модель состоит из агрегатов; процесс моделирования включает этапы, перечисленные на следующих слайдах.</w:t>
      </w:r>
    </w:p>
    <w:p w14:paraId="561B20B4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9C285CF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lastRenderedPageBreak/>
        <w:t>Технология моделирования — 11 этапов</w:t>
      </w:r>
    </w:p>
    <w:p w14:paraId="66945008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1) Определение цели моделирования.</w:t>
      </w:r>
    </w:p>
    <w:p w14:paraId="62CF2A15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2) Разработка концептуальной модели.</w:t>
      </w:r>
    </w:p>
    <w:p w14:paraId="408E460A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3) Подготовка исходных данных.</w:t>
      </w:r>
    </w:p>
    <w:p w14:paraId="2D21C261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4) Разработка математической модели.</w:t>
      </w:r>
    </w:p>
    <w:p w14:paraId="032AC76D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5) Выбор метода моделирования.</w:t>
      </w:r>
    </w:p>
    <w:p w14:paraId="1B315F51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6) Выбор средств моделирования.</w:t>
      </w:r>
    </w:p>
    <w:p w14:paraId="50225B2D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7) Разработка модели.</w:t>
      </w:r>
    </w:p>
    <w:p w14:paraId="5110B965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8) Проверка адекватности модели.</w:t>
      </w:r>
    </w:p>
    <w:p w14:paraId="09A52EB0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9) Планирование экспериментов.</w:t>
      </w:r>
    </w:p>
    <w:p w14:paraId="20FCC4FF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10) Реализация плана эксперимента.</w:t>
      </w:r>
    </w:p>
    <w:p w14:paraId="1C1E20D0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11) Анализ и интерпретация результатов моделирования.</w:t>
      </w:r>
    </w:p>
    <w:p w14:paraId="4ADD8B8D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303F7EB5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Определение цели моделирования</w:t>
      </w:r>
    </w:p>
    <w:p w14:paraId="0EECC178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В общем виде: расчёт значения выбранного показателя эффективности для различных вариантов реализации системы.</w:t>
      </w:r>
    </w:p>
    <w:p w14:paraId="2BC6D8A9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Частный пример (компьютерная сеть): найти параметры сети, минимизирующие стоимость; выбрать из нескольких конфигураций наиболее надёжную (вероятность безотказной работы).</w:t>
      </w:r>
    </w:p>
    <w:p w14:paraId="06728A7D" w14:textId="77777777" w:rsidR="00B11148" w:rsidRPr="00205457" w:rsidRDefault="00000000" w:rsidP="00205457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 xml:space="preserve">Закон функционирования: </w:t>
      </w:r>
      <w:r w:rsidRPr="00205457">
        <w:rPr>
          <w:rFonts w:ascii="Times New Roman" w:hAnsi="Times New Roman" w:cs="Times New Roman"/>
          <w:sz w:val="28"/>
          <w:szCs w:val="28"/>
        </w:rPr>
        <w:t>Ch</w:t>
      </w:r>
      <w:r w:rsidRPr="0020545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205457">
        <w:rPr>
          <w:rFonts w:ascii="Times New Roman" w:hAnsi="Times New Roman" w:cs="Times New Roman"/>
          <w:sz w:val="28"/>
          <w:szCs w:val="28"/>
        </w:rPr>
        <w:t>t</w:t>
      </w:r>
      <w:r w:rsidRPr="00205457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205457">
        <w:rPr>
          <w:rFonts w:ascii="Times New Roman" w:hAnsi="Times New Roman" w:cs="Times New Roman"/>
          <w:sz w:val="28"/>
          <w:szCs w:val="28"/>
        </w:rPr>
        <w:t>F</w:t>
      </w:r>
      <w:r w:rsidRPr="0020545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205457">
        <w:rPr>
          <w:rFonts w:ascii="Times New Roman" w:hAnsi="Times New Roman" w:cs="Times New Roman"/>
          <w:sz w:val="28"/>
          <w:szCs w:val="28"/>
        </w:rPr>
        <w:t>P</w:t>
      </w:r>
      <w:r w:rsidRPr="0020545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205457">
        <w:rPr>
          <w:rFonts w:ascii="Times New Roman" w:hAnsi="Times New Roman" w:cs="Times New Roman"/>
          <w:sz w:val="28"/>
          <w:szCs w:val="28"/>
        </w:rPr>
        <w:t>t</w:t>
      </w:r>
      <w:r w:rsidRPr="00205457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205457">
        <w:rPr>
          <w:rFonts w:ascii="Times New Roman" w:hAnsi="Times New Roman" w:cs="Times New Roman"/>
          <w:sz w:val="28"/>
          <w:szCs w:val="28"/>
        </w:rPr>
        <w:t>V</w:t>
      </w:r>
      <w:r w:rsidRPr="0020545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205457">
        <w:rPr>
          <w:rFonts w:ascii="Times New Roman" w:hAnsi="Times New Roman" w:cs="Times New Roman"/>
          <w:sz w:val="28"/>
          <w:szCs w:val="28"/>
        </w:rPr>
        <w:t>t</w:t>
      </w:r>
      <w:r w:rsidRPr="00205457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205457">
        <w:rPr>
          <w:rFonts w:ascii="Times New Roman" w:hAnsi="Times New Roman" w:cs="Times New Roman"/>
          <w:sz w:val="28"/>
          <w:szCs w:val="28"/>
        </w:rPr>
        <w:t>t</w:t>
      </w:r>
      <w:r w:rsidRPr="0020545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3378EA3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</w:rPr>
        <w:lastRenderedPageBreak/>
        <w:t>P</w:t>
      </w:r>
      <w:r w:rsidRPr="00205457">
        <w:rPr>
          <w:rFonts w:cs="Times New Roman"/>
          <w:sz w:val="28"/>
          <w:szCs w:val="28"/>
          <w:lang w:val="ru-RU"/>
        </w:rPr>
        <w:t xml:space="preserve"> — множество внутренних параметров; </w:t>
      </w:r>
      <w:r w:rsidRPr="00205457">
        <w:rPr>
          <w:rFonts w:cs="Times New Roman"/>
          <w:sz w:val="28"/>
          <w:szCs w:val="28"/>
        </w:rPr>
        <w:t>V</w:t>
      </w:r>
      <w:r w:rsidRPr="00205457">
        <w:rPr>
          <w:rFonts w:cs="Times New Roman"/>
          <w:sz w:val="28"/>
          <w:szCs w:val="28"/>
          <w:lang w:val="ru-RU"/>
        </w:rPr>
        <w:t xml:space="preserve"> — внутренние и внешние воздействия; </w:t>
      </w:r>
      <w:r w:rsidRPr="00205457">
        <w:rPr>
          <w:rFonts w:cs="Times New Roman"/>
          <w:sz w:val="28"/>
          <w:szCs w:val="28"/>
        </w:rPr>
        <w:t>Ch</w:t>
      </w:r>
      <w:r w:rsidRPr="00205457">
        <w:rPr>
          <w:rFonts w:cs="Times New Roman"/>
          <w:sz w:val="28"/>
          <w:szCs w:val="28"/>
          <w:lang w:val="ru-RU"/>
        </w:rPr>
        <w:t xml:space="preserve"> — показатель эффективности (характеристики) системы.</w:t>
      </w:r>
    </w:p>
    <w:p w14:paraId="3567EA04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E897D62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Концептуальная модель — определение</w:t>
      </w:r>
    </w:p>
    <w:p w14:paraId="2B9C01F4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Концептуальная (содержательная) модель — абстрактная модель, определяющая состав и структуру системы, свойства элементов и причинно-следственные связи, существенные для цели моделирования.</w:t>
      </w:r>
    </w:p>
    <w:p w14:paraId="1B03B01B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Описывает природу, параметры и условия взаимодействия элементов; является первоначальным представлением модели.</w:t>
      </w:r>
    </w:p>
    <w:p w14:paraId="7787B3B4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В определённом смысле — субстрат системы, обеспечивающий достижение цели моделирования.</w:t>
      </w:r>
    </w:p>
    <w:p w14:paraId="2C05ED90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Важно: простота модели и её адекватность — компромисс, достигаемый при определении концептуальной модели.</w:t>
      </w:r>
    </w:p>
    <w:p w14:paraId="7A7779D0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4890BDC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Создание концептуальной модели: статика и динамика</w:t>
      </w:r>
    </w:p>
    <w:p w14:paraId="2898D4F5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Создание концептуальной модели включает: построение статической модели и построение динамической модели.</w:t>
      </w:r>
    </w:p>
    <w:p w14:paraId="0A2E9346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Статическая модель: агрегирование (выделение агрегатов); детализация (включение параметров, достаточных для определения интересующих характеристик на заданном интервале); локализация (внешняя среда как генераторы воздействий); структуризация (перечень связей между агрегатами).</w:t>
      </w:r>
    </w:p>
    <w:p w14:paraId="37D496DB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lastRenderedPageBreak/>
        <w:t>Динамическая модель: алгоритм переработки исходных данных в результат; выбор параметров, изменяющихся во времени.</w:t>
      </w:r>
    </w:p>
    <w:p w14:paraId="71AC32C3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76244F8F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Подготовка исходных данных</w:t>
      </w:r>
    </w:p>
    <w:p w14:paraId="6A0D105E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При создании модели используется вся доступная информация, получаемая методами: консультации со специалистами; наблюдение за системой; результаты моделирования подобных систем; опыт разработчика.</w:t>
      </w:r>
    </w:p>
    <w:p w14:paraId="1239C3E3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Количественные параметры должны иметь конкретные значения.</w:t>
      </w:r>
    </w:p>
    <w:p w14:paraId="4D1C97DB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Параметры модели могут быть детерминированными и/или стохастическими.</w:t>
      </w:r>
    </w:p>
    <w:p w14:paraId="5CFA95D5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452EE17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Разработка математической модели</w:t>
      </w:r>
    </w:p>
    <w:p w14:paraId="4C849670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Основа — концептуальная модель и количественные исходные данные.</w:t>
      </w:r>
    </w:p>
    <w:p w14:paraId="158C155D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Цель 1: получить однозначное формализованное описание структуры и процесса функционирования системы.</w:t>
      </w:r>
    </w:p>
    <w:p w14:paraId="3A1C5FFC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Цель 2: представить процесс функционирования с помощью формализованной схемы (СМО, графы, автоматы и т.п.).</w:t>
      </w:r>
    </w:p>
    <w:p w14:paraId="6D9B2029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732DA806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Планирование эксперимента (стратегия и тактика)</w:t>
      </w:r>
    </w:p>
    <w:p w14:paraId="3993D402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 xml:space="preserve">Схема «чёрный ящик»: входы </w:t>
      </w:r>
      <w:r w:rsidRPr="00205457">
        <w:rPr>
          <w:rFonts w:cs="Times New Roman"/>
          <w:sz w:val="28"/>
          <w:szCs w:val="28"/>
        </w:rPr>
        <w:t>P</w:t>
      </w:r>
      <w:r w:rsidRPr="00205457">
        <w:rPr>
          <w:rFonts w:cs="Times New Roman"/>
          <w:sz w:val="28"/>
          <w:szCs w:val="28"/>
          <w:lang w:val="ru-RU"/>
        </w:rPr>
        <w:t xml:space="preserve">, </w:t>
      </w:r>
      <w:r w:rsidRPr="00205457">
        <w:rPr>
          <w:rFonts w:cs="Times New Roman"/>
          <w:sz w:val="28"/>
          <w:szCs w:val="28"/>
        </w:rPr>
        <w:t>V</w:t>
      </w:r>
      <w:r w:rsidRPr="00205457">
        <w:rPr>
          <w:rFonts w:cs="Times New Roman"/>
          <w:sz w:val="28"/>
          <w:szCs w:val="28"/>
          <w:lang w:val="ru-RU"/>
        </w:rPr>
        <w:t xml:space="preserve">, выход </w:t>
      </w:r>
      <w:r w:rsidRPr="00205457">
        <w:rPr>
          <w:rFonts w:cs="Times New Roman"/>
          <w:sz w:val="28"/>
          <w:szCs w:val="28"/>
        </w:rPr>
        <w:t>Ch</w:t>
      </w:r>
      <w:r w:rsidRPr="00205457">
        <w:rPr>
          <w:rFonts w:cs="Times New Roman"/>
          <w:sz w:val="28"/>
          <w:szCs w:val="28"/>
          <w:lang w:val="ru-RU"/>
        </w:rPr>
        <w:t>.</w:t>
      </w:r>
    </w:p>
    <w:p w14:paraId="773924DE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lastRenderedPageBreak/>
        <w:t>Стратегическое планирование: получение требуемой информации о системе моделированием с учётом ограничений на вычислительные и временные ресурсы.</w:t>
      </w:r>
    </w:p>
    <w:p w14:paraId="6648582D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Тактическое планирование: методы сокращения длительности эксперимента при обеспечении статистической достоверности.</w:t>
      </w:r>
    </w:p>
    <w:p w14:paraId="006B962F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При планировании: определяют начальные условия и влияние на установившийся режим; точность и достоверность; уменьшение дисперсии оценок; правила автоматической остановки.</w:t>
      </w:r>
    </w:p>
    <w:p w14:paraId="3A6D48C4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0D8D49D2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Анализ результатов эксперимента</w:t>
      </w:r>
    </w:p>
    <w:p w14:paraId="0055A83A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Анализ результатов — подбор аналитического выражения для функциональной зависимости между величинами, полученными в эксперименте.</w:t>
      </w:r>
    </w:p>
    <w:p w14:paraId="71236F9E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Для определения зависимости используют: теорию; результаты аналогичных исследований; графический метод (корреляционное поле).</w:t>
      </w:r>
    </w:p>
    <w:p w14:paraId="777DE33A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338326C6" w14:textId="77777777" w:rsidR="00B11148" w:rsidRPr="00205457" w:rsidRDefault="00000000" w:rsidP="00205457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5457">
        <w:rPr>
          <w:rFonts w:ascii="Times New Roman" w:hAnsi="Times New Roman" w:cs="Times New Roman"/>
          <w:sz w:val="28"/>
          <w:szCs w:val="28"/>
          <w:lang w:val="ru-RU"/>
        </w:rPr>
        <w:t>Математическая схема: формализация и интерпретация</w:t>
      </w:r>
    </w:p>
    <w:p w14:paraId="497359C3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 xml:space="preserve">Схема </w:t>
      </w:r>
      <w:r w:rsidRPr="00205457">
        <w:rPr>
          <w:rFonts w:cs="Times New Roman"/>
          <w:sz w:val="28"/>
          <w:szCs w:val="28"/>
        </w:rPr>
        <w:t>S</w:t>
      </w:r>
      <w:r w:rsidRPr="00205457">
        <w:rPr>
          <w:rFonts w:cs="Times New Roman"/>
          <w:sz w:val="28"/>
          <w:szCs w:val="28"/>
          <w:lang w:val="ru-RU"/>
        </w:rPr>
        <w:t xml:space="preserve"> → 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 xml:space="preserve">: стрелка «Формализация»; под 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 xml:space="preserve"> — «Изучение </w:t>
      </w:r>
      <w:r w:rsidRPr="00205457">
        <w:rPr>
          <w:rFonts w:cs="Times New Roman"/>
          <w:sz w:val="28"/>
          <w:szCs w:val="28"/>
        </w:rPr>
        <w:t>M</w:t>
      </w:r>
      <w:r w:rsidRPr="00205457">
        <w:rPr>
          <w:rFonts w:cs="Times New Roman"/>
          <w:sz w:val="28"/>
          <w:szCs w:val="28"/>
          <w:lang w:val="ru-RU"/>
        </w:rPr>
        <w:t xml:space="preserve"> (моделирование)»; обратная связь «Интерпретация результатов» к </w:t>
      </w:r>
      <w:r w:rsidRPr="00205457">
        <w:rPr>
          <w:rFonts w:cs="Times New Roman"/>
          <w:sz w:val="28"/>
          <w:szCs w:val="28"/>
        </w:rPr>
        <w:t>S</w:t>
      </w:r>
      <w:r w:rsidRPr="00205457">
        <w:rPr>
          <w:rFonts w:cs="Times New Roman"/>
          <w:sz w:val="28"/>
          <w:szCs w:val="28"/>
          <w:lang w:val="ru-RU"/>
        </w:rPr>
        <w:t>.</w:t>
      </w:r>
    </w:p>
    <w:p w14:paraId="694773E4" w14:textId="77777777" w:rsidR="00B11148" w:rsidRPr="00205457" w:rsidRDefault="00000000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05457">
        <w:rPr>
          <w:rFonts w:cs="Times New Roman"/>
          <w:sz w:val="28"/>
          <w:szCs w:val="28"/>
          <w:lang w:val="ru-RU"/>
        </w:rPr>
        <w:t>Цепочка: описательная (концептуальная) модель → математическая схема → аналитическая и/или имитационная модель.</w:t>
      </w:r>
    </w:p>
    <w:p w14:paraId="7535DACD" w14:textId="77777777" w:rsidR="00B11148" w:rsidRPr="00205457" w:rsidRDefault="00B11148" w:rsidP="00205457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sectPr w:rsidR="00B11148" w:rsidRPr="002054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103268">
    <w:abstractNumId w:val="8"/>
  </w:num>
  <w:num w:numId="2" w16cid:durableId="1528759809">
    <w:abstractNumId w:val="6"/>
  </w:num>
  <w:num w:numId="3" w16cid:durableId="170415235">
    <w:abstractNumId w:val="5"/>
  </w:num>
  <w:num w:numId="4" w16cid:durableId="262613086">
    <w:abstractNumId w:val="4"/>
  </w:num>
  <w:num w:numId="5" w16cid:durableId="1095635832">
    <w:abstractNumId w:val="7"/>
  </w:num>
  <w:num w:numId="6" w16cid:durableId="446433162">
    <w:abstractNumId w:val="3"/>
  </w:num>
  <w:num w:numId="7" w16cid:durableId="1056122409">
    <w:abstractNumId w:val="2"/>
  </w:num>
  <w:num w:numId="8" w16cid:durableId="1096748154">
    <w:abstractNumId w:val="1"/>
  </w:num>
  <w:num w:numId="9" w16cid:durableId="1498494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6DE3"/>
    <w:rsid w:val="0012310E"/>
    <w:rsid w:val="0015074B"/>
    <w:rsid w:val="00205457"/>
    <w:rsid w:val="0022043D"/>
    <w:rsid w:val="0029639D"/>
    <w:rsid w:val="00326F90"/>
    <w:rsid w:val="00366885"/>
    <w:rsid w:val="0048498A"/>
    <w:rsid w:val="004D4D8F"/>
    <w:rsid w:val="00AA1D8D"/>
    <w:rsid w:val="00B11148"/>
    <w:rsid w:val="00B12E16"/>
    <w:rsid w:val="00B47730"/>
    <w:rsid w:val="00CB0664"/>
    <w:rsid w:val="00ED00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8016E7"/>
  <w14:defaultImageDpi w14:val="300"/>
  <w15:docId w15:val="{75B47DED-3E5C-4C72-8E95-8B0518020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1788</Words>
  <Characters>10196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Лаврешин</cp:lastModifiedBy>
  <cp:revision>9</cp:revision>
  <dcterms:created xsi:type="dcterms:W3CDTF">2013-12-23T23:15:00Z</dcterms:created>
  <dcterms:modified xsi:type="dcterms:W3CDTF">2026-04-19T17:20:00Z</dcterms:modified>
  <cp:category/>
</cp:coreProperties>
</file>