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CB4A" w14:textId="2F4F357A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03D6FCAB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20609A">
              <w:rPr>
                <w:sz w:val="28"/>
                <w:szCs w:val="28"/>
              </w:rPr>
              <w:t>9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1055A20F" w:rsidR="005F5395" w:rsidRPr="0093599B" w:rsidRDefault="0093599B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Шишкин В.И.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7D1A6983" w14:textId="4D335BE3" w:rsidR="00A62A41" w:rsidRDefault="0093254D" w:rsidP="00A62A41">
      <w:pPr>
        <w:pStyle w:val="1"/>
        <w:numPr>
          <w:ilvl w:val="0"/>
          <w:numId w:val="1"/>
        </w:numPr>
        <w:tabs>
          <w:tab w:val="left" w:pos="1155"/>
        </w:tabs>
        <w:spacing w:before="74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Выполнение работы </w:t>
      </w:r>
    </w:p>
    <w:p w14:paraId="7924C9E9" w14:textId="37EA0282" w:rsidR="004B1C3B" w:rsidRDefault="004B7063" w:rsidP="004B7063">
      <w:pPr>
        <w:pStyle w:val="ae"/>
        <w:spacing w:before="0" w:beforeAutospacing="0" w:after="0" w:afterAutospacing="0" w:line="360" w:lineRule="auto"/>
        <w:ind w:firstLine="709"/>
        <w:jc w:val="both"/>
        <w:rPr>
          <w:rStyle w:val="bzpyqfadein"/>
        </w:rPr>
      </w:pPr>
      <w:r w:rsidRPr="004B7063">
        <w:t>Первым шагом был создан отчёт «</w:t>
      </w:r>
      <w:proofErr w:type="spellStart"/>
      <w:r w:rsidRPr="004B7063">
        <w:t>ОстаткиПоСчетамБухУч</w:t>
      </w:r>
      <w:proofErr w:type="spellEnd"/>
      <w:r w:rsidRPr="004B7063">
        <w:t>» на базе виртуальной таблицы «</w:t>
      </w:r>
      <w:proofErr w:type="spellStart"/>
      <w:r w:rsidRPr="004B7063">
        <w:t>РегистрБухгалтерии.РегистрБухУчет.Остатки</w:t>
      </w:r>
      <w:proofErr w:type="spellEnd"/>
      <w:r w:rsidRPr="004B7063">
        <w:t>» с полями «Счёт»,</w:t>
      </w:r>
      <w:r>
        <w:t xml:space="preserve"> </w:t>
      </w:r>
      <w:r w:rsidRPr="004B7063">
        <w:t>«</w:t>
      </w:r>
      <w:proofErr w:type="spellStart"/>
      <w:r w:rsidRPr="004B7063">
        <w:t>СуммаОстатокДт</w:t>
      </w:r>
      <w:proofErr w:type="spellEnd"/>
      <w:r w:rsidRPr="004B7063">
        <w:t>» и «</w:t>
      </w:r>
      <w:proofErr w:type="spellStart"/>
      <w:r w:rsidRPr="004B7063">
        <w:t>СуммаОстатокКт</w:t>
      </w:r>
      <w:proofErr w:type="spellEnd"/>
      <w:r w:rsidRPr="004B7063">
        <w:t>». Отчёт имеет вид списка, сгруппированного по счёту, и содержит настраиваемый пользователем параметр «Период». Также реализован гибкий отбор по счёту, позволяющий анализировать данные как по всем счетам, так и по их группам (активам или пассивам). Результат отображён на рисунке 1</w:t>
      </w:r>
      <w:r w:rsidR="0020609A">
        <w:rPr>
          <w:rStyle w:val="bzpyqfadein"/>
        </w:rPr>
        <w:t>.</w:t>
      </w:r>
    </w:p>
    <w:p w14:paraId="5A1803A2" w14:textId="77777777" w:rsidR="0020609A" w:rsidRDefault="0020609A" w:rsidP="0020609A">
      <w:pPr>
        <w:pStyle w:val="ae"/>
        <w:spacing w:before="0" w:beforeAutospacing="0" w:after="0" w:afterAutospacing="0" w:line="360" w:lineRule="auto"/>
        <w:ind w:firstLine="709"/>
        <w:jc w:val="both"/>
        <w:rPr>
          <w:rStyle w:val="bzpyqfadein"/>
        </w:rPr>
      </w:pPr>
    </w:p>
    <w:p w14:paraId="310B3916" w14:textId="5712F02A" w:rsidR="0020609A" w:rsidRPr="00D6641E" w:rsidRDefault="00C3474E" w:rsidP="00074177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 w:rsidRPr="00C3474E">
        <w:rPr>
          <w:noProof/>
        </w:rPr>
        <w:drawing>
          <wp:inline distT="0" distB="0" distL="0" distR="0" wp14:anchorId="0C946E6D" wp14:editId="355D060B">
            <wp:extent cx="4810796" cy="3162741"/>
            <wp:effectExtent l="0" t="0" r="8890" b="0"/>
            <wp:docPr id="971563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3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0D81" w:rsidRPr="008B0D81">
        <w:rPr>
          <w:noProof/>
        </w:rPr>
        <w:t xml:space="preserve">  </w:t>
      </w:r>
    </w:p>
    <w:p w14:paraId="52BE0A6D" w14:textId="2EE2DF79" w:rsidR="004B1C3B" w:rsidRDefault="004B1C3B" w:rsidP="004B1C3B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rPr>
          <w:rStyle w:val="bzpyqfadein"/>
        </w:rPr>
        <w:t xml:space="preserve">Рисунок 1 – </w:t>
      </w:r>
      <w:r w:rsidR="00074177">
        <w:rPr>
          <w:rStyle w:val="bzpyqfadein"/>
        </w:rPr>
        <w:t>Отчет Остатки по счетам</w:t>
      </w:r>
      <w:r w:rsidR="00D6641E">
        <w:rPr>
          <w:rStyle w:val="bzpyqfadein"/>
        </w:rPr>
        <w:t xml:space="preserve"> бух </w:t>
      </w:r>
      <w:proofErr w:type="spellStart"/>
      <w:r w:rsidR="00D6641E">
        <w:rPr>
          <w:rStyle w:val="bzpyqfadein"/>
        </w:rPr>
        <w:t>уч</w:t>
      </w:r>
      <w:proofErr w:type="spellEnd"/>
    </w:p>
    <w:p w14:paraId="7995A6F8" w14:textId="77777777" w:rsidR="00D5736D" w:rsidRDefault="00D5736D" w:rsidP="00074177">
      <w:pPr>
        <w:pStyle w:val="ae"/>
        <w:spacing w:before="0" w:beforeAutospacing="0" w:after="0" w:afterAutospacing="0" w:line="360" w:lineRule="auto"/>
        <w:rPr>
          <w:rStyle w:val="bzpyqfadein"/>
        </w:rPr>
      </w:pPr>
    </w:p>
    <w:p w14:paraId="6876A23D" w14:textId="77777777" w:rsidR="004B7063" w:rsidRPr="004B7063" w:rsidRDefault="004B7063" w:rsidP="004B7063">
      <w:pPr>
        <w:pStyle w:val="ae"/>
        <w:spacing w:line="360" w:lineRule="auto"/>
        <w:jc w:val="both"/>
      </w:pPr>
      <w:r w:rsidRPr="004B7063">
        <w:t>Следующим был создан отчёт «Баланс» на основе того же запроса к виртуальной таблице остатков. Его главная особенность — разделение информации на активы и пассивы. Для этого в схеме компоновки данных предусмотрены две группировки с разными фильтрами: для активов используется отбор по активным счетам, для пассивов — по пассивным. Результат приведён на рисунке 2.</w:t>
      </w:r>
    </w:p>
    <w:p w14:paraId="4D717EAA" w14:textId="5FE40A50" w:rsidR="00D5736D" w:rsidRDefault="00EC0966" w:rsidP="00EC0966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rPr>
          <w:noProof/>
        </w:rPr>
        <w:lastRenderedPageBreak/>
        <w:drawing>
          <wp:inline distT="0" distB="0" distL="0" distR="0" wp14:anchorId="7B605A66" wp14:editId="0B272BCD">
            <wp:extent cx="3526971" cy="4172296"/>
            <wp:effectExtent l="0" t="0" r="0" b="0"/>
            <wp:docPr id="5467211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1135" name="Рисунок 546721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625" cy="420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05B0" w14:textId="05BB5376" w:rsidR="00D5736D" w:rsidRDefault="00D5736D" w:rsidP="00D5736D">
      <w:pPr>
        <w:pStyle w:val="ae"/>
        <w:spacing w:before="0" w:beforeAutospacing="0" w:after="0" w:afterAutospacing="0" w:line="360" w:lineRule="auto"/>
        <w:jc w:val="center"/>
        <w:rPr>
          <w:rStyle w:val="bzpyqfadein"/>
        </w:rPr>
      </w:pPr>
      <w:r>
        <w:rPr>
          <w:rStyle w:val="bzpyqfadein"/>
        </w:rPr>
        <w:t xml:space="preserve">Рисунок 2 – </w:t>
      </w:r>
      <w:r w:rsidR="00074177">
        <w:rPr>
          <w:rStyle w:val="bzpyqfadein"/>
        </w:rPr>
        <w:t>Отчет Баланс</w:t>
      </w:r>
    </w:p>
    <w:p w14:paraId="6D53DB7D" w14:textId="77777777" w:rsidR="004B1C3B" w:rsidRDefault="004B1C3B" w:rsidP="004B1C3B">
      <w:pPr>
        <w:pStyle w:val="ae"/>
        <w:spacing w:before="0" w:beforeAutospacing="0" w:after="0" w:afterAutospacing="0" w:line="360" w:lineRule="auto"/>
        <w:ind w:firstLine="709"/>
        <w:jc w:val="both"/>
        <w:rPr>
          <w:rStyle w:val="bzpyqfadein"/>
        </w:rPr>
      </w:pPr>
    </w:p>
    <w:p w14:paraId="7C38167D" w14:textId="4445F509" w:rsidR="004B1C3B" w:rsidRPr="00D67CD1" w:rsidRDefault="00D67CD1" w:rsidP="00D67CD1">
      <w:pPr>
        <w:pStyle w:val="ae"/>
        <w:spacing w:before="0" w:beforeAutospacing="0" w:after="0" w:afterAutospacing="0" w:line="360" w:lineRule="auto"/>
        <w:ind w:firstLine="709"/>
        <w:jc w:val="both"/>
        <w:rPr>
          <w:rStyle w:val="bzpyqfadein"/>
        </w:rPr>
      </w:pPr>
      <w:r w:rsidRPr="00D67CD1">
        <w:rPr>
          <w:rStyle w:val="bzpyqfadein"/>
        </w:rPr>
        <w:t>Для реализации механизма закрытия периода в план счетов был добавлен предопределенный счет</w:t>
      </w:r>
      <w:r>
        <w:rPr>
          <w:rStyle w:val="bzpyqfadein"/>
        </w:rPr>
        <w:t xml:space="preserve"> </w:t>
      </w:r>
      <w:r w:rsidRPr="00D67CD1">
        <w:rPr>
          <w:rStyle w:val="bzpyqfadein"/>
        </w:rPr>
        <w:t>«Прибыль».</w:t>
      </w:r>
      <w:r w:rsidRPr="00D67CD1">
        <w:t xml:space="preserve"> </w:t>
      </w:r>
      <w:r w:rsidRPr="00D67CD1">
        <w:rPr>
          <w:rStyle w:val="bzpyqfadein"/>
        </w:rPr>
        <w:t>Далее был создан документ «</w:t>
      </w:r>
      <w:proofErr w:type="spellStart"/>
      <w:r w:rsidRPr="00D67CD1">
        <w:rPr>
          <w:rStyle w:val="bzpyqfadein"/>
        </w:rPr>
        <w:t>ЗакрытиеМесяца</w:t>
      </w:r>
      <w:proofErr w:type="spellEnd"/>
      <w:r w:rsidRPr="00D67CD1">
        <w:rPr>
          <w:rStyle w:val="bzpyqfadein"/>
        </w:rPr>
        <w:t xml:space="preserve">», включенный в подсистему </w:t>
      </w:r>
      <w:proofErr w:type="spellStart"/>
      <w:r w:rsidRPr="00D67CD1">
        <w:rPr>
          <w:rStyle w:val="bzpyqfadein"/>
        </w:rPr>
        <w:t>БухУчет</w:t>
      </w:r>
      <w:proofErr w:type="spellEnd"/>
      <w:r w:rsidRPr="00D67CD1">
        <w:rPr>
          <w:rStyle w:val="bzpyqfadein"/>
        </w:rPr>
        <w:t xml:space="preserve">. Документ не содержит реквизитов и табличных частей, так как закрываемый месяц определяется датой самого документа. Этот документ был назначен регистратором для регистра бухгалтерии </w:t>
      </w:r>
      <w:proofErr w:type="spellStart"/>
      <w:r w:rsidRPr="00D67CD1">
        <w:rPr>
          <w:rStyle w:val="bzpyqfadein"/>
        </w:rPr>
        <w:t>РегистрБухУчет</w:t>
      </w:r>
      <w:proofErr w:type="spellEnd"/>
      <w:r w:rsidRPr="00D67CD1">
        <w:rPr>
          <w:rStyle w:val="bzpyqfadein"/>
        </w:rPr>
        <w:t>.</w:t>
      </w:r>
      <w:r>
        <w:rPr>
          <w:rStyle w:val="bzpyqfadein"/>
        </w:rPr>
        <w:t xml:space="preserve"> </w:t>
      </w:r>
      <w:r>
        <w:t xml:space="preserve">После выполнения закрытия месяца отчет </w:t>
      </w:r>
      <w:r w:rsidRPr="004B7063">
        <w:rPr>
          <w:rStyle w:val="ad"/>
          <w:b w:val="0"/>
          <w:bCs w:val="0"/>
        </w:rPr>
        <w:t>Баланс</w:t>
      </w:r>
      <w:r>
        <w:t xml:space="preserve"> был повторно сформирован для проверки результата. Результат представлен на рисунке 3. </w:t>
      </w:r>
    </w:p>
    <w:p w14:paraId="03B9A069" w14:textId="2793F0DA" w:rsidR="004B1C3B" w:rsidRDefault="00EC0966" w:rsidP="00EC0966">
      <w:pPr>
        <w:pStyle w:val="ae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8BB149" wp14:editId="447D2BF1">
            <wp:extent cx="4056807" cy="5142016"/>
            <wp:effectExtent l="0" t="0" r="1270" b="1905"/>
            <wp:docPr id="13851963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6341" name="Рисунок 13851963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257" cy="51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5A7B" w14:textId="551E1CC1" w:rsidR="004B1C3B" w:rsidRPr="004B1C3B" w:rsidRDefault="004B1C3B" w:rsidP="001C3D3F">
      <w:pPr>
        <w:pStyle w:val="ae"/>
        <w:spacing w:before="0" w:beforeAutospacing="0" w:after="0" w:afterAutospacing="0" w:line="360" w:lineRule="auto"/>
        <w:jc w:val="center"/>
      </w:pPr>
      <w:r>
        <w:t xml:space="preserve">Рисунок </w:t>
      </w:r>
      <w:r w:rsidR="00427940">
        <w:t>3</w:t>
      </w:r>
      <w:r>
        <w:t xml:space="preserve"> – </w:t>
      </w:r>
      <w:r w:rsidR="00324393">
        <w:rPr>
          <w:rStyle w:val="bzpyqfadein"/>
        </w:rPr>
        <w:t>Отчет Баланс после закрытия документа</w:t>
      </w:r>
    </w:p>
    <w:p w14:paraId="77470E3F" w14:textId="4D006738" w:rsidR="004B1C3B" w:rsidRPr="005600DD" w:rsidRDefault="004B1C3B" w:rsidP="005600DD">
      <w:pPr>
        <w:pStyle w:val="ae"/>
        <w:spacing w:before="0" w:beforeAutospacing="0" w:after="0" w:afterAutospacing="0" w:line="360" w:lineRule="auto"/>
        <w:rPr>
          <w:rStyle w:val="bzpyqfadein"/>
        </w:rPr>
      </w:pPr>
    </w:p>
    <w:p w14:paraId="243B63BE" w14:textId="70ED7F0D" w:rsidR="00203E04" w:rsidRPr="00203E04" w:rsidRDefault="00203E04" w:rsidP="00927AF9">
      <w:pPr>
        <w:pStyle w:val="ae"/>
        <w:spacing w:before="0" w:beforeAutospacing="0" w:after="0" w:afterAutospacing="0" w:line="360" w:lineRule="auto"/>
        <w:ind w:firstLine="709"/>
        <w:jc w:val="both"/>
      </w:pPr>
      <w:r w:rsidRPr="00203E04">
        <w:t>В качестве самостоятельного задания был разработан отчет «Карточка счета», предназначенный для отображения состояния конкретного счета на указанный период. При создании отчета использовалась виртуальная таблица Остатки регистра бухгалтерии. В отчете были предусмотрены параметры Период и Счет.</w:t>
      </w:r>
    </w:p>
    <w:p w14:paraId="25BD46BF" w14:textId="255136CE" w:rsidR="00203E04" w:rsidRDefault="00203E04" w:rsidP="00927AF9">
      <w:pPr>
        <w:pStyle w:val="ae"/>
        <w:spacing w:before="0" w:beforeAutospacing="0" w:after="0" w:afterAutospacing="0" w:line="360" w:lineRule="auto"/>
        <w:ind w:firstLine="709"/>
        <w:jc w:val="both"/>
      </w:pPr>
      <w:r w:rsidRPr="00203E04">
        <w:t>Особое внимание было уделено реализации отбора по счету. Чтобы изменения, внесенные пользователем в план счетов, не влияли на корректность формирования отчета, отбор был выполнен не по коду и не по наименованию счета, а по ссылке на элемент плана счетов.</w:t>
      </w:r>
      <w:r>
        <w:t xml:space="preserve"> Результат представлен на рисунке 4. </w:t>
      </w:r>
    </w:p>
    <w:p w14:paraId="20C1EAC3" w14:textId="014791DC" w:rsidR="00334004" w:rsidRDefault="00EC0966" w:rsidP="001C3D3F">
      <w:pPr>
        <w:pStyle w:val="a5"/>
        <w:spacing w:before="0" w:line="360" w:lineRule="auto"/>
        <w:ind w:right="162"/>
        <w:rPr>
          <w:sz w:val="24"/>
          <w:szCs w:val="24"/>
        </w:rPr>
      </w:pPr>
      <w:r w:rsidRPr="00EC0966">
        <w:rPr>
          <w:noProof/>
          <w:sz w:val="24"/>
          <w:szCs w:val="24"/>
        </w:rPr>
        <w:lastRenderedPageBreak/>
        <w:drawing>
          <wp:inline distT="0" distB="0" distL="0" distR="0" wp14:anchorId="31B346F1" wp14:editId="2EAFB06A">
            <wp:extent cx="6122035" cy="3020695"/>
            <wp:effectExtent l="0" t="0" r="0" b="8255"/>
            <wp:docPr id="197485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2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D1C" w:rsidRPr="00A10D1C">
        <w:rPr>
          <w:noProof/>
          <w:sz w:val="24"/>
          <w:szCs w:val="24"/>
        </w:rPr>
        <w:t xml:space="preserve"> </w:t>
      </w:r>
    </w:p>
    <w:p w14:paraId="6F8D8B86" w14:textId="41574316" w:rsidR="004E375B" w:rsidRPr="001C3D3F" w:rsidRDefault="001C3D3F" w:rsidP="001C3D3F">
      <w:pPr>
        <w:pStyle w:val="a5"/>
        <w:spacing w:before="0" w:line="360" w:lineRule="auto"/>
        <w:ind w:right="162"/>
        <w:rPr>
          <w:sz w:val="24"/>
          <w:szCs w:val="24"/>
        </w:rPr>
      </w:pPr>
      <w:r>
        <w:t xml:space="preserve">Рисунок </w:t>
      </w:r>
      <w:r w:rsidR="00203E04">
        <w:t>4</w:t>
      </w:r>
      <w:r>
        <w:t xml:space="preserve"> – </w:t>
      </w:r>
      <w:r w:rsidR="00927AF9">
        <w:t xml:space="preserve">Карточка </w:t>
      </w:r>
      <w:r w:rsidR="00A10D1C">
        <w:t>счета</w:t>
      </w:r>
    </w:p>
    <w:sectPr w:rsidR="004E375B" w:rsidRPr="001C3D3F" w:rsidSect="005A2A1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E5E3A" w14:textId="77777777" w:rsidR="00D51B45" w:rsidRDefault="00D51B45">
      <w:r>
        <w:separator/>
      </w:r>
    </w:p>
  </w:endnote>
  <w:endnote w:type="continuationSeparator" w:id="0">
    <w:p w14:paraId="7448409A" w14:textId="77777777" w:rsidR="00D51B45" w:rsidRDefault="00D5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9346" w14:textId="77777777" w:rsidR="00D51B45" w:rsidRDefault="00D51B45">
      <w:r>
        <w:separator/>
      </w:r>
    </w:p>
  </w:footnote>
  <w:footnote w:type="continuationSeparator" w:id="0">
    <w:p w14:paraId="657E583C" w14:textId="77777777" w:rsidR="00D51B45" w:rsidRDefault="00D51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13C"/>
    <w:multiLevelType w:val="multilevel"/>
    <w:tmpl w:val="B418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56DD"/>
    <w:multiLevelType w:val="multilevel"/>
    <w:tmpl w:val="5BD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4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A3494"/>
    <w:multiLevelType w:val="multilevel"/>
    <w:tmpl w:val="7A5C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460"/>
    <w:multiLevelType w:val="multilevel"/>
    <w:tmpl w:val="4BB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42E17B79"/>
    <w:multiLevelType w:val="multilevel"/>
    <w:tmpl w:val="6DC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58D35F57"/>
    <w:multiLevelType w:val="multilevel"/>
    <w:tmpl w:val="9CF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6C8151C5"/>
    <w:multiLevelType w:val="multilevel"/>
    <w:tmpl w:val="60E8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473F5"/>
    <w:multiLevelType w:val="multilevel"/>
    <w:tmpl w:val="8C4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C5366"/>
    <w:multiLevelType w:val="multilevel"/>
    <w:tmpl w:val="595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810246">
    <w:abstractNumId w:val="2"/>
  </w:num>
  <w:num w:numId="2" w16cid:durableId="1717388244">
    <w:abstractNumId w:val="7"/>
  </w:num>
  <w:num w:numId="3" w16cid:durableId="1478306713">
    <w:abstractNumId w:val="9"/>
  </w:num>
  <w:num w:numId="4" w16cid:durableId="1163660211">
    <w:abstractNumId w:val="4"/>
  </w:num>
  <w:num w:numId="5" w16cid:durableId="822625963">
    <w:abstractNumId w:val="3"/>
  </w:num>
  <w:num w:numId="6" w16cid:durableId="1423794688">
    <w:abstractNumId w:val="11"/>
  </w:num>
  <w:num w:numId="7" w16cid:durableId="287975606">
    <w:abstractNumId w:val="5"/>
  </w:num>
  <w:num w:numId="8" w16cid:durableId="804346978">
    <w:abstractNumId w:val="13"/>
  </w:num>
  <w:num w:numId="9" w16cid:durableId="1941402939">
    <w:abstractNumId w:val="0"/>
  </w:num>
  <w:num w:numId="10" w16cid:durableId="1972244882">
    <w:abstractNumId w:val="12"/>
  </w:num>
  <w:num w:numId="11" w16cid:durableId="1999914218">
    <w:abstractNumId w:val="8"/>
  </w:num>
  <w:num w:numId="12" w16cid:durableId="156769018">
    <w:abstractNumId w:val="6"/>
  </w:num>
  <w:num w:numId="13" w16cid:durableId="916014923">
    <w:abstractNumId w:val="10"/>
  </w:num>
  <w:num w:numId="14" w16cid:durableId="720715642">
    <w:abstractNumId w:val="14"/>
  </w:num>
  <w:num w:numId="15" w16cid:durableId="105384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67B2"/>
    <w:rsid w:val="0003385B"/>
    <w:rsid w:val="00054293"/>
    <w:rsid w:val="00074177"/>
    <w:rsid w:val="000A2CF1"/>
    <w:rsid w:val="000A67BE"/>
    <w:rsid w:val="000D7770"/>
    <w:rsid w:val="000E5D32"/>
    <w:rsid w:val="00112875"/>
    <w:rsid w:val="00175167"/>
    <w:rsid w:val="00176F9E"/>
    <w:rsid w:val="001C3D3F"/>
    <w:rsid w:val="002015D0"/>
    <w:rsid w:val="00203E04"/>
    <w:rsid w:val="0020609A"/>
    <w:rsid w:val="002210F2"/>
    <w:rsid w:val="002723DC"/>
    <w:rsid w:val="00284869"/>
    <w:rsid w:val="002A59DC"/>
    <w:rsid w:val="002E0EA6"/>
    <w:rsid w:val="002F6E11"/>
    <w:rsid w:val="00324393"/>
    <w:rsid w:val="00324413"/>
    <w:rsid w:val="00334004"/>
    <w:rsid w:val="00334EFC"/>
    <w:rsid w:val="003E42F7"/>
    <w:rsid w:val="003E70AF"/>
    <w:rsid w:val="003F448A"/>
    <w:rsid w:val="00405D24"/>
    <w:rsid w:val="00405F52"/>
    <w:rsid w:val="00413AAB"/>
    <w:rsid w:val="00425987"/>
    <w:rsid w:val="00427940"/>
    <w:rsid w:val="00431126"/>
    <w:rsid w:val="004B1C3B"/>
    <w:rsid w:val="004B5E6F"/>
    <w:rsid w:val="004B668D"/>
    <w:rsid w:val="004B7063"/>
    <w:rsid w:val="004D7D1C"/>
    <w:rsid w:val="004E375B"/>
    <w:rsid w:val="0053504B"/>
    <w:rsid w:val="0055614B"/>
    <w:rsid w:val="005600DD"/>
    <w:rsid w:val="005904A3"/>
    <w:rsid w:val="005A2A15"/>
    <w:rsid w:val="005B566D"/>
    <w:rsid w:val="005E3C66"/>
    <w:rsid w:val="005F5395"/>
    <w:rsid w:val="00601D86"/>
    <w:rsid w:val="006375AF"/>
    <w:rsid w:val="006376ED"/>
    <w:rsid w:val="00663C58"/>
    <w:rsid w:val="006A064F"/>
    <w:rsid w:val="006C19A1"/>
    <w:rsid w:val="007471A4"/>
    <w:rsid w:val="00776C60"/>
    <w:rsid w:val="007A22D1"/>
    <w:rsid w:val="007C55D8"/>
    <w:rsid w:val="00826EC5"/>
    <w:rsid w:val="0082770C"/>
    <w:rsid w:val="00857C91"/>
    <w:rsid w:val="00897C7A"/>
    <w:rsid w:val="008A536F"/>
    <w:rsid w:val="008B0D81"/>
    <w:rsid w:val="008D1AAC"/>
    <w:rsid w:val="00900F73"/>
    <w:rsid w:val="00927AF9"/>
    <w:rsid w:val="0093254D"/>
    <w:rsid w:val="0093599B"/>
    <w:rsid w:val="00994449"/>
    <w:rsid w:val="00994B5A"/>
    <w:rsid w:val="009A4729"/>
    <w:rsid w:val="009B751E"/>
    <w:rsid w:val="00A04F24"/>
    <w:rsid w:val="00A10D1C"/>
    <w:rsid w:val="00A117A2"/>
    <w:rsid w:val="00A62A41"/>
    <w:rsid w:val="00A74901"/>
    <w:rsid w:val="00A766DD"/>
    <w:rsid w:val="00AA54B5"/>
    <w:rsid w:val="00AB48BE"/>
    <w:rsid w:val="00AF03B7"/>
    <w:rsid w:val="00AF6555"/>
    <w:rsid w:val="00B005C0"/>
    <w:rsid w:val="00B02E4E"/>
    <w:rsid w:val="00B20256"/>
    <w:rsid w:val="00B41BCB"/>
    <w:rsid w:val="00B71FEE"/>
    <w:rsid w:val="00BA0BFD"/>
    <w:rsid w:val="00BA50FA"/>
    <w:rsid w:val="00C02BF7"/>
    <w:rsid w:val="00C3474E"/>
    <w:rsid w:val="00C6632A"/>
    <w:rsid w:val="00CA326D"/>
    <w:rsid w:val="00CC2DC2"/>
    <w:rsid w:val="00D15B99"/>
    <w:rsid w:val="00D219B8"/>
    <w:rsid w:val="00D25997"/>
    <w:rsid w:val="00D325C7"/>
    <w:rsid w:val="00D347D3"/>
    <w:rsid w:val="00D45F03"/>
    <w:rsid w:val="00D51B45"/>
    <w:rsid w:val="00D5736D"/>
    <w:rsid w:val="00D629F6"/>
    <w:rsid w:val="00D6641E"/>
    <w:rsid w:val="00D67CD1"/>
    <w:rsid w:val="00D90DF7"/>
    <w:rsid w:val="00DA5291"/>
    <w:rsid w:val="00DA7C82"/>
    <w:rsid w:val="00DD0DA8"/>
    <w:rsid w:val="00DD5AC8"/>
    <w:rsid w:val="00DF7735"/>
    <w:rsid w:val="00E325EC"/>
    <w:rsid w:val="00EC0966"/>
    <w:rsid w:val="00F04F95"/>
    <w:rsid w:val="00F163FB"/>
    <w:rsid w:val="00F57E13"/>
    <w:rsid w:val="00F65A25"/>
    <w:rsid w:val="00F87EBD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paragraph" w:styleId="ae">
    <w:name w:val="Normal (Web)"/>
    <w:basedOn w:val="a"/>
    <w:uiPriority w:val="99"/>
    <w:semiHidden/>
    <w:unhideWhenUsed/>
    <w:rsid w:val="004B1C3B"/>
    <w:pPr>
      <w:spacing w:before="100" w:beforeAutospacing="1" w:after="100" w:afterAutospacing="1"/>
    </w:pPr>
  </w:style>
  <w:style w:type="character" w:customStyle="1" w:styleId="bzpyqfadein">
    <w:name w:val="bz_pyq_fadein"/>
    <w:basedOn w:val="a0"/>
    <w:rsid w:val="004B1C3B"/>
  </w:style>
  <w:style w:type="paragraph" w:styleId="HTML">
    <w:name w:val="HTML Preformatted"/>
    <w:basedOn w:val="a"/>
    <w:link w:val="HTML0"/>
    <w:uiPriority w:val="99"/>
    <w:semiHidden/>
    <w:unhideWhenUsed/>
    <w:rsid w:val="004E3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375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340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Вадим .</cp:lastModifiedBy>
  <cp:revision>2</cp:revision>
  <cp:lastPrinted>2010-01-18T13:20:00Z</cp:lastPrinted>
  <dcterms:created xsi:type="dcterms:W3CDTF">2026-05-07T00:02:00Z</dcterms:created>
  <dcterms:modified xsi:type="dcterms:W3CDTF">2026-05-07T00:02:00Z</dcterms:modified>
</cp:coreProperties>
</file>