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E120" w14:textId="77777777" w:rsidR="00631CE9" w:rsidRDefault="00000000">
      <w:pPr>
        <w:pBdr>
          <w:top w:val="nil"/>
          <w:left w:val="nil"/>
          <w:bottom w:val="nil"/>
          <w:right w:val="nil"/>
          <w:between w:val="nil"/>
        </w:pBdr>
        <w:ind w:firstLine="0"/>
        <w:jc w:val="center"/>
        <w:rPr>
          <w:b/>
          <w:bCs/>
          <w:color w:val="000000"/>
          <w:sz w:val="24"/>
          <w:szCs w:val="24"/>
        </w:rPr>
      </w:pPr>
      <w:r>
        <w:rPr>
          <w:b/>
          <w:bCs/>
          <w:color w:val="000000"/>
          <w:sz w:val="24"/>
          <w:szCs w:val="24"/>
        </w:rPr>
        <w:t>Лабораторная работа №2</w:t>
      </w:r>
    </w:p>
    <w:p w14:paraId="78B949CF" w14:textId="77777777" w:rsidR="00631CE9" w:rsidRDefault="00000000">
      <w:pPr>
        <w:pBdr>
          <w:top w:val="nil"/>
          <w:left w:val="nil"/>
          <w:bottom w:val="nil"/>
          <w:right w:val="nil"/>
          <w:between w:val="nil"/>
        </w:pBdr>
        <w:ind w:firstLine="0"/>
        <w:jc w:val="center"/>
        <w:rPr>
          <w:b/>
          <w:bCs/>
          <w:color w:val="000000"/>
          <w:sz w:val="24"/>
          <w:szCs w:val="24"/>
        </w:rPr>
      </w:pPr>
      <w:r>
        <w:rPr>
          <w:b/>
          <w:bCs/>
          <w:color w:val="000000"/>
          <w:sz w:val="24"/>
          <w:szCs w:val="24"/>
        </w:rPr>
        <w:t>«</w:t>
      </w:r>
      <w:r>
        <w:rPr>
          <w:b/>
          <w:bCs/>
          <w:sz w:val="24"/>
          <w:szCs w:val="24"/>
        </w:rPr>
        <w:t>Подключение и настройка видеокамеры. Захват изображений и видеокадров на производстве.</w:t>
      </w:r>
      <w:r>
        <w:rPr>
          <w:b/>
          <w:bCs/>
          <w:color w:val="000000"/>
          <w:sz w:val="24"/>
          <w:szCs w:val="24"/>
        </w:rPr>
        <w:t>»</w:t>
      </w:r>
    </w:p>
    <w:p w14:paraId="77518B73" w14:textId="77777777" w:rsidR="00631CE9" w:rsidRDefault="00631CE9">
      <w:pPr>
        <w:rPr>
          <w:sz w:val="24"/>
          <w:szCs w:val="24"/>
        </w:rPr>
      </w:pPr>
    </w:p>
    <w:p w14:paraId="0E5FA15C" w14:textId="77777777" w:rsidR="00631CE9" w:rsidRDefault="00000000">
      <w:pPr>
        <w:rPr>
          <w:sz w:val="24"/>
          <w:szCs w:val="24"/>
        </w:rPr>
      </w:pPr>
      <w:r>
        <w:rPr>
          <w:b/>
          <w:bCs/>
          <w:sz w:val="24"/>
          <w:szCs w:val="24"/>
        </w:rPr>
        <w:t xml:space="preserve">Цель работы: </w:t>
      </w:r>
      <w:r>
        <w:rPr>
          <w:sz w:val="24"/>
          <w:szCs w:val="24"/>
        </w:rPr>
        <w:t>приобрести навыки подключения и настройки камеры системы технического зрения, определения поддерживаемых форматов видеопотока, захвата изображений и видео в MATLAB, расчета требуемой пропускной способности канала передачи данных, а также выполнения простейшей программной обработки последовательности кадров.</w:t>
      </w:r>
    </w:p>
    <w:p w14:paraId="05BDED2A" w14:textId="77777777" w:rsidR="00631CE9" w:rsidRDefault="00000000">
      <w:pPr>
        <w:pBdr>
          <w:top w:val="nil"/>
          <w:left w:val="nil"/>
          <w:bottom w:val="nil"/>
          <w:right w:val="nil"/>
          <w:between w:val="nil"/>
        </w:pBdr>
        <w:jc w:val="center"/>
        <w:rPr>
          <w:b/>
          <w:bCs/>
          <w:color w:val="000000"/>
          <w:sz w:val="24"/>
          <w:szCs w:val="24"/>
        </w:rPr>
      </w:pPr>
      <w:r>
        <w:rPr>
          <w:b/>
          <w:bCs/>
          <w:color w:val="000000"/>
          <w:sz w:val="24"/>
          <w:szCs w:val="24"/>
        </w:rPr>
        <w:t>Теоретические сведения</w:t>
      </w:r>
    </w:p>
    <w:p w14:paraId="62401436" w14:textId="77777777" w:rsidR="00631CE9" w:rsidRDefault="00000000">
      <w:pPr>
        <w:rPr>
          <w:sz w:val="24"/>
          <w:szCs w:val="24"/>
        </w:rPr>
      </w:pPr>
      <w:r>
        <w:rPr>
          <w:sz w:val="24"/>
          <w:szCs w:val="24"/>
        </w:rPr>
        <w:t>Система технического зрения представляет собой совокупность взаимосвязанных аппаратных и программных средств, обеспечивающих получение, передачу, обработку и анализ визуальных данных. В состав подсистемы сбора информации входят освещение, оптика, фотоприемник и камера. Далее данные передаются по выбранному интерфейсу к вычислительному устройству, где выполняется программная обработка. При выборе компонентов необходимо учитывать их взаимное согласование: недостаточное качество исходного изображения или пропускной способности интерфейса нельзя полностью компенсировать последующей программной обработкой.</w:t>
      </w:r>
    </w:p>
    <w:p w14:paraId="4F543F0C" w14:textId="77777777" w:rsidR="00631CE9" w:rsidRDefault="00000000">
      <w:pPr>
        <w:rPr>
          <w:sz w:val="24"/>
          <w:szCs w:val="24"/>
        </w:rPr>
      </w:pPr>
      <w:r>
        <w:rPr>
          <w:sz w:val="24"/>
          <w:szCs w:val="24"/>
        </w:rPr>
        <w:t>В лабораторной работе в качестве источника изображения используется web-камера или промышленная камера, поддерживаемая Image Acquisition Toolbox. Основными параметрами, которые необходимо зафиксировать перед началом эксперимента, являются разрешение кадра, частота кадров, формат видеоданных, цветовое пространство, параметры экспозиции и доступные режимы настройки камеры.</w:t>
      </w:r>
    </w:p>
    <w:p w14:paraId="6E038A9F" w14:textId="77777777" w:rsidR="00631CE9" w:rsidRDefault="00000000">
      <w:pPr>
        <w:pBdr>
          <w:top w:val="nil"/>
          <w:left w:val="nil"/>
          <w:bottom w:val="nil"/>
          <w:right w:val="nil"/>
          <w:between w:val="nil"/>
        </w:pBdr>
        <w:jc w:val="left"/>
        <w:rPr>
          <w:b/>
          <w:bCs/>
          <w:color w:val="000000"/>
          <w:sz w:val="24"/>
          <w:szCs w:val="24"/>
        </w:rPr>
      </w:pPr>
      <w:r>
        <w:rPr>
          <w:b/>
          <w:bCs/>
          <w:color w:val="000000"/>
          <w:sz w:val="24"/>
          <w:szCs w:val="24"/>
        </w:rPr>
        <w:t>Параметры сенсора и изображения</w:t>
      </w:r>
    </w:p>
    <w:p w14:paraId="18E9D8BF" w14:textId="77777777" w:rsidR="00631CE9" w:rsidRDefault="00000000">
      <w:pPr>
        <w:rPr>
          <w:sz w:val="24"/>
          <w:szCs w:val="24"/>
        </w:rPr>
      </w:pPr>
      <w:r>
        <w:rPr>
          <w:sz w:val="24"/>
          <w:szCs w:val="24"/>
        </w:rPr>
        <w:t>Разрешение камеры определяет количество пикселей по горизонтали и вертикали. Увеличение разрешения позволяет фиксировать более мелкие элементы объекта, но одновременно повышает объем передаваемых данных и требования к вычислительной системе. При выборе разрешения следует учитывать размер контролируемого объекта, требуемую точность наблюдения, поле зрения и рабочее расстояние.</w:t>
      </w:r>
    </w:p>
    <w:p w14:paraId="5E2CC8EA" w14:textId="77777777" w:rsidR="00631CE9" w:rsidRDefault="00000000">
      <w:pPr>
        <w:rPr>
          <w:sz w:val="24"/>
          <w:szCs w:val="24"/>
        </w:rPr>
      </w:pPr>
      <w:r>
        <w:rPr>
          <w:sz w:val="24"/>
          <w:szCs w:val="24"/>
        </w:rPr>
        <w:t>Для цветных камер необходимо учитывать используемое цветовое пространство. В MATLAB камера может возвращать цветное RGB-изображение, полутоновое изображение grayscale либо данные в формате, задаваемом драйвером камеры. Для необработанного RGB-кадра с глубиной 8 бит на канал один пиксель занимает 3 байта, для изображения grayscale — 1 байт. Форматы типа YUY2 используют собственную структуру упаковки данных; для YUY2 при оценочном расчете можно принимать 2 байта на пиксель.</w:t>
      </w:r>
    </w:p>
    <w:p w14:paraId="77249551" w14:textId="77777777" w:rsidR="00631CE9" w:rsidRDefault="00000000">
      <w:pPr>
        <w:rPr>
          <w:sz w:val="24"/>
          <w:szCs w:val="24"/>
        </w:rPr>
      </w:pPr>
      <w:r>
        <w:rPr>
          <w:sz w:val="24"/>
          <w:szCs w:val="24"/>
        </w:rPr>
        <w:lastRenderedPageBreak/>
        <w:t>Тип электронного затвора влияет на качество изображения движущихся объектов. При глобальном затворе строки кадра экспонируются одновременно, поэтому геометрические искажения движущихся объектов минимальны. При бегущем затворе строки экспонируются последовательно, что может приводить к искажению формы объекта при его быстром перемещении. Для конвейерного контроля и задач измерения геометрии предпочтителен глобальный затвор.</w:t>
      </w:r>
    </w:p>
    <w:p w14:paraId="51813C3C" w14:textId="77777777" w:rsidR="00631CE9" w:rsidRDefault="00000000">
      <w:pPr>
        <w:pBdr>
          <w:top w:val="nil"/>
          <w:left w:val="nil"/>
          <w:bottom w:val="nil"/>
          <w:right w:val="nil"/>
          <w:between w:val="nil"/>
        </w:pBdr>
        <w:jc w:val="left"/>
        <w:rPr>
          <w:b/>
          <w:bCs/>
          <w:color w:val="000000"/>
          <w:sz w:val="24"/>
          <w:szCs w:val="24"/>
        </w:rPr>
      </w:pPr>
      <w:r>
        <w:rPr>
          <w:b/>
          <w:bCs/>
          <w:sz w:val="24"/>
          <w:szCs w:val="24"/>
        </w:rPr>
        <w:t>Расчет</w:t>
      </w:r>
      <w:r>
        <w:rPr>
          <w:b/>
          <w:bCs/>
          <w:color w:val="000000"/>
          <w:sz w:val="24"/>
          <w:szCs w:val="24"/>
        </w:rPr>
        <w:t xml:space="preserve"> требуемой пропускной способности</w:t>
      </w:r>
    </w:p>
    <w:p w14:paraId="65F0B4B8" w14:textId="77777777" w:rsidR="00631CE9" w:rsidRDefault="00000000">
      <w:pPr>
        <w:rPr>
          <w:sz w:val="24"/>
          <w:szCs w:val="24"/>
        </w:rPr>
      </w:pPr>
      <w:r>
        <w:rPr>
          <w:sz w:val="24"/>
          <w:szCs w:val="24"/>
        </w:rPr>
        <w:t>Первым этапом выбора интерфейса передачи данных является оценка потока данных от камеры. Для несжатого изображения требуемую пропускную способность можно определить по выражению:</w:t>
      </w:r>
    </w:p>
    <w:p w14:paraId="5E51D866" w14:textId="77777777" w:rsidR="00631CE9" w:rsidRDefault="00000000">
      <w:pPr>
        <w:pBdr>
          <w:top w:val="nil"/>
          <w:left w:val="nil"/>
          <w:bottom w:val="nil"/>
          <w:right w:val="nil"/>
          <w:between w:val="nil"/>
        </w:pBdr>
        <w:ind w:firstLine="0"/>
        <w:jc w:val="center"/>
        <w:rPr>
          <w:color w:val="000000"/>
          <w:sz w:val="24"/>
          <w:szCs w:val="24"/>
        </w:rPr>
      </w:pPr>
      <w:r>
        <w:rPr>
          <w:b/>
          <w:bCs/>
          <w:color w:val="000000"/>
          <w:sz w:val="24"/>
          <w:szCs w:val="24"/>
        </w:rPr>
        <w:t>Поток = Ширина × Высота × (Байт/пиксель) × FPS</w:t>
      </w:r>
    </w:p>
    <w:p w14:paraId="04E7ADEE" w14:textId="77777777" w:rsidR="00631CE9" w:rsidRDefault="00000000">
      <w:pPr>
        <w:rPr>
          <w:sz w:val="24"/>
          <w:szCs w:val="24"/>
        </w:rPr>
      </w:pPr>
      <w:r>
        <w:rPr>
          <w:sz w:val="24"/>
          <w:szCs w:val="24"/>
        </w:rPr>
        <w:t>Например, для режима 1920×1080, формата YUY2 и частоты 30 кадр/с расчетный поток составляет 1920 × 1080 × 2 × 30 = 124 416 000 байт/с, то есть приблизительно 124,4 Мбайт/с. При практическом выборе интерфейса необходимо учитывать служебные заголовки пакетов, протокольные накладные расходы и запас по пропускной способности.</w:t>
      </w:r>
    </w:p>
    <w:p w14:paraId="47083404" w14:textId="77777777" w:rsidR="00631CE9" w:rsidRDefault="00000000">
      <w:pPr>
        <w:pBdr>
          <w:top w:val="nil"/>
          <w:left w:val="nil"/>
          <w:bottom w:val="nil"/>
          <w:right w:val="nil"/>
          <w:between w:val="nil"/>
        </w:pBdr>
        <w:jc w:val="left"/>
        <w:rPr>
          <w:b/>
          <w:bCs/>
          <w:color w:val="000000"/>
          <w:sz w:val="24"/>
          <w:szCs w:val="24"/>
        </w:rPr>
      </w:pPr>
      <w:r>
        <w:rPr>
          <w:b/>
          <w:bCs/>
          <w:color w:val="000000"/>
          <w:sz w:val="24"/>
          <w:szCs w:val="24"/>
        </w:rPr>
        <w:t>Сравнение интерфейсов передачи данных</w:t>
      </w:r>
    </w:p>
    <w:tbl>
      <w:tblPr>
        <w:tblStyle w:val="aff8"/>
        <w:tblW w:w="9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8"/>
        <w:gridCol w:w="1884"/>
        <w:gridCol w:w="1211"/>
        <w:gridCol w:w="1452"/>
        <w:gridCol w:w="1504"/>
        <w:gridCol w:w="1606"/>
      </w:tblGrid>
      <w:tr w:rsidR="00631CE9" w14:paraId="2F2D6718" w14:textId="77777777">
        <w:trPr>
          <w:jc w:val="center"/>
        </w:trPr>
        <w:tc>
          <w:tcPr>
            <w:tcW w:w="1688" w:type="dxa"/>
            <w:shd w:val="clear" w:color="auto" w:fill="auto"/>
            <w:vAlign w:val="center"/>
          </w:tcPr>
          <w:p w14:paraId="20C04BE8" w14:textId="77777777" w:rsidR="00631CE9" w:rsidRDefault="00000000">
            <w:pPr>
              <w:ind w:firstLine="0"/>
              <w:jc w:val="center"/>
              <w:rPr>
                <w:sz w:val="24"/>
                <w:szCs w:val="24"/>
              </w:rPr>
            </w:pPr>
            <w:r>
              <w:rPr>
                <w:b/>
                <w:bCs/>
                <w:sz w:val="24"/>
                <w:szCs w:val="24"/>
              </w:rPr>
              <w:t>Интерфейс</w:t>
            </w:r>
          </w:p>
        </w:tc>
        <w:tc>
          <w:tcPr>
            <w:tcW w:w="1884" w:type="dxa"/>
            <w:shd w:val="clear" w:color="auto" w:fill="auto"/>
            <w:vAlign w:val="center"/>
          </w:tcPr>
          <w:p w14:paraId="0C2CBD94" w14:textId="77777777" w:rsidR="00631CE9" w:rsidRDefault="00000000">
            <w:pPr>
              <w:ind w:firstLine="0"/>
              <w:jc w:val="center"/>
              <w:rPr>
                <w:sz w:val="24"/>
                <w:szCs w:val="24"/>
              </w:rPr>
            </w:pPr>
            <w:r>
              <w:rPr>
                <w:b/>
                <w:bCs/>
                <w:sz w:val="24"/>
                <w:szCs w:val="24"/>
              </w:rPr>
              <w:t>Пропускная способность</w:t>
            </w:r>
          </w:p>
        </w:tc>
        <w:tc>
          <w:tcPr>
            <w:tcW w:w="1211" w:type="dxa"/>
            <w:shd w:val="clear" w:color="auto" w:fill="auto"/>
            <w:vAlign w:val="center"/>
          </w:tcPr>
          <w:p w14:paraId="2B719662" w14:textId="77777777" w:rsidR="00631CE9" w:rsidRDefault="00000000">
            <w:pPr>
              <w:ind w:firstLine="0"/>
              <w:jc w:val="center"/>
              <w:rPr>
                <w:sz w:val="24"/>
                <w:szCs w:val="24"/>
              </w:rPr>
            </w:pPr>
            <w:r>
              <w:rPr>
                <w:b/>
                <w:bCs/>
                <w:sz w:val="24"/>
                <w:szCs w:val="24"/>
              </w:rPr>
              <w:t>Макс. длина</w:t>
            </w:r>
          </w:p>
        </w:tc>
        <w:tc>
          <w:tcPr>
            <w:tcW w:w="1452" w:type="dxa"/>
            <w:shd w:val="clear" w:color="auto" w:fill="auto"/>
            <w:vAlign w:val="center"/>
          </w:tcPr>
          <w:p w14:paraId="3FA2E93F" w14:textId="77777777" w:rsidR="00631CE9" w:rsidRDefault="00000000">
            <w:pPr>
              <w:ind w:firstLine="0"/>
              <w:jc w:val="center"/>
              <w:rPr>
                <w:sz w:val="24"/>
                <w:szCs w:val="24"/>
              </w:rPr>
            </w:pPr>
            <w:r>
              <w:rPr>
                <w:b/>
                <w:bCs/>
                <w:sz w:val="24"/>
                <w:szCs w:val="24"/>
              </w:rPr>
              <w:t>Питание по кабелю</w:t>
            </w:r>
          </w:p>
        </w:tc>
        <w:tc>
          <w:tcPr>
            <w:tcW w:w="1504" w:type="dxa"/>
            <w:shd w:val="clear" w:color="auto" w:fill="auto"/>
            <w:vAlign w:val="center"/>
          </w:tcPr>
          <w:p w14:paraId="67DADFD7" w14:textId="77777777" w:rsidR="00631CE9" w:rsidRDefault="00000000">
            <w:pPr>
              <w:ind w:firstLine="0"/>
              <w:jc w:val="center"/>
              <w:rPr>
                <w:sz w:val="24"/>
                <w:szCs w:val="24"/>
              </w:rPr>
            </w:pPr>
            <w:r>
              <w:rPr>
                <w:b/>
                <w:bCs/>
                <w:sz w:val="24"/>
                <w:szCs w:val="24"/>
              </w:rPr>
              <w:t>Плата захвата</w:t>
            </w:r>
          </w:p>
        </w:tc>
        <w:tc>
          <w:tcPr>
            <w:tcW w:w="1606" w:type="dxa"/>
            <w:shd w:val="clear" w:color="auto" w:fill="auto"/>
            <w:vAlign w:val="center"/>
          </w:tcPr>
          <w:p w14:paraId="52CA1FA9" w14:textId="77777777" w:rsidR="00631CE9" w:rsidRDefault="00000000">
            <w:pPr>
              <w:ind w:firstLine="0"/>
              <w:jc w:val="center"/>
              <w:rPr>
                <w:sz w:val="24"/>
                <w:szCs w:val="24"/>
              </w:rPr>
            </w:pPr>
            <w:r>
              <w:rPr>
                <w:b/>
                <w:bCs/>
                <w:sz w:val="24"/>
                <w:szCs w:val="24"/>
              </w:rPr>
              <w:t>Латентность</w:t>
            </w:r>
          </w:p>
        </w:tc>
      </w:tr>
      <w:tr w:rsidR="00631CE9" w14:paraId="3B2E9131" w14:textId="77777777">
        <w:trPr>
          <w:jc w:val="center"/>
        </w:trPr>
        <w:tc>
          <w:tcPr>
            <w:tcW w:w="1688" w:type="dxa"/>
            <w:shd w:val="clear" w:color="auto" w:fill="auto"/>
            <w:vAlign w:val="center"/>
          </w:tcPr>
          <w:p w14:paraId="7BD8CF3E" w14:textId="77777777" w:rsidR="00631CE9" w:rsidRDefault="00000000">
            <w:pPr>
              <w:ind w:firstLine="0"/>
              <w:jc w:val="left"/>
              <w:rPr>
                <w:sz w:val="24"/>
                <w:szCs w:val="24"/>
              </w:rPr>
            </w:pPr>
            <w:r>
              <w:rPr>
                <w:sz w:val="24"/>
                <w:szCs w:val="24"/>
              </w:rPr>
              <w:t>Camera Link</w:t>
            </w:r>
          </w:p>
        </w:tc>
        <w:tc>
          <w:tcPr>
            <w:tcW w:w="1884" w:type="dxa"/>
            <w:shd w:val="clear" w:color="auto" w:fill="auto"/>
            <w:vAlign w:val="center"/>
          </w:tcPr>
          <w:p w14:paraId="47938152" w14:textId="77777777" w:rsidR="00631CE9" w:rsidRDefault="00000000">
            <w:pPr>
              <w:ind w:firstLine="0"/>
              <w:jc w:val="left"/>
              <w:rPr>
                <w:sz w:val="24"/>
                <w:szCs w:val="24"/>
              </w:rPr>
            </w:pPr>
            <w:r>
              <w:rPr>
                <w:sz w:val="24"/>
                <w:szCs w:val="24"/>
              </w:rPr>
              <w:t>до 850 Мбайт/с</w:t>
            </w:r>
          </w:p>
        </w:tc>
        <w:tc>
          <w:tcPr>
            <w:tcW w:w="1211" w:type="dxa"/>
            <w:shd w:val="clear" w:color="auto" w:fill="auto"/>
            <w:vAlign w:val="center"/>
          </w:tcPr>
          <w:p w14:paraId="00D5141D" w14:textId="77777777" w:rsidR="00631CE9" w:rsidRDefault="00000000">
            <w:pPr>
              <w:ind w:firstLine="0"/>
              <w:jc w:val="left"/>
              <w:rPr>
                <w:sz w:val="24"/>
                <w:szCs w:val="24"/>
              </w:rPr>
            </w:pPr>
            <w:r>
              <w:rPr>
                <w:sz w:val="24"/>
                <w:szCs w:val="24"/>
              </w:rPr>
              <w:t>до 10 м</w:t>
            </w:r>
          </w:p>
        </w:tc>
        <w:tc>
          <w:tcPr>
            <w:tcW w:w="1452" w:type="dxa"/>
            <w:shd w:val="clear" w:color="auto" w:fill="auto"/>
            <w:vAlign w:val="center"/>
          </w:tcPr>
          <w:p w14:paraId="0971508A" w14:textId="77777777" w:rsidR="00631CE9" w:rsidRDefault="00000000">
            <w:pPr>
              <w:ind w:firstLine="0"/>
              <w:jc w:val="left"/>
              <w:rPr>
                <w:sz w:val="24"/>
                <w:szCs w:val="24"/>
              </w:rPr>
            </w:pPr>
            <w:r>
              <w:rPr>
                <w:sz w:val="24"/>
                <w:szCs w:val="24"/>
              </w:rPr>
              <w:t>PoCL</w:t>
            </w:r>
          </w:p>
        </w:tc>
        <w:tc>
          <w:tcPr>
            <w:tcW w:w="1504" w:type="dxa"/>
            <w:shd w:val="clear" w:color="auto" w:fill="auto"/>
            <w:vAlign w:val="center"/>
          </w:tcPr>
          <w:p w14:paraId="5B2B73DB" w14:textId="77777777" w:rsidR="00631CE9" w:rsidRDefault="00000000">
            <w:pPr>
              <w:ind w:firstLine="0"/>
              <w:jc w:val="left"/>
              <w:rPr>
                <w:sz w:val="24"/>
                <w:szCs w:val="24"/>
              </w:rPr>
            </w:pPr>
            <w:r>
              <w:rPr>
                <w:sz w:val="24"/>
                <w:szCs w:val="24"/>
              </w:rPr>
              <w:t>обязательна</w:t>
            </w:r>
          </w:p>
        </w:tc>
        <w:tc>
          <w:tcPr>
            <w:tcW w:w="1606" w:type="dxa"/>
            <w:shd w:val="clear" w:color="auto" w:fill="auto"/>
            <w:vAlign w:val="center"/>
          </w:tcPr>
          <w:p w14:paraId="2D0886F8" w14:textId="77777777" w:rsidR="00631CE9" w:rsidRDefault="00000000">
            <w:pPr>
              <w:ind w:firstLine="0"/>
              <w:jc w:val="left"/>
              <w:rPr>
                <w:sz w:val="24"/>
                <w:szCs w:val="24"/>
              </w:rPr>
            </w:pPr>
            <w:r>
              <w:rPr>
                <w:sz w:val="24"/>
                <w:szCs w:val="24"/>
              </w:rPr>
              <w:t>сверхнизкая</w:t>
            </w:r>
          </w:p>
        </w:tc>
      </w:tr>
      <w:tr w:rsidR="00631CE9" w14:paraId="3DB7A7E5" w14:textId="77777777">
        <w:trPr>
          <w:jc w:val="center"/>
        </w:trPr>
        <w:tc>
          <w:tcPr>
            <w:tcW w:w="1688" w:type="dxa"/>
            <w:shd w:val="clear" w:color="auto" w:fill="auto"/>
            <w:vAlign w:val="center"/>
          </w:tcPr>
          <w:p w14:paraId="0484C804" w14:textId="77777777" w:rsidR="00631CE9" w:rsidRDefault="00000000">
            <w:pPr>
              <w:ind w:firstLine="0"/>
              <w:jc w:val="left"/>
              <w:rPr>
                <w:sz w:val="24"/>
                <w:szCs w:val="24"/>
              </w:rPr>
            </w:pPr>
            <w:r>
              <w:rPr>
                <w:sz w:val="24"/>
                <w:szCs w:val="24"/>
              </w:rPr>
              <w:t>Camera Link HS</w:t>
            </w:r>
          </w:p>
        </w:tc>
        <w:tc>
          <w:tcPr>
            <w:tcW w:w="1884" w:type="dxa"/>
            <w:shd w:val="clear" w:color="auto" w:fill="auto"/>
            <w:vAlign w:val="center"/>
          </w:tcPr>
          <w:p w14:paraId="74F9F24E" w14:textId="77777777" w:rsidR="00631CE9" w:rsidRDefault="00000000">
            <w:pPr>
              <w:ind w:firstLine="0"/>
              <w:jc w:val="left"/>
              <w:rPr>
                <w:sz w:val="24"/>
                <w:szCs w:val="24"/>
              </w:rPr>
            </w:pPr>
            <w:r>
              <w:rPr>
                <w:sz w:val="24"/>
                <w:szCs w:val="24"/>
              </w:rPr>
              <w:t>от 1,6 Гбит/с</w:t>
            </w:r>
          </w:p>
        </w:tc>
        <w:tc>
          <w:tcPr>
            <w:tcW w:w="1211" w:type="dxa"/>
            <w:shd w:val="clear" w:color="auto" w:fill="auto"/>
            <w:vAlign w:val="center"/>
          </w:tcPr>
          <w:p w14:paraId="33D184A9" w14:textId="77777777" w:rsidR="00631CE9" w:rsidRDefault="00000000">
            <w:pPr>
              <w:ind w:firstLine="0"/>
              <w:jc w:val="left"/>
              <w:rPr>
                <w:sz w:val="24"/>
                <w:szCs w:val="24"/>
              </w:rPr>
            </w:pPr>
            <w:r>
              <w:rPr>
                <w:sz w:val="24"/>
                <w:szCs w:val="24"/>
              </w:rPr>
              <w:t>свыше 300 м</w:t>
            </w:r>
          </w:p>
        </w:tc>
        <w:tc>
          <w:tcPr>
            <w:tcW w:w="1452" w:type="dxa"/>
            <w:shd w:val="clear" w:color="auto" w:fill="auto"/>
            <w:vAlign w:val="center"/>
          </w:tcPr>
          <w:p w14:paraId="07DB17A6" w14:textId="77777777" w:rsidR="00631CE9" w:rsidRDefault="00000000">
            <w:pPr>
              <w:ind w:firstLine="0"/>
              <w:jc w:val="left"/>
              <w:rPr>
                <w:sz w:val="24"/>
                <w:szCs w:val="24"/>
              </w:rPr>
            </w:pPr>
            <w:r>
              <w:rPr>
                <w:sz w:val="24"/>
                <w:szCs w:val="24"/>
              </w:rPr>
              <w:t>нет</w:t>
            </w:r>
          </w:p>
        </w:tc>
        <w:tc>
          <w:tcPr>
            <w:tcW w:w="1504" w:type="dxa"/>
            <w:shd w:val="clear" w:color="auto" w:fill="auto"/>
            <w:vAlign w:val="center"/>
          </w:tcPr>
          <w:p w14:paraId="7B26DD05" w14:textId="77777777" w:rsidR="00631CE9" w:rsidRDefault="00000000">
            <w:pPr>
              <w:ind w:firstLine="0"/>
              <w:jc w:val="left"/>
              <w:rPr>
                <w:sz w:val="24"/>
                <w:szCs w:val="24"/>
              </w:rPr>
            </w:pPr>
            <w:r>
              <w:rPr>
                <w:sz w:val="24"/>
                <w:szCs w:val="24"/>
              </w:rPr>
              <w:t>обязательна</w:t>
            </w:r>
          </w:p>
        </w:tc>
        <w:tc>
          <w:tcPr>
            <w:tcW w:w="1606" w:type="dxa"/>
            <w:shd w:val="clear" w:color="auto" w:fill="auto"/>
            <w:vAlign w:val="center"/>
          </w:tcPr>
          <w:p w14:paraId="1CF9FEFB" w14:textId="77777777" w:rsidR="00631CE9" w:rsidRDefault="00000000">
            <w:pPr>
              <w:ind w:firstLine="0"/>
              <w:jc w:val="left"/>
              <w:rPr>
                <w:sz w:val="24"/>
                <w:szCs w:val="24"/>
              </w:rPr>
            </w:pPr>
            <w:r>
              <w:rPr>
                <w:sz w:val="24"/>
                <w:szCs w:val="24"/>
              </w:rPr>
              <w:t>сверхнизкая</w:t>
            </w:r>
          </w:p>
        </w:tc>
      </w:tr>
      <w:tr w:rsidR="00631CE9" w14:paraId="67130C95" w14:textId="77777777">
        <w:trPr>
          <w:jc w:val="center"/>
        </w:trPr>
        <w:tc>
          <w:tcPr>
            <w:tcW w:w="1688" w:type="dxa"/>
            <w:shd w:val="clear" w:color="auto" w:fill="auto"/>
            <w:vAlign w:val="center"/>
          </w:tcPr>
          <w:p w14:paraId="49B0C552" w14:textId="77777777" w:rsidR="00631CE9" w:rsidRDefault="00000000">
            <w:pPr>
              <w:ind w:firstLine="0"/>
              <w:jc w:val="left"/>
              <w:rPr>
                <w:sz w:val="24"/>
                <w:szCs w:val="24"/>
              </w:rPr>
            </w:pPr>
            <w:r>
              <w:rPr>
                <w:sz w:val="24"/>
                <w:szCs w:val="24"/>
              </w:rPr>
              <w:t>CoaXPress 2.0</w:t>
            </w:r>
          </w:p>
        </w:tc>
        <w:tc>
          <w:tcPr>
            <w:tcW w:w="1884" w:type="dxa"/>
            <w:shd w:val="clear" w:color="auto" w:fill="auto"/>
            <w:vAlign w:val="center"/>
          </w:tcPr>
          <w:p w14:paraId="1D8EBF6C" w14:textId="77777777" w:rsidR="00631CE9" w:rsidRDefault="00000000">
            <w:pPr>
              <w:ind w:firstLine="0"/>
              <w:jc w:val="left"/>
              <w:rPr>
                <w:sz w:val="24"/>
                <w:szCs w:val="24"/>
              </w:rPr>
            </w:pPr>
            <w:r>
              <w:rPr>
                <w:sz w:val="24"/>
                <w:szCs w:val="24"/>
              </w:rPr>
              <w:t>до 50 Гбит/с</w:t>
            </w:r>
          </w:p>
        </w:tc>
        <w:tc>
          <w:tcPr>
            <w:tcW w:w="1211" w:type="dxa"/>
            <w:shd w:val="clear" w:color="auto" w:fill="auto"/>
            <w:vAlign w:val="center"/>
          </w:tcPr>
          <w:p w14:paraId="0852438A" w14:textId="77777777" w:rsidR="00631CE9" w:rsidRDefault="00000000">
            <w:pPr>
              <w:ind w:firstLine="0"/>
              <w:jc w:val="left"/>
              <w:rPr>
                <w:sz w:val="24"/>
                <w:szCs w:val="24"/>
              </w:rPr>
            </w:pPr>
            <w:r>
              <w:rPr>
                <w:sz w:val="24"/>
                <w:szCs w:val="24"/>
              </w:rPr>
              <w:t>до 100 м</w:t>
            </w:r>
          </w:p>
        </w:tc>
        <w:tc>
          <w:tcPr>
            <w:tcW w:w="1452" w:type="dxa"/>
            <w:shd w:val="clear" w:color="auto" w:fill="auto"/>
            <w:vAlign w:val="center"/>
          </w:tcPr>
          <w:p w14:paraId="56F5CC8A" w14:textId="77777777" w:rsidR="00631CE9" w:rsidRDefault="00000000">
            <w:pPr>
              <w:ind w:firstLine="0"/>
              <w:jc w:val="left"/>
              <w:rPr>
                <w:sz w:val="24"/>
                <w:szCs w:val="24"/>
              </w:rPr>
            </w:pPr>
            <w:r>
              <w:rPr>
                <w:sz w:val="24"/>
                <w:szCs w:val="24"/>
              </w:rPr>
              <w:t>PoCXP</w:t>
            </w:r>
          </w:p>
        </w:tc>
        <w:tc>
          <w:tcPr>
            <w:tcW w:w="1504" w:type="dxa"/>
            <w:shd w:val="clear" w:color="auto" w:fill="auto"/>
            <w:vAlign w:val="center"/>
          </w:tcPr>
          <w:p w14:paraId="2EB4A7F2" w14:textId="77777777" w:rsidR="00631CE9" w:rsidRDefault="00000000">
            <w:pPr>
              <w:ind w:firstLine="0"/>
              <w:jc w:val="left"/>
              <w:rPr>
                <w:sz w:val="24"/>
                <w:szCs w:val="24"/>
              </w:rPr>
            </w:pPr>
            <w:r>
              <w:rPr>
                <w:sz w:val="24"/>
                <w:szCs w:val="24"/>
              </w:rPr>
              <w:t>обязательна</w:t>
            </w:r>
          </w:p>
        </w:tc>
        <w:tc>
          <w:tcPr>
            <w:tcW w:w="1606" w:type="dxa"/>
            <w:shd w:val="clear" w:color="auto" w:fill="auto"/>
            <w:vAlign w:val="center"/>
          </w:tcPr>
          <w:p w14:paraId="639BB246" w14:textId="77777777" w:rsidR="00631CE9" w:rsidRDefault="00000000">
            <w:pPr>
              <w:ind w:firstLine="0"/>
              <w:jc w:val="left"/>
              <w:rPr>
                <w:sz w:val="24"/>
                <w:szCs w:val="24"/>
              </w:rPr>
            </w:pPr>
            <w:r>
              <w:rPr>
                <w:sz w:val="24"/>
                <w:szCs w:val="24"/>
              </w:rPr>
              <w:t>сверхнизкая</w:t>
            </w:r>
          </w:p>
        </w:tc>
      </w:tr>
      <w:tr w:rsidR="00631CE9" w14:paraId="7E2F663C" w14:textId="77777777">
        <w:trPr>
          <w:jc w:val="center"/>
        </w:trPr>
        <w:tc>
          <w:tcPr>
            <w:tcW w:w="1688" w:type="dxa"/>
            <w:shd w:val="clear" w:color="auto" w:fill="auto"/>
            <w:vAlign w:val="center"/>
          </w:tcPr>
          <w:p w14:paraId="60D69235" w14:textId="77777777" w:rsidR="00631CE9" w:rsidRDefault="00000000">
            <w:pPr>
              <w:ind w:firstLine="0"/>
              <w:jc w:val="left"/>
              <w:rPr>
                <w:sz w:val="24"/>
                <w:szCs w:val="24"/>
              </w:rPr>
            </w:pPr>
            <w:r>
              <w:rPr>
                <w:sz w:val="24"/>
                <w:szCs w:val="24"/>
              </w:rPr>
              <w:t>USB3 Vision</w:t>
            </w:r>
          </w:p>
        </w:tc>
        <w:tc>
          <w:tcPr>
            <w:tcW w:w="1884" w:type="dxa"/>
            <w:shd w:val="clear" w:color="auto" w:fill="auto"/>
            <w:vAlign w:val="center"/>
          </w:tcPr>
          <w:p w14:paraId="22B3F28B" w14:textId="77777777" w:rsidR="00631CE9" w:rsidRDefault="00000000">
            <w:pPr>
              <w:ind w:firstLine="0"/>
              <w:jc w:val="left"/>
              <w:rPr>
                <w:sz w:val="24"/>
                <w:szCs w:val="24"/>
              </w:rPr>
            </w:pPr>
            <w:r>
              <w:rPr>
                <w:sz w:val="24"/>
                <w:szCs w:val="24"/>
              </w:rPr>
              <w:t>около 400 Мбайт/с</w:t>
            </w:r>
          </w:p>
        </w:tc>
        <w:tc>
          <w:tcPr>
            <w:tcW w:w="1211" w:type="dxa"/>
            <w:shd w:val="clear" w:color="auto" w:fill="auto"/>
            <w:vAlign w:val="center"/>
          </w:tcPr>
          <w:p w14:paraId="6C6C7890" w14:textId="77777777" w:rsidR="00631CE9" w:rsidRDefault="00000000">
            <w:pPr>
              <w:ind w:firstLine="0"/>
              <w:jc w:val="left"/>
              <w:rPr>
                <w:sz w:val="24"/>
                <w:szCs w:val="24"/>
              </w:rPr>
            </w:pPr>
            <w:r>
              <w:rPr>
                <w:sz w:val="24"/>
                <w:szCs w:val="24"/>
              </w:rPr>
              <w:t>около 5 м</w:t>
            </w:r>
          </w:p>
        </w:tc>
        <w:tc>
          <w:tcPr>
            <w:tcW w:w="1452" w:type="dxa"/>
            <w:shd w:val="clear" w:color="auto" w:fill="auto"/>
            <w:vAlign w:val="center"/>
          </w:tcPr>
          <w:p w14:paraId="185A23C0" w14:textId="77777777" w:rsidR="00631CE9" w:rsidRDefault="00000000">
            <w:pPr>
              <w:ind w:firstLine="0"/>
              <w:jc w:val="left"/>
              <w:rPr>
                <w:sz w:val="24"/>
                <w:szCs w:val="24"/>
              </w:rPr>
            </w:pPr>
            <w:r>
              <w:rPr>
                <w:sz w:val="24"/>
                <w:szCs w:val="24"/>
              </w:rPr>
              <w:t>да</w:t>
            </w:r>
          </w:p>
        </w:tc>
        <w:tc>
          <w:tcPr>
            <w:tcW w:w="1504" w:type="dxa"/>
            <w:shd w:val="clear" w:color="auto" w:fill="auto"/>
            <w:vAlign w:val="center"/>
          </w:tcPr>
          <w:p w14:paraId="551A44E8" w14:textId="77777777" w:rsidR="00631CE9" w:rsidRDefault="00000000">
            <w:pPr>
              <w:ind w:firstLine="0"/>
              <w:jc w:val="left"/>
              <w:rPr>
                <w:sz w:val="24"/>
                <w:szCs w:val="24"/>
              </w:rPr>
            </w:pPr>
            <w:r>
              <w:rPr>
                <w:sz w:val="24"/>
                <w:szCs w:val="24"/>
              </w:rPr>
              <w:t>не требуется</w:t>
            </w:r>
          </w:p>
        </w:tc>
        <w:tc>
          <w:tcPr>
            <w:tcW w:w="1606" w:type="dxa"/>
            <w:shd w:val="clear" w:color="auto" w:fill="auto"/>
            <w:vAlign w:val="center"/>
          </w:tcPr>
          <w:p w14:paraId="6BD24F0C" w14:textId="77777777" w:rsidR="00631CE9" w:rsidRDefault="00000000">
            <w:pPr>
              <w:ind w:firstLine="0"/>
              <w:jc w:val="left"/>
              <w:rPr>
                <w:sz w:val="24"/>
                <w:szCs w:val="24"/>
              </w:rPr>
            </w:pPr>
            <w:r>
              <w:rPr>
                <w:sz w:val="24"/>
                <w:szCs w:val="24"/>
              </w:rPr>
              <w:t>низкая</w:t>
            </w:r>
          </w:p>
        </w:tc>
      </w:tr>
      <w:tr w:rsidR="00631CE9" w14:paraId="639C9EA3" w14:textId="77777777">
        <w:trPr>
          <w:jc w:val="center"/>
        </w:trPr>
        <w:tc>
          <w:tcPr>
            <w:tcW w:w="1688" w:type="dxa"/>
            <w:shd w:val="clear" w:color="auto" w:fill="auto"/>
            <w:vAlign w:val="center"/>
          </w:tcPr>
          <w:p w14:paraId="7B71F4C5" w14:textId="77777777" w:rsidR="00631CE9" w:rsidRDefault="00000000">
            <w:pPr>
              <w:ind w:firstLine="0"/>
              <w:jc w:val="left"/>
              <w:rPr>
                <w:sz w:val="24"/>
                <w:szCs w:val="24"/>
              </w:rPr>
            </w:pPr>
            <w:r>
              <w:rPr>
                <w:sz w:val="24"/>
                <w:szCs w:val="24"/>
              </w:rPr>
              <w:t>GigE Vision 1G</w:t>
            </w:r>
          </w:p>
        </w:tc>
        <w:tc>
          <w:tcPr>
            <w:tcW w:w="1884" w:type="dxa"/>
            <w:shd w:val="clear" w:color="auto" w:fill="auto"/>
            <w:vAlign w:val="center"/>
          </w:tcPr>
          <w:p w14:paraId="5DC815D6" w14:textId="77777777" w:rsidR="00631CE9" w:rsidRDefault="00000000">
            <w:pPr>
              <w:ind w:firstLine="0"/>
              <w:jc w:val="left"/>
              <w:rPr>
                <w:sz w:val="24"/>
                <w:szCs w:val="24"/>
              </w:rPr>
            </w:pPr>
            <w:r>
              <w:rPr>
                <w:sz w:val="24"/>
                <w:szCs w:val="24"/>
              </w:rPr>
              <w:t>около 120 Мбайт/с</w:t>
            </w:r>
          </w:p>
        </w:tc>
        <w:tc>
          <w:tcPr>
            <w:tcW w:w="1211" w:type="dxa"/>
            <w:shd w:val="clear" w:color="auto" w:fill="auto"/>
            <w:vAlign w:val="center"/>
          </w:tcPr>
          <w:p w14:paraId="5FFA9EB6" w14:textId="77777777" w:rsidR="00631CE9" w:rsidRDefault="00000000">
            <w:pPr>
              <w:ind w:firstLine="0"/>
              <w:jc w:val="left"/>
              <w:rPr>
                <w:sz w:val="24"/>
                <w:szCs w:val="24"/>
              </w:rPr>
            </w:pPr>
            <w:r>
              <w:rPr>
                <w:sz w:val="24"/>
                <w:szCs w:val="24"/>
              </w:rPr>
              <w:t>до 100 м</w:t>
            </w:r>
          </w:p>
        </w:tc>
        <w:tc>
          <w:tcPr>
            <w:tcW w:w="1452" w:type="dxa"/>
            <w:shd w:val="clear" w:color="auto" w:fill="auto"/>
            <w:vAlign w:val="center"/>
          </w:tcPr>
          <w:p w14:paraId="2CA7A281" w14:textId="77777777" w:rsidR="00631CE9" w:rsidRDefault="00000000">
            <w:pPr>
              <w:ind w:firstLine="0"/>
              <w:jc w:val="left"/>
              <w:rPr>
                <w:sz w:val="24"/>
                <w:szCs w:val="24"/>
              </w:rPr>
            </w:pPr>
            <w:r>
              <w:rPr>
                <w:sz w:val="24"/>
                <w:szCs w:val="24"/>
              </w:rPr>
              <w:t>PoE</w:t>
            </w:r>
          </w:p>
        </w:tc>
        <w:tc>
          <w:tcPr>
            <w:tcW w:w="1504" w:type="dxa"/>
            <w:shd w:val="clear" w:color="auto" w:fill="auto"/>
            <w:vAlign w:val="center"/>
          </w:tcPr>
          <w:p w14:paraId="36120867" w14:textId="77777777" w:rsidR="00631CE9" w:rsidRDefault="00000000">
            <w:pPr>
              <w:ind w:firstLine="0"/>
              <w:jc w:val="left"/>
              <w:rPr>
                <w:sz w:val="24"/>
                <w:szCs w:val="24"/>
              </w:rPr>
            </w:pPr>
            <w:r>
              <w:rPr>
                <w:sz w:val="24"/>
                <w:szCs w:val="24"/>
              </w:rPr>
              <w:t>не требуется</w:t>
            </w:r>
          </w:p>
        </w:tc>
        <w:tc>
          <w:tcPr>
            <w:tcW w:w="1606" w:type="dxa"/>
            <w:shd w:val="clear" w:color="auto" w:fill="auto"/>
            <w:vAlign w:val="center"/>
          </w:tcPr>
          <w:p w14:paraId="6CD93394" w14:textId="77777777" w:rsidR="00631CE9" w:rsidRDefault="00000000">
            <w:pPr>
              <w:ind w:firstLine="0"/>
              <w:jc w:val="left"/>
              <w:rPr>
                <w:sz w:val="24"/>
                <w:szCs w:val="24"/>
              </w:rPr>
            </w:pPr>
            <w:r>
              <w:rPr>
                <w:sz w:val="24"/>
                <w:szCs w:val="24"/>
              </w:rPr>
              <w:t>вариативная</w:t>
            </w:r>
          </w:p>
        </w:tc>
      </w:tr>
      <w:tr w:rsidR="00631CE9" w14:paraId="307902D2" w14:textId="77777777">
        <w:trPr>
          <w:jc w:val="center"/>
        </w:trPr>
        <w:tc>
          <w:tcPr>
            <w:tcW w:w="1688" w:type="dxa"/>
            <w:shd w:val="clear" w:color="auto" w:fill="auto"/>
            <w:vAlign w:val="center"/>
          </w:tcPr>
          <w:p w14:paraId="0A7EC662" w14:textId="77777777" w:rsidR="00631CE9" w:rsidRDefault="00000000">
            <w:pPr>
              <w:ind w:firstLine="0"/>
              <w:jc w:val="left"/>
              <w:rPr>
                <w:sz w:val="24"/>
                <w:szCs w:val="24"/>
              </w:rPr>
            </w:pPr>
            <w:r>
              <w:rPr>
                <w:sz w:val="24"/>
                <w:szCs w:val="24"/>
              </w:rPr>
              <w:t>GigE Vision 10G</w:t>
            </w:r>
          </w:p>
        </w:tc>
        <w:tc>
          <w:tcPr>
            <w:tcW w:w="1884" w:type="dxa"/>
            <w:shd w:val="clear" w:color="auto" w:fill="auto"/>
            <w:vAlign w:val="center"/>
          </w:tcPr>
          <w:p w14:paraId="3C8D580C" w14:textId="77777777" w:rsidR="00631CE9" w:rsidRDefault="00000000">
            <w:pPr>
              <w:ind w:firstLine="0"/>
              <w:jc w:val="left"/>
              <w:rPr>
                <w:sz w:val="24"/>
                <w:szCs w:val="24"/>
              </w:rPr>
            </w:pPr>
            <w:r>
              <w:rPr>
                <w:sz w:val="24"/>
                <w:szCs w:val="24"/>
              </w:rPr>
              <w:t>около 1,2 Гбайт/с</w:t>
            </w:r>
          </w:p>
        </w:tc>
        <w:tc>
          <w:tcPr>
            <w:tcW w:w="1211" w:type="dxa"/>
            <w:shd w:val="clear" w:color="auto" w:fill="auto"/>
            <w:vAlign w:val="center"/>
          </w:tcPr>
          <w:p w14:paraId="157791EA" w14:textId="77777777" w:rsidR="00631CE9" w:rsidRDefault="00000000">
            <w:pPr>
              <w:ind w:firstLine="0"/>
              <w:jc w:val="left"/>
              <w:rPr>
                <w:sz w:val="24"/>
                <w:szCs w:val="24"/>
              </w:rPr>
            </w:pPr>
            <w:r>
              <w:rPr>
                <w:sz w:val="24"/>
                <w:szCs w:val="24"/>
              </w:rPr>
              <w:t>до 100 м</w:t>
            </w:r>
          </w:p>
        </w:tc>
        <w:tc>
          <w:tcPr>
            <w:tcW w:w="1452" w:type="dxa"/>
            <w:shd w:val="clear" w:color="auto" w:fill="auto"/>
            <w:vAlign w:val="center"/>
          </w:tcPr>
          <w:p w14:paraId="27257169" w14:textId="77777777" w:rsidR="00631CE9" w:rsidRDefault="00000000">
            <w:pPr>
              <w:ind w:firstLine="0"/>
              <w:jc w:val="left"/>
              <w:rPr>
                <w:sz w:val="24"/>
                <w:szCs w:val="24"/>
              </w:rPr>
            </w:pPr>
            <w:r>
              <w:rPr>
                <w:sz w:val="24"/>
                <w:szCs w:val="24"/>
              </w:rPr>
              <w:t>PoE+</w:t>
            </w:r>
          </w:p>
        </w:tc>
        <w:tc>
          <w:tcPr>
            <w:tcW w:w="1504" w:type="dxa"/>
            <w:shd w:val="clear" w:color="auto" w:fill="auto"/>
            <w:vAlign w:val="center"/>
          </w:tcPr>
          <w:p w14:paraId="627C93D9" w14:textId="77777777" w:rsidR="00631CE9" w:rsidRDefault="00000000">
            <w:pPr>
              <w:ind w:firstLine="0"/>
              <w:jc w:val="left"/>
              <w:rPr>
                <w:sz w:val="24"/>
                <w:szCs w:val="24"/>
              </w:rPr>
            </w:pPr>
            <w:r>
              <w:rPr>
                <w:sz w:val="24"/>
                <w:szCs w:val="24"/>
              </w:rPr>
              <w:t>не требуется</w:t>
            </w:r>
          </w:p>
        </w:tc>
        <w:tc>
          <w:tcPr>
            <w:tcW w:w="1606" w:type="dxa"/>
            <w:shd w:val="clear" w:color="auto" w:fill="auto"/>
            <w:vAlign w:val="center"/>
          </w:tcPr>
          <w:p w14:paraId="6040C957" w14:textId="77777777" w:rsidR="00631CE9" w:rsidRDefault="00000000">
            <w:pPr>
              <w:ind w:firstLine="0"/>
              <w:jc w:val="left"/>
              <w:rPr>
                <w:sz w:val="24"/>
                <w:szCs w:val="24"/>
              </w:rPr>
            </w:pPr>
            <w:r>
              <w:rPr>
                <w:sz w:val="24"/>
                <w:szCs w:val="24"/>
              </w:rPr>
              <w:t>вариативная</w:t>
            </w:r>
          </w:p>
        </w:tc>
      </w:tr>
    </w:tbl>
    <w:p w14:paraId="2D6E0191" w14:textId="77777777" w:rsidR="00631CE9" w:rsidRDefault="00631CE9">
      <w:pPr>
        <w:rPr>
          <w:sz w:val="24"/>
          <w:szCs w:val="24"/>
        </w:rPr>
      </w:pPr>
    </w:p>
    <w:p w14:paraId="703ED1E4" w14:textId="77777777" w:rsidR="00631CE9" w:rsidRDefault="00000000">
      <w:pPr>
        <w:rPr>
          <w:sz w:val="24"/>
          <w:szCs w:val="24"/>
        </w:rPr>
      </w:pPr>
      <w:r>
        <w:rPr>
          <w:sz w:val="24"/>
          <w:szCs w:val="24"/>
        </w:rPr>
        <w:t>Приведенные значения используются для инженерной оценки. Фактическая полезная пропускная способность зависит от конкретной реализации интерфейса, драйвера, длины и качества кабеля, конфигурации операционной системы и вычислительной нагрузки. При работе с обычной web-камерой в большинстве случаев используется USB, однако принцип расчета остается тем же, что и для промышленных камер.</w:t>
      </w:r>
    </w:p>
    <w:p w14:paraId="35071D34" w14:textId="77777777" w:rsidR="00631CE9" w:rsidRDefault="00000000">
      <w:pPr>
        <w:pBdr>
          <w:top w:val="nil"/>
          <w:left w:val="nil"/>
          <w:bottom w:val="nil"/>
          <w:right w:val="nil"/>
          <w:between w:val="nil"/>
        </w:pBdr>
        <w:jc w:val="left"/>
        <w:rPr>
          <w:b/>
          <w:bCs/>
          <w:color w:val="000000"/>
          <w:sz w:val="24"/>
          <w:szCs w:val="24"/>
        </w:rPr>
      </w:pPr>
      <w:r>
        <w:rPr>
          <w:b/>
          <w:bCs/>
          <w:color w:val="000000"/>
          <w:sz w:val="24"/>
          <w:szCs w:val="24"/>
        </w:rPr>
        <w:t>Захват изображения в MATLAB</w:t>
      </w:r>
    </w:p>
    <w:p w14:paraId="6CF813A7" w14:textId="77777777" w:rsidR="00631CE9" w:rsidRDefault="00000000">
      <w:pPr>
        <w:rPr>
          <w:sz w:val="24"/>
          <w:szCs w:val="24"/>
        </w:rPr>
      </w:pPr>
      <w:r>
        <w:rPr>
          <w:sz w:val="24"/>
          <w:szCs w:val="24"/>
        </w:rPr>
        <w:t xml:space="preserve">Для работы с камерой в программной среде MATLAB необходимо проверить наличие драйвера и поддерживаемого адаптера. Основным инструментом является Image Acquisition Toolbox. В лабораторной работе рассматриваются два способа работы: </w:t>
      </w:r>
      <w:r>
        <w:rPr>
          <w:sz w:val="24"/>
          <w:szCs w:val="24"/>
        </w:rPr>
        <w:lastRenderedPageBreak/>
        <w:t>приложение Image Acquisition Tool и программное управление камерой из командного окна или m-файла.</w:t>
      </w:r>
    </w:p>
    <w:p w14:paraId="0416DD9D" w14:textId="77777777" w:rsidR="00631CE9" w:rsidRDefault="00631CE9">
      <w:pPr>
        <w:rPr>
          <w:sz w:val="24"/>
          <w:szCs w:val="24"/>
        </w:rPr>
      </w:pPr>
    </w:p>
    <w:p w14:paraId="7C4091E5" w14:textId="77777777" w:rsidR="00631CE9" w:rsidRDefault="00000000">
      <w:pPr>
        <w:pBdr>
          <w:top w:val="nil"/>
          <w:left w:val="nil"/>
          <w:bottom w:val="nil"/>
          <w:right w:val="nil"/>
          <w:between w:val="nil"/>
        </w:pBdr>
        <w:jc w:val="left"/>
        <w:rPr>
          <w:b/>
          <w:bCs/>
          <w:color w:val="000000"/>
          <w:sz w:val="24"/>
          <w:szCs w:val="24"/>
        </w:rPr>
      </w:pPr>
      <w:r>
        <w:rPr>
          <w:b/>
          <w:bCs/>
          <w:color w:val="000000"/>
          <w:sz w:val="24"/>
          <w:szCs w:val="24"/>
        </w:rPr>
        <w:t>ВАРИАНТ 1. ПРИЛОЖЕНИЕ IMAGE ACQUISITION TOOL DESKTOP</w:t>
      </w:r>
    </w:p>
    <w:p w14:paraId="5429F16E" w14:textId="77777777" w:rsidR="00631CE9" w:rsidRDefault="00000000">
      <w:pPr>
        <w:rPr>
          <w:sz w:val="24"/>
          <w:szCs w:val="24"/>
        </w:rPr>
      </w:pPr>
      <w:r>
        <w:rPr>
          <w:b/>
          <w:bCs/>
          <w:sz w:val="24"/>
          <w:szCs w:val="24"/>
        </w:rPr>
        <w:t>Шаг 1. Установка программного обеспечения.</w:t>
      </w:r>
    </w:p>
    <w:p w14:paraId="681FF0E2" w14:textId="77777777" w:rsidR="00631CE9" w:rsidRDefault="00000000">
      <w:pPr>
        <w:rPr>
          <w:sz w:val="24"/>
          <w:szCs w:val="24"/>
        </w:rPr>
      </w:pPr>
      <w:r>
        <w:rPr>
          <w:sz w:val="24"/>
          <w:szCs w:val="24"/>
        </w:rPr>
        <w:t>Проверьте</w:t>
      </w:r>
      <w:r w:rsidRPr="00C208DB">
        <w:rPr>
          <w:sz w:val="24"/>
          <w:szCs w:val="24"/>
          <w:lang w:val="en-US"/>
        </w:rPr>
        <w:t xml:space="preserve"> </w:t>
      </w:r>
      <w:r>
        <w:rPr>
          <w:sz w:val="24"/>
          <w:szCs w:val="24"/>
        </w:rPr>
        <w:t>наличие</w:t>
      </w:r>
      <w:r w:rsidRPr="00C208DB">
        <w:rPr>
          <w:sz w:val="24"/>
          <w:szCs w:val="24"/>
          <w:lang w:val="en-US"/>
        </w:rPr>
        <w:t xml:space="preserve"> Image Processing Toolbox </w:t>
      </w:r>
      <w:r>
        <w:rPr>
          <w:sz w:val="24"/>
          <w:szCs w:val="24"/>
        </w:rPr>
        <w:t>и</w:t>
      </w:r>
      <w:r w:rsidRPr="00C208DB">
        <w:rPr>
          <w:sz w:val="24"/>
          <w:szCs w:val="24"/>
          <w:lang w:val="en-US"/>
        </w:rPr>
        <w:t xml:space="preserve"> Image Acquisition Toolbox. </w:t>
      </w:r>
      <w:r>
        <w:rPr>
          <w:sz w:val="24"/>
          <w:szCs w:val="24"/>
        </w:rPr>
        <w:t>При отсутствии поддержки камеры установите соответствующий Support Package через меню Add-Ons. После установки подключите камеру и убедитесь, что она определяется операционной системой.</w:t>
      </w:r>
    </w:p>
    <w:p w14:paraId="2C690BD5" w14:textId="77777777" w:rsidR="00631CE9" w:rsidRDefault="00000000">
      <w:pPr>
        <w:rPr>
          <w:sz w:val="24"/>
          <w:szCs w:val="24"/>
        </w:rPr>
      </w:pPr>
      <w:r>
        <w:rPr>
          <w:b/>
          <w:bCs/>
          <w:sz w:val="24"/>
          <w:szCs w:val="24"/>
        </w:rPr>
        <w:t>Шаг 2. Запуск Image Acquisition Tool.</w:t>
      </w:r>
    </w:p>
    <w:p w14:paraId="54F7BC46" w14:textId="77777777" w:rsidR="00631CE9" w:rsidRDefault="00000000">
      <w:pPr>
        <w:rPr>
          <w:sz w:val="24"/>
          <w:szCs w:val="24"/>
        </w:rPr>
      </w:pPr>
      <w:r>
        <w:rPr>
          <w:sz w:val="24"/>
          <w:szCs w:val="24"/>
        </w:rPr>
        <w:t>Введите команду imaqtool в командной строке MATLAB либо откройте Image Acquisition на вкладке Apps.</w:t>
      </w:r>
    </w:p>
    <w:p w14:paraId="3EFEB7B9" w14:textId="77777777" w:rsidR="00631CE9" w:rsidRDefault="00000000">
      <w:pPr>
        <w:rPr>
          <w:sz w:val="24"/>
          <w:szCs w:val="24"/>
        </w:rPr>
      </w:pPr>
      <w:r>
        <w:rPr>
          <w:b/>
          <w:bCs/>
          <w:sz w:val="24"/>
          <w:szCs w:val="24"/>
        </w:rPr>
        <w:t>Шаг 3. Выбор устройства и формата.</w:t>
      </w:r>
    </w:p>
    <w:p w14:paraId="4CDB1C6F" w14:textId="77777777" w:rsidR="00631CE9" w:rsidRDefault="00000000">
      <w:pPr>
        <w:rPr>
          <w:sz w:val="24"/>
          <w:szCs w:val="24"/>
        </w:rPr>
      </w:pPr>
      <w:r>
        <w:rPr>
          <w:sz w:val="24"/>
          <w:szCs w:val="24"/>
        </w:rPr>
        <w:t>В Hardware Browser выберите подключенную камеру. Зафиксируйте доступные разрешения и форматы. Выберите не менее трех режимов, отличающихся разрешением или форматом данных.</w:t>
      </w:r>
    </w:p>
    <w:p w14:paraId="0CDE9B34" w14:textId="77777777" w:rsidR="00631CE9" w:rsidRDefault="00000000">
      <w:pPr>
        <w:rPr>
          <w:sz w:val="24"/>
          <w:szCs w:val="24"/>
        </w:rPr>
      </w:pPr>
      <w:r>
        <w:rPr>
          <w:b/>
          <w:bCs/>
          <w:sz w:val="24"/>
          <w:szCs w:val="24"/>
        </w:rPr>
        <w:t>Шаг 4. Предварительный просмотр.</w:t>
      </w:r>
    </w:p>
    <w:p w14:paraId="52F4DB4D" w14:textId="77777777" w:rsidR="00631CE9" w:rsidRDefault="00000000">
      <w:pPr>
        <w:rPr>
          <w:sz w:val="24"/>
          <w:szCs w:val="24"/>
        </w:rPr>
      </w:pPr>
      <w:r>
        <w:rPr>
          <w:sz w:val="24"/>
          <w:szCs w:val="24"/>
        </w:rPr>
        <w:t>Нажмите Start Preview. Проверьте, что изображение отображается без разрывов и заметных задержек. При необходимости измените положение камеры и выберите область интереса Region of Interest.</w:t>
      </w:r>
    </w:p>
    <w:p w14:paraId="168E08C5" w14:textId="77777777" w:rsidR="00631CE9" w:rsidRDefault="00000000">
      <w:pPr>
        <w:rPr>
          <w:sz w:val="24"/>
          <w:szCs w:val="24"/>
        </w:rPr>
      </w:pPr>
      <w:r>
        <w:rPr>
          <w:b/>
          <w:bCs/>
          <w:sz w:val="24"/>
          <w:szCs w:val="24"/>
        </w:rPr>
        <w:t>Шаг 5. Настройка параметров камеры.</w:t>
      </w:r>
    </w:p>
    <w:p w14:paraId="61F32157" w14:textId="77777777" w:rsidR="00631CE9" w:rsidRDefault="00000000">
      <w:pPr>
        <w:rPr>
          <w:sz w:val="24"/>
          <w:szCs w:val="24"/>
        </w:rPr>
      </w:pPr>
      <w:r>
        <w:rPr>
          <w:sz w:val="24"/>
          <w:szCs w:val="24"/>
        </w:rPr>
        <w:t>На вкладке Device Properties определите доступные параметры, например Brightness, Contrast, Exposure, Focus, White Balance и Frame Rate. Измените не менее двух параметров и визуально оцените их влияние на изображение. Если параметр недоступен для используемой камеры, зафиксируйте это в отчете.</w:t>
      </w:r>
    </w:p>
    <w:p w14:paraId="4752F427" w14:textId="77777777" w:rsidR="00631CE9" w:rsidRDefault="00000000">
      <w:pPr>
        <w:rPr>
          <w:sz w:val="24"/>
          <w:szCs w:val="24"/>
        </w:rPr>
      </w:pPr>
      <w:r>
        <w:rPr>
          <w:b/>
          <w:bCs/>
          <w:sz w:val="24"/>
          <w:szCs w:val="24"/>
        </w:rPr>
        <w:t>Шаг 6. Настройка режима регистрации.</w:t>
      </w:r>
    </w:p>
    <w:p w14:paraId="546D4513" w14:textId="77777777" w:rsidR="00631CE9" w:rsidRDefault="00000000">
      <w:pPr>
        <w:rPr>
          <w:sz w:val="24"/>
          <w:szCs w:val="24"/>
        </w:rPr>
      </w:pPr>
      <w:r>
        <w:rPr>
          <w:sz w:val="24"/>
          <w:szCs w:val="24"/>
        </w:rPr>
        <w:t>На вкладке Logging выберите место хранения данных: Memory, Disk либо Disk and memory. При записи на диск укажите имя файла и профиль VideoWriter. Для короткого эксперимента рекомендуется записать 5–10 секунд видеопотока.</w:t>
      </w:r>
    </w:p>
    <w:p w14:paraId="7EFFB99F" w14:textId="77777777" w:rsidR="00631CE9" w:rsidRDefault="00000000">
      <w:pPr>
        <w:rPr>
          <w:sz w:val="24"/>
          <w:szCs w:val="24"/>
        </w:rPr>
      </w:pPr>
      <w:r>
        <w:rPr>
          <w:b/>
          <w:bCs/>
          <w:sz w:val="24"/>
          <w:szCs w:val="24"/>
        </w:rPr>
        <w:t>Шаг 7. Запуск и остановка сбора данных.</w:t>
      </w:r>
    </w:p>
    <w:p w14:paraId="33811328" w14:textId="77777777" w:rsidR="00631CE9" w:rsidRDefault="00000000">
      <w:pPr>
        <w:rPr>
          <w:sz w:val="24"/>
          <w:szCs w:val="24"/>
        </w:rPr>
      </w:pPr>
      <w:r>
        <w:rPr>
          <w:sz w:val="24"/>
          <w:szCs w:val="24"/>
        </w:rPr>
        <w:t>Выполните Start Acquisition. Для режима Manual предварительно сформируйте триггер. После получения требуемого количества кадров остановите сбор и экспортируйте данные при необходимости.</w:t>
      </w:r>
    </w:p>
    <w:p w14:paraId="79C8ABE3" w14:textId="77777777" w:rsidR="00631CE9" w:rsidRDefault="00000000">
      <w:pPr>
        <w:pageBreakBefore/>
        <w:pBdr>
          <w:top w:val="nil"/>
          <w:left w:val="nil"/>
          <w:bottom w:val="nil"/>
          <w:right w:val="nil"/>
          <w:between w:val="nil"/>
        </w:pBdr>
        <w:ind w:firstLine="0"/>
        <w:jc w:val="center"/>
        <w:rPr>
          <w:b/>
          <w:bCs/>
          <w:color w:val="000000"/>
          <w:sz w:val="24"/>
          <w:szCs w:val="24"/>
        </w:rPr>
      </w:pPr>
      <w:r>
        <w:rPr>
          <w:b/>
          <w:bCs/>
          <w:color w:val="000000"/>
          <w:sz w:val="24"/>
          <w:szCs w:val="24"/>
        </w:rPr>
        <w:lastRenderedPageBreak/>
        <w:t>ВАРИАНТ 2. ФУНКЦИИ ДЛЯ ЗАХВАТА ИЗОБРАЖЕНИЙ И ВИДЕО</w:t>
      </w:r>
    </w:p>
    <w:p w14:paraId="227712CF" w14:textId="77777777" w:rsidR="00631CE9" w:rsidRDefault="00000000">
      <w:pPr>
        <w:pBdr>
          <w:top w:val="nil"/>
          <w:left w:val="nil"/>
          <w:bottom w:val="nil"/>
          <w:right w:val="nil"/>
          <w:between w:val="nil"/>
        </w:pBdr>
        <w:ind w:firstLine="0"/>
        <w:jc w:val="center"/>
        <w:rPr>
          <w:b/>
          <w:bCs/>
          <w:color w:val="000000"/>
          <w:sz w:val="24"/>
          <w:szCs w:val="24"/>
        </w:rPr>
      </w:pPr>
      <w:r>
        <w:rPr>
          <w:b/>
          <w:bCs/>
          <w:color w:val="000000"/>
          <w:sz w:val="24"/>
          <w:szCs w:val="24"/>
        </w:rPr>
        <w:t>Алгоритм захвата изображения и видео</w:t>
      </w:r>
    </w:p>
    <w:tbl>
      <w:tblPr>
        <w:tblStyle w:val="aff9"/>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7370"/>
      </w:tblGrid>
      <w:tr w:rsidR="00631CE9" w14:paraId="76C9DC19" w14:textId="77777777">
        <w:trPr>
          <w:jc w:val="center"/>
        </w:trPr>
        <w:tc>
          <w:tcPr>
            <w:tcW w:w="1701" w:type="dxa"/>
            <w:shd w:val="clear" w:color="auto" w:fill="auto"/>
            <w:vAlign w:val="center"/>
          </w:tcPr>
          <w:p w14:paraId="4D19660A" w14:textId="77777777" w:rsidR="00631CE9" w:rsidRDefault="00000000">
            <w:pPr>
              <w:ind w:firstLine="0"/>
              <w:jc w:val="center"/>
              <w:rPr>
                <w:sz w:val="24"/>
                <w:szCs w:val="24"/>
              </w:rPr>
            </w:pPr>
            <w:r>
              <w:rPr>
                <w:b/>
                <w:bCs/>
                <w:sz w:val="24"/>
                <w:szCs w:val="24"/>
              </w:rPr>
              <w:t>Алгоритм</w:t>
            </w:r>
          </w:p>
        </w:tc>
        <w:tc>
          <w:tcPr>
            <w:tcW w:w="7370" w:type="dxa"/>
            <w:shd w:val="clear" w:color="auto" w:fill="auto"/>
            <w:vAlign w:val="center"/>
          </w:tcPr>
          <w:p w14:paraId="626C7B7A" w14:textId="77777777" w:rsidR="00631CE9" w:rsidRDefault="00000000">
            <w:pPr>
              <w:ind w:firstLine="0"/>
              <w:jc w:val="center"/>
              <w:rPr>
                <w:sz w:val="24"/>
                <w:szCs w:val="24"/>
              </w:rPr>
            </w:pPr>
            <w:r>
              <w:rPr>
                <w:b/>
                <w:bCs/>
                <w:sz w:val="24"/>
                <w:szCs w:val="24"/>
              </w:rPr>
              <w:t>Описание</w:t>
            </w:r>
          </w:p>
        </w:tc>
      </w:tr>
      <w:tr w:rsidR="00631CE9" w14:paraId="05D71702" w14:textId="77777777">
        <w:trPr>
          <w:jc w:val="center"/>
        </w:trPr>
        <w:tc>
          <w:tcPr>
            <w:tcW w:w="1701" w:type="dxa"/>
            <w:shd w:val="clear" w:color="auto" w:fill="auto"/>
            <w:vAlign w:val="center"/>
          </w:tcPr>
          <w:p w14:paraId="390D90AF" w14:textId="77777777" w:rsidR="00631CE9" w:rsidRDefault="00000000">
            <w:pPr>
              <w:ind w:firstLine="0"/>
              <w:jc w:val="left"/>
              <w:rPr>
                <w:sz w:val="24"/>
                <w:szCs w:val="24"/>
              </w:rPr>
            </w:pPr>
            <w:r>
              <w:rPr>
                <w:sz w:val="24"/>
                <w:szCs w:val="24"/>
              </w:rPr>
              <w:t>Шаг 1</w:t>
            </w:r>
          </w:p>
        </w:tc>
        <w:tc>
          <w:tcPr>
            <w:tcW w:w="7370" w:type="dxa"/>
            <w:shd w:val="clear" w:color="auto" w:fill="auto"/>
            <w:vAlign w:val="center"/>
          </w:tcPr>
          <w:p w14:paraId="58746F1A" w14:textId="77777777" w:rsidR="00631CE9" w:rsidRDefault="00000000">
            <w:pPr>
              <w:ind w:firstLine="0"/>
              <w:jc w:val="left"/>
              <w:rPr>
                <w:sz w:val="24"/>
                <w:szCs w:val="24"/>
              </w:rPr>
            </w:pPr>
            <w:r>
              <w:rPr>
                <w:sz w:val="24"/>
                <w:szCs w:val="24"/>
              </w:rPr>
              <w:t>Установить и сконфигурировать устройство получения изображений</w:t>
            </w:r>
          </w:p>
        </w:tc>
      </w:tr>
      <w:tr w:rsidR="00631CE9" w14:paraId="479C5BCD" w14:textId="77777777">
        <w:trPr>
          <w:jc w:val="center"/>
        </w:trPr>
        <w:tc>
          <w:tcPr>
            <w:tcW w:w="1701" w:type="dxa"/>
            <w:shd w:val="clear" w:color="auto" w:fill="auto"/>
            <w:vAlign w:val="center"/>
          </w:tcPr>
          <w:p w14:paraId="279A640C" w14:textId="77777777" w:rsidR="00631CE9" w:rsidRDefault="00000000">
            <w:pPr>
              <w:ind w:firstLine="0"/>
              <w:jc w:val="left"/>
              <w:rPr>
                <w:sz w:val="24"/>
                <w:szCs w:val="24"/>
              </w:rPr>
            </w:pPr>
            <w:r>
              <w:rPr>
                <w:sz w:val="24"/>
                <w:szCs w:val="24"/>
              </w:rPr>
              <w:t>Шаг 2</w:t>
            </w:r>
          </w:p>
        </w:tc>
        <w:tc>
          <w:tcPr>
            <w:tcW w:w="7370" w:type="dxa"/>
            <w:shd w:val="clear" w:color="auto" w:fill="auto"/>
            <w:vAlign w:val="center"/>
          </w:tcPr>
          <w:p w14:paraId="68FCDC4D" w14:textId="77777777" w:rsidR="00631CE9" w:rsidRDefault="00000000">
            <w:pPr>
              <w:ind w:firstLine="0"/>
              <w:jc w:val="left"/>
              <w:rPr>
                <w:sz w:val="24"/>
                <w:szCs w:val="24"/>
              </w:rPr>
            </w:pPr>
            <w:r>
              <w:rPr>
                <w:sz w:val="24"/>
                <w:szCs w:val="24"/>
              </w:rPr>
              <w:t>Получить информацию об адаптере, ID устройства и поддерживаемых форматах</w:t>
            </w:r>
          </w:p>
        </w:tc>
      </w:tr>
      <w:tr w:rsidR="00631CE9" w14:paraId="72B76B1A" w14:textId="77777777">
        <w:trPr>
          <w:jc w:val="center"/>
        </w:trPr>
        <w:tc>
          <w:tcPr>
            <w:tcW w:w="1701" w:type="dxa"/>
            <w:shd w:val="clear" w:color="auto" w:fill="auto"/>
            <w:vAlign w:val="center"/>
          </w:tcPr>
          <w:p w14:paraId="547A9B8B" w14:textId="77777777" w:rsidR="00631CE9" w:rsidRDefault="00000000">
            <w:pPr>
              <w:ind w:firstLine="0"/>
              <w:jc w:val="left"/>
              <w:rPr>
                <w:sz w:val="24"/>
                <w:szCs w:val="24"/>
              </w:rPr>
            </w:pPr>
            <w:r>
              <w:rPr>
                <w:sz w:val="24"/>
                <w:szCs w:val="24"/>
              </w:rPr>
              <w:t>Шаг 3</w:t>
            </w:r>
          </w:p>
        </w:tc>
        <w:tc>
          <w:tcPr>
            <w:tcW w:w="7370" w:type="dxa"/>
            <w:shd w:val="clear" w:color="auto" w:fill="auto"/>
            <w:vAlign w:val="center"/>
          </w:tcPr>
          <w:p w14:paraId="7EADF5B0" w14:textId="77777777" w:rsidR="00631CE9" w:rsidRDefault="00000000">
            <w:pPr>
              <w:ind w:firstLine="0"/>
              <w:jc w:val="left"/>
              <w:rPr>
                <w:sz w:val="24"/>
                <w:szCs w:val="24"/>
              </w:rPr>
            </w:pPr>
            <w:r>
              <w:rPr>
                <w:sz w:val="24"/>
                <w:szCs w:val="24"/>
              </w:rPr>
              <w:t>Создать объект ввода видео</w:t>
            </w:r>
          </w:p>
        </w:tc>
      </w:tr>
      <w:tr w:rsidR="00631CE9" w14:paraId="4EFACC24" w14:textId="77777777">
        <w:trPr>
          <w:jc w:val="center"/>
        </w:trPr>
        <w:tc>
          <w:tcPr>
            <w:tcW w:w="1701" w:type="dxa"/>
            <w:shd w:val="clear" w:color="auto" w:fill="auto"/>
            <w:vAlign w:val="center"/>
          </w:tcPr>
          <w:p w14:paraId="0194C28E" w14:textId="77777777" w:rsidR="00631CE9" w:rsidRDefault="00000000">
            <w:pPr>
              <w:ind w:firstLine="0"/>
              <w:jc w:val="left"/>
              <w:rPr>
                <w:sz w:val="24"/>
                <w:szCs w:val="24"/>
              </w:rPr>
            </w:pPr>
            <w:r>
              <w:rPr>
                <w:sz w:val="24"/>
                <w:szCs w:val="24"/>
              </w:rPr>
              <w:t>Шаг 4</w:t>
            </w:r>
          </w:p>
        </w:tc>
        <w:tc>
          <w:tcPr>
            <w:tcW w:w="7370" w:type="dxa"/>
            <w:shd w:val="clear" w:color="auto" w:fill="auto"/>
            <w:vAlign w:val="center"/>
          </w:tcPr>
          <w:p w14:paraId="42F869AC" w14:textId="77777777" w:rsidR="00631CE9" w:rsidRDefault="00000000">
            <w:pPr>
              <w:ind w:firstLine="0"/>
              <w:jc w:val="left"/>
              <w:rPr>
                <w:sz w:val="24"/>
                <w:szCs w:val="24"/>
              </w:rPr>
            </w:pPr>
            <w:r>
              <w:rPr>
                <w:sz w:val="24"/>
                <w:szCs w:val="24"/>
              </w:rPr>
              <w:t>Выполнить предварительный просмотр видеопотока</w:t>
            </w:r>
          </w:p>
        </w:tc>
      </w:tr>
      <w:tr w:rsidR="00631CE9" w14:paraId="66DAB9F1" w14:textId="77777777">
        <w:trPr>
          <w:jc w:val="center"/>
        </w:trPr>
        <w:tc>
          <w:tcPr>
            <w:tcW w:w="1701" w:type="dxa"/>
            <w:shd w:val="clear" w:color="auto" w:fill="auto"/>
            <w:vAlign w:val="center"/>
          </w:tcPr>
          <w:p w14:paraId="06767286" w14:textId="77777777" w:rsidR="00631CE9" w:rsidRDefault="00000000">
            <w:pPr>
              <w:ind w:firstLine="0"/>
              <w:jc w:val="left"/>
              <w:rPr>
                <w:sz w:val="24"/>
                <w:szCs w:val="24"/>
              </w:rPr>
            </w:pPr>
            <w:r>
              <w:rPr>
                <w:sz w:val="24"/>
                <w:szCs w:val="24"/>
              </w:rPr>
              <w:t>Шаг 5</w:t>
            </w:r>
          </w:p>
        </w:tc>
        <w:tc>
          <w:tcPr>
            <w:tcW w:w="7370" w:type="dxa"/>
            <w:shd w:val="clear" w:color="auto" w:fill="auto"/>
            <w:vAlign w:val="center"/>
          </w:tcPr>
          <w:p w14:paraId="0914324F" w14:textId="77777777" w:rsidR="00631CE9" w:rsidRDefault="00000000">
            <w:pPr>
              <w:ind w:firstLine="0"/>
              <w:jc w:val="left"/>
              <w:rPr>
                <w:sz w:val="24"/>
                <w:szCs w:val="24"/>
              </w:rPr>
            </w:pPr>
            <w:r>
              <w:rPr>
                <w:sz w:val="24"/>
                <w:szCs w:val="24"/>
              </w:rPr>
              <w:t>Сконфигурировать свойства объекта и источника видеосигнала</w:t>
            </w:r>
          </w:p>
        </w:tc>
      </w:tr>
      <w:tr w:rsidR="00631CE9" w14:paraId="5041083E" w14:textId="77777777">
        <w:trPr>
          <w:jc w:val="center"/>
        </w:trPr>
        <w:tc>
          <w:tcPr>
            <w:tcW w:w="1701" w:type="dxa"/>
            <w:shd w:val="clear" w:color="auto" w:fill="auto"/>
            <w:vAlign w:val="center"/>
          </w:tcPr>
          <w:p w14:paraId="701C4A0F" w14:textId="77777777" w:rsidR="00631CE9" w:rsidRDefault="00000000">
            <w:pPr>
              <w:ind w:firstLine="0"/>
              <w:jc w:val="left"/>
              <w:rPr>
                <w:sz w:val="24"/>
                <w:szCs w:val="24"/>
              </w:rPr>
            </w:pPr>
            <w:r>
              <w:rPr>
                <w:sz w:val="24"/>
                <w:szCs w:val="24"/>
              </w:rPr>
              <w:t>Шаг 6</w:t>
            </w:r>
          </w:p>
        </w:tc>
        <w:tc>
          <w:tcPr>
            <w:tcW w:w="7370" w:type="dxa"/>
            <w:shd w:val="clear" w:color="auto" w:fill="auto"/>
            <w:vAlign w:val="center"/>
          </w:tcPr>
          <w:p w14:paraId="085216CA" w14:textId="77777777" w:rsidR="00631CE9" w:rsidRDefault="00000000">
            <w:pPr>
              <w:ind w:firstLine="0"/>
              <w:jc w:val="left"/>
              <w:rPr>
                <w:sz w:val="24"/>
                <w:szCs w:val="24"/>
              </w:rPr>
            </w:pPr>
            <w:r>
              <w:rPr>
                <w:sz w:val="24"/>
                <w:szCs w:val="24"/>
              </w:rPr>
              <w:t>Получить последовательность кадров и выполнить обработку</w:t>
            </w:r>
          </w:p>
        </w:tc>
      </w:tr>
      <w:tr w:rsidR="00631CE9" w14:paraId="6CCA9CF0" w14:textId="77777777">
        <w:trPr>
          <w:jc w:val="center"/>
        </w:trPr>
        <w:tc>
          <w:tcPr>
            <w:tcW w:w="1701" w:type="dxa"/>
            <w:shd w:val="clear" w:color="auto" w:fill="auto"/>
            <w:vAlign w:val="center"/>
          </w:tcPr>
          <w:p w14:paraId="69E60996" w14:textId="77777777" w:rsidR="00631CE9" w:rsidRDefault="00000000">
            <w:pPr>
              <w:ind w:firstLine="0"/>
              <w:jc w:val="left"/>
              <w:rPr>
                <w:sz w:val="24"/>
                <w:szCs w:val="24"/>
              </w:rPr>
            </w:pPr>
            <w:r>
              <w:rPr>
                <w:sz w:val="24"/>
                <w:szCs w:val="24"/>
              </w:rPr>
              <w:t>Шаг 7</w:t>
            </w:r>
          </w:p>
        </w:tc>
        <w:tc>
          <w:tcPr>
            <w:tcW w:w="7370" w:type="dxa"/>
            <w:shd w:val="clear" w:color="auto" w:fill="auto"/>
            <w:vAlign w:val="center"/>
          </w:tcPr>
          <w:p w14:paraId="390AC23E" w14:textId="77777777" w:rsidR="00631CE9" w:rsidRDefault="00000000">
            <w:pPr>
              <w:ind w:firstLine="0"/>
              <w:jc w:val="left"/>
              <w:rPr>
                <w:sz w:val="24"/>
                <w:szCs w:val="24"/>
              </w:rPr>
            </w:pPr>
            <w:r>
              <w:rPr>
                <w:sz w:val="24"/>
                <w:szCs w:val="24"/>
              </w:rPr>
              <w:t>Остановить устройство и очистить рабочее пространство</w:t>
            </w:r>
          </w:p>
        </w:tc>
      </w:tr>
    </w:tbl>
    <w:p w14:paraId="33F389EA" w14:textId="77777777" w:rsidR="00631CE9" w:rsidRDefault="00631CE9">
      <w:pPr>
        <w:rPr>
          <w:sz w:val="24"/>
          <w:szCs w:val="24"/>
        </w:rPr>
      </w:pPr>
    </w:p>
    <w:p w14:paraId="20FEB10C" w14:textId="77777777" w:rsidR="00631CE9" w:rsidRDefault="00000000">
      <w:pPr>
        <w:rPr>
          <w:sz w:val="24"/>
          <w:szCs w:val="24"/>
        </w:rPr>
      </w:pPr>
      <w:r>
        <w:rPr>
          <w:b/>
          <w:bCs/>
          <w:sz w:val="24"/>
          <w:szCs w:val="24"/>
        </w:rPr>
        <w:t>Шаг 1. Определение доступных адаптеров.</w:t>
      </w:r>
    </w:p>
    <w:p w14:paraId="65DAE76F" w14:textId="77777777" w:rsidR="00631CE9" w:rsidRDefault="00000000">
      <w:pPr>
        <w:rPr>
          <w:sz w:val="24"/>
          <w:szCs w:val="24"/>
        </w:rPr>
      </w:pPr>
      <w:r>
        <w:rPr>
          <w:sz w:val="24"/>
          <w:szCs w:val="24"/>
        </w:rPr>
        <w:t>Введите в командном окне MATLAB:</w:t>
      </w:r>
    </w:p>
    <w:p w14:paraId="19ED7182"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imaqhwinfo</w:t>
      </w:r>
    </w:p>
    <w:p w14:paraId="45283615" w14:textId="77777777" w:rsidR="00631CE9" w:rsidRDefault="00000000">
      <w:pPr>
        <w:rPr>
          <w:sz w:val="24"/>
          <w:szCs w:val="24"/>
        </w:rPr>
      </w:pPr>
      <w:r>
        <w:rPr>
          <w:sz w:val="24"/>
          <w:szCs w:val="24"/>
        </w:rPr>
        <w:t>Функция возвращает имя установленного адаптера, версию MATLAB и версию Image Acquisition Toolbox. Запишите значение поля InstalledAdaptors.</w:t>
      </w:r>
    </w:p>
    <w:p w14:paraId="32AFA3C3" w14:textId="77777777" w:rsidR="00631CE9" w:rsidRDefault="00000000">
      <w:pPr>
        <w:rPr>
          <w:sz w:val="24"/>
          <w:szCs w:val="24"/>
        </w:rPr>
      </w:pPr>
      <w:r>
        <w:rPr>
          <w:b/>
          <w:bCs/>
          <w:sz w:val="24"/>
          <w:szCs w:val="24"/>
        </w:rPr>
        <w:t>Шаг 2. Определение ID устройства.</w:t>
      </w:r>
    </w:p>
    <w:p w14:paraId="172A4B68" w14:textId="77777777" w:rsidR="00631CE9" w:rsidRDefault="00000000">
      <w:pPr>
        <w:rPr>
          <w:sz w:val="24"/>
          <w:szCs w:val="24"/>
        </w:rPr>
      </w:pPr>
      <w:r>
        <w:rPr>
          <w:sz w:val="24"/>
          <w:szCs w:val="24"/>
        </w:rPr>
        <w:t>Выполните команду, подставив найденное имя адаптера:</w:t>
      </w:r>
    </w:p>
    <w:p w14:paraId="4C9B86E8"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imaqhwinfo('winvideo')</w:t>
      </w:r>
    </w:p>
    <w:p w14:paraId="05935FFB" w14:textId="77777777" w:rsidR="00631CE9" w:rsidRDefault="00000000">
      <w:pPr>
        <w:rPr>
          <w:sz w:val="24"/>
          <w:szCs w:val="24"/>
        </w:rPr>
      </w:pPr>
      <w:r>
        <w:rPr>
          <w:sz w:val="24"/>
          <w:szCs w:val="24"/>
        </w:rPr>
        <w:t>Если подключено несколько камер, в поле DeviceID будет содержаться несколько значений. Зафиксируйте ID камеры, с которой выполняется лабораторная работа.</w:t>
      </w:r>
    </w:p>
    <w:p w14:paraId="01D5D0AB" w14:textId="77777777" w:rsidR="00631CE9" w:rsidRDefault="00000000">
      <w:pPr>
        <w:rPr>
          <w:sz w:val="24"/>
          <w:szCs w:val="24"/>
        </w:rPr>
      </w:pPr>
      <w:r>
        <w:rPr>
          <w:b/>
          <w:bCs/>
          <w:sz w:val="24"/>
          <w:szCs w:val="24"/>
        </w:rPr>
        <w:t>Шаг 2.1. Определение поддерживаемых форматов видео.</w:t>
      </w:r>
    </w:p>
    <w:p w14:paraId="02B2D13E" w14:textId="77777777" w:rsidR="00631CE9" w:rsidRDefault="00000000">
      <w:pPr>
        <w:rPr>
          <w:sz w:val="24"/>
          <w:szCs w:val="24"/>
        </w:rPr>
      </w:pPr>
      <w:r>
        <w:rPr>
          <w:sz w:val="24"/>
          <w:szCs w:val="24"/>
        </w:rPr>
        <w:t>Введите:</w:t>
      </w:r>
    </w:p>
    <w:p w14:paraId="2111F5F1"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camInfo = imaqhwinfo('winvideo', 1);</w:t>
      </w:r>
    </w:p>
    <w:p w14:paraId="4914F4CA"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camInfo.DefaultFormat</w:t>
      </w:r>
    </w:p>
    <w:p w14:paraId="43FFBE34"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camInfo.SupportedFormats</w:t>
      </w:r>
    </w:p>
    <w:p w14:paraId="45309C0B" w14:textId="77777777" w:rsidR="00631CE9" w:rsidRDefault="00000000">
      <w:pPr>
        <w:rPr>
          <w:sz w:val="24"/>
          <w:szCs w:val="24"/>
        </w:rPr>
      </w:pPr>
      <w:r>
        <w:rPr>
          <w:sz w:val="24"/>
          <w:szCs w:val="24"/>
        </w:rPr>
        <w:t>Из списка SupportedFormats выберите не менее трех режимов. Для каждого режима укажите разрешение, тип формата и расчетный объем несжатого видеопотока.</w:t>
      </w:r>
    </w:p>
    <w:p w14:paraId="74DF32F3" w14:textId="77777777" w:rsidR="00631CE9" w:rsidRDefault="00000000">
      <w:pPr>
        <w:rPr>
          <w:sz w:val="24"/>
          <w:szCs w:val="24"/>
        </w:rPr>
      </w:pPr>
      <w:r>
        <w:rPr>
          <w:b/>
          <w:bCs/>
          <w:sz w:val="24"/>
          <w:szCs w:val="24"/>
        </w:rPr>
        <w:t>Шаг 3. Создание объекта ввода видео.</w:t>
      </w:r>
    </w:p>
    <w:p w14:paraId="31B29621" w14:textId="77777777" w:rsidR="00631CE9" w:rsidRDefault="00000000">
      <w:pPr>
        <w:rPr>
          <w:sz w:val="24"/>
          <w:szCs w:val="24"/>
        </w:rPr>
      </w:pPr>
      <w:r>
        <w:rPr>
          <w:sz w:val="24"/>
          <w:szCs w:val="24"/>
        </w:rPr>
        <w:t>Для создания объекта используйте функцию videoinput:</w:t>
      </w:r>
    </w:p>
    <w:p w14:paraId="2B364196"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vid = videoinput('winvideo', 1, 'YUY2_1280x720');</w:t>
      </w:r>
    </w:p>
    <w:p w14:paraId="5B7EE9E9" w14:textId="77777777" w:rsidR="00631CE9" w:rsidRDefault="00000000">
      <w:pPr>
        <w:rPr>
          <w:sz w:val="24"/>
          <w:szCs w:val="24"/>
        </w:rPr>
      </w:pPr>
      <w:r>
        <w:rPr>
          <w:sz w:val="24"/>
          <w:szCs w:val="24"/>
        </w:rPr>
        <w:t>Имя адаптера, ID и формат необходимо заменить на значения, соответствующие используемой камере.</w:t>
      </w:r>
    </w:p>
    <w:p w14:paraId="2EE0885B" w14:textId="77777777" w:rsidR="00631CE9" w:rsidRDefault="00000000">
      <w:pPr>
        <w:rPr>
          <w:sz w:val="24"/>
          <w:szCs w:val="24"/>
        </w:rPr>
      </w:pPr>
      <w:r>
        <w:rPr>
          <w:b/>
          <w:bCs/>
          <w:sz w:val="24"/>
          <w:szCs w:val="24"/>
        </w:rPr>
        <w:t>Шаг 4. Вывод видеопотока.</w:t>
      </w:r>
    </w:p>
    <w:p w14:paraId="76DBD66F" w14:textId="77777777" w:rsidR="00631CE9" w:rsidRDefault="00000000">
      <w:pPr>
        <w:rPr>
          <w:sz w:val="24"/>
          <w:szCs w:val="24"/>
        </w:rPr>
      </w:pPr>
      <w:r>
        <w:rPr>
          <w:sz w:val="24"/>
          <w:szCs w:val="24"/>
        </w:rPr>
        <w:t>Для предварительного просмотра выполните:</w:t>
      </w:r>
    </w:p>
    <w:p w14:paraId="6ABE562F"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preview(vid);</w:t>
      </w:r>
    </w:p>
    <w:p w14:paraId="22FD3EA4"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stoppreview(vid);</w:t>
      </w:r>
    </w:p>
    <w:p w14:paraId="6858CCD4"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lastRenderedPageBreak/>
        <w:t>closepreview(vid);</w:t>
      </w:r>
    </w:p>
    <w:p w14:paraId="31B6C426" w14:textId="77777777" w:rsidR="00631CE9" w:rsidRDefault="00000000">
      <w:pPr>
        <w:rPr>
          <w:sz w:val="24"/>
          <w:szCs w:val="24"/>
        </w:rPr>
      </w:pPr>
      <w:r>
        <w:rPr>
          <w:b/>
          <w:bCs/>
          <w:sz w:val="24"/>
          <w:szCs w:val="24"/>
        </w:rPr>
        <w:t>Шаг</w:t>
      </w:r>
      <w:r w:rsidRPr="00C208DB">
        <w:rPr>
          <w:b/>
          <w:bCs/>
          <w:sz w:val="24"/>
          <w:szCs w:val="24"/>
          <w:lang w:val="en-US"/>
        </w:rPr>
        <w:t xml:space="preserve"> 5. </w:t>
      </w:r>
      <w:r>
        <w:rPr>
          <w:b/>
          <w:bCs/>
          <w:sz w:val="24"/>
          <w:szCs w:val="24"/>
        </w:rPr>
        <w:t>Просмотр и настройка свойств.</w:t>
      </w:r>
    </w:p>
    <w:p w14:paraId="4B8FA532" w14:textId="77777777" w:rsidR="00631CE9" w:rsidRDefault="00000000">
      <w:pPr>
        <w:rPr>
          <w:sz w:val="24"/>
          <w:szCs w:val="24"/>
        </w:rPr>
      </w:pPr>
      <w:r>
        <w:rPr>
          <w:sz w:val="24"/>
          <w:szCs w:val="24"/>
        </w:rPr>
        <w:t>Получите свойства объекта ввода видео и активного источника:</w:t>
      </w:r>
    </w:p>
    <w:p w14:paraId="60C13C43"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get(vid)</w:t>
      </w:r>
    </w:p>
    <w:p w14:paraId="7031D305"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src = getselectedsource(vid);</w:t>
      </w:r>
    </w:p>
    <w:p w14:paraId="42794A3F"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get(src)</w:t>
      </w:r>
    </w:p>
    <w:p w14:paraId="42222E39" w14:textId="77777777" w:rsidR="00631CE9" w:rsidRDefault="00000000">
      <w:pPr>
        <w:rPr>
          <w:sz w:val="24"/>
          <w:szCs w:val="24"/>
        </w:rPr>
      </w:pPr>
      <w:r>
        <w:rPr>
          <w:sz w:val="24"/>
          <w:szCs w:val="24"/>
        </w:rPr>
        <w:t>Определите, какие параметры доступны для изменения. Измените один или два параметра, поддерживаемых вашей камерой, и зафиксируйте изменения на скриншотах.</w:t>
      </w:r>
    </w:p>
    <w:p w14:paraId="34542AA8" w14:textId="77777777" w:rsidR="00631CE9" w:rsidRDefault="00000000">
      <w:pPr>
        <w:rPr>
          <w:sz w:val="24"/>
          <w:szCs w:val="24"/>
        </w:rPr>
      </w:pPr>
      <w:r>
        <w:rPr>
          <w:b/>
          <w:bCs/>
          <w:sz w:val="24"/>
          <w:szCs w:val="24"/>
        </w:rPr>
        <w:t>Шаг 6. Захват кадров и детектирование движения.</w:t>
      </w:r>
    </w:p>
    <w:p w14:paraId="1BF542BB" w14:textId="77777777" w:rsidR="00631CE9" w:rsidRDefault="00000000">
      <w:pPr>
        <w:rPr>
          <w:sz w:val="24"/>
          <w:szCs w:val="24"/>
        </w:rPr>
      </w:pPr>
      <w:r>
        <w:rPr>
          <w:sz w:val="24"/>
          <w:szCs w:val="24"/>
        </w:rPr>
        <w:t>Для обработки последовательности кадров используется разностный метод. Два последовательных кадра переводятся в полутоновое изображение, после чего вычисляется абсолютная разность. Пиксели с заметным изменением яркости соответствуют областям движения.</w:t>
      </w:r>
    </w:p>
    <w:p w14:paraId="2B0DAF4A"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clc</w:t>
      </w:r>
    </w:p>
    <w:p w14:paraId="470A7BEE"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clear</w:t>
      </w:r>
    </w:p>
    <w:p w14:paraId="78412F53"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close all</w:t>
      </w:r>
    </w:p>
    <w:p w14:paraId="77C1897F"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 xml:space="preserve"> </w:t>
      </w:r>
    </w:p>
    <w:p w14:paraId="56C4C133"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vid = videoinput('winvideo', 1, 'YUY2_1280x720');</w:t>
      </w:r>
    </w:p>
    <w:p w14:paraId="5534A94D"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vid.TriggerRepeat = Inf;</w:t>
      </w:r>
    </w:p>
    <w:p w14:paraId="604FDEC4"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vid.FramesPerTrigger = 20;</w:t>
      </w:r>
    </w:p>
    <w:p w14:paraId="7321DF57"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vid.FrameGrabInterval = 1;</w:t>
      </w:r>
    </w:p>
    <w:p w14:paraId="7581FA26"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1666733A"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start(vid);</w:t>
      </w:r>
    </w:p>
    <w:p w14:paraId="735F2F71"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25ABE4CF"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figure;</w:t>
      </w:r>
    </w:p>
    <w:p w14:paraId="4E759C42"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while isrunning(vid)</w:t>
      </w:r>
    </w:p>
    <w:p w14:paraId="10F87F9F"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if vid.FramesAvailable &gt;= 2</w:t>
      </w:r>
    </w:p>
    <w:p w14:paraId="2844C2F7"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data = getdata(vid, 2);</w:t>
      </w:r>
    </w:p>
    <w:p w14:paraId="70F84D27"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00B4BFB1"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I1 = data(:,:,:,1);</w:t>
      </w:r>
    </w:p>
    <w:p w14:paraId="312A99C8"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I2 = data(:,:,:,2);</w:t>
      </w:r>
    </w:p>
    <w:p w14:paraId="4A5A5524"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06811000"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if size(I1,3) == 3</w:t>
      </w:r>
    </w:p>
    <w:p w14:paraId="204F7790"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I1 = rgb2gray(I1);</w:t>
      </w:r>
    </w:p>
    <w:p w14:paraId="23AAA58F"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I2 = rgb2gray(I2);</w:t>
      </w:r>
    </w:p>
    <w:p w14:paraId="649E150C"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lastRenderedPageBreak/>
        <w:t xml:space="preserve">        end</w:t>
      </w:r>
    </w:p>
    <w:p w14:paraId="1F9A4CBF"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7D7EF7A0"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diff_im = imabsdiff(I1, I2);</w:t>
      </w:r>
    </w:p>
    <w:p w14:paraId="0AEEB6D4"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BW = diff_im &gt; 25;</w:t>
      </w:r>
    </w:p>
    <w:p w14:paraId="02E8A6AE"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324F1583"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imshow(BW);</w:t>
      </w:r>
    </w:p>
    <w:p w14:paraId="1EF91431"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title('</w:t>
      </w:r>
      <w:r>
        <w:rPr>
          <w:color w:val="000000"/>
          <w:sz w:val="24"/>
          <w:szCs w:val="24"/>
        </w:rPr>
        <w:t>Области</w:t>
      </w:r>
      <w:r w:rsidRPr="00C208DB">
        <w:rPr>
          <w:color w:val="000000"/>
          <w:sz w:val="24"/>
          <w:szCs w:val="24"/>
          <w:lang w:val="en-US"/>
        </w:rPr>
        <w:t xml:space="preserve"> </w:t>
      </w:r>
      <w:r>
        <w:rPr>
          <w:color w:val="000000"/>
          <w:sz w:val="24"/>
          <w:szCs w:val="24"/>
        </w:rPr>
        <w:t>движения</w:t>
      </w:r>
      <w:r w:rsidRPr="00C208DB">
        <w:rPr>
          <w:color w:val="000000"/>
          <w:sz w:val="24"/>
          <w:szCs w:val="24"/>
          <w:lang w:val="en-US"/>
        </w:rPr>
        <w:t>');</w:t>
      </w:r>
    </w:p>
    <w:p w14:paraId="54885EDC"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drawnow;</w:t>
      </w:r>
    </w:p>
    <w:p w14:paraId="0EAC0D92"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end</w:t>
      </w:r>
    </w:p>
    <w:p w14:paraId="79913FE0"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544C6A29"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if vid.FramesAcquired &gt;= 100</w:t>
      </w:r>
    </w:p>
    <w:p w14:paraId="1291956B"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stop(vid);</w:t>
      </w:r>
    </w:p>
    <w:p w14:paraId="761DDA46"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end</w:t>
      </w:r>
    </w:p>
    <w:p w14:paraId="724B964E"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end</w:t>
      </w:r>
    </w:p>
    <w:p w14:paraId="58D2174F"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 xml:space="preserve"> </w:t>
      </w:r>
    </w:p>
    <w:p w14:paraId="0ED51DF9"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delete(vid);</w:t>
      </w:r>
    </w:p>
    <w:p w14:paraId="20EB9EFE"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clear vid;</w:t>
      </w:r>
    </w:p>
    <w:p w14:paraId="0A3F3F55" w14:textId="77777777" w:rsidR="00631CE9" w:rsidRDefault="00000000">
      <w:pPr>
        <w:rPr>
          <w:sz w:val="24"/>
          <w:szCs w:val="24"/>
        </w:rPr>
      </w:pPr>
      <w:r>
        <w:rPr>
          <w:sz w:val="24"/>
          <w:szCs w:val="24"/>
        </w:rPr>
        <w:t>Порог 25 является примером. В ходе работы измените его и выберите значение, при котором движение обнаруживается устойчиво, а шумы изображения не приводят к большому количеству ложных областей.</w:t>
      </w:r>
    </w:p>
    <w:p w14:paraId="376D572D" w14:textId="77777777" w:rsidR="00631CE9" w:rsidRDefault="00000000">
      <w:pPr>
        <w:rPr>
          <w:sz w:val="24"/>
          <w:szCs w:val="24"/>
        </w:rPr>
      </w:pPr>
      <w:r>
        <w:rPr>
          <w:b/>
          <w:bCs/>
          <w:sz w:val="24"/>
          <w:szCs w:val="24"/>
        </w:rPr>
        <w:t>Шаг 7. Расчет потока данных и выбор интерфейса.</w:t>
      </w:r>
    </w:p>
    <w:p w14:paraId="78B63522" w14:textId="77777777" w:rsidR="00631CE9" w:rsidRDefault="00000000">
      <w:pPr>
        <w:rPr>
          <w:sz w:val="24"/>
          <w:szCs w:val="24"/>
        </w:rPr>
      </w:pPr>
      <w:r>
        <w:rPr>
          <w:sz w:val="24"/>
          <w:szCs w:val="24"/>
        </w:rPr>
        <w:t>Для трех выбранных режимов камеры рассчитайте поток данных. Если частота кадров не указана в названии формата, используйте фактическую частоту кадров, полученную из свойств источника или указанную преподавателем. Для сжатого MJPG рассчитайте эквивалентный несжатый поток и отдельно укажите, что фактический передаваемый поток зависит от степени сжатия.</w:t>
      </w:r>
    </w:p>
    <w:tbl>
      <w:tblPr>
        <w:tblStyle w:val="affa"/>
        <w:tblW w:w="9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
        <w:gridCol w:w="1512"/>
        <w:gridCol w:w="1326"/>
        <w:gridCol w:w="795"/>
        <w:gridCol w:w="1707"/>
        <w:gridCol w:w="1707"/>
        <w:gridCol w:w="1761"/>
      </w:tblGrid>
      <w:tr w:rsidR="00631CE9" w14:paraId="25B25B2F" w14:textId="77777777">
        <w:trPr>
          <w:jc w:val="center"/>
        </w:trPr>
        <w:tc>
          <w:tcPr>
            <w:tcW w:w="537" w:type="dxa"/>
            <w:shd w:val="clear" w:color="auto" w:fill="auto"/>
            <w:vAlign w:val="center"/>
          </w:tcPr>
          <w:p w14:paraId="012146C0" w14:textId="77777777" w:rsidR="00631CE9" w:rsidRDefault="00000000">
            <w:pPr>
              <w:ind w:firstLine="0"/>
              <w:jc w:val="center"/>
              <w:rPr>
                <w:sz w:val="24"/>
                <w:szCs w:val="24"/>
              </w:rPr>
            </w:pPr>
            <w:r>
              <w:rPr>
                <w:b/>
                <w:bCs/>
                <w:sz w:val="24"/>
                <w:szCs w:val="24"/>
              </w:rPr>
              <w:t>№</w:t>
            </w:r>
          </w:p>
        </w:tc>
        <w:tc>
          <w:tcPr>
            <w:tcW w:w="1512" w:type="dxa"/>
            <w:shd w:val="clear" w:color="auto" w:fill="auto"/>
            <w:vAlign w:val="center"/>
          </w:tcPr>
          <w:p w14:paraId="74A3EEB7" w14:textId="77777777" w:rsidR="00631CE9" w:rsidRDefault="00000000">
            <w:pPr>
              <w:ind w:firstLine="0"/>
              <w:jc w:val="center"/>
              <w:rPr>
                <w:sz w:val="24"/>
                <w:szCs w:val="24"/>
              </w:rPr>
            </w:pPr>
            <w:r>
              <w:rPr>
                <w:b/>
                <w:bCs/>
                <w:sz w:val="24"/>
                <w:szCs w:val="24"/>
              </w:rPr>
              <w:t>Разрешение</w:t>
            </w:r>
          </w:p>
        </w:tc>
        <w:tc>
          <w:tcPr>
            <w:tcW w:w="1326" w:type="dxa"/>
            <w:shd w:val="clear" w:color="auto" w:fill="auto"/>
            <w:vAlign w:val="center"/>
          </w:tcPr>
          <w:p w14:paraId="5009E0CF" w14:textId="77777777" w:rsidR="00631CE9" w:rsidRDefault="00000000">
            <w:pPr>
              <w:ind w:firstLine="0"/>
              <w:jc w:val="center"/>
              <w:rPr>
                <w:sz w:val="24"/>
                <w:szCs w:val="24"/>
              </w:rPr>
            </w:pPr>
            <w:r>
              <w:rPr>
                <w:b/>
                <w:bCs/>
                <w:sz w:val="24"/>
                <w:szCs w:val="24"/>
              </w:rPr>
              <w:t>Формат</w:t>
            </w:r>
          </w:p>
        </w:tc>
        <w:tc>
          <w:tcPr>
            <w:tcW w:w="795" w:type="dxa"/>
            <w:shd w:val="clear" w:color="auto" w:fill="auto"/>
            <w:vAlign w:val="center"/>
          </w:tcPr>
          <w:p w14:paraId="26025405" w14:textId="77777777" w:rsidR="00631CE9" w:rsidRDefault="00000000">
            <w:pPr>
              <w:ind w:firstLine="0"/>
              <w:jc w:val="center"/>
              <w:rPr>
                <w:sz w:val="24"/>
                <w:szCs w:val="24"/>
              </w:rPr>
            </w:pPr>
            <w:r>
              <w:rPr>
                <w:b/>
                <w:bCs/>
                <w:sz w:val="24"/>
                <w:szCs w:val="24"/>
              </w:rPr>
              <w:t>FPS</w:t>
            </w:r>
          </w:p>
        </w:tc>
        <w:tc>
          <w:tcPr>
            <w:tcW w:w="1707" w:type="dxa"/>
            <w:shd w:val="clear" w:color="auto" w:fill="auto"/>
            <w:vAlign w:val="center"/>
          </w:tcPr>
          <w:p w14:paraId="425E1018" w14:textId="77777777" w:rsidR="00631CE9" w:rsidRDefault="00000000">
            <w:pPr>
              <w:ind w:firstLine="0"/>
              <w:jc w:val="center"/>
              <w:rPr>
                <w:sz w:val="24"/>
                <w:szCs w:val="24"/>
              </w:rPr>
            </w:pPr>
            <w:r>
              <w:rPr>
                <w:b/>
                <w:bCs/>
                <w:sz w:val="24"/>
                <w:szCs w:val="24"/>
              </w:rPr>
              <w:t>Байт/пиксель</w:t>
            </w:r>
          </w:p>
        </w:tc>
        <w:tc>
          <w:tcPr>
            <w:tcW w:w="1707" w:type="dxa"/>
            <w:shd w:val="clear" w:color="auto" w:fill="auto"/>
            <w:vAlign w:val="center"/>
          </w:tcPr>
          <w:p w14:paraId="2D9C3F1D" w14:textId="77777777" w:rsidR="00631CE9" w:rsidRDefault="00000000">
            <w:pPr>
              <w:ind w:firstLine="0"/>
              <w:jc w:val="center"/>
              <w:rPr>
                <w:sz w:val="24"/>
                <w:szCs w:val="24"/>
              </w:rPr>
            </w:pPr>
            <w:r>
              <w:rPr>
                <w:b/>
                <w:bCs/>
                <w:sz w:val="24"/>
                <w:szCs w:val="24"/>
              </w:rPr>
              <w:t>Расчетный поток, Мбайт/с</w:t>
            </w:r>
          </w:p>
        </w:tc>
        <w:tc>
          <w:tcPr>
            <w:tcW w:w="1761" w:type="dxa"/>
            <w:shd w:val="clear" w:color="auto" w:fill="auto"/>
            <w:vAlign w:val="center"/>
          </w:tcPr>
          <w:p w14:paraId="5E2DFF92" w14:textId="77777777" w:rsidR="00631CE9" w:rsidRDefault="00000000">
            <w:pPr>
              <w:ind w:firstLine="0"/>
              <w:jc w:val="center"/>
              <w:rPr>
                <w:sz w:val="24"/>
                <w:szCs w:val="24"/>
              </w:rPr>
            </w:pPr>
            <w:r>
              <w:rPr>
                <w:b/>
                <w:bCs/>
                <w:sz w:val="24"/>
                <w:szCs w:val="24"/>
              </w:rPr>
              <w:t>Подходящий интерфейс</w:t>
            </w:r>
          </w:p>
        </w:tc>
      </w:tr>
      <w:tr w:rsidR="00631CE9" w14:paraId="194F7B5D" w14:textId="77777777">
        <w:trPr>
          <w:jc w:val="center"/>
        </w:trPr>
        <w:tc>
          <w:tcPr>
            <w:tcW w:w="537" w:type="dxa"/>
            <w:vAlign w:val="center"/>
          </w:tcPr>
          <w:p w14:paraId="4660D711" w14:textId="77777777" w:rsidR="00631CE9" w:rsidRDefault="00000000">
            <w:pPr>
              <w:ind w:firstLine="0"/>
              <w:jc w:val="left"/>
              <w:rPr>
                <w:sz w:val="24"/>
                <w:szCs w:val="24"/>
              </w:rPr>
            </w:pPr>
            <w:r>
              <w:rPr>
                <w:sz w:val="24"/>
                <w:szCs w:val="24"/>
              </w:rPr>
              <w:t>1</w:t>
            </w:r>
          </w:p>
        </w:tc>
        <w:tc>
          <w:tcPr>
            <w:tcW w:w="1512" w:type="dxa"/>
            <w:vAlign w:val="center"/>
          </w:tcPr>
          <w:p w14:paraId="0C277B79" w14:textId="77777777" w:rsidR="00631CE9" w:rsidRDefault="00631CE9">
            <w:pPr>
              <w:ind w:firstLine="0"/>
              <w:jc w:val="left"/>
              <w:rPr>
                <w:sz w:val="24"/>
                <w:szCs w:val="24"/>
              </w:rPr>
            </w:pPr>
          </w:p>
        </w:tc>
        <w:tc>
          <w:tcPr>
            <w:tcW w:w="1326" w:type="dxa"/>
            <w:vAlign w:val="center"/>
          </w:tcPr>
          <w:p w14:paraId="61B891B1" w14:textId="77777777" w:rsidR="00631CE9" w:rsidRDefault="00631CE9">
            <w:pPr>
              <w:ind w:firstLine="0"/>
              <w:jc w:val="left"/>
              <w:rPr>
                <w:sz w:val="24"/>
                <w:szCs w:val="24"/>
              </w:rPr>
            </w:pPr>
          </w:p>
        </w:tc>
        <w:tc>
          <w:tcPr>
            <w:tcW w:w="795" w:type="dxa"/>
            <w:vAlign w:val="center"/>
          </w:tcPr>
          <w:p w14:paraId="00BA311C" w14:textId="77777777" w:rsidR="00631CE9" w:rsidRDefault="00631CE9">
            <w:pPr>
              <w:ind w:firstLine="0"/>
              <w:jc w:val="left"/>
              <w:rPr>
                <w:sz w:val="24"/>
                <w:szCs w:val="24"/>
              </w:rPr>
            </w:pPr>
          </w:p>
        </w:tc>
        <w:tc>
          <w:tcPr>
            <w:tcW w:w="1707" w:type="dxa"/>
            <w:vAlign w:val="center"/>
          </w:tcPr>
          <w:p w14:paraId="01FAB1AD" w14:textId="77777777" w:rsidR="00631CE9" w:rsidRDefault="00631CE9">
            <w:pPr>
              <w:ind w:firstLine="0"/>
              <w:jc w:val="left"/>
              <w:rPr>
                <w:sz w:val="24"/>
                <w:szCs w:val="24"/>
              </w:rPr>
            </w:pPr>
          </w:p>
        </w:tc>
        <w:tc>
          <w:tcPr>
            <w:tcW w:w="1707" w:type="dxa"/>
            <w:vAlign w:val="center"/>
          </w:tcPr>
          <w:p w14:paraId="097EFDAA" w14:textId="77777777" w:rsidR="00631CE9" w:rsidRDefault="00631CE9">
            <w:pPr>
              <w:ind w:firstLine="0"/>
              <w:jc w:val="left"/>
              <w:rPr>
                <w:sz w:val="24"/>
                <w:szCs w:val="24"/>
              </w:rPr>
            </w:pPr>
          </w:p>
        </w:tc>
        <w:tc>
          <w:tcPr>
            <w:tcW w:w="1761" w:type="dxa"/>
            <w:vAlign w:val="center"/>
          </w:tcPr>
          <w:p w14:paraId="67D60A21" w14:textId="77777777" w:rsidR="00631CE9" w:rsidRDefault="00631CE9">
            <w:pPr>
              <w:ind w:firstLine="0"/>
              <w:jc w:val="left"/>
              <w:rPr>
                <w:sz w:val="24"/>
                <w:szCs w:val="24"/>
              </w:rPr>
            </w:pPr>
          </w:p>
        </w:tc>
      </w:tr>
      <w:tr w:rsidR="00631CE9" w14:paraId="1144F054" w14:textId="77777777">
        <w:trPr>
          <w:jc w:val="center"/>
        </w:trPr>
        <w:tc>
          <w:tcPr>
            <w:tcW w:w="537" w:type="dxa"/>
            <w:vAlign w:val="center"/>
          </w:tcPr>
          <w:p w14:paraId="193C6452" w14:textId="77777777" w:rsidR="00631CE9" w:rsidRDefault="00000000">
            <w:pPr>
              <w:ind w:firstLine="0"/>
              <w:jc w:val="left"/>
              <w:rPr>
                <w:sz w:val="24"/>
                <w:szCs w:val="24"/>
              </w:rPr>
            </w:pPr>
            <w:r>
              <w:rPr>
                <w:sz w:val="24"/>
                <w:szCs w:val="24"/>
              </w:rPr>
              <w:t>2</w:t>
            </w:r>
          </w:p>
        </w:tc>
        <w:tc>
          <w:tcPr>
            <w:tcW w:w="1512" w:type="dxa"/>
            <w:vAlign w:val="center"/>
          </w:tcPr>
          <w:p w14:paraId="3CE166D8" w14:textId="77777777" w:rsidR="00631CE9" w:rsidRDefault="00631CE9">
            <w:pPr>
              <w:ind w:firstLine="0"/>
              <w:jc w:val="left"/>
              <w:rPr>
                <w:sz w:val="24"/>
                <w:szCs w:val="24"/>
              </w:rPr>
            </w:pPr>
          </w:p>
        </w:tc>
        <w:tc>
          <w:tcPr>
            <w:tcW w:w="1326" w:type="dxa"/>
            <w:vAlign w:val="center"/>
          </w:tcPr>
          <w:p w14:paraId="2E334A21" w14:textId="77777777" w:rsidR="00631CE9" w:rsidRDefault="00631CE9">
            <w:pPr>
              <w:ind w:firstLine="0"/>
              <w:jc w:val="left"/>
              <w:rPr>
                <w:sz w:val="24"/>
                <w:szCs w:val="24"/>
              </w:rPr>
            </w:pPr>
          </w:p>
        </w:tc>
        <w:tc>
          <w:tcPr>
            <w:tcW w:w="795" w:type="dxa"/>
            <w:vAlign w:val="center"/>
          </w:tcPr>
          <w:p w14:paraId="00AFAFC8" w14:textId="77777777" w:rsidR="00631CE9" w:rsidRDefault="00631CE9">
            <w:pPr>
              <w:ind w:firstLine="0"/>
              <w:jc w:val="left"/>
              <w:rPr>
                <w:sz w:val="24"/>
                <w:szCs w:val="24"/>
              </w:rPr>
            </w:pPr>
          </w:p>
        </w:tc>
        <w:tc>
          <w:tcPr>
            <w:tcW w:w="1707" w:type="dxa"/>
            <w:vAlign w:val="center"/>
          </w:tcPr>
          <w:p w14:paraId="6EF72C53" w14:textId="77777777" w:rsidR="00631CE9" w:rsidRDefault="00631CE9">
            <w:pPr>
              <w:ind w:firstLine="0"/>
              <w:jc w:val="left"/>
              <w:rPr>
                <w:sz w:val="24"/>
                <w:szCs w:val="24"/>
              </w:rPr>
            </w:pPr>
          </w:p>
        </w:tc>
        <w:tc>
          <w:tcPr>
            <w:tcW w:w="1707" w:type="dxa"/>
            <w:vAlign w:val="center"/>
          </w:tcPr>
          <w:p w14:paraId="1B6C4D7D" w14:textId="77777777" w:rsidR="00631CE9" w:rsidRDefault="00631CE9">
            <w:pPr>
              <w:ind w:firstLine="0"/>
              <w:jc w:val="left"/>
              <w:rPr>
                <w:sz w:val="24"/>
                <w:szCs w:val="24"/>
              </w:rPr>
            </w:pPr>
          </w:p>
        </w:tc>
        <w:tc>
          <w:tcPr>
            <w:tcW w:w="1761" w:type="dxa"/>
            <w:vAlign w:val="center"/>
          </w:tcPr>
          <w:p w14:paraId="24E571A1" w14:textId="77777777" w:rsidR="00631CE9" w:rsidRDefault="00631CE9">
            <w:pPr>
              <w:ind w:firstLine="0"/>
              <w:jc w:val="left"/>
              <w:rPr>
                <w:sz w:val="24"/>
                <w:szCs w:val="24"/>
              </w:rPr>
            </w:pPr>
          </w:p>
        </w:tc>
      </w:tr>
      <w:tr w:rsidR="00631CE9" w14:paraId="0B28E879" w14:textId="77777777">
        <w:trPr>
          <w:jc w:val="center"/>
        </w:trPr>
        <w:tc>
          <w:tcPr>
            <w:tcW w:w="537" w:type="dxa"/>
            <w:vAlign w:val="center"/>
          </w:tcPr>
          <w:p w14:paraId="1CC47AE5" w14:textId="77777777" w:rsidR="00631CE9" w:rsidRDefault="00000000">
            <w:pPr>
              <w:ind w:firstLine="0"/>
              <w:jc w:val="left"/>
              <w:rPr>
                <w:sz w:val="24"/>
                <w:szCs w:val="24"/>
              </w:rPr>
            </w:pPr>
            <w:r>
              <w:rPr>
                <w:sz w:val="24"/>
                <w:szCs w:val="24"/>
              </w:rPr>
              <w:t>3</w:t>
            </w:r>
          </w:p>
        </w:tc>
        <w:tc>
          <w:tcPr>
            <w:tcW w:w="1512" w:type="dxa"/>
            <w:vAlign w:val="center"/>
          </w:tcPr>
          <w:p w14:paraId="38AB5565" w14:textId="77777777" w:rsidR="00631CE9" w:rsidRDefault="00631CE9">
            <w:pPr>
              <w:ind w:firstLine="0"/>
              <w:jc w:val="left"/>
              <w:rPr>
                <w:sz w:val="24"/>
                <w:szCs w:val="24"/>
              </w:rPr>
            </w:pPr>
          </w:p>
        </w:tc>
        <w:tc>
          <w:tcPr>
            <w:tcW w:w="1326" w:type="dxa"/>
            <w:vAlign w:val="center"/>
          </w:tcPr>
          <w:p w14:paraId="1FF7D1FE" w14:textId="77777777" w:rsidR="00631CE9" w:rsidRDefault="00631CE9">
            <w:pPr>
              <w:ind w:firstLine="0"/>
              <w:jc w:val="left"/>
              <w:rPr>
                <w:sz w:val="24"/>
                <w:szCs w:val="24"/>
              </w:rPr>
            </w:pPr>
          </w:p>
        </w:tc>
        <w:tc>
          <w:tcPr>
            <w:tcW w:w="795" w:type="dxa"/>
            <w:vAlign w:val="center"/>
          </w:tcPr>
          <w:p w14:paraId="013FD000" w14:textId="77777777" w:rsidR="00631CE9" w:rsidRDefault="00631CE9">
            <w:pPr>
              <w:ind w:firstLine="0"/>
              <w:jc w:val="left"/>
              <w:rPr>
                <w:sz w:val="24"/>
                <w:szCs w:val="24"/>
              </w:rPr>
            </w:pPr>
          </w:p>
        </w:tc>
        <w:tc>
          <w:tcPr>
            <w:tcW w:w="1707" w:type="dxa"/>
            <w:vAlign w:val="center"/>
          </w:tcPr>
          <w:p w14:paraId="081B317F" w14:textId="77777777" w:rsidR="00631CE9" w:rsidRDefault="00631CE9">
            <w:pPr>
              <w:ind w:firstLine="0"/>
              <w:jc w:val="left"/>
              <w:rPr>
                <w:sz w:val="24"/>
                <w:szCs w:val="24"/>
              </w:rPr>
            </w:pPr>
          </w:p>
        </w:tc>
        <w:tc>
          <w:tcPr>
            <w:tcW w:w="1707" w:type="dxa"/>
            <w:vAlign w:val="center"/>
          </w:tcPr>
          <w:p w14:paraId="16469009" w14:textId="77777777" w:rsidR="00631CE9" w:rsidRDefault="00631CE9">
            <w:pPr>
              <w:ind w:firstLine="0"/>
              <w:jc w:val="left"/>
              <w:rPr>
                <w:sz w:val="24"/>
                <w:szCs w:val="24"/>
              </w:rPr>
            </w:pPr>
          </w:p>
        </w:tc>
        <w:tc>
          <w:tcPr>
            <w:tcW w:w="1761" w:type="dxa"/>
            <w:vAlign w:val="center"/>
          </w:tcPr>
          <w:p w14:paraId="2C105F68" w14:textId="77777777" w:rsidR="00631CE9" w:rsidRDefault="00631CE9">
            <w:pPr>
              <w:ind w:firstLine="0"/>
              <w:jc w:val="left"/>
              <w:rPr>
                <w:sz w:val="24"/>
                <w:szCs w:val="24"/>
              </w:rPr>
            </w:pPr>
          </w:p>
        </w:tc>
      </w:tr>
    </w:tbl>
    <w:p w14:paraId="3B6B10F5" w14:textId="77777777" w:rsidR="00631CE9" w:rsidRDefault="00631CE9">
      <w:pPr>
        <w:rPr>
          <w:sz w:val="24"/>
          <w:szCs w:val="24"/>
        </w:rPr>
      </w:pPr>
    </w:p>
    <w:p w14:paraId="15766288" w14:textId="77777777" w:rsidR="00631CE9" w:rsidRDefault="00000000">
      <w:pPr>
        <w:rPr>
          <w:sz w:val="24"/>
          <w:szCs w:val="24"/>
        </w:rPr>
      </w:pPr>
      <w:r>
        <w:rPr>
          <w:sz w:val="24"/>
          <w:szCs w:val="24"/>
        </w:rPr>
        <w:t>При выборе интерфейса необходимо не только сравнить численное значение потока с пропускной способностью канала, но и учесть длину линии, требования к задержке, наличие питания по кабелю и необходимость отдельной платы видеозахвата.</w:t>
      </w:r>
    </w:p>
    <w:p w14:paraId="79AEBD31" w14:textId="77777777" w:rsidR="00631CE9" w:rsidRDefault="00000000">
      <w:pPr>
        <w:rPr>
          <w:sz w:val="24"/>
          <w:szCs w:val="24"/>
        </w:rPr>
      </w:pPr>
      <w:r>
        <w:rPr>
          <w:b/>
          <w:bCs/>
          <w:sz w:val="24"/>
          <w:szCs w:val="24"/>
        </w:rPr>
        <w:t>Шаг 8. Оценка вычислительной нагрузки.</w:t>
      </w:r>
    </w:p>
    <w:p w14:paraId="3F9CED13" w14:textId="77777777" w:rsidR="00631CE9" w:rsidRDefault="00000000">
      <w:pPr>
        <w:rPr>
          <w:sz w:val="24"/>
          <w:szCs w:val="24"/>
        </w:rPr>
      </w:pPr>
      <w:r>
        <w:rPr>
          <w:sz w:val="24"/>
          <w:szCs w:val="24"/>
        </w:rPr>
        <w:lastRenderedPageBreak/>
        <w:t>Повторите обработку при двух разрешениях камеры. Для каждого режима определите, насколько устойчиво обновляется изображение и имеются ли пропуски кадров. Сделайте вывод о влиянии разрешения и частоты кадров на вычислительную нагрузку. В системах технического зрения вычислительный модуль выбирается с учетом алгоритма, допустимой латентности, требований к детерминизму и условий эксплуатации.</w:t>
      </w:r>
    </w:p>
    <w:p w14:paraId="023FB784" w14:textId="77777777" w:rsidR="00631CE9" w:rsidRDefault="00000000">
      <w:pPr>
        <w:rPr>
          <w:sz w:val="24"/>
          <w:szCs w:val="24"/>
        </w:rPr>
      </w:pPr>
      <w:r>
        <w:rPr>
          <w:b/>
          <w:bCs/>
          <w:sz w:val="24"/>
          <w:szCs w:val="24"/>
        </w:rPr>
        <w:t>Шаг 9. Очистка.</w:t>
      </w:r>
    </w:p>
    <w:p w14:paraId="616FEC9D" w14:textId="77777777" w:rsidR="00631CE9" w:rsidRDefault="00000000">
      <w:pPr>
        <w:rPr>
          <w:sz w:val="24"/>
          <w:szCs w:val="24"/>
        </w:rPr>
      </w:pPr>
      <w:r>
        <w:rPr>
          <w:sz w:val="24"/>
          <w:szCs w:val="24"/>
        </w:rPr>
        <w:t>После завершения работы остановите устройство и освободите ресурсы:</w:t>
      </w:r>
    </w:p>
    <w:p w14:paraId="1DD51C94"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stop(vid);</w:t>
      </w:r>
    </w:p>
    <w:p w14:paraId="13B62692"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delete(vid);</w:t>
      </w:r>
    </w:p>
    <w:p w14:paraId="4DF2697C" w14:textId="77777777" w:rsidR="00631CE9" w:rsidRPr="00C208DB" w:rsidRDefault="00000000">
      <w:pPr>
        <w:pBdr>
          <w:top w:val="nil"/>
          <w:left w:val="nil"/>
          <w:bottom w:val="nil"/>
          <w:right w:val="nil"/>
          <w:between w:val="nil"/>
        </w:pBdr>
        <w:ind w:left="567" w:hanging="567"/>
        <w:jc w:val="left"/>
        <w:rPr>
          <w:color w:val="000000"/>
          <w:sz w:val="24"/>
          <w:szCs w:val="24"/>
          <w:lang w:val="en-US"/>
        </w:rPr>
      </w:pPr>
      <w:r w:rsidRPr="00C208DB">
        <w:rPr>
          <w:color w:val="000000"/>
          <w:sz w:val="24"/>
          <w:szCs w:val="24"/>
          <w:lang w:val="en-US"/>
        </w:rPr>
        <w:t>imaqreset;</w:t>
      </w:r>
    </w:p>
    <w:p w14:paraId="67C58798"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clear;</w:t>
      </w:r>
    </w:p>
    <w:p w14:paraId="1FEFD259" w14:textId="77777777" w:rsidR="00631CE9" w:rsidRDefault="00000000">
      <w:pPr>
        <w:pBdr>
          <w:top w:val="nil"/>
          <w:left w:val="nil"/>
          <w:bottom w:val="nil"/>
          <w:right w:val="nil"/>
          <w:between w:val="nil"/>
        </w:pBdr>
        <w:ind w:left="567" w:hanging="567"/>
        <w:jc w:val="left"/>
        <w:rPr>
          <w:color w:val="000000"/>
          <w:sz w:val="24"/>
          <w:szCs w:val="24"/>
        </w:rPr>
      </w:pPr>
      <w:r>
        <w:rPr>
          <w:color w:val="000000"/>
          <w:sz w:val="24"/>
          <w:szCs w:val="24"/>
        </w:rPr>
        <w:t>close all;</w:t>
      </w:r>
    </w:p>
    <w:p w14:paraId="4E656B09" w14:textId="77777777" w:rsidR="00631CE9" w:rsidRDefault="00000000">
      <w:pPr>
        <w:pBdr>
          <w:top w:val="nil"/>
          <w:left w:val="nil"/>
          <w:bottom w:val="nil"/>
          <w:right w:val="nil"/>
          <w:between w:val="nil"/>
        </w:pBdr>
        <w:jc w:val="center"/>
        <w:rPr>
          <w:b/>
          <w:bCs/>
          <w:color w:val="000000"/>
          <w:sz w:val="24"/>
          <w:szCs w:val="24"/>
        </w:rPr>
      </w:pPr>
      <w:r>
        <w:rPr>
          <w:b/>
          <w:bCs/>
          <w:color w:val="000000"/>
          <w:sz w:val="24"/>
          <w:szCs w:val="24"/>
        </w:rPr>
        <w:t>Порядок выполнения работы</w:t>
      </w:r>
    </w:p>
    <w:p w14:paraId="23C815C8" w14:textId="77777777" w:rsidR="00631CE9" w:rsidRDefault="00000000">
      <w:pPr>
        <w:pBdr>
          <w:top w:val="nil"/>
          <w:left w:val="nil"/>
          <w:bottom w:val="nil"/>
          <w:right w:val="nil"/>
          <w:between w:val="nil"/>
        </w:pBdr>
        <w:rPr>
          <w:color w:val="000000"/>
          <w:sz w:val="24"/>
          <w:szCs w:val="24"/>
        </w:rPr>
      </w:pPr>
      <w:r>
        <w:rPr>
          <w:color w:val="000000"/>
          <w:sz w:val="24"/>
          <w:szCs w:val="24"/>
        </w:rPr>
        <w:t>1) Подключить web-камеру или промышленную камеру к вычислительной машине.</w:t>
      </w:r>
    </w:p>
    <w:p w14:paraId="4DF86782" w14:textId="77777777" w:rsidR="00631CE9" w:rsidRDefault="00000000">
      <w:pPr>
        <w:pBdr>
          <w:top w:val="nil"/>
          <w:left w:val="nil"/>
          <w:bottom w:val="nil"/>
          <w:right w:val="nil"/>
          <w:between w:val="nil"/>
        </w:pBdr>
        <w:rPr>
          <w:color w:val="000000"/>
          <w:sz w:val="24"/>
          <w:szCs w:val="24"/>
        </w:rPr>
      </w:pPr>
      <w:r>
        <w:rPr>
          <w:color w:val="000000"/>
          <w:sz w:val="24"/>
          <w:szCs w:val="24"/>
        </w:rPr>
        <w:t>2) Проверить наличие Image Processing Toolbox, Image Acquisition Toolbox и необходимого адаптера.</w:t>
      </w:r>
    </w:p>
    <w:p w14:paraId="4DA7B580" w14:textId="77777777" w:rsidR="00631CE9" w:rsidRDefault="00000000">
      <w:pPr>
        <w:pBdr>
          <w:top w:val="nil"/>
          <w:left w:val="nil"/>
          <w:bottom w:val="nil"/>
          <w:right w:val="nil"/>
          <w:between w:val="nil"/>
        </w:pBdr>
        <w:rPr>
          <w:color w:val="000000"/>
          <w:sz w:val="24"/>
          <w:szCs w:val="24"/>
        </w:rPr>
      </w:pPr>
      <w:r>
        <w:rPr>
          <w:color w:val="000000"/>
          <w:sz w:val="24"/>
          <w:szCs w:val="24"/>
        </w:rPr>
        <w:t>3) Выполнить пошагово работу через приложение Image Acquisition Tool Desktop.</w:t>
      </w:r>
    </w:p>
    <w:p w14:paraId="35EAD015" w14:textId="77777777" w:rsidR="00631CE9" w:rsidRDefault="00000000">
      <w:pPr>
        <w:pBdr>
          <w:top w:val="nil"/>
          <w:left w:val="nil"/>
          <w:bottom w:val="nil"/>
          <w:right w:val="nil"/>
          <w:between w:val="nil"/>
        </w:pBdr>
        <w:rPr>
          <w:color w:val="000000"/>
          <w:sz w:val="24"/>
          <w:szCs w:val="24"/>
        </w:rPr>
      </w:pPr>
      <w:r>
        <w:rPr>
          <w:color w:val="000000"/>
          <w:sz w:val="24"/>
          <w:szCs w:val="24"/>
        </w:rPr>
        <w:t>4) Получить сведения о камере функциями imaqhwinfo и определить поддерживаемые форматы.</w:t>
      </w:r>
    </w:p>
    <w:p w14:paraId="0C3D94A4" w14:textId="77777777" w:rsidR="00631CE9" w:rsidRDefault="00000000">
      <w:pPr>
        <w:pBdr>
          <w:top w:val="nil"/>
          <w:left w:val="nil"/>
          <w:bottom w:val="nil"/>
          <w:right w:val="nil"/>
          <w:between w:val="nil"/>
        </w:pBdr>
        <w:rPr>
          <w:color w:val="000000"/>
          <w:sz w:val="24"/>
          <w:szCs w:val="24"/>
        </w:rPr>
      </w:pPr>
      <w:r>
        <w:rPr>
          <w:color w:val="000000"/>
          <w:sz w:val="24"/>
          <w:szCs w:val="24"/>
        </w:rPr>
        <w:t>5) Выбрать не менее тр</w:t>
      </w:r>
      <w:r>
        <w:rPr>
          <w:sz w:val="24"/>
          <w:szCs w:val="24"/>
        </w:rPr>
        <w:t>е</w:t>
      </w:r>
      <w:r>
        <w:rPr>
          <w:color w:val="000000"/>
          <w:sz w:val="24"/>
          <w:szCs w:val="24"/>
        </w:rPr>
        <w:t>х режимов работы камеры и рассчитать поток данных для каждого режима.</w:t>
      </w:r>
    </w:p>
    <w:p w14:paraId="317C1758" w14:textId="77777777" w:rsidR="00631CE9" w:rsidRDefault="00000000">
      <w:pPr>
        <w:pBdr>
          <w:top w:val="nil"/>
          <w:left w:val="nil"/>
          <w:bottom w:val="nil"/>
          <w:right w:val="nil"/>
          <w:between w:val="nil"/>
        </w:pBdr>
        <w:rPr>
          <w:color w:val="000000"/>
          <w:sz w:val="24"/>
          <w:szCs w:val="24"/>
        </w:rPr>
      </w:pPr>
      <w:r>
        <w:rPr>
          <w:color w:val="000000"/>
          <w:sz w:val="24"/>
          <w:szCs w:val="24"/>
        </w:rPr>
        <w:t>6) Создать объект videoinput, выполнить предварительный просмотр и исследовать доступные свойства камеры.</w:t>
      </w:r>
    </w:p>
    <w:p w14:paraId="0098548D" w14:textId="77777777" w:rsidR="00631CE9" w:rsidRDefault="00000000">
      <w:pPr>
        <w:pBdr>
          <w:top w:val="nil"/>
          <w:left w:val="nil"/>
          <w:bottom w:val="nil"/>
          <w:right w:val="nil"/>
          <w:between w:val="nil"/>
        </w:pBdr>
        <w:rPr>
          <w:color w:val="000000"/>
          <w:sz w:val="24"/>
          <w:szCs w:val="24"/>
        </w:rPr>
      </w:pPr>
      <w:r>
        <w:rPr>
          <w:color w:val="000000"/>
          <w:sz w:val="24"/>
          <w:szCs w:val="24"/>
        </w:rPr>
        <w:t>7) Получить последовательность кадров и реализовать детектирование движения разностным методом.</w:t>
      </w:r>
    </w:p>
    <w:p w14:paraId="6EF066EF" w14:textId="77777777" w:rsidR="00631CE9" w:rsidRDefault="00000000">
      <w:pPr>
        <w:pBdr>
          <w:top w:val="nil"/>
          <w:left w:val="nil"/>
          <w:bottom w:val="nil"/>
          <w:right w:val="nil"/>
          <w:between w:val="nil"/>
        </w:pBdr>
        <w:rPr>
          <w:color w:val="000000"/>
          <w:sz w:val="24"/>
          <w:szCs w:val="24"/>
        </w:rPr>
      </w:pPr>
      <w:r>
        <w:rPr>
          <w:color w:val="000000"/>
          <w:sz w:val="24"/>
          <w:szCs w:val="24"/>
        </w:rPr>
        <w:t>8) Сравнить работу программы при двух разрешениях и оценить влияние объ</w:t>
      </w:r>
      <w:r>
        <w:rPr>
          <w:sz w:val="24"/>
          <w:szCs w:val="24"/>
        </w:rPr>
        <w:t>е</w:t>
      </w:r>
      <w:r>
        <w:rPr>
          <w:color w:val="000000"/>
          <w:sz w:val="24"/>
          <w:szCs w:val="24"/>
        </w:rPr>
        <w:t>ма данных на обработку.</w:t>
      </w:r>
    </w:p>
    <w:p w14:paraId="17A9C422" w14:textId="77777777" w:rsidR="00631CE9" w:rsidRDefault="00000000">
      <w:pPr>
        <w:pBdr>
          <w:top w:val="nil"/>
          <w:left w:val="nil"/>
          <w:bottom w:val="nil"/>
          <w:right w:val="nil"/>
          <w:between w:val="nil"/>
        </w:pBdr>
        <w:rPr>
          <w:color w:val="000000"/>
          <w:sz w:val="24"/>
          <w:szCs w:val="24"/>
        </w:rPr>
      </w:pPr>
      <w:r>
        <w:rPr>
          <w:color w:val="000000"/>
          <w:sz w:val="24"/>
          <w:szCs w:val="24"/>
        </w:rPr>
        <w:t>9) Выбрать подходящий интерфейс передачи данных по рассчитанной пропускной способности и требованиям к системе.</w:t>
      </w:r>
    </w:p>
    <w:p w14:paraId="66D5FB2E" w14:textId="77777777" w:rsidR="00631CE9" w:rsidRDefault="00000000">
      <w:pPr>
        <w:pBdr>
          <w:top w:val="nil"/>
          <w:left w:val="nil"/>
          <w:bottom w:val="nil"/>
          <w:right w:val="nil"/>
          <w:between w:val="nil"/>
        </w:pBdr>
        <w:rPr>
          <w:color w:val="000000"/>
          <w:sz w:val="24"/>
          <w:szCs w:val="24"/>
        </w:rPr>
      </w:pPr>
      <w:r>
        <w:rPr>
          <w:color w:val="000000"/>
          <w:sz w:val="24"/>
          <w:szCs w:val="24"/>
        </w:rPr>
        <w:t>10) Задокументировать весь процесс и оформить отч</w:t>
      </w:r>
      <w:r>
        <w:rPr>
          <w:sz w:val="24"/>
          <w:szCs w:val="24"/>
        </w:rPr>
        <w:t>е</w:t>
      </w:r>
      <w:r>
        <w:rPr>
          <w:color w:val="000000"/>
          <w:sz w:val="24"/>
          <w:szCs w:val="24"/>
        </w:rPr>
        <w:t>т.</w:t>
      </w:r>
    </w:p>
    <w:p w14:paraId="3A1201B5" w14:textId="77777777" w:rsidR="00631CE9" w:rsidRDefault="00000000">
      <w:pPr>
        <w:pBdr>
          <w:top w:val="nil"/>
          <w:left w:val="nil"/>
          <w:bottom w:val="nil"/>
          <w:right w:val="nil"/>
          <w:between w:val="nil"/>
        </w:pBdr>
        <w:jc w:val="center"/>
        <w:rPr>
          <w:b/>
          <w:bCs/>
          <w:color w:val="000000"/>
          <w:sz w:val="24"/>
          <w:szCs w:val="24"/>
        </w:rPr>
      </w:pPr>
      <w:r>
        <w:rPr>
          <w:b/>
          <w:bCs/>
          <w:color w:val="000000"/>
          <w:sz w:val="24"/>
          <w:szCs w:val="24"/>
        </w:rPr>
        <w:t>Содержание отч</w:t>
      </w:r>
      <w:r>
        <w:rPr>
          <w:b/>
          <w:bCs/>
          <w:sz w:val="24"/>
          <w:szCs w:val="24"/>
        </w:rPr>
        <w:t>е</w:t>
      </w:r>
      <w:r>
        <w:rPr>
          <w:b/>
          <w:bCs/>
          <w:color w:val="000000"/>
          <w:sz w:val="24"/>
          <w:szCs w:val="24"/>
        </w:rPr>
        <w:t>та</w:t>
      </w:r>
    </w:p>
    <w:p w14:paraId="5FD8491B" w14:textId="77777777" w:rsidR="00631CE9" w:rsidRDefault="00000000">
      <w:pPr>
        <w:pBdr>
          <w:top w:val="nil"/>
          <w:left w:val="nil"/>
          <w:bottom w:val="nil"/>
          <w:right w:val="nil"/>
          <w:between w:val="nil"/>
        </w:pBdr>
        <w:rPr>
          <w:color w:val="000000"/>
          <w:sz w:val="24"/>
          <w:szCs w:val="24"/>
        </w:rPr>
      </w:pPr>
      <w:r>
        <w:rPr>
          <w:color w:val="000000"/>
          <w:sz w:val="24"/>
          <w:szCs w:val="24"/>
        </w:rPr>
        <w:t>1) Цель работы.</w:t>
      </w:r>
    </w:p>
    <w:p w14:paraId="07796E2C" w14:textId="77777777" w:rsidR="00631CE9" w:rsidRDefault="00000000">
      <w:pPr>
        <w:pBdr>
          <w:top w:val="nil"/>
          <w:left w:val="nil"/>
          <w:bottom w:val="nil"/>
          <w:right w:val="nil"/>
          <w:between w:val="nil"/>
        </w:pBdr>
        <w:rPr>
          <w:color w:val="000000"/>
          <w:sz w:val="24"/>
          <w:szCs w:val="24"/>
        </w:rPr>
      </w:pPr>
      <w:r>
        <w:rPr>
          <w:color w:val="000000"/>
          <w:sz w:val="24"/>
          <w:szCs w:val="24"/>
        </w:rPr>
        <w:t>2) Задание по работе и сведения об используемой камере: модель, интерфейс подключения, ID устройства.</w:t>
      </w:r>
    </w:p>
    <w:p w14:paraId="58844DE6" w14:textId="77777777" w:rsidR="00631CE9" w:rsidRDefault="00000000">
      <w:pPr>
        <w:pBdr>
          <w:top w:val="nil"/>
          <w:left w:val="nil"/>
          <w:bottom w:val="nil"/>
          <w:right w:val="nil"/>
          <w:between w:val="nil"/>
        </w:pBdr>
        <w:rPr>
          <w:color w:val="000000"/>
          <w:sz w:val="24"/>
          <w:szCs w:val="24"/>
        </w:rPr>
      </w:pPr>
      <w:r>
        <w:rPr>
          <w:color w:val="000000"/>
          <w:sz w:val="24"/>
          <w:szCs w:val="24"/>
        </w:rPr>
        <w:t>3) Список доступных форматов и таблица тр</w:t>
      </w:r>
      <w:r>
        <w:rPr>
          <w:sz w:val="24"/>
          <w:szCs w:val="24"/>
        </w:rPr>
        <w:t>е</w:t>
      </w:r>
      <w:r>
        <w:rPr>
          <w:color w:val="000000"/>
          <w:sz w:val="24"/>
          <w:szCs w:val="24"/>
        </w:rPr>
        <w:t>х исследуемых режимов.</w:t>
      </w:r>
    </w:p>
    <w:p w14:paraId="66AD4812" w14:textId="77777777" w:rsidR="00631CE9" w:rsidRDefault="00000000">
      <w:pPr>
        <w:pBdr>
          <w:top w:val="nil"/>
          <w:left w:val="nil"/>
          <w:bottom w:val="nil"/>
          <w:right w:val="nil"/>
          <w:between w:val="nil"/>
        </w:pBdr>
        <w:rPr>
          <w:color w:val="000000"/>
          <w:sz w:val="24"/>
          <w:szCs w:val="24"/>
        </w:rPr>
      </w:pPr>
      <w:r>
        <w:rPr>
          <w:color w:val="000000"/>
          <w:sz w:val="24"/>
          <w:szCs w:val="24"/>
        </w:rPr>
        <w:lastRenderedPageBreak/>
        <w:t>4) Расч</w:t>
      </w:r>
      <w:r>
        <w:rPr>
          <w:sz w:val="24"/>
          <w:szCs w:val="24"/>
        </w:rPr>
        <w:t>е</w:t>
      </w:r>
      <w:r>
        <w:rPr>
          <w:color w:val="000000"/>
          <w:sz w:val="24"/>
          <w:szCs w:val="24"/>
        </w:rPr>
        <w:t>т требуемой пропускной способности для выбранных режимов.</w:t>
      </w:r>
    </w:p>
    <w:p w14:paraId="20B2BA60" w14:textId="77777777" w:rsidR="00631CE9" w:rsidRDefault="00000000">
      <w:pPr>
        <w:pBdr>
          <w:top w:val="nil"/>
          <w:left w:val="nil"/>
          <w:bottom w:val="nil"/>
          <w:right w:val="nil"/>
          <w:between w:val="nil"/>
        </w:pBdr>
        <w:rPr>
          <w:color w:val="000000"/>
          <w:sz w:val="24"/>
          <w:szCs w:val="24"/>
        </w:rPr>
      </w:pPr>
      <w:r>
        <w:rPr>
          <w:color w:val="000000"/>
          <w:sz w:val="24"/>
          <w:szCs w:val="24"/>
        </w:rPr>
        <w:t>5) Обоснование выбора интерфейса передачи данных.</w:t>
      </w:r>
    </w:p>
    <w:p w14:paraId="03A4B491" w14:textId="77777777" w:rsidR="00631CE9" w:rsidRDefault="00000000">
      <w:pPr>
        <w:pBdr>
          <w:top w:val="nil"/>
          <w:left w:val="nil"/>
          <w:bottom w:val="nil"/>
          <w:right w:val="nil"/>
          <w:between w:val="nil"/>
        </w:pBdr>
        <w:rPr>
          <w:color w:val="000000"/>
          <w:sz w:val="24"/>
          <w:szCs w:val="24"/>
        </w:rPr>
      </w:pPr>
      <w:r>
        <w:rPr>
          <w:color w:val="000000"/>
          <w:sz w:val="24"/>
          <w:szCs w:val="24"/>
        </w:rPr>
        <w:t>6) Скриншоты Image Acquisition Tool и окна предварительного просмотра.</w:t>
      </w:r>
    </w:p>
    <w:p w14:paraId="60AFE149" w14:textId="77777777" w:rsidR="00631CE9" w:rsidRDefault="00000000">
      <w:pPr>
        <w:pBdr>
          <w:top w:val="nil"/>
          <w:left w:val="nil"/>
          <w:bottom w:val="nil"/>
          <w:right w:val="nil"/>
          <w:between w:val="nil"/>
        </w:pBdr>
        <w:rPr>
          <w:color w:val="000000"/>
          <w:sz w:val="24"/>
          <w:szCs w:val="24"/>
        </w:rPr>
      </w:pPr>
      <w:r>
        <w:rPr>
          <w:color w:val="000000"/>
          <w:sz w:val="24"/>
          <w:szCs w:val="24"/>
        </w:rPr>
        <w:t>7) Листинг программы захвата и обработки кадров.</w:t>
      </w:r>
    </w:p>
    <w:p w14:paraId="566299B7" w14:textId="77777777" w:rsidR="00631CE9" w:rsidRDefault="00000000">
      <w:pPr>
        <w:pBdr>
          <w:top w:val="nil"/>
          <w:left w:val="nil"/>
          <w:bottom w:val="nil"/>
          <w:right w:val="nil"/>
          <w:between w:val="nil"/>
        </w:pBdr>
        <w:rPr>
          <w:color w:val="000000"/>
          <w:sz w:val="24"/>
          <w:szCs w:val="24"/>
        </w:rPr>
      </w:pPr>
      <w:r>
        <w:rPr>
          <w:color w:val="000000"/>
          <w:sz w:val="24"/>
          <w:szCs w:val="24"/>
        </w:rPr>
        <w:t>8) Результат детектирования движения в режиме реального времени.</w:t>
      </w:r>
    </w:p>
    <w:p w14:paraId="1FAFE669" w14:textId="77777777" w:rsidR="00631CE9" w:rsidRDefault="00000000">
      <w:pPr>
        <w:pBdr>
          <w:top w:val="nil"/>
          <w:left w:val="nil"/>
          <w:bottom w:val="nil"/>
          <w:right w:val="nil"/>
          <w:between w:val="nil"/>
        </w:pBdr>
        <w:rPr>
          <w:color w:val="000000"/>
          <w:sz w:val="24"/>
          <w:szCs w:val="24"/>
        </w:rPr>
      </w:pPr>
      <w:r>
        <w:rPr>
          <w:color w:val="000000"/>
          <w:sz w:val="24"/>
          <w:szCs w:val="24"/>
        </w:rPr>
        <w:t>9) Сравнение работы при двух разрешениях.</w:t>
      </w:r>
    </w:p>
    <w:p w14:paraId="3A271752" w14:textId="77777777" w:rsidR="00631CE9" w:rsidRDefault="00000000">
      <w:pPr>
        <w:pBdr>
          <w:top w:val="nil"/>
          <w:left w:val="nil"/>
          <w:bottom w:val="nil"/>
          <w:right w:val="nil"/>
          <w:between w:val="nil"/>
        </w:pBdr>
        <w:rPr>
          <w:color w:val="000000"/>
          <w:sz w:val="24"/>
          <w:szCs w:val="24"/>
        </w:rPr>
      </w:pPr>
      <w:r>
        <w:rPr>
          <w:color w:val="000000"/>
          <w:sz w:val="24"/>
          <w:szCs w:val="24"/>
        </w:rPr>
        <w:t>10) Выводы по результатам лабораторной работы.</w:t>
      </w:r>
    </w:p>
    <w:p w14:paraId="08B68214" w14:textId="77777777" w:rsidR="00631CE9" w:rsidRDefault="00631CE9">
      <w:pPr>
        <w:pBdr>
          <w:top w:val="nil"/>
          <w:left w:val="nil"/>
          <w:bottom w:val="nil"/>
          <w:right w:val="nil"/>
          <w:between w:val="nil"/>
        </w:pBdr>
        <w:rPr>
          <w:color w:val="000000"/>
          <w:sz w:val="24"/>
          <w:szCs w:val="24"/>
        </w:rPr>
      </w:pPr>
    </w:p>
    <w:p w14:paraId="5CA8F236" w14:textId="77777777" w:rsidR="00631CE9" w:rsidRDefault="00000000">
      <w:pPr>
        <w:pBdr>
          <w:top w:val="nil"/>
          <w:left w:val="nil"/>
          <w:bottom w:val="nil"/>
          <w:right w:val="nil"/>
          <w:between w:val="nil"/>
        </w:pBdr>
        <w:jc w:val="center"/>
        <w:rPr>
          <w:b/>
          <w:bCs/>
          <w:color w:val="000000"/>
          <w:sz w:val="24"/>
          <w:szCs w:val="24"/>
        </w:rPr>
      </w:pPr>
      <w:r>
        <w:rPr>
          <w:b/>
          <w:bCs/>
          <w:color w:val="000000"/>
          <w:sz w:val="24"/>
          <w:szCs w:val="24"/>
        </w:rPr>
        <w:t>Варианты заданий</w:t>
      </w:r>
    </w:p>
    <w:p w14:paraId="5860DD41" w14:textId="77777777" w:rsidR="00631CE9" w:rsidRDefault="00000000">
      <w:pPr>
        <w:pBdr>
          <w:top w:val="nil"/>
          <w:left w:val="nil"/>
          <w:bottom w:val="nil"/>
          <w:right w:val="nil"/>
          <w:between w:val="nil"/>
        </w:pBdr>
        <w:rPr>
          <w:color w:val="000000"/>
          <w:sz w:val="24"/>
          <w:szCs w:val="24"/>
        </w:rPr>
      </w:pPr>
      <w:r>
        <w:rPr>
          <w:color w:val="000000"/>
          <w:sz w:val="24"/>
          <w:szCs w:val="24"/>
        </w:rPr>
        <w:t>1) Приложение Image Acquisition Tool Desktop с последующим расч</w:t>
      </w:r>
      <w:r>
        <w:rPr>
          <w:sz w:val="24"/>
          <w:szCs w:val="24"/>
        </w:rPr>
        <w:t>е</w:t>
      </w:r>
      <w:r>
        <w:rPr>
          <w:color w:val="000000"/>
          <w:sz w:val="24"/>
          <w:szCs w:val="24"/>
        </w:rPr>
        <w:t>том параметров видеопотока.</w:t>
      </w:r>
    </w:p>
    <w:p w14:paraId="1714E613" w14:textId="77777777" w:rsidR="00631CE9" w:rsidRDefault="00000000">
      <w:pPr>
        <w:pBdr>
          <w:top w:val="nil"/>
          <w:left w:val="nil"/>
          <w:bottom w:val="nil"/>
          <w:right w:val="nil"/>
          <w:between w:val="nil"/>
        </w:pBdr>
        <w:rPr>
          <w:color w:val="000000"/>
          <w:sz w:val="24"/>
          <w:szCs w:val="24"/>
        </w:rPr>
      </w:pPr>
      <w:r>
        <w:rPr>
          <w:color w:val="000000"/>
          <w:sz w:val="24"/>
          <w:szCs w:val="24"/>
        </w:rPr>
        <w:t>2) Функции для захвата изображений и видео с программным детектированием движения.</w:t>
      </w:r>
    </w:p>
    <w:p w14:paraId="17CB2A1E" w14:textId="77777777" w:rsidR="00631CE9" w:rsidRDefault="00631CE9">
      <w:pPr>
        <w:pBdr>
          <w:top w:val="nil"/>
          <w:left w:val="nil"/>
          <w:bottom w:val="nil"/>
          <w:right w:val="nil"/>
          <w:between w:val="nil"/>
        </w:pBdr>
        <w:rPr>
          <w:color w:val="000000"/>
          <w:sz w:val="24"/>
          <w:szCs w:val="24"/>
        </w:rPr>
      </w:pPr>
    </w:p>
    <w:p w14:paraId="681B71C0" w14:textId="77777777" w:rsidR="00631CE9" w:rsidRDefault="00000000">
      <w:pPr>
        <w:pBdr>
          <w:top w:val="nil"/>
          <w:left w:val="nil"/>
          <w:bottom w:val="nil"/>
          <w:right w:val="nil"/>
          <w:between w:val="nil"/>
        </w:pBdr>
        <w:jc w:val="center"/>
        <w:rPr>
          <w:b/>
          <w:bCs/>
          <w:color w:val="000000"/>
          <w:sz w:val="24"/>
          <w:szCs w:val="24"/>
        </w:rPr>
      </w:pPr>
      <w:r>
        <w:rPr>
          <w:b/>
          <w:bCs/>
          <w:color w:val="000000"/>
          <w:sz w:val="24"/>
          <w:szCs w:val="24"/>
        </w:rPr>
        <w:t>Контрольные вопросы</w:t>
      </w:r>
    </w:p>
    <w:p w14:paraId="7FE7BD12" w14:textId="77777777" w:rsidR="00631CE9" w:rsidRDefault="00000000">
      <w:pPr>
        <w:pBdr>
          <w:top w:val="nil"/>
          <w:left w:val="nil"/>
          <w:bottom w:val="nil"/>
          <w:right w:val="nil"/>
          <w:between w:val="nil"/>
        </w:pBdr>
        <w:rPr>
          <w:color w:val="000000"/>
          <w:sz w:val="24"/>
          <w:szCs w:val="24"/>
        </w:rPr>
      </w:pPr>
      <w:r>
        <w:rPr>
          <w:color w:val="000000"/>
          <w:sz w:val="24"/>
          <w:szCs w:val="24"/>
        </w:rPr>
        <w:t>1) Какие основные компоненты входят в подсистему сбора информации системы технического зрения?</w:t>
      </w:r>
    </w:p>
    <w:p w14:paraId="784D5213" w14:textId="77777777" w:rsidR="00631CE9" w:rsidRDefault="00000000">
      <w:pPr>
        <w:pBdr>
          <w:top w:val="nil"/>
          <w:left w:val="nil"/>
          <w:bottom w:val="nil"/>
          <w:right w:val="nil"/>
          <w:between w:val="nil"/>
        </w:pBdr>
        <w:rPr>
          <w:color w:val="000000"/>
          <w:sz w:val="24"/>
          <w:szCs w:val="24"/>
        </w:rPr>
      </w:pPr>
      <w:r>
        <w:rPr>
          <w:color w:val="000000"/>
          <w:sz w:val="24"/>
          <w:szCs w:val="24"/>
        </w:rPr>
        <w:t>2) Как разрешение камеры влияет на объ</w:t>
      </w:r>
      <w:r>
        <w:rPr>
          <w:sz w:val="24"/>
          <w:szCs w:val="24"/>
        </w:rPr>
        <w:t>е</w:t>
      </w:r>
      <w:r>
        <w:rPr>
          <w:color w:val="000000"/>
          <w:sz w:val="24"/>
          <w:szCs w:val="24"/>
        </w:rPr>
        <w:t>м видеопотока и требования к вычислительной системе?</w:t>
      </w:r>
    </w:p>
    <w:p w14:paraId="49528A87" w14:textId="77777777" w:rsidR="00631CE9" w:rsidRDefault="00000000">
      <w:pPr>
        <w:pBdr>
          <w:top w:val="nil"/>
          <w:left w:val="nil"/>
          <w:bottom w:val="nil"/>
          <w:right w:val="nil"/>
          <w:between w:val="nil"/>
        </w:pBdr>
        <w:rPr>
          <w:color w:val="000000"/>
          <w:sz w:val="24"/>
          <w:szCs w:val="24"/>
        </w:rPr>
      </w:pPr>
      <w:r>
        <w:rPr>
          <w:color w:val="000000"/>
          <w:sz w:val="24"/>
          <w:szCs w:val="24"/>
        </w:rPr>
        <w:t>3) В ч</w:t>
      </w:r>
      <w:r>
        <w:rPr>
          <w:sz w:val="24"/>
          <w:szCs w:val="24"/>
        </w:rPr>
        <w:t>е</w:t>
      </w:r>
      <w:r>
        <w:rPr>
          <w:color w:val="000000"/>
          <w:sz w:val="24"/>
          <w:szCs w:val="24"/>
        </w:rPr>
        <w:t>м заключается различие глобального и бегущего электронного затвора?</w:t>
      </w:r>
    </w:p>
    <w:p w14:paraId="7E993EF9" w14:textId="77777777" w:rsidR="00631CE9" w:rsidRDefault="00000000">
      <w:pPr>
        <w:pBdr>
          <w:top w:val="nil"/>
          <w:left w:val="nil"/>
          <w:bottom w:val="nil"/>
          <w:right w:val="nil"/>
          <w:between w:val="nil"/>
        </w:pBdr>
        <w:rPr>
          <w:color w:val="000000"/>
          <w:sz w:val="24"/>
          <w:szCs w:val="24"/>
        </w:rPr>
      </w:pPr>
      <w:r>
        <w:rPr>
          <w:color w:val="000000"/>
          <w:sz w:val="24"/>
          <w:szCs w:val="24"/>
        </w:rPr>
        <w:t>4) Как рассчитать требуемую пропускную способность интерфейса для несжатого видеопотока?</w:t>
      </w:r>
    </w:p>
    <w:p w14:paraId="5811BFCE" w14:textId="77777777" w:rsidR="00631CE9" w:rsidRDefault="00000000">
      <w:pPr>
        <w:pBdr>
          <w:top w:val="nil"/>
          <w:left w:val="nil"/>
          <w:bottom w:val="nil"/>
          <w:right w:val="nil"/>
          <w:between w:val="nil"/>
        </w:pBdr>
        <w:rPr>
          <w:color w:val="000000"/>
          <w:sz w:val="24"/>
          <w:szCs w:val="24"/>
        </w:rPr>
      </w:pPr>
      <w:r>
        <w:rPr>
          <w:color w:val="000000"/>
          <w:sz w:val="24"/>
          <w:szCs w:val="24"/>
        </w:rPr>
        <w:t>5) Почему фактическая полезная пропускная способность интерфейса ниже его паспортного значения?</w:t>
      </w:r>
    </w:p>
    <w:p w14:paraId="3BF82AA9" w14:textId="77777777" w:rsidR="00631CE9" w:rsidRDefault="00000000">
      <w:pPr>
        <w:pBdr>
          <w:top w:val="nil"/>
          <w:left w:val="nil"/>
          <w:bottom w:val="nil"/>
          <w:right w:val="nil"/>
          <w:between w:val="nil"/>
        </w:pBdr>
        <w:rPr>
          <w:color w:val="000000"/>
          <w:sz w:val="24"/>
          <w:szCs w:val="24"/>
        </w:rPr>
      </w:pPr>
      <w:r>
        <w:rPr>
          <w:color w:val="000000"/>
          <w:sz w:val="24"/>
          <w:szCs w:val="24"/>
        </w:rPr>
        <w:t>6) В каких случаях для подключения камеры требуется плата видеозахвата?</w:t>
      </w:r>
    </w:p>
    <w:p w14:paraId="3A8973A8" w14:textId="77777777" w:rsidR="00631CE9" w:rsidRDefault="00000000">
      <w:pPr>
        <w:pBdr>
          <w:top w:val="nil"/>
          <w:left w:val="nil"/>
          <w:bottom w:val="nil"/>
          <w:right w:val="nil"/>
          <w:between w:val="nil"/>
        </w:pBdr>
        <w:rPr>
          <w:color w:val="000000"/>
          <w:sz w:val="24"/>
          <w:szCs w:val="24"/>
        </w:rPr>
      </w:pPr>
      <w:r>
        <w:rPr>
          <w:color w:val="000000"/>
          <w:sz w:val="24"/>
          <w:szCs w:val="24"/>
        </w:rPr>
        <w:t>7) Для чего используется Image Acquisition Tool?</w:t>
      </w:r>
    </w:p>
    <w:p w14:paraId="4626BAD7" w14:textId="77777777" w:rsidR="00631CE9" w:rsidRDefault="00000000">
      <w:pPr>
        <w:pBdr>
          <w:top w:val="nil"/>
          <w:left w:val="nil"/>
          <w:bottom w:val="nil"/>
          <w:right w:val="nil"/>
          <w:between w:val="nil"/>
        </w:pBdr>
        <w:rPr>
          <w:color w:val="000000"/>
          <w:sz w:val="24"/>
          <w:szCs w:val="24"/>
        </w:rPr>
      </w:pPr>
      <w:r>
        <w:rPr>
          <w:color w:val="000000"/>
          <w:sz w:val="24"/>
          <w:szCs w:val="24"/>
        </w:rPr>
        <w:t>8) Как получить список адаптеров и поддерживаемых форматов камеры в MATLAB?</w:t>
      </w:r>
    </w:p>
    <w:p w14:paraId="56DA9688" w14:textId="77777777" w:rsidR="00631CE9" w:rsidRDefault="00000000">
      <w:pPr>
        <w:pBdr>
          <w:top w:val="nil"/>
          <w:left w:val="nil"/>
          <w:bottom w:val="nil"/>
          <w:right w:val="nil"/>
          <w:between w:val="nil"/>
        </w:pBdr>
        <w:rPr>
          <w:color w:val="000000"/>
          <w:sz w:val="24"/>
          <w:szCs w:val="24"/>
        </w:rPr>
      </w:pPr>
      <w:r>
        <w:rPr>
          <w:color w:val="000000"/>
          <w:sz w:val="24"/>
          <w:szCs w:val="24"/>
        </w:rPr>
        <w:t>9) Какую функцию выполняет объект videoinput?</w:t>
      </w:r>
    </w:p>
    <w:p w14:paraId="1ACDC3BD" w14:textId="77777777" w:rsidR="00631CE9" w:rsidRDefault="00000000">
      <w:pPr>
        <w:pBdr>
          <w:top w:val="nil"/>
          <w:left w:val="nil"/>
          <w:bottom w:val="nil"/>
          <w:right w:val="nil"/>
          <w:between w:val="nil"/>
        </w:pBdr>
        <w:rPr>
          <w:color w:val="000000"/>
          <w:sz w:val="24"/>
          <w:szCs w:val="24"/>
        </w:rPr>
      </w:pPr>
      <w:r>
        <w:rPr>
          <w:color w:val="000000"/>
          <w:sz w:val="24"/>
          <w:szCs w:val="24"/>
        </w:rPr>
        <w:t>10) Для чего используется getselectedsource?</w:t>
      </w:r>
    </w:p>
    <w:p w14:paraId="62DAE573" w14:textId="77777777" w:rsidR="00631CE9" w:rsidRDefault="00000000">
      <w:pPr>
        <w:pBdr>
          <w:top w:val="nil"/>
          <w:left w:val="nil"/>
          <w:bottom w:val="nil"/>
          <w:right w:val="nil"/>
          <w:between w:val="nil"/>
        </w:pBdr>
        <w:rPr>
          <w:color w:val="000000"/>
          <w:sz w:val="24"/>
          <w:szCs w:val="24"/>
        </w:rPr>
      </w:pPr>
      <w:r>
        <w:rPr>
          <w:color w:val="000000"/>
          <w:sz w:val="24"/>
          <w:szCs w:val="24"/>
        </w:rPr>
        <w:t>11) Как область интереса ROI влияет на объ</w:t>
      </w:r>
      <w:r>
        <w:rPr>
          <w:sz w:val="24"/>
          <w:szCs w:val="24"/>
        </w:rPr>
        <w:t>е</w:t>
      </w:r>
      <w:r>
        <w:rPr>
          <w:color w:val="000000"/>
          <w:sz w:val="24"/>
          <w:szCs w:val="24"/>
        </w:rPr>
        <w:t>м обрабатываемых данных?</w:t>
      </w:r>
    </w:p>
    <w:p w14:paraId="02A16B09" w14:textId="77777777" w:rsidR="00631CE9" w:rsidRDefault="00000000">
      <w:pPr>
        <w:pBdr>
          <w:top w:val="nil"/>
          <w:left w:val="nil"/>
          <w:bottom w:val="nil"/>
          <w:right w:val="nil"/>
          <w:between w:val="nil"/>
        </w:pBdr>
        <w:rPr>
          <w:color w:val="000000"/>
          <w:sz w:val="24"/>
          <w:szCs w:val="24"/>
        </w:rPr>
      </w:pPr>
      <w:r>
        <w:rPr>
          <w:color w:val="000000"/>
          <w:sz w:val="24"/>
          <w:szCs w:val="24"/>
        </w:rPr>
        <w:t>12) Какие параметры необходимо учитывать при выборе вычислительной архитектуры системы технического зрения?</w:t>
      </w:r>
    </w:p>
    <w:p w14:paraId="0593EE39" w14:textId="77777777" w:rsidR="00631CE9" w:rsidRDefault="00000000">
      <w:pPr>
        <w:pBdr>
          <w:top w:val="nil"/>
          <w:left w:val="nil"/>
          <w:bottom w:val="nil"/>
          <w:right w:val="nil"/>
          <w:between w:val="nil"/>
        </w:pBdr>
        <w:rPr>
          <w:color w:val="000000"/>
          <w:sz w:val="24"/>
          <w:szCs w:val="24"/>
        </w:rPr>
      </w:pPr>
      <w:r>
        <w:rPr>
          <w:color w:val="000000"/>
          <w:sz w:val="24"/>
          <w:szCs w:val="24"/>
        </w:rPr>
        <w:t>13) Почему исходное качество изображения нельзя полностью компенсировать программной обработкой?</w:t>
      </w:r>
    </w:p>
    <w:p w14:paraId="1726ABCC" w14:textId="77777777" w:rsidR="00631CE9" w:rsidRDefault="00000000">
      <w:pPr>
        <w:pBdr>
          <w:top w:val="nil"/>
          <w:left w:val="nil"/>
          <w:bottom w:val="nil"/>
          <w:right w:val="nil"/>
          <w:between w:val="nil"/>
        </w:pBdr>
        <w:rPr>
          <w:color w:val="000000"/>
          <w:sz w:val="24"/>
          <w:szCs w:val="24"/>
        </w:rPr>
      </w:pPr>
      <w:r>
        <w:rPr>
          <w:color w:val="000000"/>
          <w:sz w:val="24"/>
          <w:szCs w:val="24"/>
        </w:rPr>
        <w:t>14) Как влияет увеличение частоты кадров на требования к интерфейсу и вычислителю?</w:t>
      </w:r>
    </w:p>
    <w:p w14:paraId="41996639" w14:textId="77777777" w:rsidR="00631CE9" w:rsidRDefault="00000000">
      <w:pPr>
        <w:pBdr>
          <w:top w:val="nil"/>
          <w:left w:val="nil"/>
          <w:bottom w:val="nil"/>
          <w:right w:val="nil"/>
          <w:between w:val="nil"/>
        </w:pBdr>
        <w:jc w:val="center"/>
        <w:rPr>
          <w:b/>
          <w:bCs/>
          <w:color w:val="000000"/>
          <w:sz w:val="24"/>
          <w:szCs w:val="24"/>
        </w:rPr>
      </w:pPr>
      <w:r>
        <w:rPr>
          <w:b/>
          <w:bCs/>
          <w:color w:val="000000"/>
          <w:sz w:val="24"/>
          <w:szCs w:val="24"/>
        </w:rPr>
        <w:t>Список используемых источников</w:t>
      </w:r>
    </w:p>
    <w:p w14:paraId="34F38158" w14:textId="77777777" w:rsidR="00631CE9" w:rsidRDefault="00000000">
      <w:pPr>
        <w:pBdr>
          <w:top w:val="nil"/>
          <w:left w:val="nil"/>
          <w:bottom w:val="nil"/>
          <w:right w:val="nil"/>
          <w:between w:val="nil"/>
        </w:pBdr>
        <w:rPr>
          <w:color w:val="000000"/>
          <w:sz w:val="24"/>
          <w:szCs w:val="24"/>
        </w:rPr>
      </w:pPr>
      <w:r>
        <w:rPr>
          <w:color w:val="000000"/>
          <w:sz w:val="24"/>
          <w:szCs w:val="24"/>
        </w:rPr>
        <w:t>1) Материалы лекции 2 «Анализ компонентов системы технического зрения в производстве».</w:t>
      </w:r>
    </w:p>
    <w:p w14:paraId="7CB5ED06" w14:textId="77777777" w:rsidR="00631CE9" w:rsidRDefault="00000000">
      <w:pPr>
        <w:pBdr>
          <w:top w:val="nil"/>
          <w:left w:val="nil"/>
          <w:bottom w:val="nil"/>
          <w:right w:val="nil"/>
          <w:between w:val="nil"/>
        </w:pBdr>
        <w:rPr>
          <w:color w:val="000000"/>
          <w:sz w:val="24"/>
          <w:szCs w:val="24"/>
        </w:rPr>
      </w:pPr>
      <w:r>
        <w:rPr>
          <w:color w:val="000000"/>
          <w:sz w:val="24"/>
          <w:szCs w:val="24"/>
        </w:rPr>
        <w:t>2) Материалы лабораторной работы «Подключение и настройка веб-камеры, захват изображений, видео и их программная обработка в пакете MATLAB».</w:t>
      </w:r>
    </w:p>
    <w:p w14:paraId="6A52FA22" w14:textId="77777777" w:rsidR="00631CE9" w:rsidRDefault="00000000">
      <w:pPr>
        <w:pBdr>
          <w:top w:val="nil"/>
          <w:left w:val="nil"/>
          <w:bottom w:val="nil"/>
          <w:right w:val="nil"/>
          <w:between w:val="nil"/>
        </w:pBdr>
        <w:rPr>
          <w:color w:val="000000"/>
          <w:sz w:val="24"/>
          <w:szCs w:val="24"/>
        </w:rPr>
      </w:pPr>
      <w:r>
        <w:rPr>
          <w:color w:val="000000"/>
          <w:sz w:val="24"/>
          <w:szCs w:val="24"/>
        </w:rPr>
        <w:t>3) Документация MATLAB Image Acquisition Toolbox: Basic Image Acquisition Procedure.</w:t>
      </w:r>
    </w:p>
    <w:p w14:paraId="0C52ED68" w14:textId="77777777" w:rsidR="00631CE9" w:rsidRDefault="00000000">
      <w:pPr>
        <w:pBdr>
          <w:top w:val="nil"/>
          <w:left w:val="nil"/>
          <w:bottom w:val="nil"/>
          <w:right w:val="nil"/>
          <w:between w:val="nil"/>
        </w:pBdr>
        <w:rPr>
          <w:color w:val="000000"/>
          <w:sz w:val="24"/>
          <w:szCs w:val="24"/>
        </w:rPr>
      </w:pPr>
      <w:r>
        <w:rPr>
          <w:color w:val="000000"/>
          <w:sz w:val="24"/>
          <w:szCs w:val="24"/>
        </w:rPr>
        <w:t>4) Документация MATLAB Image Acquisition Toolbox: Acquiring Image Data.</w:t>
      </w:r>
    </w:p>
    <w:p w14:paraId="646A5657" w14:textId="77777777" w:rsidR="00631CE9" w:rsidRDefault="00000000">
      <w:pPr>
        <w:pBdr>
          <w:top w:val="nil"/>
          <w:left w:val="nil"/>
          <w:bottom w:val="nil"/>
          <w:right w:val="nil"/>
          <w:between w:val="nil"/>
        </w:pBdr>
        <w:rPr>
          <w:color w:val="000000"/>
          <w:sz w:val="24"/>
          <w:szCs w:val="24"/>
        </w:rPr>
      </w:pPr>
      <w:r>
        <w:rPr>
          <w:color w:val="000000"/>
          <w:sz w:val="24"/>
          <w:szCs w:val="24"/>
        </w:rPr>
        <w:t>5) Документация MATLAB Image Acquisition Toolbox: Controlling Logging Parameters.</w:t>
      </w:r>
    </w:p>
    <w:p w14:paraId="5E7F4436" w14:textId="77777777" w:rsidR="00631CE9" w:rsidRDefault="00631CE9">
      <w:pPr>
        <w:pBdr>
          <w:top w:val="nil"/>
          <w:left w:val="nil"/>
          <w:bottom w:val="nil"/>
          <w:right w:val="nil"/>
          <w:between w:val="nil"/>
        </w:pBdr>
        <w:ind w:left="567" w:hanging="567"/>
        <w:jc w:val="left"/>
        <w:rPr>
          <w:color w:val="000000"/>
          <w:sz w:val="24"/>
          <w:szCs w:val="24"/>
        </w:rPr>
      </w:pPr>
    </w:p>
    <w:sectPr w:rsidR="00631CE9">
      <w:pgSz w:w="11906" w:h="16838"/>
      <w:pgMar w:top="1134" w:right="850"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754D3B-FCE6-411F-99E5-3575591628DF}"/>
    <w:embedBold r:id="rId2" w:fontKey="{2A91821D-41F3-4A0D-A7E1-D3768B2F491C}"/>
    <w:embedItalic r:id="rId3" w:fontKey="{85FE0783-5DFB-41B8-BE88-E51E8DCA83A5}"/>
    <w:embedBoldItalic r:id="rId4" w:fontKey="{6DC70304-E539-46ED-9782-A6BAB92FF49F}"/>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A6C64B2-69DB-4E76-982B-61F36C500C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50AF4"/>
    <w:multiLevelType w:val="multilevel"/>
    <w:tmpl w:val="A3D0EE4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89435622">
    <w:abstractNumId w:val="0"/>
  </w:num>
  <w:num w:numId="2" w16cid:durableId="4941465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603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3744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83386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2629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CE9"/>
    <w:rsid w:val="00631CE9"/>
    <w:rsid w:val="00783309"/>
    <w:rsid w:val="00C2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150E9"/>
  <w15:docId w15:val="{B40E56C1-ED46-4B21-AB0A-0D707D3F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uiPriority w:val="9"/>
    <w:qFormat/>
    <w:pPr>
      <w:keepNext/>
      <w:keepLines/>
      <w:spacing w:before="480"/>
      <w:outlineLvl w:val="0"/>
    </w:pPr>
    <w:rPr>
      <w:rFonts w:ascii="Calibri" w:eastAsia="Calibri" w:hAnsi="Calibri" w:cs="Calibri"/>
      <w:b/>
      <w:bCs/>
      <w:color w:val="366091"/>
    </w:rPr>
  </w:style>
  <w:style w:type="paragraph" w:styleId="2">
    <w:name w:val="heading 2"/>
    <w:basedOn w:val="a0"/>
    <w:next w:val="a0"/>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3">
    <w:name w:val="heading 3"/>
    <w:basedOn w:val="a0"/>
    <w:next w:val="a0"/>
    <w:uiPriority w:val="9"/>
    <w:semiHidden/>
    <w:unhideWhenUsed/>
    <w:qFormat/>
    <w:pPr>
      <w:keepNext/>
      <w:keepLines/>
      <w:spacing w:before="200"/>
      <w:outlineLvl w:val="2"/>
    </w:pPr>
    <w:rPr>
      <w:rFonts w:ascii="Calibri" w:eastAsia="Calibri" w:hAnsi="Calibri" w:cs="Calibri"/>
      <w:b/>
      <w:bCs/>
      <w:color w:val="4F81BD"/>
    </w:rPr>
  </w:style>
  <w:style w:type="paragraph" w:styleId="4">
    <w:name w:val="heading 4"/>
    <w:basedOn w:val="a0"/>
    <w:next w:val="a0"/>
    <w:uiPriority w:val="9"/>
    <w:semiHidden/>
    <w:unhideWhenUsed/>
    <w:qFormat/>
    <w:pPr>
      <w:keepNext/>
      <w:keepLines/>
      <w:spacing w:before="200"/>
      <w:outlineLvl w:val="3"/>
    </w:pPr>
    <w:rPr>
      <w:rFonts w:ascii="Calibri" w:eastAsia="Calibri" w:hAnsi="Calibri" w:cs="Calibri"/>
      <w:b/>
      <w:bCs/>
      <w:i/>
      <w:iCs/>
      <w:color w:val="4F81BD"/>
    </w:rPr>
  </w:style>
  <w:style w:type="paragraph" w:styleId="5">
    <w:name w:val="heading 5"/>
    <w:basedOn w:val="a0"/>
    <w:next w:val="a0"/>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0"/>
    <w:next w:val="a0"/>
    <w:uiPriority w:val="9"/>
    <w:semiHidden/>
    <w:unhideWhenUsed/>
    <w:qFormat/>
    <w:pPr>
      <w:keepNext/>
      <w:keepLines/>
      <w:spacing w:before="20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5">
    <w:name w:val="header"/>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1"/>
    <w:link w:val="a5"/>
    <w:uiPriority w:val="99"/>
    <w:rsid w:val="00E618BF"/>
  </w:style>
  <w:style w:type="paragraph" w:styleId="a7">
    <w:name w:val="footer"/>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1"/>
    <w:link w:val="a7"/>
    <w:uiPriority w:val="99"/>
    <w:rsid w:val="00E618BF"/>
  </w:style>
  <w:style w:type="paragraph" w:styleId="a9">
    <w:name w:val="No Spacing"/>
    <w:uiPriority w:val="1"/>
    <w:qFormat/>
    <w:rsid w:val="00FC693F"/>
    <w:pPr>
      <w:spacing w:line="240" w:lineRule="auto"/>
    </w:pPr>
  </w:style>
  <w:style w:type="character" w:customStyle="1" w:styleId="10">
    <w:name w:val="Заголовок 1 Знак"/>
    <w:basedOn w:val="a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1"/>
    <w:uiPriority w:val="9"/>
    <w:rsid w:val="00FC693F"/>
    <w:rPr>
      <w:rFonts w:asciiTheme="majorHAnsi" w:eastAsiaTheme="majorEastAsia" w:hAnsiTheme="majorHAnsi" w:cstheme="majorBidi"/>
      <w:b/>
      <w:bCs/>
      <w:color w:val="4F81BD" w:themeColor="accent1"/>
    </w:rPr>
  </w:style>
  <w:style w:type="character" w:customStyle="1" w:styleId="aa">
    <w:name w:val="Заголовок Знак"/>
    <w:basedOn w:val="a1"/>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b">
    <w:name w:val="Подзаголовок Знак"/>
    <w:basedOn w:val="a1"/>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uiPriority w:val="34"/>
    <w:qFormat/>
    <w:rsid w:val="00FC693F"/>
    <w:pPr>
      <w:ind w:left="720"/>
      <w:contextualSpacing/>
    </w:pPr>
  </w:style>
  <w:style w:type="paragraph" w:styleId="ad">
    <w:name w:val="Body Text"/>
    <w:link w:val="ae"/>
    <w:uiPriority w:val="99"/>
    <w:unhideWhenUsed/>
    <w:rsid w:val="00AA1D8D"/>
    <w:pPr>
      <w:spacing w:after="120"/>
    </w:pPr>
  </w:style>
  <w:style w:type="character" w:customStyle="1" w:styleId="ae">
    <w:name w:val="Основной текст Знак"/>
    <w:basedOn w:val="a1"/>
    <w:link w:val="ad"/>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1"/>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1"/>
    <w:link w:val="31"/>
    <w:uiPriority w:val="99"/>
    <w:rsid w:val="00AA1D8D"/>
    <w:rPr>
      <w:sz w:val="16"/>
      <w:szCs w:val="16"/>
    </w:rPr>
  </w:style>
  <w:style w:type="paragraph" w:styleId="af">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
    <w:name w:val="List Bullet"/>
    <w:uiPriority w:val="99"/>
    <w:unhideWhenUsed/>
    <w:rsid w:val="00326F90"/>
    <w:pPr>
      <w:numPr>
        <w:numId w:val="1"/>
      </w:numPr>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1"/>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before="40" w:after="80"/>
      <w:ind w:firstLine="0"/>
      <w:jc w:val="center"/>
    </w:pPr>
    <w:rPr>
      <w:bCs/>
      <w:color w:val="4F81BD" w:themeColor="accent1"/>
      <w:sz w:val="24"/>
      <w:szCs w:val="18"/>
    </w:rPr>
  </w:style>
  <w:style w:type="character" w:styleId="af5">
    <w:name w:val="Strong"/>
    <w:basedOn w:val="a1"/>
    <w:uiPriority w:val="22"/>
    <w:qFormat/>
    <w:rsid w:val="00FC693F"/>
    <w:rPr>
      <w:b/>
      <w:bCs/>
    </w:rPr>
  </w:style>
  <w:style w:type="character" w:styleId="af6">
    <w:name w:val="Emphasis"/>
    <w:basedOn w:val="a1"/>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1"/>
    <w:link w:val="af7"/>
    <w:uiPriority w:val="30"/>
    <w:rsid w:val="00FC693F"/>
    <w:rPr>
      <w:b/>
      <w:bCs/>
      <w:i/>
      <w:iCs/>
      <w:color w:val="4F81BD" w:themeColor="accent1"/>
    </w:rPr>
  </w:style>
  <w:style w:type="character" w:styleId="af9">
    <w:name w:val="Subtle Emphasis"/>
    <w:basedOn w:val="a1"/>
    <w:uiPriority w:val="19"/>
    <w:qFormat/>
    <w:rsid w:val="00FC693F"/>
    <w:rPr>
      <w:i/>
      <w:iCs/>
      <w:color w:val="808080" w:themeColor="text1" w:themeTint="7F"/>
    </w:rPr>
  </w:style>
  <w:style w:type="character" w:styleId="afa">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afc">
    <w:name w:val="Intense Reference"/>
    <w:basedOn w:val="a1"/>
    <w:uiPriority w:val="32"/>
    <w:qFormat/>
    <w:rsid w:val="00FC693F"/>
    <w:rPr>
      <w:b/>
      <w:bCs/>
      <w:smallCaps/>
      <w:color w:val="C0504D" w:themeColor="accent2"/>
      <w:spacing w:val="5"/>
      <w:u w:val="single"/>
    </w:rPr>
  </w:style>
  <w:style w:type="character" w:styleId="afd">
    <w:name w:val="Book Title"/>
    <w:basedOn w:val="a1"/>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2"/>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Light Shading"/>
    <w:basedOn w:val="a2"/>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2"/>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2"/>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2"/>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2"/>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2"/>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pPr>
      <w:jc w:val="center"/>
    </w:pPr>
    <w:rPr>
      <w:b/>
    </w:rPr>
  </w:style>
  <w:style w:type="paragraph" w:customStyle="1" w:styleId="LabSubtitle">
    <w:name w:val="LabSubtitle"/>
    <w:pPr>
      <w:jc w:val="center"/>
    </w:pPr>
    <w:rPr>
      <w:b/>
    </w:rPr>
  </w:style>
  <w:style w:type="paragraph" w:customStyle="1" w:styleId="SectionCenter">
    <w:name w:val="SectionCenter"/>
    <w:pPr>
      <w:spacing w:before="160" w:after="80"/>
      <w:jc w:val="center"/>
    </w:pPr>
    <w:rPr>
      <w:b/>
    </w:rPr>
  </w:style>
  <w:style w:type="paragraph" w:customStyle="1" w:styleId="SectionLeft">
    <w:name w:val="SectionLeft"/>
    <w:pPr>
      <w:spacing w:before="160" w:after="40"/>
    </w:pPr>
    <w:rPr>
      <w:b/>
    </w:rPr>
  </w:style>
  <w:style w:type="paragraph" w:customStyle="1" w:styleId="Step">
    <w:name w:val="Step"/>
    <w:rPr>
      <w:b/>
    </w:rPr>
  </w:style>
  <w:style w:type="paragraph" w:customStyle="1" w:styleId="NoIndent">
    <w:name w:val="NoIndent"/>
  </w:style>
  <w:style w:type="paragraph" w:customStyle="1" w:styleId="Code">
    <w:name w:val="Code"/>
    <w:pPr>
      <w:spacing w:line="228" w:lineRule="auto"/>
      <w:ind w:left="567"/>
    </w:pPr>
    <w:rPr>
      <w:rFonts w:ascii="Courier New" w:eastAsia="Courier New" w:hAnsi="Courier New"/>
      <w:sz w:val="18"/>
    </w:rPr>
  </w:style>
  <w:style w:type="paragraph" w:styleId="aff7">
    <w:name w:val="Subtitle"/>
    <w:basedOn w:val="a0"/>
    <w:next w:val="a0"/>
    <w:uiPriority w:val="11"/>
    <w:qFormat/>
    <w:rPr>
      <w:rFonts w:ascii="Calibri" w:eastAsia="Calibri" w:hAnsi="Calibri" w:cs="Calibri"/>
      <w:i/>
      <w:iCs/>
      <w:color w:val="4F81BD"/>
      <w:sz w:val="24"/>
      <w:szCs w:val="24"/>
    </w:rPr>
  </w:style>
  <w:style w:type="table" w:customStyle="1" w:styleId="a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Mp69l9MXIeQBbWIgn9pjy1RVw==">CgMxLjA4AHIhMXkxRlEtOTJIXzliZW1NbFFhRFpVaXFnOFlzWVdNUWc0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q q</cp:lastModifiedBy>
  <cp:revision>2</cp:revision>
  <dcterms:created xsi:type="dcterms:W3CDTF">2026-09-05T14:27:00Z</dcterms:created>
  <dcterms:modified xsi:type="dcterms:W3CDTF">2026-09-05T14:27:00Z</dcterms:modified>
</cp:coreProperties>
</file>