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Аналитическая записка: «Бариста», Москва</w:t>
      </w:r>
    </w:p>
    <w:p>
      <w:pPr>
        <w:pStyle w:val="Heading1"/>
        <w:jc w:val="left"/>
      </w:pPr>
      <w:r>
        <w:t>Сводные метрики</w:t>
      </w:r>
    </w:p>
    <w:p>
      <w:r>
        <w:rPr>
          <w:b/>
        </w:rPr>
        <w:t xml:space="preserve">Вакансий: </w:t>
      </w:r>
      <w:r>
        <w:t>140</w:t>
      </w:r>
    </w:p>
    <w:p>
      <w:r>
        <w:rPr>
          <w:b/>
        </w:rPr>
        <w:t xml:space="preserve">«В час», медиана: </w:t>
      </w:r>
      <w:r>
        <w:t>350 ₽</w:t>
      </w:r>
    </w:p>
    <w:p>
      <w:r>
        <w:rPr>
          <w:b/>
        </w:rPr>
        <w:t xml:space="preserve">мин: </w:t>
      </w:r>
      <w:r>
        <w:t>250 ₽</w:t>
      </w:r>
    </w:p>
    <w:p>
      <w:r>
        <w:rPr>
          <w:b/>
        </w:rPr>
        <w:t xml:space="preserve">макс: </w:t>
      </w:r>
      <w:r>
        <w:t>22300 ₽</w:t>
      </w:r>
    </w:p>
    <w:p>
      <w:r>
        <w:rPr>
          <w:b/>
        </w:rPr>
        <w:t xml:space="preserve">ЗП (т.р.), медиана: </w:t>
      </w:r>
      <w:r>
        <w:t>86</w:t>
      </w:r>
    </w:p>
    <w:p>
      <w:r>
        <w:rPr>
          <w:b/>
        </w:rPr>
        <w:t xml:space="preserve">мин: </w:t>
      </w:r>
      <w:r>
        <w:t>53</w:t>
      </w:r>
    </w:p>
    <w:p>
      <w:r>
        <w:rPr>
          <w:b/>
        </w:rPr>
        <w:t xml:space="preserve">макс: </w:t>
      </w:r>
      <w:r>
        <w:t>150</w:t>
      </w:r>
    </w:p>
    <w:p>
      <w:pPr>
        <w:pStyle w:val="Heading2"/>
        <w:jc w:val="left"/>
      </w:pPr>
      <w:r>
        <w:t>Льготы (ТОП)</w:t>
      </w:r>
    </w:p>
    <w:p>
      <w:pPr>
        <w:pStyle w:val="ListBullet"/>
      </w:pPr>
      <w:r>
        <w:t>кофе: 120 (86%)</w:t>
      </w:r>
    </w:p>
    <w:p>
      <w:pPr>
        <w:pStyle w:val="ListBullet"/>
      </w:pPr>
      <w:r>
        <w:t>обучение: 84 (60%)</w:t>
      </w:r>
    </w:p>
    <w:p>
      <w:pPr>
        <w:pStyle w:val="ListBullet"/>
      </w:pPr>
      <w:r>
        <w:t>питание: 63 (45%)</w:t>
      </w:r>
    </w:p>
    <w:p>
      <w:pPr>
        <w:pStyle w:val="ListBullet"/>
      </w:pPr>
      <w:r>
        <w:t>форма: 55 (39%)</w:t>
      </w:r>
    </w:p>
    <w:p>
      <w:pPr>
        <w:pStyle w:val="ListBullet"/>
      </w:pPr>
      <w:r>
        <w:t>бонус: 37 (26%)</w:t>
      </w:r>
    </w:p>
    <w:p>
      <w:pPr>
        <w:pStyle w:val="ListBullet"/>
      </w:pPr>
      <w:r>
        <w:t>бонусы: 31 (22%)</w:t>
      </w:r>
    </w:p>
    <w:p>
      <w:pPr>
        <w:pStyle w:val="ListBullet"/>
      </w:pPr>
      <w:r>
        <w:t>скидки: 26 (19%)</w:t>
      </w:r>
    </w:p>
    <w:p>
      <w:pPr>
        <w:pStyle w:val="ListBullet"/>
      </w:pPr>
      <w:r>
        <w:t>бесплатное питание: 23 (16%)</w:t>
      </w:r>
    </w:p>
    <w:p>
      <w:pPr>
        <w:pStyle w:val="Heading2"/>
        <w:jc w:val="left"/>
      </w:pPr>
      <w:r>
        <w:t>Требуемый опыт</w:t>
      </w:r>
    </w:p>
    <w:p>
      <w:pPr>
        <w:pStyle w:val="ListBullet"/>
      </w:pPr>
      <w:r>
        <w:t>Нет опыта: 105 (75%)</w:t>
      </w:r>
    </w:p>
    <w:p>
      <w:pPr>
        <w:pStyle w:val="ListBullet"/>
      </w:pPr>
      <w:r>
        <w:t>От 1 года до 3 лет: 34 (24%)</w:t>
      </w:r>
    </w:p>
    <w:p>
      <w:pPr>
        <w:pStyle w:val="ListBullet"/>
      </w:pPr>
      <w:r>
        <w:t>От 3 до 6 лет: 1 (1%)</w:t>
      </w:r>
    </w:p>
    <w:p>
      <w:pPr>
        <w:pStyle w:val="Heading2"/>
        <w:jc w:val="left"/>
      </w:pPr>
      <w:r>
        <w:t>Тип оформления (ТК/ГПХ)</w:t>
      </w:r>
    </w:p>
    <w:p>
      <w:pPr>
        <w:pStyle w:val="ListBullet"/>
      </w:pPr>
      <w:r>
        <w:t>ТК: 139 (99%)</w:t>
      </w:r>
    </w:p>
    <w:p>
      <w:pPr>
        <w:pStyle w:val="ListBullet"/>
      </w:pPr>
      <w:r>
        <w:t>ГПХ: 1 (1%)</w:t>
      </w:r>
    </w:p>
    <w:p>
      <w:pPr>
        <w:pStyle w:val="Heading2"/>
        <w:jc w:val="left"/>
      </w:pPr>
      <w:r>
        <w:t>Графики</w:t>
      </w:r>
    </w:p>
    <w:p>
      <w:pPr>
        <w:pStyle w:val="ListBullet"/>
      </w:pPr>
      <w:r>
        <w:t>5/2: 77 (55%)</w:t>
      </w:r>
    </w:p>
    <w:p>
      <w:pPr>
        <w:pStyle w:val="ListBullet"/>
      </w:pPr>
      <w:r>
        <w:t>2/2: 49 (35%)</w:t>
      </w:r>
    </w:p>
    <w:p>
      <w:pPr>
        <w:pStyle w:val="ListBullet"/>
      </w:pPr>
      <w:r>
        <w:t>3/3: 26 (19%)</w:t>
      </w:r>
    </w:p>
    <w:p>
      <w:pPr>
        <w:pStyle w:val="ListBullet"/>
      </w:pPr>
      <w:r>
        <w:t>6/1: 16 (11%)</w:t>
      </w:r>
    </w:p>
    <w:p>
      <w:pPr>
        <w:pStyle w:val="ListBullet"/>
      </w:pPr>
      <w:r>
        <w:t>4/3: 11 (8%)</w:t>
      </w:r>
    </w:p>
    <w:p>
      <w:pPr>
        <w:pStyle w:val="ListBullet"/>
      </w:pPr>
      <w:r>
        <w:t>64/27: 9 (6%)</w:t>
      </w:r>
    </w:p>
    <w:p>
      <w:pPr>
        <w:pStyle w:val="ListBullet"/>
      </w:pPr>
      <w:r>
        <w:t>4/2: 9 (6%)</w:t>
      </w:r>
    </w:p>
    <w:p>
      <w:pPr>
        <w:pStyle w:val="ListBullet"/>
      </w:pPr>
      <w:r>
        <w:t>3/2: 6 (4%)</w:t>
      </w:r>
    </w:p>
    <w:p>
      <w:pPr>
        <w:pStyle w:val="Heading2"/>
        <w:jc w:val="left"/>
      </w:pPr>
      <w:r>
        <w:t>Частота выплат</w:t>
      </w:r>
    </w:p>
    <w:p>
      <w:pPr>
        <w:pStyle w:val="ListBullet"/>
      </w:pPr>
      <w:r>
        <w:t>2 раза в месяц: 51 (36%)</w:t>
      </w:r>
    </w:p>
    <w:p>
      <w:pPr>
        <w:pStyle w:val="ListBullet"/>
      </w:pPr>
      <w:r>
        <w:t>Еженедельно: 9 (6%)</w:t>
      </w:r>
    </w:p>
    <w:p>
      <w:pPr>
        <w:pStyle w:val="ListBullet"/>
      </w:pPr>
      <w:r>
        <w:t>Ежемесячно: 6 (4%)</w:t>
      </w:r>
    </w:p>
    <w:p>
      <w:pPr>
        <w:pStyle w:val="Heading2"/>
        <w:jc w:val="left"/>
      </w:pPr>
      <w:r>
        <w:t>ТОП-10 по ставке «В час»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Должность</w:t>
            </w:r>
          </w:p>
        </w:tc>
        <w:tc>
          <w:tcPr>
            <w:tcW w:type="dxa" w:w="1728"/>
          </w:tcPr>
          <w:p>
            <w:r>
              <w:t>Работодатель</w:t>
            </w:r>
          </w:p>
        </w:tc>
        <w:tc>
          <w:tcPr>
            <w:tcW w:type="dxa" w:w="1728"/>
          </w:tcPr>
          <w:p>
            <w:r>
              <w:t>В час, ₽</w:t>
            </w:r>
          </w:p>
        </w:tc>
        <w:tc>
          <w:tcPr>
            <w:tcW w:type="dxa" w:w="1728"/>
          </w:tcPr>
          <w:p>
            <w:r>
              <w:t>ЗП (т.р.)</w:t>
            </w:r>
          </w:p>
        </w:tc>
        <w:tc>
          <w:tcPr>
            <w:tcW w:type="dxa" w:w="1728"/>
          </w:tcPr>
          <w:p>
            <w:r>
              <w:t>Ссылка</w:t>
            </w:r>
          </w:p>
        </w:tc>
      </w:tr>
      <w:tr>
        <w:tc>
          <w:tcPr>
            <w:tcW w:type="dxa" w:w="1728"/>
          </w:tcPr>
          <w:p>
            <w:r>
              <w:t>Бариста в OnePriceCoffee</w:t>
            </w:r>
          </w:p>
        </w:tc>
        <w:tc>
          <w:tcPr>
            <w:tcW w:type="dxa" w:w="1728"/>
          </w:tcPr>
          <w:p>
            <w:r>
              <w:t>OnePriceCoffee (ИП Сулейманов Адыгезал Озухан Оглы)</w:t>
            </w:r>
          </w:p>
        </w:tc>
        <w:tc>
          <w:tcPr>
            <w:tcW w:type="dxa" w:w="1728"/>
          </w:tcPr>
          <w:p>
            <w:r>
              <w:t>22300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https://hh.ru/vacancy/126793600</w:t>
            </w:r>
          </w:p>
        </w:tc>
      </w:tr>
      <w:tr>
        <w:tc>
          <w:tcPr>
            <w:tcW w:type="dxa" w:w="1728"/>
          </w:tcPr>
          <w:p>
            <w:r>
              <w:t>Бариста-официант в кофейню ROASTER coffee</w:t>
            </w:r>
          </w:p>
        </w:tc>
        <w:tc>
          <w:tcPr>
            <w:tcW w:type="dxa" w:w="1728"/>
          </w:tcPr>
          <w:p>
            <w:r>
              <w:t>ROASTER кофе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https://hh.ru/vacancy/126779019</w:t>
            </w:r>
          </w:p>
        </w:tc>
      </w:tr>
      <w:tr>
        <w:tc>
          <w:tcPr>
            <w:tcW w:type="dxa" w:w="1728"/>
          </w:tcPr>
          <w:p>
            <w:r>
              <w:t>Бариста</w:t>
            </w:r>
          </w:p>
        </w:tc>
        <w:tc>
          <w:tcPr>
            <w:tcW w:type="dxa" w:w="1728"/>
          </w:tcPr>
          <w:p>
            <w:r>
              <w:t>Yumbaker</w:t>
            </w:r>
          </w:p>
        </w:tc>
        <w:tc>
          <w:tcPr>
            <w:tcW w:type="dxa" w:w="1728"/>
          </w:tcPr>
          <w:p>
            <w:r>
              <w:t>475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https://hh.ru/vacancy/126179747</w:t>
            </w:r>
          </w:p>
        </w:tc>
      </w:tr>
      <w:tr>
        <w:tc>
          <w:tcPr>
            <w:tcW w:type="dxa" w:w="1728"/>
          </w:tcPr>
          <w:p>
            <w:r>
              <w:t>Бариста в кофейню (без опыта) | 120 000 рублей</w:t>
            </w:r>
          </w:p>
        </w:tc>
        <w:tc>
          <w:tcPr>
            <w:tcW w:type="dxa" w:w="1728"/>
          </w:tcPr>
          <w:p>
            <w:r>
              <w:t>Сфера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https://hh.ru/vacancy/126452362</w:t>
            </w:r>
          </w:p>
        </w:tc>
      </w:tr>
      <w:tr>
        <w:tc>
          <w:tcPr>
            <w:tcW w:type="dxa" w:w="1728"/>
          </w:tcPr>
          <w:p>
            <w:r>
              <w:t>Старший бариста/Менеджер кофейни</w:t>
            </w:r>
          </w:p>
        </w:tc>
        <w:tc>
          <w:tcPr>
            <w:tcW w:type="dxa" w:w="1728"/>
          </w:tcPr>
          <w:p>
            <w:r>
              <w:t>АО ФК Консортум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https://hh.ru/vacancy/126550502</w:t>
            </w:r>
          </w:p>
        </w:tc>
      </w:tr>
      <w:tr>
        <w:tc>
          <w:tcPr>
            <w:tcW w:type="dxa" w:w="1728"/>
          </w:tcPr>
          <w:p>
            <w:r>
              <w:t>Бариста в кофейню Lintu</w:t>
            </w:r>
          </w:p>
        </w:tc>
        <w:tc>
          <w:tcPr>
            <w:tcW w:type="dxa" w:w="1728"/>
          </w:tcPr>
          <w:p>
            <w:r>
              <w:t>Кофейня Lintu</w:t>
            </w:r>
          </w:p>
        </w:tc>
        <w:tc>
          <w:tcPr>
            <w:tcW w:type="dxa" w:w="1728"/>
          </w:tcPr>
          <w:p>
            <w:r>
              <w:t>430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https://hh.ru/vacancy/125842729</w:t>
            </w:r>
          </w:p>
        </w:tc>
      </w:tr>
      <w:tr>
        <w:tc>
          <w:tcPr>
            <w:tcW w:type="dxa" w:w="1728"/>
          </w:tcPr>
          <w:p>
            <w:r>
              <w:t>Продавец-бариста в сеть кофеен FRENCH BAKERY</w:t>
            </w:r>
          </w:p>
        </w:tc>
        <w:tc>
          <w:tcPr>
            <w:tcW w:type="dxa" w:w="1728"/>
          </w:tcPr>
          <w:p>
            <w:r>
              <w:t>FRENCH BAKERY</w:t>
            </w:r>
          </w:p>
        </w:tc>
        <w:tc>
          <w:tcPr>
            <w:tcW w:type="dxa" w:w="1728"/>
          </w:tcPr>
          <w:p>
            <w:r>
              <w:t>420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https://hh.ru/vacancy/126188494</w:t>
            </w:r>
          </w:p>
        </w:tc>
      </w:tr>
      <w:tr>
        <w:tc>
          <w:tcPr>
            <w:tcW w:type="dxa" w:w="1728"/>
          </w:tcPr>
          <w:p>
            <w:r>
              <w:t>Бариста</w:t>
            </w:r>
          </w:p>
        </w:tc>
        <w:tc>
          <w:tcPr>
            <w:tcW w:type="dxa" w:w="1728"/>
          </w:tcPr>
          <w:p>
            <w:r>
              <w:t>Лаборатория Еды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https://hh.ru/vacancy/126004803</w:t>
            </w:r>
          </w:p>
        </w:tc>
      </w:tr>
      <w:tr>
        <w:tc>
          <w:tcPr>
            <w:tcW w:type="dxa" w:w="1728"/>
          </w:tcPr>
          <w:p>
            <w:r>
              <w:t>Начинающий бариста Правда кофе</w:t>
            </w:r>
          </w:p>
        </w:tc>
        <w:tc>
          <w:tcPr>
            <w:tcW w:type="dxa" w:w="1728"/>
          </w:tcPr>
          <w:p>
            <w:r>
              <w:t>Правда Кофе (ООО Кофе Плюс)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https://hh.ru/vacancy/126463323</w:t>
            </w:r>
          </w:p>
        </w:tc>
      </w:tr>
      <w:tr>
        <w:tc>
          <w:tcPr>
            <w:tcW w:type="dxa" w:w="1728"/>
          </w:tcPr>
          <w:p>
            <w:r>
              <w:t>Бариста</w:t>
            </w:r>
          </w:p>
        </w:tc>
        <w:tc>
          <w:tcPr>
            <w:tcW w:type="dxa" w:w="1728"/>
          </w:tcPr>
          <w:p>
            <w:r>
              <w:t>BAGEATTERIA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https://hh.ru/vacancy/126437068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Calibri" w:hAnsi="Calibr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Calibri" w:hAnsi="Calibr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Calibri" w:hAnsi="Calibri"/>
      <w:color w:val="4F81BD" w:themeColor="accen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Calibri" w:hAnsi="Calibri"/>
      <w:i/>
      <w:iCs/>
      <w:color w:val="404040" w:themeColor="text1" w:themeTint="BF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2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Calibri" w:hAnsi="Calibri"/>
      <w:i/>
      <w:iCs/>
      <w:color w:val="4F81BD" w:themeColor="accent1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Calibri" w:hAnsi="Calibr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="Calibri" w:hAnsi="Calibri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rFonts w:ascii="Calibri" w:hAnsi="Calibri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rFonts w:ascii="Calibri" w:hAnsi="Calibri"/>
      <w:sz w:val="22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rFonts w:ascii="Calibri" w:hAnsi="Calibri"/>
      <w:sz w:val="22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rFonts w:ascii="Calibri" w:hAnsi="Calibri"/>
      <w:sz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Calibri" w:hAnsi="Calibri"/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Calibri" w:hAnsi="Calibri"/>
      <w:sz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rFonts w:ascii="Calibri" w:hAnsi="Calibri"/>
      <w:sz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Calibri" w:hAnsi="Calibri"/>
      <w:sz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rFonts w:ascii="Calibri" w:hAnsi="Calibri"/>
      <w:sz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rFonts w:ascii="Calibri" w:hAnsi="Calibri"/>
      <w:sz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rFonts w:ascii="Calibri" w:hAnsi="Calibri"/>
      <w:sz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rFonts w:ascii="Calibri" w:hAnsi="Calibri"/>
      <w:sz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rFonts w:ascii="Calibri" w:hAnsi="Calibri"/>
      <w:sz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rFonts w:ascii="Calibri" w:hAnsi="Calibr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Calibri" w:hAnsi="Calibri"/>
      <w:b/>
      <w:bCs/>
      <w:color w:val="4F81BD" w:themeColor="accent1"/>
      <w:sz w:val="22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hAnsi="Calibr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Calibri" w:hAnsi="Calibri"/>
      <w:sz w:val="22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