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Рецензент</w:t>
      </w:r>
      <w:r>
        <w:rPr>
          <w:rFonts w:ascii="Cambria" w:hAnsi="Cambria"/>
          <w:sz w:val="28"/>
          <w:szCs w:val="28"/>
        </w:rPr>
        <w:t>: Устюжанинов Илья Леонидович</w:t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Название статьи</w:t>
      </w:r>
      <w:r>
        <w:rPr>
          <w:rFonts w:ascii="Cambria" w:hAnsi="Cambria"/>
          <w:sz w:val="28"/>
          <w:szCs w:val="28"/>
        </w:rPr>
        <w:t>: РАЗРАБОТКА СИСТЕМЫ РАСПОЗНАВАНИЯ РЕЧИ НА ОСНОВЕ НЕЙРОННОЙ СЕТИ</w:t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По каждому критерию требуется выставить оценку по семибалльной шкале </w:t>
      </w:r>
      <w:r>
        <w:rPr>
          <w:rFonts w:ascii="Cambria" w:hAnsi="Cambria"/>
          <w:i/>
          <w:iCs/>
          <w:sz w:val="28"/>
          <w:szCs w:val="28"/>
          <w:lang w:val="en-US"/>
        </w:rPr>
        <w:t>[</w:t>
      </w:r>
      <w:r>
        <w:rPr>
          <w:rFonts w:ascii="Cambria" w:hAnsi="Cambria"/>
          <w:i/>
          <w:iCs/>
          <w:sz w:val="28"/>
          <w:szCs w:val="28"/>
        </w:rPr>
        <w:t>–</w:t>
      </w:r>
      <w:r>
        <w:rPr>
          <w:rFonts w:ascii="Cambria" w:hAnsi="Cambria"/>
          <w:i/>
          <w:iCs/>
          <w:sz w:val="28"/>
          <w:szCs w:val="28"/>
          <w:lang w:val="en-US"/>
        </w:rPr>
        <w:t>3 ... +3]</w:t>
      </w:r>
      <w:r>
        <w:rPr>
          <w:rFonts w:ascii="Cambria" w:hAnsi="Cambria"/>
          <w:i/>
          <w:iCs/>
          <w:sz w:val="28"/>
          <w:szCs w:val="28"/>
        </w:rPr>
        <w:t xml:space="preserve"> и обосновать её.</w:t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</w:rPr>
      </w:pPr>
      <w:r>
        <w:rPr>
          <w:rFonts w:ascii="Cambria" w:hAnsi="Cambria"/>
          <w:b/>
          <w:bCs/>
          <w:sz w:val="28"/>
          <w:szCs w:val="28"/>
        </w:rPr>
        <w:t>Формулировка проблемы исследования</w:t>
      </w:r>
      <w:r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lang w:val="en-US"/>
        </w:rPr>
        <w:t>Research Question / Problem Statement</w:t>
      </w:r>
      <w:r>
        <w:rPr>
          <w:rFonts w:ascii="Cambria" w:hAnsi="Cambria"/>
          <w:sz w:val="28"/>
        </w:rPr>
        <w:t xml:space="preserve">): Постановка проблемы странная: «… трудоёмкий процесс». Что значит трудоёмкий? Затем сразу: «..поэтому его нужно рассмотреть». </w:t>
      </w:r>
      <w:r>
        <w:rPr>
          <w:rFonts w:ascii="Cambria" w:hAnsi="Cambria"/>
          <w:sz w:val="28"/>
        </w:rPr>
        <w:t>А</w:t>
      </w:r>
      <w:r>
        <w:rPr>
          <w:rFonts w:ascii="Cambria" w:hAnsi="Cambria"/>
          <w:sz w:val="28"/>
        </w:rPr>
        <w:t>ргумент без доказательств. Оценка: -1.</w:t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</w:rPr>
      </w:pPr>
      <w:r>
        <w:rPr>
          <w:rFonts w:ascii="Cambria" w:hAnsi="Cambria"/>
          <w:b/>
          <w:bCs/>
          <w:sz w:val="28"/>
        </w:rPr>
        <w:t>Качество обзора предыдущих работ</w:t>
      </w:r>
      <w:r>
        <w:rPr>
          <w:rFonts w:ascii="Cambria" w:hAnsi="Cambria"/>
          <w:sz w:val="28"/>
        </w:rPr>
        <w:t xml:space="preserve"> (</w:t>
      </w:r>
      <w:r>
        <w:rPr>
          <w:rFonts w:ascii="Cambria" w:hAnsi="Cambria"/>
          <w:sz w:val="28"/>
          <w:lang w:val="en-US"/>
        </w:rPr>
        <w:t>Literature / Background Review</w:t>
      </w:r>
      <w:r>
        <w:rPr>
          <w:rFonts w:ascii="Cambria" w:hAnsi="Cambria"/>
          <w:sz w:val="28"/>
        </w:rPr>
        <w:t xml:space="preserve">): </w:t>
      </w:r>
      <w:r>
        <w:rPr>
          <w:rFonts w:ascii="Cambria" w:hAnsi="Cambria"/>
          <w:sz w:val="28"/>
        </w:rPr>
        <w:t xml:space="preserve">За каждым фактом по </w:t>
      </w:r>
      <w:r>
        <w:rPr>
          <w:rFonts w:ascii="Cambria" w:hAnsi="Cambria"/>
          <w:sz w:val="28"/>
        </w:rPr>
        <w:t>тексту есть  ссылк</w:t>
      </w:r>
      <w:r>
        <w:rPr>
          <w:rFonts w:ascii="Cambria" w:hAnsi="Cambria"/>
          <w:sz w:val="28"/>
        </w:rPr>
        <w:t xml:space="preserve">а </w:t>
      </w:r>
      <w:r>
        <w:rPr>
          <w:rFonts w:ascii="Cambria" w:hAnsi="Cambria"/>
          <w:sz w:val="28"/>
        </w:rPr>
        <w:t>на источник. Оценка +</w:t>
      </w:r>
      <w:r>
        <w:rPr>
          <w:rFonts w:ascii="Cambria" w:hAnsi="Cambria"/>
          <w:sz w:val="28"/>
        </w:rPr>
        <w:t>3</w:t>
      </w:r>
      <w:r>
        <w:rPr>
          <w:rFonts w:ascii="Cambria" w:hAnsi="Cambria"/>
          <w:sz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Качество методологии</w:t>
      </w:r>
      <w:r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lang w:val="en-US"/>
        </w:rPr>
        <w:t>Theoretical Grounding and Methodology</w:t>
      </w:r>
      <w:r>
        <w:rPr>
          <w:rFonts w:ascii="Cambria" w:hAnsi="Cambria"/>
          <w:sz w:val="28"/>
          <w:szCs w:val="28"/>
        </w:rPr>
        <w:t xml:space="preserve">): </w:t>
      </w:r>
      <w:r>
        <w:rPr>
          <w:rFonts w:ascii="Cambria" w:hAnsi="Cambria"/>
          <w:sz w:val="28"/>
          <w:szCs w:val="28"/>
        </w:rPr>
        <w:t xml:space="preserve">Есть ссылки на источники методов, есть блок-схемы, описан  алгоритм получения MFCC признаков, есть обоснование, описание структуры, </w:t>
      </w:r>
      <w:r>
        <w:rPr>
          <w:rFonts w:eastAsia="Calibri" w:cs="" w:ascii="Cambria" w:hAnsi="Cambria" w:cstheme="minorBidi" w:eastAsiaTheme="minorHAnsi"/>
          <w:color w:val="auto"/>
          <w:kern w:val="0"/>
          <w:sz w:val="28"/>
          <w:szCs w:val="28"/>
          <w:lang w:val="ru-RU" w:eastAsia="en-US" w:bidi="ar-SA"/>
        </w:rPr>
        <w:t>используемой</w:t>
      </w:r>
      <w:r>
        <w:rPr>
          <w:rFonts w:ascii="Cambria" w:hAnsi="Cambria"/>
          <w:sz w:val="28"/>
          <w:szCs w:val="28"/>
        </w:rPr>
        <w:t xml:space="preserve"> модели нейронной сети. Оценка +3.</w:t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Качество эмпирического исследования</w:t>
      </w:r>
      <w:r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  <w:lang w:val="en-US"/>
        </w:rPr>
        <w:t>Empirical Analysis / Case Presentation</w:t>
      </w:r>
      <w:r>
        <w:rPr>
          <w:rFonts w:ascii="Cambria" w:hAnsi="Cambria"/>
          <w:sz w:val="28"/>
          <w:szCs w:val="28"/>
        </w:rPr>
        <w:t xml:space="preserve">): </w:t>
      </w:r>
      <w:r>
        <w:rPr>
          <w:rFonts w:ascii="Cambria" w:hAnsi="Cambria"/>
          <w:sz w:val="28"/>
          <w:szCs w:val="28"/>
        </w:rPr>
        <w:t xml:space="preserve">Была изучена теория, разработана система и описано возникшее ограничение. </w:t>
      </w:r>
      <w:r>
        <w:rPr>
          <w:rFonts w:ascii="Cambria" w:hAnsi="Cambria"/>
          <w:sz w:val="28"/>
          <w:szCs w:val="28"/>
        </w:rPr>
        <w:t>Предложен подход для решения. Созданы нейронные сети и проведено их тестирование. Оценка +3.</w:t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Качество текста и представления результатов</w:t>
      </w:r>
      <w:r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lang w:val="en-US"/>
        </w:rPr>
        <w:t>Writing Quality</w:t>
      </w:r>
      <w:r>
        <w:rPr>
          <w:rFonts w:ascii="Cambria" w:hAnsi="Cambria"/>
          <w:sz w:val="28"/>
        </w:rPr>
        <w:t xml:space="preserve"> / </w:t>
      </w:r>
      <w:r>
        <w:rPr>
          <w:rFonts w:ascii="Cambria" w:hAnsi="Cambria"/>
          <w:sz w:val="28"/>
          <w:lang w:val="en-US"/>
        </w:rPr>
        <w:t>Presentation</w:t>
      </w:r>
      <w:r>
        <w:rPr>
          <w:rFonts w:ascii="Cambria" w:hAnsi="Cambria"/>
          <w:sz w:val="28"/>
          <w:szCs w:val="28"/>
        </w:rPr>
        <w:t xml:space="preserve">): </w:t>
      </w:r>
      <w:r>
        <w:rPr>
          <w:rFonts w:ascii="Cambria" w:hAnsi="Cambria"/>
          <w:sz w:val="28"/>
          <w:szCs w:val="28"/>
        </w:rPr>
        <w:t>Текст написан качественно, без грамматических ошибок. Структура правильная. Результаты представлены в таблицах, указаны параметры использованных нейронных сетей. В выводах так же указаны некоторые ошибки распознавания. Оценка +3.</w:t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Вклад в науку (научная новизна) и значимость</w:t>
      </w:r>
      <w:r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lang w:val="en-US"/>
        </w:rPr>
        <w:t>Contribution</w:t>
      </w:r>
      <w:r>
        <w:rPr>
          <w:rFonts w:ascii="Cambria" w:hAnsi="Cambria"/>
          <w:sz w:val="28"/>
        </w:rPr>
        <w:t xml:space="preserve"> / </w:t>
      </w:r>
      <w:r>
        <w:rPr>
          <w:rFonts w:ascii="Cambria" w:hAnsi="Cambria"/>
          <w:sz w:val="28"/>
          <w:lang w:val="en-US"/>
        </w:rPr>
        <w:t>Originality</w:t>
      </w:r>
      <w:r>
        <w:rPr>
          <w:rFonts w:ascii="Cambria" w:hAnsi="Cambria"/>
          <w:sz w:val="28"/>
        </w:rPr>
        <w:t xml:space="preserve"> / </w:t>
      </w:r>
      <w:r>
        <w:rPr>
          <w:rFonts w:ascii="Cambria" w:hAnsi="Cambria"/>
          <w:sz w:val="28"/>
          <w:lang w:val="en-US"/>
        </w:rPr>
        <w:t>Significance</w:t>
      </w:r>
      <w:r>
        <w:rPr>
          <w:rFonts w:ascii="Cambria" w:hAnsi="Cambria"/>
          <w:sz w:val="28"/>
          <w:szCs w:val="28"/>
        </w:rPr>
        <w:t xml:space="preserve">): </w:t>
      </w:r>
      <w:r>
        <w:rPr>
          <w:rFonts w:ascii="Cambria" w:hAnsi="Cambria"/>
          <w:sz w:val="28"/>
          <w:szCs w:val="28"/>
        </w:rPr>
        <w:t>Исследование проводилось на основании предыдущих работ, научной новизны нет.  Оценка 0.</w:t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Оценка в целом</w:t>
      </w:r>
      <w:r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lang w:val="en-US"/>
        </w:rPr>
        <w:t>Overall evaluation</w:t>
      </w:r>
      <w:r>
        <w:rPr>
          <w:rFonts w:ascii="Cambria" w:hAnsi="Cambria"/>
          <w:sz w:val="28"/>
          <w:szCs w:val="28"/>
        </w:rPr>
        <w:t xml:space="preserve">): </w:t>
      </w:r>
      <w:r>
        <w:rPr>
          <w:rFonts w:ascii="Cambria" w:hAnsi="Cambria"/>
          <w:sz w:val="28"/>
          <w:szCs w:val="28"/>
        </w:rPr>
        <w:t>Оценка +2.</w:t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</w:rPr>
        <w:t>Уверенность в оценке (уровень экспертизы)</w:t>
      </w:r>
      <w:r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lang w:val="en-US"/>
        </w:rPr>
        <w:t>Reviewer's confidence</w:t>
      </w:r>
      <w:r>
        <w:rPr>
          <w:rFonts w:ascii="Cambria" w:hAnsi="Cambria"/>
          <w:sz w:val="28"/>
        </w:rPr>
        <w:t xml:space="preserve"> / </w:t>
      </w:r>
      <w:r>
        <w:rPr>
          <w:rFonts w:ascii="Cambria" w:hAnsi="Cambria"/>
          <w:sz w:val="28"/>
          <w:lang w:val="en-US"/>
        </w:rPr>
        <w:t>expertise</w:t>
      </w:r>
      <w:r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  <w:lang w:val="en-US"/>
        </w:rPr>
        <w:t xml:space="preserve">: </w:t>
      </w:r>
      <w:r>
        <w:rPr>
          <w:rFonts w:ascii="Cambria" w:hAnsi="Cambria"/>
          <w:sz w:val="28"/>
          <w:szCs w:val="28"/>
          <w:lang w:val="en-US"/>
        </w:rPr>
        <w:t xml:space="preserve">Не были изучены предыдущие работы, указанные в статье. Оценка 0. </w:t>
      </w:r>
    </w:p>
    <w:p>
      <w:pPr>
        <w:pStyle w:val="Normal"/>
        <w:spacing w:lineRule="auto" w:line="360" w:before="0" w:after="0"/>
        <w:jc w:val="both"/>
        <w:rPr>
          <w:rFonts w:ascii="Cambria" w:hAnsi="Cambria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LibreOffice/6.4.7.2$Linux_X86_64 LibreOffice_project/40$Build-2</Application>
  <Pages>2</Pages>
  <Words>220</Words>
  <Characters>1531</Characters>
  <CharactersWithSpaces>1743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2021-09-28T07:14:00Z</dcterms:created>
  <dc:creator>Котельников Евгений Вячеславович</dc:creator>
  <dc:description/>
  <dc:language>ru-RU</dc:language>
  <cp:lastModifiedBy/>
  <dcterms:modified xsi:type="dcterms:W3CDTF">2021-10-01T12:08:52Z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