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902" w:rsidRDefault="00D61902" w:rsidP="00D61902">
      <w:pPr>
        <w:jc w:val="center"/>
        <w:rPr>
          <w:sz w:val="28"/>
          <w:szCs w:val="28"/>
          <w:u w:val="single"/>
          <w:lang w:val="fr-MA"/>
        </w:rPr>
      </w:pPr>
    </w:p>
    <w:p w:rsidR="00D61902" w:rsidRDefault="00D61902" w:rsidP="00D61902">
      <w:pPr>
        <w:jc w:val="center"/>
        <w:rPr>
          <w:sz w:val="28"/>
          <w:szCs w:val="28"/>
          <w:u w:val="single"/>
          <w:lang w:val="fr-MA"/>
        </w:rPr>
      </w:pPr>
    </w:p>
    <w:p w:rsidR="00595425" w:rsidRPr="00D61902" w:rsidRDefault="00EA4565" w:rsidP="00D61902">
      <w:pPr>
        <w:jc w:val="center"/>
        <w:rPr>
          <w:b/>
          <w:bCs/>
          <w:sz w:val="28"/>
          <w:szCs w:val="28"/>
          <w:u w:val="single"/>
          <w:lang w:val="fr-MA"/>
        </w:rPr>
      </w:pPr>
      <w:r w:rsidRPr="00D61902">
        <w:rPr>
          <w:b/>
          <w:bCs/>
          <w:sz w:val="28"/>
          <w:szCs w:val="28"/>
          <w:u w:val="single"/>
          <w:lang w:val="fr-MA"/>
        </w:rPr>
        <w:t xml:space="preserve">Rapport </w:t>
      </w:r>
      <w:r w:rsidR="00D61902">
        <w:rPr>
          <w:b/>
          <w:bCs/>
          <w:sz w:val="28"/>
          <w:szCs w:val="28"/>
          <w:u w:val="single"/>
          <w:lang w:val="fr-MA"/>
        </w:rPr>
        <w:t>de Projet</w:t>
      </w:r>
    </w:p>
    <w:p w:rsidR="00EA4565" w:rsidRPr="00D61902" w:rsidRDefault="00EA4565" w:rsidP="00EA4565">
      <w:pPr>
        <w:jc w:val="center"/>
        <w:rPr>
          <w:color w:val="2E74B5" w:themeColor="accent1" w:themeShade="BF"/>
          <w:sz w:val="28"/>
          <w:szCs w:val="28"/>
          <w:lang w:val="fr-MA"/>
        </w:rPr>
      </w:pPr>
      <w:r w:rsidRPr="00D61902">
        <w:rPr>
          <w:color w:val="2E74B5" w:themeColor="accent1" w:themeShade="BF"/>
          <w:sz w:val="28"/>
          <w:szCs w:val="28"/>
          <w:lang w:val="fr-MA"/>
        </w:rPr>
        <w:t>Maquetter Application</w:t>
      </w:r>
    </w:p>
    <w:p w:rsidR="00EA4565" w:rsidRPr="00D61902" w:rsidRDefault="00EA4565" w:rsidP="009E3DC2">
      <w:pPr>
        <w:jc w:val="center"/>
        <w:rPr>
          <w:color w:val="1F4E79" w:themeColor="accent1" w:themeShade="80"/>
          <w:sz w:val="28"/>
          <w:szCs w:val="28"/>
          <w:lang w:val="fr-MA"/>
        </w:rPr>
      </w:pPr>
      <w:r w:rsidRPr="00D61902">
        <w:rPr>
          <w:color w:val="1F4E79" w:themeColor="accent1" w:themeShade="80"/>
          <w:sz w:val="28"/>
          <w:szCs w:val="28"/>
          <w:lang w:val="fr-MA"/>
        </w:rPr>
        <w:t xml:space="preserve">Niveau </w:t>
      </w:r>
      <w:r w:rsidR="009E3DC2">
        <w:rPr>
          <w:color w:val="1F4E79" w:themeColor="accent1" w:themeShade="80"/>
          <w:sz w:val="28"/>
          <w:szCs w:val="28"/>
          <w:lang w:val="fr-MA"/>
        </w:rPr>
        <w:t>2</w:t>
      </w: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D1930F" wp14:editId="3403A561">
            <wp:simplePos x="0" y="0"/>
            <wp:positionH relativeFrom="column">
              <wp:posOffset>-84455</wp:posOffset>
            </wp:positionH>
            <wp:positionV relativeFrom="paragraph">
              <wp:posOffset>415290</wp:posOffset>
            </wp:positionV>
            <wp:extent cx="1685925" cy="119062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-2643093_960_7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Pr="00D61902" w:rsidRDefault="00D61902" w:rsidP="00EA4565">
      <w:pPr>
        <w:jc w:val="center"/>
        <w:rPr>
          <w:color w:val="000000" w:themeColor="text1"/>
          <w:sz w:val="28"/>
          <w:szCs w:val="28"/>
          <w:lang w:val="fr-MA"/>
        </w:rPr>
      </w:pPr>
      <w:r w:rsidRPr="00D61902">
        <w:rPr>
          <w:color w:val="000000" w:themeColor="text1"/>
          <w:sz w:val="28"/>
          <w:szCs w:val="28"/>
          <w:u w:val="single"/>
          <w:lang w:val="fr-MA"/>
        </w:rPr>
        <w:t>Réaliser par</w:t>
      </w:r>
      <w:r w:rsidRPr="00D61902">
        <w:rPr>
          <w:color w:val="000000" w:themeColor="text1"/>
          <w:sz w:val="28"/>
          <w:szCs w:val="28"/>
          <w:lang w:val="fr-MA"/>
        </w:rPr>
        <w:t> :</w:t>
      </w:r>
    </w:p>
    <w:p w:rsidR="00D61902" w:rsidRPr="00D61902" w:rsidRDefault="00D61902" w:rsidP="00EA4565">
      <w:pPr>
        <w:jc w:val="center"/>
        <w:rPr>
          <w:color w:val="2E74B5" w:themeColor="accent1" w:themeShade="BF"/>
          <w:sz w:val="28"/>
          <w:szCs w:val="28"/>
          <w:lang w:val="fr-MA"/>
        </w:rPr>
      </w:pPr>
      <w:r w:rsidRPr="00D61902">
        <w:rPr>
          <w:color w:val="2E74B5" w:themeColor="accent1" w:themeShade="BF"/>
          <w:sz w:val="28"/>
          <w:szCs w:val="28"/>
          <w:lang w:val="fr-MA"/>
        </w:rPr>
        <w:t xml:space="preserve">Sana </w:t>
      </w:r>
      <w:proofErr w:type="spellStart"/>
      <w:r w:rsidRPr="00D61902">
        <w:rPr>
          <w:color w:val="2E74B5" w:themeColor="accent1" w:themeShade="BF"/>
          <w:sz w:val="28"/>
          <w:szCs w:val="28"/>
          <w:lang w:val="fr-MA"/>
        </w:rPr>
        <w:t>Bengannoune</w:t>
      </w:r>
      <w:proofErr w:type="spellEnd"/>
      <w:r w:rsidRPr="00D61902">
        <w:rPr>
          <w:color w:val="2E74B5" w:themeColor="accent1" w:themeShade="BF"/>
          <w:sz w:val="28"/>
          <w:szCs w:val="28"/>
          <w:lang w:val="fr-MA"/>
        </w:rPr>
        <w:t xml:space="preserve"> </w:t>
      </w: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823E82" w:rsidRDefault="00823E8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D61902" w:rsidRDefault="00D61902" w:rsidP="00EA4565">
      <w:pPr>
        <w:jc w:val="center"/>
        <w:rPr>
          <w:lang w:val="fr-MA"/>
        </w:rPr>
      </w:pPr>
    </w:p>
    <w:p w:rsidR="00A43108" w:rsidRDefault="00A43108" w:rsidP="00EA4565">
      <w:pPr>
        <w:jc w:val="center"/>
        <w:rPr>
          <w:lang w:val="fr-MA"/>
        </w:rPr>
      </w:pPr>
    </w:p>
    <w:p w:rsidR="00823E82" w:rsidRDefault="00823E82" w:rsidP="00D61902">
      <w:pPr>
        <w:rPr>
          <w:lang w:val="fr-MA"/>
        </w:rPr>
      </w:pPr>
    </w:p>
    <w:p w:rsidR="00382553" w:rsidRDefault="00823E82" w:rsidP="00D61902">
      <w:pPr>
        <w:rPr>
          <w:b/>
          <w:bCs/>
          <w:color w:val="5B9BD5" w:themeColor="accent1"/>
          <w:sz w:val="28"/>
          <w:szCs w:val="28"/>
          <w:lang w:val="fr-MA"/>
        </w:rPr>
      </w:pPr>
      <w:r w:rsidRPr="00823E82">
        <w:rPr>
          <w:b/>
          <w:bCs/>
          <w:color w:val="5B9BD5" w:themeColor="accent1"/>
          <w:sz w:val="28"/>
          <w:szCs w:val="28"/>
          <w:u w:val="single"/>
          <w:lang w:val="fr-MA"/>
        </w:rPr>
        <w:t>Objectif </w:t>
      </w:r>
      <w:r w:rsidRPr="009E3DC2">
        <w:rPr>
          <w:b/>
          <w:bCs/>
          <w:color w:val="5B9BD5" w:themeColor="accent1"/>
          <w:sz w:val="28"/>
          <w:szCs w:val="28"/>
          <w:lang w:val="fr-MA"/>
        </w:rPr>
        <w:t>:</w:t>
      </w:r>
      <w:r w:rsidR="009E3DC2" w:rsidRPr="009E3DC2">
        <w:rPr>
          <w:b/>
          <w:bCs/>
          <w:color w:val="5B9BD5" w:themeColor="accent1"/>
          <w:sz w:val="28"/>
          <w:szCs w:val="28"/>
          <w:lang w:val="fr-MA"/>
        </w:rPr>
        <w:t xml:space="preserve">   </w:t>
      </w:r>
    </w:p>
    <w:p w:rsidR="00382553" w:rsidRDefault="00382553" w:rsidP="00D61902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823E82" w:rsidRPr="00382553" w:rsidRDefault="009E3DC2" w:rsidP="00D61902">
      <w:pPr>
        <w:rPr>
          <w:b/>
          <w:bCs/>
          <w:color w:val="1F4E79" w:themeColor="accent1" w:themeShade="80"/>
          <w:sz w:val="28"/>
          <w:szCs w:val="28"/>
          <w:u w:val="single"/>
          <w:lang w:val="fr-MA"/>
        </w:rPr>
      </w:pPr>
      <w:r w:rsidRPr="00382553">
        <w:rPr>
          <w:b/>
          <w:bCs/>
          <w:color w:val="1F4E79" w:themeColor="accent1" w:themeShade="80"/>
          <w:sz w:val="36"/>
          <w:szCs w:val="36"/>
          <w:lang w:val="fr-MA"/>
        </w:rPr>
        <w:t>Refonte d’un design</w:t>
      </w:r>
    </w:p>
    <w:p w:rsidR="00D61902" w:rsidRDefault="00D61902" w:rsidP="00EA4565">
      <w:pPr>
        <w:jc w:val="center"/>
        <w:rPr>
          <w:lang w:val="fr-MA"/>
        </w:rPr>
      </w:pPr>
    </w:p>
    <w:p w:rsidR="009E3DC2" w:rsidRPr="009E3DC2" w:rsidRDefault="009E3DC2" w:rsidP="009E3DC2">
      <w:pPr>
        <w:numPr>
          <w:ilvl w:val="0"/>
          <w:numId w:val="22"/>
        </w:numPr>
        <w:spacing w:before="240" w:after="240" w:line="276" w:lineRule="auto"/>
        <w:jc w:val="bot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9E3DC2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Prise de main des outils de Wi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reframing low/high fidelity (ex</w:t>
      </w:r>
      <w:r w:rsidRPr="009E3DC2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: Photoshop, Balsamiq, Adobe XD)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.</w:t>
      </w:r>
    </w:p>
    <w:p w:rsidR="009E3DC2" w:rsidRPr="009E3DC2" w:rsidRDefault="009E3DC2" w:rsidP="009E3DC2">
      <w:pPr>
        <w:numPr>
          <w:ilvl w:val="0"/>
          <w:numId w:val="22"/>
        </w:numPr>
        <w:spacing w:before="240" w:after="240" w:line="276" w:lineRule="auto"/>
        <w:jc w:val="bot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  <w:lang w:val="fr-MA"/>
        </w:rPr>
      </w:pPr>
      <w:r w:rsidRPr="009E3DC2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  <w:lang w:val="fr-MA"/>
        </w:rPr>
        <w:t xml:space="preserve">Savoir générer l’UI Style Guide. </w:t>
      </w:r>
    </w:p>
    <w:p w:rsidR="009E3DC2" w:rsidRPr="009E3DC2" w:rsidRDefault="009E3DC2" w:rsidP="009E3DC2">
      <w:pPr>
        <w:numPr>
          <w:ilvl w:val="0"/>
          <w:numId w:val="22"/>
        </w:numPr>
        <w:spacing w:before="240" w:after="240" w:line="276" w:lineRule="auto"/>
        <w:jc w:val="bot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9E3DC2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Connaissances en UX and UI </w:t>
      </w:r>
    </w:p>
    <w:p w:rsidR="00823E82" w:rsidRPr="00823E82" w:rsidRDefault="00823E82" w:rsidP="00CC2290">
      <w:pPr>
        <w:rPr>
          <w:rFonts w:ascii="Arial" w:hAnsi="Arial" w:cs="Arial"/>
          <w:color w:val="000000"/>
          <w:lang w:val="fr-MA"/>
        </w:rPr>
      </w:pPr>
    </w:p>
    <w:p w:rsidR="00CC2290" w:rsidRDefault="00CC2290" w:rsidP="00CC2290">
      <w:pPr>
        <w:rPr>
          <w:lang w:val="fr-MA"/>
        </w:rPr>
      </w:pPr>
    </w:p>
    <w:p w:rsidR="00823E82" w:rsidRPr="00823E82" w:rsidRDefault="00823E82" w:rsidP="009E3DC2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b/>
          <w:bCs/>
          <w:color w:val="5B9BD5" w:themeColor="accent1"/>
          <w:sz w:val="28"/>
          <w:szCs w:val="28"/>
          <w:lang w:val="fr-MA"/>
        </w:rPr>
        <w:t>Durée</w:t>
      </w:r>
      <w:r w:rsidRPr="00823E82">
        <w:rPr>
          <w:b/>
          <w:bCs/>
          <w:color w:val="5B9BD5" w:themeColor="accent1"/>
          <w:sz w:val="28"/>
          <w:szCs w:val="28"/>
          <w:lang w:val="fr-MA"/>
        </w:rPr>
        <w:t xml:space="preserve"> :</w:t>
      </w:r>
      <w:r>
        <w:rPr>
          <w:b/>
          <w:bCs/>
          <w:color w:val="5B9BD5" w:themeColor="accent1"/>
          <w:sz w:val="28"/>
          <w:szCs w:val="28"/>
          <w:lang w:val="fr-MA"/>
        </w:rPr>
        <w:t xml:space="preserve"> </w:t>
      </w:r>
      <w:r w:rsidR="009E3DC2">
        <w:rPr>
          <w:b/>
          <w:bCs/>
          <w:color w:val="5B9BD5" w:themeColor="accent1"/>
          <w:sz w:val="28"/>
          <w:szCs w:val="28"/>
          <w:lang w:val="fr-MA"/>
        </w:rPr>
        <w:t>5</w:t>
      </w:r>
      <w:r w:rsidR="00A43108">
        <w:rPr>
          <w:b/>
          <w:bCs/>
          <w:color w:val="5B9BD5" w:themeColor="accent1"/>
          <w:sz w:val="28"/>
          <w:szCs w:val="28"/>
          <w:lang w:val="fr-MA"/>
        </w:rPr>
        <w:t xml:space="preserve"> jours</w:t>
      </w:r>
    </w:p>
    <w:p w:rsidR="00D61902" w:rsidRDefault="00D61902" w:rsidP="00823E82">
      <w:pPr>
        <w:rPr>
          <w:lang w:val="fr-MA"/>
        </w:rPr>
      </w:pPr>
    </w:p>
    <w:p w:rsidR="00A43108" w:rsidRDefault="00666C07" w:rsidP="00823E82">
      <w:pPr>
        <w:rPr>
          <w:lang w:val="fr-MA"/>
        </w:rPr>
      </w:pPr>
      <w:r>
        <w:rPr>
          <w:lang w:val="fr-MA"/>
        </w:rPr>
        <w:t>Lien de Trello :</w:t>
      </w:r>
    </w:p>
    <w:p w:rsidR="004E6B2C" w:rsidRPr="004E6B2C" w:rsidRDefault="00CC007B" w:rsidP="00823E82">
      <w:pPr>
        <w:rPr>
          <w:lang w:val="fr-MA"/>
        </w:rPr>
      </w:pPr>
      <w:hyperlink r:id="rId6" w:history="1">
        <w:r w:rsidR="004E6B2C" w:rsidRPr="004E6B2C">
          <w:rPr>
            <w:rStyle w:val="Lienhypertexte"/>
            <w:lang w:val="fr-MA"/>
          </w:rPr>
          <w:t>https://trello.com/b/NEIr21IN</w:t>
        </w:r>
      </w:hyperlink>
    </w:p>
    <w:p w:rsidR="00666C07" w:rsidRPr="00666C07" w:rsidRDefault="00666C07" w:rsidP="00823E82">
      <w:pPr>
        <w:rPr>
          <w:lang w:val="fr-MA"/>
        </w:rPr>
      </w:pPr>
      <w:r w:rsidRPr="00666C07">
        <w:rPr>
          <w:lang w:val="fr-MA"/>
        </w:rPr>
        <w:t xml:space="preserve">Lien de </w:t>
      </w:r>
      <w:r w:rsidR="00171409" w:rsidRPr="00666C07">
        <w:rPr>
          <w:lang w:val="fr-MA"/>
        </w:rPr>
        <w:t>Github :</w:t>
      </w:r>
    </w:p>
    <w:p w:rsidR="00666C07" w:rsidRDefault="009E3DC2" w:rsidP="009E3DC2">
      <w:pPr>
        <w:rPr>
          <w:lang w:val="fr-MA"/>
        </w:rPr>
      </w:pPr>
      <w:hyperlink r:id="rId7" w:history="1">
        <w:r w:rsidRPr="009E3DC2">
          <w:rPr>
            <w:rStyle w:val="Lienhypertexte"/>
            <w:lang w:val="fr-MA"/>
          </w:rPr>
          <w:t>https://github.com/ilyas-elmarzak/Maquettage-d-une-application-2</w:t>
        </w:r>
      </w:hyperlink>
    </w:p>
    <w:p w:rsidR="00A43108" w:rsidRDefault="00A43108" w:rsidP="00823E82">
      <w:pPr>
        <w:rPr>
          <w:lang w:val="fr-MA"/>
        </w:rPr>
      </w:pPr>
    </w:p>
    <w:p w:rsidR="00A43108" w:rsidRDefault="00A43108" w:rsidP="00823E82">
      <w:pPr>
        <w:rPr>
          <w:lang w:val="fr-MA"/>
        </w:rPr>
      </w:pPr>
    </w:p>
    <w:p w:rsidR="009E3DC2" w:rsidRDefault="009E3DC2" w:rsidP="00823E82">
      <w:pPr>
        <w:rPr>
          <w:lang w:val="fr-MA"/>
        </w:rPr>
      </w:pPr>
    </w:p>
    <w:p w:rsidR="009E3DC2" w:rsidRDefault="009E3DC2" w:rsidP="00823E82">
      <w:pPr>
        <w:rPr>
          <w:lang w:val="fr-MA"/>
        </w:rPr>
      </w:pPr>
    </w:p>
    <w:p w:rsidR="0069316F" w:rsidRDefault="0069316F" w:rsidP="00823E82">
      <w:pPr>
        <w:rPr>
          <w:lang w:val="fr-MA"/>
        </w:rPr>
      </w:pPr>
    </w:p>
    <w:p w:rsidR="0069316F" w:rsidRDefault="0069316F" w:rsidP="00823E82">
      <w:pPr>
        <w:rPr>
          <w:lang w:val="fr-MA"/>
        </w:rPr>
      </w:pPr>
    </w:p>
    <w:p w:rsidR="009E3DC2" w:rsidRDefault="009E3DC2" w:rsidP="00823E82">
      <w:pPr>
        <w:rPr>
          <w:lang w:val="fr-MA"/>
        </w:rPr>
      </w:pPr>
    </w:p>
    <w:p w:rsidR="009E3DC2" w:rsidRPr="00382553" w:rsidRDefault="00382553" w:rsidP="00823E82">
      <w:pPr>
        <w:rPr>
          <w:sz w:val="24"/>
          <w:szCs w:val="24"/>
          <w:u w:val="single"/>
          <w:lang w:val="fr-MA"/>
        </w:rPr>
      </w:pPr>
      <w:r w:rsidRPr="00382553">
        <w:rPr>
          <w:sz w:val="24"/>
          <w:szCs w:val="24"/>
          <w:u w:val="single"/>
          <w:lang w:val="fr-MA"/>
        </w:rPr>
        <w:t>Etape initiale :</w:t>
      </w:r>
    </w:p>
    <w:p w:rsidR="00A43108" w:rsidRPr="00382553" w:rsidRDefault="00382553" w:rsidP="00C40419">
      <w:pPr>
        <w:rPr>
          <w:sz w:val="24"/>
          <w:szCs w:val="24"/>
          <w:lang w:val="fr-MA"/>
        </w:rPr>
      </w:pPr>
      <w:r w:rsidRPr="00382553">
        <w:rPr>
          <w:sz w:val="24"/>
          <w:szCs w:val="24"/>
          <w:lang w:val="fr-MA"/>
        </w:rPr>
        <w:t xml:space="preserve">Organisation de travail </w:t>
      </w:r>
      <w:r w:rsidR="00C40419">
        <w:rPr>
          <w:sz w:val="24"/>
          <w:szCs w:val="24"/>
          <w:lang w:val="fr-MA"/>
        </w:rPr>
        <w:t>et</w:t>
      </w:r>
      <w:r w:rsidRPr="00382553">
        <w:rPr>
          <w:sz w:val="24"/>
          <w:szCs w:val="24"/>
          <w:lang w:val="fr-MA"/>
        </w:rPr>
        <w:t xml:space="preserve"> la gestion des taches</w:t>
      </w:r>
    </w:p>
    <w:p w:rsidR="00A43108" w:rsidRDefault="00A43108" w:rsidP="00A43108">
      <w:pPr>
        <w:rPr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382553" w:rsidRDefault="00382553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D13C32" w:rsidRDefault="00D13C32" w:rsidP="00A43108">
      <w:pPr>
        <w:rPr>
          <w:sz w:val="24"/>
          <w:szCs w:val="24"/>
          <w:u w:val="single"/>
          <w:lang w:val="fr-MA"/>
        </w:rPr>
      </w:pPr>
    </w:p>
    <w:p w:rsidR="00D13C32" w:rsidRDefault="00D13C32" w:rsidP="00A43108">
      <w:pPr>
        <w:rPr>
          <w:sz w:val="24"/>
          <w:szCs w:val="24"/>
          <w:u w:val="single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B669B6" w:rsidRDefault="00B669B6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171409" w:rsidRDefault="00171409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171409" w:rsidRDefault="00171409" w:rsidP="00171409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Default="00A43108" w:rsidP="00A43108">
      <w:pPr>
        <w:rPr>
          <w:b/>
          <w:bCs/>
          <w:color w:val="5B9BD5" w:themeColor="accent1"/>
          <w:sz w:val="28"/>
          <w:szCs w:val="28"/>
          <w:lang w:val="fr-MA"/>
        </w:rPr>
      </w:pPr>
    </w:p>
    <w:p w:rsidR="00A43108" w:rsidRPr="0007787A" w:rsidRDefault="00382553" w:rsidP="00AC6BC9">
      <w:pPr>
        <w:spacing w:line="360" w:lineRule="auto"/>
        <w:rPr>
          <w:sz w:val="24"/>
          <w:szCs w:val="24"/>
          <w:u w:val="single"/>
          <w:lang w:val="fr-MA"/>
        </w:rPr>
      </w:pPr>
      <w:r w:rsidRPr="0007787A">
        <w:rPr>
          <w:sz w:val="24"/>
          <w:szCs w:val="24"/>
          <w:u w:val="single"/>
          <w:lang w:val="fr-MA"/>
        </w:rPr>
        <w:t xml:space="preserve">Organisation </w:t>
      </w:r>
      <w:r w:rsidR="0007787A" w:rsidRPr="0007787A">
        <w:rPr>
          <w:sz w:val="24"/>
          <w:szCs w:val="24"/>
          <w:u w:val="single"/>
          <w:lang w:val="fr-MA"/>
        </w:rPr>
        <w:t xml:space="preserve">de </w:t>
      </w:r>
      <w:r w:rsidR="00C40419">
        <w:rPr>
          <w:sz w:val="24"/>
          <w:szCs w:val="24"/>
          <w:u w:val="single"/>
          <w:lang w:val="fr-MA"/>
        </w:rPr>
        <w:t>travail</w:t>
      </w:r>
      <w:r w:rsidR="0007787A" w:rsidRPr="0007787A">
        <w:rPr>
          <w:sz w:val="24"/>
          <w:szCs w:val="24"/>
          <w:u w:val="single"/>
          <w:lang w:val="fr-MA"/>
        </w:rPr>
        <w:t> :</w:t>
      </w:r>
    </w:p>
    <w:p w:rsidR="00C40419" w:rsidRPr="00D13C32" w:rsidRDefault="00C40419" w:rsidP="00AC6BC9">
      <w:pPr>
        <w:pStyle w:val="Paragraphedeliste"/>
        <w:numPr>
          <w:ilvl w:val="0"/>
          <w:numId w:val="23"/>
        </w:numPr>
        <w:spacing w:line="360" w:lineRule="auto"/>
        <w:rPr>
          <w:b/>
          <w:bCs/>
          <w:color w:val="222A35" w:themeColor="text2" w:themeShade="80"/>
          <w:sz w:val="28"/>
          <w:szCs w:val="28"/>
          <w:lang w:val="fr-MA"/>
        </w:rPr>
      </w:pPr>
      <w:r w:rsidRPr="00D13C32">
        <w:rPr>
          <w:color w:val="222A35" w:themeColor="text2" w:themeShade="80"/>
          <w:sz w:val="24"/>
          <w:szCs w:val="24"/>
          <w:lang w:val="fr-MA"/>
        </w:rPr>
        <w:t xml:space="preserve">Mettre un dépôt Github à la disposition </w:t>
      </w:r>
      <w:r w:rsidR="005D27FD" w:rsidRPr="00D13C32">
        <w:rPr>
          <w:color w:val="222A35" w:themeColor="text2" w:themeShade="80"/>
          <w:sz w:val="24"/>
          <w:szCs w:val="24"/>
          <w:lang w:val="fr-MA"/>
        </w:rPr>
        <w:t>du membre de groupe pour sauvegarder son travail et le partager avec les autres membres.</w:t>
      </w:r>
    </w:p>
    <w:p w:rsidR="00D13C32" w:rsidRPr="00AC67A0" w:rsidRDefault="00D13C32" w:rsidP="00AC67A0">
      <w:pPr>
        <w:pStyle w:val="Paragraphedeliste"/>
        <w:numPr>
          <w:ilvl w:val="0"/>
          <w:numId w:val="23"/>
        </w:numPr>
        <w:spacing w:line="360" w:lineRule="auto"/>
        <w:rPr>
          <w:b/>
          <w:bCs/>
          <w:color w:val="222A35" w:themeColor="text2" w:themeShade="80"/>
          <w:sz w:val="28"/>
          <w:szCs w:val="28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 xml:space="preserve">A l’aide de tableau Trello, on a ajouté </w:t>
      </w:r>
      <w:r w:rsidR="00AC67A0">
        <w:rPr>
          <w:color w:val="222A35" w:themeColor="text2" w:themeShade="80"/>
          <w:sz w:val="24"/>
          <w:szCs w:val="24"/>
          <w:lang w:val="fr-MA"/>
        </w:rPr>
        <w:t>des taches à faire pour réaliser le projet sachant que chaque tache a des contraintes de validation</w:t>
      </w:r>
      <w:r w:rsidR="00F41BA4">
        <w:rPr>
          <w:color w:val="222A35" w:themeColor="text2" w:themeShade="80"/>
          <w:sz w:val="24"/>
          <w:szCs w:val="24"/>
          <w:lang w:val="fr-MA"/>
        </w:rPr>
        <w:t xml:space="preserve"> </w:t>
      </w:r>
      <w:r w:rsidR="00AC67A0">
        <w:rPr>
          <w:color w:val="222A35" w:themeColor="text2" w:themeShade="80"/>
          <w:sz w:val="24"/>
          <w:szCs w:val="24"/>
          <w:lang w:val="fr-MA"/>
        </w:rPr>
        <w:t xml:space="preserve">comme détails à suivre pour accomplir la tache </w:t>
      </w:r>
      <w:r w:rsidR="00B669B6">
        <w:rPr>
          <w:color w:val="222A35" w:themeColor="text2" w:themeShade="80"/>
          <w:sz w:val="24"/>
          <w:szCs w:val="24"/>
          <w:lang w:val="fr-MA"/>
        </w:rPr>
        <w:t>(</w:t>
      </w:r>
      <w:r w:rsidR="00F41BA4">
        <w:rPr>
          <w:color w:val="222A35" w:themeColor="text2" w:themeShade="80"/>
          <w:sz w:val="24"/>
          <w:szCs w:val="24"/>
          <w:lang w:val="fr-MA"/>
        </w:rPr>
        <w:t>on a distingué</w:t>
      </w:r>
      <w:r w:rsidR="00B669B6">
        <w:rPr>
          <w:color w:val="222A35" w:themeColor="text2" w:themeShade="80"/>
          <w:sz w:val="24"/>
          <w:szCs w:val="24"/>
          <w:lang w:val="fr-MA"/>
        </w:rPr>
        <w:t xml:space="preserve"> les taches selon leur Niveau)</w:t>
      </w:r>
    </w:p>
    <w:p w:rsidR="00171409" w:rsidRPr="00AC67A0" w:rsidRDefault="00AC67A0" w:rsidP="00AC67A0">
      <w:pPr>
        <w:pStyle w:val="Paragraphedeliste"/>
        <w:spacing w:line="360" w:lineRule="auto"/>
        <w:rPr>
          <w:b/>
          <w:bCs/>
          <w:color w:val="222A35" w:themeColor="text2" w:themeShade="80"/>
          <w:sz w:val="28"/>
          <w:szCs w:val="28"/>
          <w:lang w:val="fr-MA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E5BD2A7" wp14:editId="43AD1035">
            <wp:simplePos x="0" y="0"/>
            <wp:positionH relativeFrom="page">
              <wp:posOffset>2982595</wp:posOffset>
            </wp:positionH>
            <wp:positionV relativeFrom="paragraph">
              <wp:posOffset>327660</wp:posOffset>
            </wp:positionV>
            <wp:extent cx="4790393" cy="4686300"/>
            <wp:effectExtent l="0" t="0" r="0" b="0"/>
            <wp:wrapTight wrapText="bothSides">
              <wp:wrapPolygon edited="0">
                <wp:start x="0" y="0"/>
                <wp:lineTo x="0" y="21512"/>
                <wp:lineTo x="21477" y="21512"/>
                <wp:lineTo x="2147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19-12-25 1449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93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1409" w:rsidRPr="00CC007B" w:rsidRDefault="00171409" w:rsidP="00CC007B">
      <w:pPr>
        <w:rPr>
          <w:b/>
          <w:bCs/>
          <w:color w:val="222A35" w:themeColor="text2" w:themeShade="80"/>
          <w:sz w:val="28"/>
          <w:szCs w:val="28"/>
          <w:lang w:val="fr-MA"/>
        </w:rPr>
      </w:pPr>
    </w:p>
    <w:p w:rsidR="00171409" w:rsidRPr="00382553" w:rsidRDefault="00171409" w:rsidP="00171409">
      <w:pPr>
        <w:rPr>
          <w:sz w:val="24"/>
          <w:szCs w:val="24"/>
          <w:u w:val="single"/>
          <w:lang w:val="fr-MA"/>
        </w:rPr>
      </w:pPr>
      <w:r>
        <w:rPr>
          <w:sz w:val="24"/>
          <w:szCs w:val="24"/>
          <w:u w:val="single"/>
          <w:lang w:val="fr-MA"/>
        </w:rPr>
        <w:t>Etape deux</w:t>
      </w:r>
      <w:r w:rsidRPr="00382553">
        <w:rPr>
          <w:sz w:val="24"/>
          <w:szCs w:val="24"/>
          <w:u w:val="single"/>
          <w:lang w:val="fr-MA"/>
        </w:rPr>
        <w:t> :</w:t>
      </w:r>
    </w:p>
    <w:p w:rsidR="00171409" w:rsidRDefault="00171409" w:rsidP="00171409">
      <w:p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 xml:space="preserve">Récupération de UI style guide d’un site web </w:t>
      </w: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F335EB" w:rsidP="00171409">
      <w:pPr>
        <w:rPr>
          <w:sz w:val="24"/>
          <w:szCs w:val="24"/>
          <w:lang w:val="fr-MA"/>
        </w:rPr>
      </w:pPr>
      <w:r w:rsidRPr="00F335EB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391795</wp:posOffset>
            </wp:positionV>
            <wp:extent cx="1685925" cy="3187522"/>
            <wp:effectExtent l="0" t="0" r="0" b="0"/>
            <wp:wrapTight wrapText="bothSides">
              <wp:wrapPolygon edited="0">
                <wp:start x="0" y="0"/>
                <wp:lineTo x="0" y="21432"/>
                <wp:lineTo x="21234" y="21432"/>
                <wp:lineTo x="21234" y="0"/>
                <wp:lineTo x="0" y="0"/>
              </wp:wrapPolygon>
            </wp:wrapTight>
            <wp:docPr id="6" name="Image 6" descr="C:\Users\youcode\Desktop\brief-M-N2\specs\UI style 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code\Desktop\brief-M-N2\specs\UI style guid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1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lang w:val="fr-MA"/>
        </w:rPr>
      </w:pPr>
    </w:p>
    <w:p w:rsidR="00171409" w:rsidRDefault="00171409" w:rsidP="00171409">
      <w:pPr>
        <w:rPr>
          <w:sz w:val="24"/>
          <w:szCs w:val="24"/>
          <w:u w:val="single"/>
          <w:lang w:val="fr-MA"/>
        </w:rPr>
      </w:pPr>
      <w:r w:rsidRPr="003E440E">
        <w:rPr>
          <w:sz w:val="24"/>
          <w:szCs w:val="24"/>
          <w:u w:val="single"/>
          <w:lang w:val="fr-MA"/>
        </w:rPr>
        <w:t>UI style guide</w:t>
      </w:r>
      <w:r w:rsidR="003E440E" w:rsidRPr="003E440E">
        <w:rPr>
          <w:sz w:val="24"/>
          <w:szCs w:val="24"/>
          <w:u w:val="single"/>
          <w:lang w:val="fr-MA"/>
        </w:rPr>
        <w:t> :</w:t>
      </w:r>
    </w:p>
    <w:p w:rsidR="003E440E" w:rsidRPr="003E440E" w:rsidRDefault="006C6620" w:rsidP="00171409">
      <w:pPr>
        <w:rPr>
          <w:lang w:val="fr-MA"/>
        </w:rPr>
      </w:pPr>
      <w:r>
        <w:rPr>
          <w:sz w:val="24"/>
          <w:szCs w:val="24"/>
          <w:lang w:val="fr-MA"/>
        </w:rPr>
        <w:t xml:space="preserve">Le site référence </w:t>
      </w:r>
      <w:r w:rsidR="003E440E">
        <w:rPr>
          <w:sz w:val="24"/>
          <w:szCs w:val="24"/>
          <w:lang w:val="fr-MA"/>
        </w:rPr>
        <w:t xml:space="preserve"> </w:t>
      </w:r>
      <w:hyperlink r:id="rId10" w:history="1">
        <w:r w:rsidR="003E440E" w:rsidRPr="003E440E">
          <w:rPr>
            <w:rStyle w:val="Lienhypertexte"/>
            <w:lang w:val="fr-MA"/>
          </w:rPr>
          <w:t>https://www.guide-web.ma/</w:t>
        </w:r>
      </w:hyperlink>
    </w:p>
    <w:p w:rsidR="003E440E" w:rsidRPr="00AC6BC9" w:rsidRDefault="003E440E" w:rsidP="00C81F0A">
      <w:pPr>
        <w:rPr>
          <w:sz w:val="24"/>
          <w:szCs w:val="24"/>
          <w:lang w:val="fr-MA"/>
        </w:rPr>
      </w:pPr>
      <w:r w:rsidRPr="00AC6BC9">
        <w:rPr>
          <w:sz w:val="24"/>
          <w:szCs w:val="24"/>
          <w:lang w:val="fr-MA"/>
        </w:rPr>
        <w:t xml:space="preserve">On a essayé de reformer un GUI </w:t>
      </w:r>
      <w:r w:rsidR="00C81F0A">
        <w:rPr>
          <w:sz w:val="24"/>
          <w:szCs w:val="24"/>
          <w:lang w:val="fr-MA"/>
        </w:rPr>
        <w:t>passant par</w:t>
      </w:r>
      <w:r w:rsidR="00AC67A0">
        <w:rPr>
          <w:sz w:val="24"/>
          <w:szCs w:val="24"/>
          <w:lang w:val="fr-MA"/>
        </w:rPr>
        <w:t xml:space="preserve"> les </w:t>
      </w:r>
      <w:r w:rsidR="00C81F0A">
        <w:rPr>
          <w:sz w:val="24"/>
          <w:szCs w:val="24"/>
          <w:lang w:val="fr-MA"/>
        </w:rPr>
        <w:t>étapes</w:t>
      </w:r>
      <w:r w:rsidR="00AC67A0">
        <w:rPr>
          <w:sz w:val="24"/>
          <w:szCs w:val="24"/>
          <w:lang w:val="fr-MA"/>
        </w:rPr>
        <w:t xml:space="preserve"> suivantes :</w:t>
      </w:r>
    </w:p>
    <w:p w:rsidR="003E440E" w:rsidRPr="00AC6BC9" w:rsidRDefault="003E440E" w:rsidP="00AC6BC9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 w:rsidRPr="00AC6BC9">
        <w:rPr>
          <w:sz w:val="24"/>
          <w:szCs w:val="24"/>
          <w:lang w:val="fr-MA"/>
        </w:rPr>
        <w:t>Analyser la présentation de site web proposé</w:t>
      </w:r>
    </w:p>
    <w:p w:rsidR="003E440E" w:rsidRPr="00AC6BC9" w:rsidRDefault="003E440E" w:rsidP="00AC6BC9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 w:rsidRPr="00AC6BC9">
        <w:rPr>
          <w:sz w:val="24"/>
          <w:szCs w:val="24"/>
          <w:lang w:val="fr-MA"/>
        </w:rPr>
        <w:t xml:space="preserve">Trouver des outils onlines pour récupérer les styles de police et les tailles utilisés sur les titre et les paragraphes. Aussi même procédure pour </w:t>
      </w:r>
      <w:r w:rsidR="00AC6BC9">
        <w:rPr>
          <w:sz w:val="24"/>
          <w:szCs w:val="24"/>
          <w:lang w:val="fr-MA"/>
        </w:rPr>
        <w:t xml:space="preserve">une palette </w:t>
      </w:r>
      <w:r w:rsidR="00AC6BC9" w:rsidRPr="00AC6BC9">
        <w:rPr>
          <w:sz w:val="24"/>
          <w:szCs w:val="24"/>
          <w:lang w:val="fr-MA"/>
        </w:rPr>
        <w:t>des</w:t>
      </w:r>
      <w:r w:rsidRPr="00AC6BC9">
        <w:rPr>
          <w:sz w:val="24"/>
          <w:szCs w:val="24"/>
          <w:lang w:val="fr-MA"/>
        </w:rPr>
        <w:t xml:space="preserve"> couleurs. </w:t>
      </w:r>
    </w:p>
    <w:p w:rsidR="00AC6BC9" w:rsidRPr="00AC6BC9" w:rsidRDefault="003E440E" w:rsidP="00AC6BC9">
      <w:pPr>
        <w:pStyle w:val="Paragraphedeliste"/>
        <w:spacing w:line="360" w:lineRule="auto"/>
        <w:rPr>
          <w:sz w:val="24"/>
          <w:szCs w:val="24"/>
          <w:lang w:val="fr-MA"/>
        </w:rPr>
      </w:pPr>
      <w:r w:rsidRPr="00AC6BC9">
        <w:rPr>
          <w:sz w:val="24"/>
          <w:szCs w:val="24"/>
          <w:lang w:val="fr-MA"/>
        </w:rPr>
        <w:t xml:space="preserve">(Des extensions très utiles : </w:t>
      </w:r>
      <w:r w:rsidR="00AC6BC9" w:rsidRPr="00AC6BC9">
        <w:rPr>
          <w:sz w:val="24"/>
          <w:szCs w:val="24"/>
          <w:lang w:val="fr-MA"/>
        </w:rPr>
        <w:t>whatFont,</w:t>
      </w:r>
      <w:r w:rsidRPr="00AC6BC9">
        <w:rPr>
          <w:sz w:val="24"/>
          <w:szCs w:val="24"/>
          <w:lang w:val="fr-MA"/>
        </w:rPr>
        <w:t xml:space="preserve"> Site palette)</w:t>
      </w:r>
    </w:p>
    <w:p w:rsidR="00AC6BC9" w:rsidRDefault="00AC6BC9" w:rsidP="00F335EB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 w:rsidRPr="00AC6BC9">
        <w:rPr>
          <w:sz w:val="24"/>
          <w:szCs w:val="24"/>
          <w:lang w:val="fr-MA"/>
        </w:rPr>
        <w:t xml:space="preserve">Télécharger </w:t>
      </w:r>
      <w:r>
        <w:rPr>
          <w:sz w:val="24"/>
          <w:szCs w:val="24"/>
          <w:lang w:val="fr-MA"/>
        </w:rPr>
        <w:t>des</w:t>
      </w:r>
      <w:r w:rsidRPr="00AC6BC9">
        <w:rPr>
          <w:sz w:val="24"/>
          <w:szCs w:val="24"/>
          <w:lang w:val="fr-MA"/>
        </w:rPr>
        <w:t xml:space="preserve"> icônes</w:t>
      </w:r>
      <w:r w:rsidR="00F335EB">
        <w:rPr>
          <w:sz w:val="24"/>
          <w:szCs w:val="24"/>
          <w:lang w:val="fr-MA"/>
        </w:rPr>
        <w:t xml:space="preserve"> et des symboles</w:t>
      </w:r>
      <w:r w:rsidR="00F335EB" w:rsidRPr="00AC6BC9">
        <w:rPr>
          <w:sz w:val="24"/>
          <w:szCs w:val="24"/>
          <w:lang w:val="fr-MA"/>
        </w:rPr>
        <w:t xml:space="preserve"> </w:t>
      </w:r>
      <w:r w:rsidR="00F335EB">
        <w:rPr>
          <w:sz w:val="24"/>
          <w:szCs w:val="24"/>
          <w:lang w:val="fr-MA"/>
        </w:rPr>
        <w:t>convenables avec notre thème.</w:t>
      </w:r>
      <w:r w:rsidRPr="00AC6BC9">
        <w:rPr>
          <w:sz w:val="24"/>
          <w:szCs w:val="24"/>
          <w:lang w:val="fr-MA"/>
        </w:rPr>
        <w:t xml:space="preserve">  </w:t>
      </w:r>
    </w:p>
    <w:p w:rsidR="00AC6BC9" w:rsidRDefault="00AC6BC9" w:rsidP="00AC6BC9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Mentionner des formes et des éléments graphiques (ex : les boutons)</w:t>
      </w:r>
    </w:p>
    <w:p w:rsidR="00AC6BC9" w:rsidRDefault="00AC6BC9" w:rsidP="00C81F0A">
      <w:p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 xml:space="preserve">Finalement on a réussi de </w:t>
      </w:r>
      <w:r w:rsidR="00C81F0A">
        <w:rPr>
          <w:sz w:val="24"/>
          <w:szCs w:val="24"/>
          <w:lang w:val="fr-MA"/>
        </w:rPr>
        <w:t>créer</w:t>
      </w:r>
      <w:r w:rsidR="003D6CA4">
        <w:rPr>
          <w:sz w:val="24"/>
          <w:szCs w:val="24"/>
          <w:lang w:val="fr-MA"/>
        </w:rPr>
        <w:t xml:space="preserve"> un UI style guide qu’il </w:t>
      </w:r>
      <w:r>
        <w:rPr>
          <w:sz w:val="24"/>
          <w:szCs w:val="24"/>
          <w:lang w:val="fr-MA"/>
        </w:rPr>
        <w:t xml:space="preserve">a un rappel avec le site </w:t>
      </w:r>
      <w:r w:rsidR="0011308C">
        <w:rPr>
          <w:sz w:val="24"/>
          <w:szCs w:val="24"/>
          <w:lang w:val="fr-MA"/>
        </w:rPr>
        <w:t xml:space="preserve">proposé et qui il sera comme référence pour reformuler notre </w:t>
      </w:r>
      <w:proofErr w:type="spellStart"/>
      <w:r w:rsidR="0011308C">
        <w:rPr>
          <w:sz w:val="24"/>
          <w:szCs w:val="24"/>
          <w:lang w:val="fr-MA"/>
        </w:rPr>
        <w:t>mockup</w:t>
      </w:r>
      <w:proofErr w:type="spellEnd"/>
      <w:r w:rsidR="0011308C">
        <w:rPr>
          <w:sz w:val="24"/>
          <w:szCs w:val="24"/>
          <w:lang w:val="fr-MA"/>
        </w:rPr>
        <w:t>.</w:t>
      </w: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11308C" w:rsidRDefault="0011308C" w:rsidP="0011308C">
      <w:pPr>
        <w:spacing w:line="360" w:lineRule="auto"/>
        <w:rPr>
          <w:sz w:val="24"/>
          <w:szCs w:val="24"/>
          <w:lang w:val="fr-MA"/>
        </w:rPr>
      </w:pPr>
    </w:p>
    <w:p w:rsidR="00CC007B" w:rsidRDefault="00CC007B" w:rsidP="0011308C">
      <w:pPr>
        <w:spacing w:line="360" w:lineRule="auto"/>
        <w:rPr>
          <w:sz w:val="24"/>
          <w:szCs w:val="24"/>
          <w:lang w:val="fr-MA"/>
        </w:rPr>
      </w:pPr>
    </w:p>
    <w:p w:rsidR="00CC007B" w:rsidRDefault="00CC007B" w:rsidP="0011308C">
      <w:pPr>
        <w:spacing w:line="360" w:lineRule="auto"/>
        <w:rPr>
          <w:sz w:val="24"/>
          <w:szCs w:val="24"/>
          <w:lang w:val="fr-MA"/>
        </w:rPr>
      </w:pPr>
    </w:p>
    <w:p w:rsidR="0011308C" w:rsidRPr="0011308C" w:rsidRDefault="0011308C" w:rsidP="0011308C">
      <w:pPr>
        <w:rPr>
          <w:sz w:val="24"/>
          <w:szCs w:val="24"/>
          <w:u w:val="single"/>
        </w:rPr>
      </w:pPr>
      <w:r w:rsidRPr="0011308C">
        <w:rPr>
          <w:sz w:val="24"/>
          <w:szCs w:val="24"/>
          <w:u w:val="single"/>
        </w:rPr>
        <w:lastRenderedPageBreak/>
        <w:t>Etape trois:</w:t>
      </w:r>
    </w:p>
    <w:p w:rsidR="0011308C" w:rsidRDefault="00F335EB" w:rsidP="005771C9">
      <w:pPr>
        <w:rPr>
          <w:sz w:val="24"/>
          <w:szCs w:val="24"/>
        </w:rPr>
      </w:pPr>
      <w:r w:rsidRPr="00F335EB">
        <w:rPr>
          <w:noProof/>
        </w:rPr>
        <w:drawing>
          <wp:anchor distT="0" distB="0" distL="114300" distR="114300" simplePos="0" relativeHeight="251661312" behindDoc="1" locked="0" layoutInCell="1" allowOverlap="1" wp14:anchorId="3508D844" wp14:editId="2F5D8AEF">
            <wp:simplePos x="0" y="0"/>
            <wp:positionH relativeFrom="margin">
              <wp:posOffset>-635</wp:posOffset>
            </wp:positionH>
            <wp:positionV relativeFrom="paragraph">
              <wp:posOffset>683895</wp:posOffset>
            </wp:positionV>
            <wp:extent cx="1493520" cy="6495415"/>
            <wp:effectExtent l="0" t="0" r="0" b="635"/>
            <wp:wrapTight wrapText="bothSides">
              <wp:wrapPolygon edited="0">
                <wp:start x="0" y="0"/>
                <wp:lineTo x="0" y="21539"/>
                <wp:lineTo x="21214" y="21539"/>
                <wp:lineTo x="21214" y="0"/>
                <wp:lineTo x="0" y="0"/>
              </wp:wrapPolygon>
            </wp:wrapTight>
            <wp:docPr id="5" name="Image 5" descr="C:\Users\youcode\Desktop\brief-M-N2\assets\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brief-M-N2\assets\land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08C" w:rsidRPr="0011308C">
        <w:rPr>
          <w:sz w:val="24"/>
          <w:szCs w:val="24"/>
        </w:rPr>
        <w:t xml:space="preserve">Reformer </w:t>
      </w:r>
      <w:r w:rsidR="0011308C">
        <w:rPr>
          <w:sz w:val="24"/>
          <w:szCs w:val="24"/>
        </w:rPr>
        <w:t>le wireframe low/high fide</w:t>
      </w:r>
      <w:r w:rsidR="0011308C" w:rsidRPr="0011308C">
        <w:rPr>
          <w:sz w:val="24"/>
          <w:szCs w:val="24"/>
        </w:rPr>
        <w:t>lity</w:t>
      </w:r>
      <w:r w:rsidR="00CC007B">
        <w:rPr>
          <w:sz w:val="24"/>
          <w:szCs w:val="24"/>
        </w:rPr>
        <w:t xml:space="preserve"> </w:t>
      </w:r>
    </w:p>
    <w:p w:rsidR="0011308C" w:rsidRDefault="0011308C" w:rsidP="0011308C">
      <w:pPr>
        <w:rPr>
          <w:sz w:val="24"/>
          <w:szCs w:val="24"/>
        </w:rPr>
      </w:pPr>
    </w:p>
    <w:p w:rsidR="0011308C" w:rsidRDefault="0011308C" w:rsidP="0011308C">
      <w:pPr>
        <w:rPr>
          <w:sz w:val="24"/>
          <w:szCs w:val="24"/>
        </w:rPr>
      </w:pPr>
    </w:p>
    <w:p w:rsidR="0011308C" w:rsidRPr="00CC007B" w:rsidRDefault="0011308C" w:rsidP="00AC6BC9">
      <w:pPr>
        <w:spacing w:line="360" w:lineRule="auto"/>
        <w:rPr>
          <w:sz w:val="24"/>
          <w:szCs w:val="24"/>
        </w:rPr>
      </w:pPr>
    </w:p>
    <w:p w:rsidR="0011308C" w:rsidRDefault="0011308C" w:rsidP="00C81F0A">
      <w:pPr>
        <w:spacing w:line="360" w:lineRule="auto"/>
        <w:rPr>
          <w:sz w:val="24"/>
          <w:szCs w:val="24"/>
          <w:u w:val="single"/>
          <w:lang w:val="fr-MA"/>
        </w:rPr>
      </w:pPr>
      <w:r w:rsidRPr="0011308C">
        <w:rPr>
          <w:sz w:val="24"/>
          <w:szCs w:val="24"/>
          <w:u w:val="single"/>
          <w:lang w:val="fr-MA"/>
        </w:rPr>
        <w:t xml:space="preserve">Reformuler le wireframe </w:t>
      </w:r>
      <w:r w:rsidR="00C81F0A">
        <w:rPr>
          <w:sz w:val="24"/>
          <w:szCs w:val="24"/>
          <w:u w:val="single"/>
          <w:lang w:val="fr-MA"/>
        </w:rPr>
        <w:t>selon</w:t>
      </w:r>
      <w:r w:rsidRPr="0011308C">
        <w:rPr>
          <w:sz w:val="24"/>
          <w:szCs w:val="24"/>
          <w:u w:val="single"/>
          <w:lang w:val="fr-MA"/>
        </w:rPr>
        <w:t xml:space="preserve"> le UI style guide </w:t>
      </w:r>
    </w:p>
    <w:p w:rsidR="0011308C" w:rsidRDefault="00631D43" w:rsidP="00AC6BC9">
      <w:p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Pour arriver à une nouvelle présentation, on a suivi la démarche suivante :</w:t>
      </w:r>
    </w:p>
    <w:p w:rsidR="0011308C" w:rsidRDefault="0011308C" w:rsidP="00631D43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 w:rsidRPr="00631D43">
        <w:rPr>
          <w:sz w:val="24"/>
          <w:szCs w:val="24"/>
          <w:lang w:val="fr-MA"/>
        </w:rPr>
        <w:t xml:space="preserve">Avoir un dossier </w:t>
      </w:r>
      <w:proofErr w:type="spellStart"/>
      <w:r w:rsidRPr="00631D43">
        <w:rPr>
          <w:sz w:val="24"/>
          <w:szCs w:val="24"/>
          <w:lang w:val="fr-MA"/>
        </w:rPr>
        <w:t>mood</w:t>
      </w:r>
      <w:proofErr w:type="spellEnd"/>
      <w:r w:rsidRPr="00631D43">
        <w:rPr>
          <w:sz w:val="24"/>
          <w:szCs w:val="24"/>
          <w:lang w:val="fr-MA"/>
        </w:rPr>
        <w:t xml:space="preserve"> </w:t>
      </w:r>
      <w:proofErr w:type="spellStart"/>
      <w:r w:rsidRPr="00631D43">
        <w:rPr>
          <w:sz w:val="24"/>
          <w:szCs w:val="24"/>
          <w:lang w:val="fr-MA"/>
        </w:rPr>
        <w:t>board</w:t>
      </w:r>
      <w:proofErr w:type="spellEnd"/>
      <w:r w:rsidRPr="00631D43">
        <w:rPr>
          <w:sz w:val="24"/>
          <w:szCs w:val="24"/>
          <w:lang w:val="fr-MA"/>
        </w:rPr>
        <w:t xml:space="preserve"> d’après notre inspiration </w:t>
      </w:r>
      <w:r w:rsidR="00631D43">
        <w:rPr>
          <w:sz w:val="24"/>
          <w:szCs w:val="24"/>
          <w:lang w:val="fr-MA"/>
        </w:rPr>
        <w:t>basant</w:t>
      </w:r>
      <w:r w:rsidRPr="00631D43">
        <w:rPr>
          <w:sz w:val="24"/>
          <w:szCs w:val="24"/>
          <w:lang w:val="fr-MA"/>
        </w:rPr>
        <w:t xml:space="preserve"> </w:t>
      </w:r>
      <w:r w:rsidR="002A6A45">
        <w:rPr>
          <w:sz w:val="24"/>
          <w:szCs w:val="24"/>
          <w:lang w:val="fr-MA"/>
        </w:rPr>
        <w:t xml:space="preserve">sur </w:t>
      </w:r>
      <w:r w:rsidRPr="00631D43">
        <w:rPr>
          <w:sz w:val="24"/>
          <w:szCs w:val="24"/>
          <w:lang w:val="fr-MA"/>
        </w:rPr>
        <w:t>d’autre sites web.</w:t>
      </w:r>
    </w:p>
    <w:p w:rsidR="002A6A45" w:rsidRDefault="002A6A45" w:rsidP="002A6A45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Déterminer s’il y a des sections à ajouter.</w:t>
      </w:r>
    </w:p>
    <w:p w:rsidR="002A6A45" w:rsidRDefault="002A6A45" w:rsidP="002A6A45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Utiliser la nouvelle palette des couleurs, aussi re</w:t>
      </w:r>
      <w:r w:rsidR="00CC007B">
        <w:rPr>
          <w:sz w:val="24"/>
          <w:szCs w:val="24"/>
          <w:lang w:val="fr-MA"/>
        </w:rPr>
        <w:t>modifier le traitement de texte de chaque section.</w:t>
      </w:r>
    </w:p>
    <w:p w:rsidR="00CC007B" w:rsidRDefault="00CC007B" w:rsidP="00F335EB">
      <w:pPr>
        <w:pStyle w:val="Paragraphedeliste"/>
        <w:numPr>
          <w:ilvl w:val="0"/>
          <w:numId w:val="23"/>
        </w:numPr>
        <w:spacing w:line="360" w:lineRule="auto"/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Essayer de respecter un système de grille pour avoir</w:t>
      </w:r>
      <w:r w:rsidR="00F335EB">
        <w:rPr>
          <w:sz w:val="24"/>
          <w:szCs w:val="24"/>
          <w:lang w:val="fr-MA"/>
        </w:rPr>
        <w:t xml:space="preserve"> une bonne</w:t>
      </w:r>
      <w:r>
        <w:rPr>
          <w:sz w:val="24"/>
          <w:szCs w:val="24"/>
          <w:lang w:val="fr-MA"/>
        </w:rPr>
        <w:t xml:space="preserve"> </w:t>
      </w:r>
      <w:r w:rsidR="00380012">
        <w:rPr>
          <w:sz w:val="24"/>
          <w:szCs w:val="24"/>
          <w:lang w:val="fr-MA"/>
        </w:rPr>
        <w:t>consistance.</w:t>
      </w:r>
    </w:p>
    <w:p w:rsidR="00AC6BC9" w:rsidRDefault="00AC6BC9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Default="00342C62" w:rsidP="003E440E">
      <w:pPr>
        <w:pStyle w:val="Paragraphedeliste"/>
        <w:rPr>
          <w:lang w:val="fr-MA"/>
        </w:rPr>
      </w:pPr>
    </w:p>
    <w:p w:rsidR="00342C62" w:rsidRPr="002A28BD" w:rsidRDefault="00342C62" w:rsidP="00342C62">
      <w:pPr>
        <w:rPr>
          <w:sz w:val="24"/>
          <w:szCs w:val="24"/>
          <w:u w:val="single"/>
          <w:lang w:val="fr-MA"/>
        </w:rPr>
      </w:pPr>
      <w:r w:rsidRPr="002A28BD">
        <w:rPr>
          <w:sz w:val="24"/>
          <w:szCs w:val="24"/>
          <w:u w:val="single"/>
          <w:lang w:val="fr-MA"/>
        </w:rPr>
        <w:t xml:space="preserve">Etape </w:t>
      </w:r>
      <w:r w:rsidRPr="002A28BD">
        <w:rPr>
          <w:sz w:val="24"/>
          <w:szCs w:val="24"/>
          <w:u w:val="single"/>
          <w:lang w:val="fr-MA"/>
        </w:rPr>
        <w:t xml:space="preserve">quatre </w:t>
      </w:r>
      <w:r w:rsidRPr="002A28BD">
        <w:rPr>
          <w:sz w:val="24"/>
          <w:szCs w:val="24"/>
          <w:u w:val="single"/>
          <w:lang w:val="fr-MA"/>
        </w:rPr>
        <w:t>:</w:t>
      </w:r>
    </w:p>
    <w:p w:rsidR="00342C62" w:rsidRPr="002A28BD" w:rsidRDefault="000E4FB6" w:rsidP="002A28BD">
      <w:pPr>
        <w:rPr>
          <w:sz w:val="24"/>
          <w:szCs w:val="24"/>
          <w:lang w:val="fr-MA"/>
        </w:rPr>
      </w:pPr>
      <w:r w:rsidRPr="002A28BD">
        <w:rPr>
          <w:sz w:val="24"/>
          <w:szCs w:val="24"/>
          <w:lang w:val="fr-MA"/>
        </w:rPr>
        <w:t>Un</w:t>
      </w:r>
      <w:r>
        <w:rPr>
          <w:sz w:val="24"/>
          <w:szCs w:val="24"/>
          <w:lang w:val="fr-MA"/>
        </w:rPr>
        <w:t xml:space="preserve"> </w:t>
      </w:r>
      <w:r w:rsidRPr="002A28BD">
        <w:rPr>
          <w:sz w:val="24"/>
          <w:szCs w:val="24"/>
          <w:lang w:val="fr-MA"/>
        </w:rPr>
        <w:t>prototype</w:t>
      </w:r>
      <w:r w:rsidR="002A28BD" w:rsidRPr="002A28BD">
        <w:rPr>
          <w:sz w:val="24"/>
          <w:szCs w:val="24"/>
          <w:lang w:val="fr-MA"/>
        </w:rPr>
        <w:t xml:space="preserve"> avec des styles d’animation possible</w:t>
      </w: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2E1AC8" w:rsidRDefault="002E1AC8" w:rsidP="00342C62">
      <w:pPr>
        <w:rPr>
          <w:sz w:val="24"/>
          <w:szCs w:val="24"/>
          <w:lang w:val="fr-MA"/>
        </w:rPr>
      </w:pPr>
    </w:p>
    <w:p w:rsidR="0069316F" w:rsidRDefault="0069316F" w:rsidP="002E1AC8">
      <w:pPr>
        <w:rPr>
          <w:sz w:val="24"/>
          <w:szCs w:val="24"/>
          <w:u w:val="single"/>
          <w:lang w:val="fr-MA"/>
        </w:rPr>
      </w:pPr>
    </w:p>
    <w:p w:rsidR="002E1AC8" w:rsidRPr="002E1AC8" w:rsidRDefault="002E1AC8" w:rsidP="002E1AC8">
      <w:pPr>
        <w:rPr>
          <w:sz w:val="24"/>
          <w:szCs w:val="24"/>
          <w:u w:val="single"/>
          <w:lang w:val="fr-MA"/>
        </w:rPr>
      </w:pPr>
      <w:r w:rsidRPr="002E1AC8">
        <w:rPr>
          <w:sz w:val="24"/>
          <w:szCs w:val="24"/>
          <w:u w:val="single"/>
          <w:lang w:val="fr-MA"/>
        </w:rPr>
        <w:t xml:space="preserve">Prototyping </w:t>
      </w:r>
      <w:r>
        <w:rPr>
          <w:sz w:val="24"/>
          <w:szCs w:val="24"/>
          <w:u w:val="single"/>
          <w:lang w:val="fr-MA"/>
        </w:rPr>
        <w:t>avec une marge de créativité</w:t>
      </w:r>
    </w:p>
    <w:p w:rsidR="005771C9" w:rsidRPr="002A28BD" w:rsidRDefault="005771C9" w:rsidP="00342C62">
      <w:pPr>
        <w:rPr>
          <w:sz w:val="24"/>
          <w:szCs w:val="24"/>
          <w:lang w:val="fr-MA"/>
        </w:rPr>
      </w:pPr>
    </w:p>
    <w:p w:rsidR="008C2B7A" w:rsidRDefault="002E1AC8" w:rsidP="008C2B7A">
      <w:p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 xml:space="preserve">Après avoir un wireframe cohérent, on a essayé d’ajouter des animations pour rendre notre page plus </w:t>
      </w:r>
      <w:r w:rsidR="008C2B7A">
        <w:rPr>
          <w:sz w:val="24"/>
          <w:szCs w:val="24"/>
          <w:lang w:val="fr-MA"/>
        </w:rPr>
        <w:t>dynamique.</w:t>
      </w:r>
    </w:p>
    <w:p w:rsidR="008C2B7A" w:rsidRDefault="008C2B7A" w:rsidP="008C2B7A">
      <w:p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Les types d’animation utilisés sont :</w:t>
      </w:r>
    </w:p>
    <w:p w:rsidR="008C2B7A" w:rsidRDefault="008C2B7A" w:rsidP="008C2B7A">
      <w:pPr>
        <w:rPr>
          <w:sz w:val="24"/>
          <w:szCs w:val="24"/>
          <w:lang w:val="fr-MA"/>
        </w:rPr>
      </w:pPr>
    </w:p>
    <w:p w:rsidR="008C2B7A" w:rsidRDefault="008C2B7A" w:rsidP="008C2B7A">
      <w:pPr>
        <w:pStyle w:val="Paragraphedeliste"/>
        <w:numPr>
          <w:ilvl w:val="0"/>
          <w:numId w:val="23"/>
        </w:num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Activation de scroll</w:t>
      </w:r>
    </w:p>
    <w:p w:rsidR="008C2B7A" w:rsidRDefault="008C2B7A" w:rsidP="008C2B7A">
      <w:pPr>
        <w:pStyle w:val="Paragraphedeliste"/>
        <w:numPr>
          <w:ilvl w:val="0"/>
          <w:numId w:val="23"/>
        </w:num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Parallax effect</w:t>
      </w:r>
    </w:p>
    <w:p w:rsidR="008C2B7A" w:rsidRDefault="008C2B7A" w:rsidP="008C2B7A">
      <w:pPr>
        <w:pStyle w:val="Paragraphedeliste"/>
        <w:numPr>
          <w:ilvl w:val="0"/>
          <w:numId w:val="23"/>
        </w:num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Bouton menu sur version tablette ou mobile</w:t>
      </w:r>
    </w:p>
    <w:p w:rsidR="008C2B7A" w:rsidRDefault="008C2B7A" w:rsidP="008C2B7A">
      <w:pPr>
        <w:pStyle w:val="Paragraphedeliste"/>
        <w:numPr>
          <w:ilvl w:val="0"/>
          <w:numId w:val="23"/>
        </w:numPr>
        <w:rPr>
          <w:sz w:val="24"/>
          <w:szCs w:val="24"/>
          <w:lang w:val="fr-MA"/>
        </w:rPr>
      </w:pPr>
      <w:proofErr w:type="spellStart"/>
      <w:r>
        <w:rPr>
          <w:sz w:val="24"/>
          <w:szCs w:val="24"/>
          <w:lang w:val="fr-MA"/>
        </w:rPr>
        <w:t>Gallery</w:t>
      </w:r>
      <w:proofErr w:type="spellEnd"/>
      <w:r>
        <w:rPr>
          <w:sz w:val="24"/>
          <w:szCs w:val="24"/>
          <w:lang w:val="fr-MA"/>
        </w:rPr>
        <w:t xml:space="preserve"> mode pour définir une série des photos</w:t>
      </w:r>
    </w:p>
    <w:p w:rsidR="008C2B7A" w:rsidRDefault="0069316F" w:rsidP="0069316F">
      <w:pPr>
        <w:pStyle w:val="Paragraphedeliste"/>
        <w:numPr>
          <w:ilvl w:val="0"/>
          <w:numId w:val="23"/>
        </w:num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Création des fenêtres s’affichant lors de click sur un bouton.</w:t>
      </w:r>
    </w:p>
    <w:p w:rsidR="005771C9" w:rsidRPr="002A28BD" w:rsidRDefault="0069316F" w:rsidP="0069316F">
      <w:pPr>
        <w:pStyle w:val="Paragraphedeliste"/>
        <w:rPr>
          <w:sz w:val="24"/>
          <w:szCs w:val="24"/>
          <w:lang w:val="fr-MA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F20CCE4" wp14:editId="386138F2">
            <wp:simplePos x="0" y="0"/>
            <wp:positionH relativeFrom="column">
              <wp:posOffset>142240</wp:posOffset>
            </wp:positionH>
            <wp:positionV relativeFrom="paragraph">
              <wp:posOffset>239395</wp:posOffset>
            </wp:positionV>
            <wp:extent cx="4232381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87" y="21519"/>
                <wp:lineTo x="2148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2-26 1006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81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C62" w:rsidRPr="002A28BD" w:rsidRDefault="00342C62" w:rsidP="003E440E">
      <w:pPr>
        <w:pStyle w:val="Paragraphedeliste"/>
        <w:rPr>
          <w:lang w:val="fr-MA"/>
        </w:rPr>
      </w:pPr>
    </w:p>
    <w:p w:rsidR="00AC6BC9" w:rsidRPr="002A28BD" w:rsidRDefault="00AC6BC9" w:rsidP="003E440E">
      <w:pPr>
        <w:pStyle w:val="Paragraphedeliste"/>
        <w:rPr>
          <w:lang w:val="fr-MA"/>
        </w:rPr>
      </w:pPr>
    </w:p>
    <w:p w:rsidR="003E440E" w:rsidRDefault="0069316F" w:rsidP="0069316F">
      <w:pPr>
        <w:rPr>
          <w:lang w:val="fr-MA"/>
        </w:rPr>
      </w:pPr>
      <w:r>
        <w:rPr>
          <w:lang w:val="fr-MA"/>
        </w:rPr>
        <w:t xml:space="preserve"> </w:t>
      </w:r>
    </w:p>
    <w:p w:rsidR="0069316F" w:rsidRDefault="0069316F" w:rsidP="0069316F">
      <w:pPr>
        <w:rPr>
          <w:lang w:val="fr-MA"/>
        </w:rPr>
      </w:pPr>
    </w:p>
    <w:p w:rsidR="0069316F" w:rsidRDefault="0069316F" w:rsidP="0069316F">
      <w:pPr>
        <w:rPr>
          <w:lang w:val="fr-MA"/>
        </w:rPr>
      </w:pPr>
    </w:p>
    <w:p w:rsidR="003E440E" w:rsidRPr="00024458" w:rsidRDefault="0069316F" w:rsidP="003E440E">
      <w:pPr>
        <w:rPr>
          <w:sz w:val="24"/>
          <w:szCs w:val="24"/>
          <w:u w:val="single"/>
          <w:lang w:val="fr-MA"/>
        </w:rPr>
      </w:pPr>
      <w:r w:rsidRPr="00024458">
        <w:rPr>
          <w:sz w:val="24"/>
          <w:szCs w:val="24"/>
          <w:u w:val="single"/>
          <w:lang w:val="fr-MA"/>
        </w:rPr>
        <w:t>Fin du rapport</w:t>
      </w:r>
    </w:p>
    <w:p w:rsidR="00D13C32" w:rsidRDefault="00D13C32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3523EB" w:rsidP="00F71999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>Durant la réalisation du projet on a acquis d</w:t>
      </w:r>
      <w:r w:rsidR="00F71999">
        <w:rPr>
          <w:color w:val="222A35" w:themeColor="text2" w:themeShade="80"/>
          <w:sz w:val="24"/>
          <w:szCs w:val="24"/>
          <w:lang w:val="fr-MA"/>
        </w:rPr>
        <w:t>es</w:t>
      </w:r>
      <w:r>
        <w:rPr>
          <w:color w:val="222A35" w:themeColor="text2" w:themeShade="80"/>
          <w:sz w:val="24"/>
          <w:szCs w:val="24"/>
          <w:lang w:val="fr-MA"/>
        </w:rPr>
        <w:t xml:space="preserve"> règles à suivre :</w:t>
      </w:r>
    </w:p>
    <w:p w:rsidR="003523EB" w:rsidRDefault="003523EB" w:rsidP="003523EB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3523EB" w:rsidRDefault="003523EB" w:rsidP="003523EB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3523EB" w:rsidRDefault="003523EB" w:rsidP="003523EB">
      <w:pPr>
        <w:pStyle w:val="Paragraphedeliste"/>
        <w:numPr>
          <w:ilvl w:val="0"/>
          <w:numId w:val="23"/>
        </w:numPr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>Les couleurs ne doivent pas être plus que trois couleurs principale</w:t>
      </w:r>
      <w:r w:rsidR="00F71999">
        <w:rPr>
          <w:color w:val="222A35" w:themeColor="text2" w:themeShade="80"/>
          <w:sz w:val="24"/>
          <w:szCs w:val="24"/>
          <w:lang w:val="fr-MA"/>
        </w:rPr>
        <w:t>s</w:t>
      </w:r>
      <w:r>
        <w:rPr>
          <w:color w:val="222A35" w:themeColor="text2" w:themeShade="80"/>
          <w:sz w:val="24"/>
          <w:szCs w:val="24"/>
          <w:lang w:val="fr-MA"/>
        </w:rPr>
        <w:t>.</w:t>
      </w:r>
    </w:p>
    <w:p w:rsidR="003523EB" w:rsidRDefault="003523EB" w:rsidP="003523EB">
      <w:pPr>
        <w:pStyle w:val="Paragraphedeliste"/>
        <w:numPr>
          <w:ilvl w:val="0"/>
          <w:numId w:val="23"/>
        </w:numPr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>L’importance de grille pour avoir une consistance acceptable.</w:t>
      </w:r>
    </w:p>
    <w:p w:rsidR="003523EB" w:rsidRDefault="003523EB" w:rsidP="00024458">
      <w:pPr>
        <w:pStyle w:val="Paragraphedeliste"/>
        <w:numPr>
          <w:ilvl w:val="0"/>
          <w:numId w:val="23"/>
        </w:numPr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 xml:space="preserve">Lors de la phase conception d’une page web, il faut prendre en considération </w:t>
      </w:r>
      <w:r w:rsidR="00F71999">
        <w:rPr>
          <w:color w:val="222A35" w:themeColor="text2" w:themeShade="80"/>
          <w:sz w:val="24"/>
          <w:szCs w:val="24"/>
          <w:lang w:val="fr-MA"/>
        </w:rPr>
        <w:t xml:space="preserve">une présentation qui marche avec n’importe type d’écran (mobile, tablette, laptop) pour être dans le même </w:t>
      </w:r>
      <w:r w:rsidR="00024458">
        <w:rPr>
          <w:color w:val="222A35" w:themeColor="text2" w:themeShade="80"/>
          <w:sz w:val="24"/>
          <w:szCs w:val="24"/>
          <w:lang w:val="fr-MA"/>
        </w:rPr>
        <w:t>contexte (design, animation...)</w:t>
      </w:r>
    </w:p>
    <w:p w:rsidR="00F71999" w:rsidRDefault="00F71999" w:rsidP="00F71999">
      <w:pPr>
        <w:pStyle w:val="Paragraphedeliste"/>
        <w:numPr>
          <w:ilvl w:val="0"/>
          <w:numId w:val="23"/>
        </w:numPr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>Toujours on doit garder la simplicité avec beaucoup de créativité.</w:t>
      </w:r>
    </w:p>
    <w:p w:rsidR="00F71999" w:rsidRDefault="00F71999" w:rsidP="00F71999">
      <w:pPr>
        <w:pStyle w:val="Paragraphedeliste"/>
        <w:numPr>
          <w:ilvl w:val="0"/>
          <w:numId w:val="23"/>
        </w:numPr>
        <w:rPr>
          <w:color w:val="222A35" w:themeColor="text2" w:themeShade="80"/>
          <w:sz w:val="24"/>
          <w:szCs w:val="24"/>
          <w:lang w:val="fr-MA"/>
        </w:rPr>
      </w:pPr>
      <w:r>
        <w:rPr>
          <w:color w:val="222A35" w:themeColor="text2" w:themeShade="80"/>
          <w:sz w:val="24"/>
          <w:szCs w:val="24"/>
          <w:lang w:val="fr-MA"/>
        </w:rPr>
        <w:t xml:space="preserve">L’importance de l’inspiration </w:t>
      </w:r>
    </w:p>
    <w:p w:rsidR="00024458" w:rsidRDefault="00024458" w:rsidP="00024458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F71999" w:rsidRDefault="00F71999" w:rsidP="00F71999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  <w:bookmarkStart w:id="0" w:name="_GoBack"/>
      <w:bookmarkEnd w:id="0"/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69316F" w:rsidRDefault="0069316F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024458" w:rsidRDefault="00024458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024458" w:rsidRDefault="00024458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024458" w:rsidRPr="002A28BD" w:rsidRDefault="00024458" w:rsidP="00D13C32">
      <w:pPr>
        <w:pStyle w:val="Paragraphedeliste"/>
        <w:rPr>
          <w:color w:val="222A35" w:themeColor="text2" w:themeShade="80"/>
          <w:sz w:val="24"/>
          <w:szCs w:val="24"/>
          <w:lang w:val="fr-MA"/>
        </w:rPr>
      </w:pPr>
    </w:p>
    <w:p w:rsidR="00D13C32" w:rsidRPr="002A28BD" w:rsidRDefault="00D13C32" w:rsidP="00D13C32">
      <w:pPr>
        <w:pStyle w:val="Paragraphedeliste"/>
        <w:rPr>
          <w:b/>
          <w:bCs/>
          <w:color w:val="222A35" w:themeColor="text2" w:themeShade="80"/>
          <w:sz w:val="28"/>
          <w:szCs w:val="28"/>
          <w:lang w:val="fr-MA"/>
        </w:rPr>
      </w:pPr>
    </w:p>
    <w:sectPr w:rsidR="00D13C32" w:rsidRPr="002A28BD" w:rsidSect="00EA4565">
      <w:pgSz w:w="12240" w:h="15840"/>
      <w:pgMar w:top="1417" w:right="1417" w:bottom="1417" w:left="1417" w:header="708" w:footer="708" w:gutter="0"/>
      <w:cols w:num="2" w:sep="1" w:space="720" w:equalWidth="0">
        <w:col w:w="2655" w:space="720"/>
        <w:col w:w="603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B5859"/>
    <w:multiLevelType w:val="multilevel"/>
    <w:tmpl w:val="10DC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F16AA"/>
    <w:multiLevelType w:val="multilevel"/>
    <w:tmpl w:val="33B2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27F08"/>
    <w:multiLevelType w:val="multilevel"/>
    <w:tmpl w:val="4DC8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4735C"/>
    <w:multiLevelType w:val="hybridMultilevel"/>
    <w:tmpl w:val="4C40911E"/>
    <w:lvl w:ilvl="0" w:tplc="C700D0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858D8"/>
    <w:multiLevelType w:val="multilevel"/>
    <w:tmpl w:val="24FC57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F80E72"/>
    <w:multiLevelType w:val="multilevel"/>
    <w:tmpl w:val="C58C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D27F6"/>
    <w:multiLevelType w:val="multilevel"/>
    <w:tmpl w:val="7E12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783481"/>
    <w:multiLevelType w:val="multilevel"/>
    <w:tmpl w:val="0D5A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50B99"/>
    <w:multiLevelType w:val="hybridMultilevel"/>
    <w:tmpl w:val="2CBA2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8105E9"/>
    <w:multiLevelType w:val="multilevel"/>
    <w:tmpl w:val="C6FE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744C3A"/>
    <w:multiLevelType w:val="hybridMultilevel"/>
    <w:tmpl w:val="441E9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92199"/>
    <w:multiLevelType w:val="hybridMultilevel"/>
    <w:tmpl w:val="3162D3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1398A"/>
    <w:multiLevelType w:val="hybridMultilevel"/>
    <w:tmpl w:val="330821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96FF1"/>
    <w:multiLevelType w:val="hybridMultilevel"/>
    <w:tmpl w:val="3E6C1870"/>
    <w:lvl w:ilvl="0" w:tplc="3E20D886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1515B0"/>
    <w:multiLevelType w:val="multilevel"/>
    <w:tmpl w:val="45B80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10"/>
  </w:num>
  <w:num w:numId="5">
    <w:abstractNumId w:val="11"/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2"/>
  </w:num>
  <w:num w:numId="8">
    <w:abstractNumId w:val="8"/>
  </w:num>
  <w:num w:numId="9">
    <w:abstractNumId w:val="13"/>
  </w:num>
  <w:num w:numId="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>
    <w:abstractNumId w:val="4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9F0"/>
    <w:rsid w:val="00024458"/>
    <w:rsid w:val="00074AD4"/>
    <w:rsid w:val="0007787A"/>
    <w:rsid w:val="000C0FF4"/>
    <w:rsid w:val="000E4FB6"/>
    <w:rsid w:val="000F09F0"/>
    <w:rsid w:val="0011308C"/>
    <w:rsid w:val="001147C0"/>
    <w:rsid w:val="00171409"/>
    <w:rsid w:val="00180389"/>
    <w:rsid w:val="00236ACD"/>
    <w:rsid w:val="002A28BD"/>
    <w:rsid w:val="002A6A45"/>
    <w:rsid w:val="002E1AC8"/>
    <w:rsid w:val="0030574C"/>
    <w:rsid w:val="00342C62"/>
    <w:rsid w:val="003523EB"/>
    <w:rsid w:val="003578F8"/>
    <w:rsid w:val="00380012"/>
    <w:rsid w:val="00382553"/>
    <w:rsid w:val="003D5ACC"/>
    <w:rsid w:val="003D6CA4"/>
    <w:rsid w:val="003E440E"/>
    <w:rsid w:val="003F1A9E"/>
    <w:rsid w:val="00484776"/>
    <w:rsid w:val="004E6B2C"/>
    <w:rsid w:val="004E6CFC"/>
    <w:rsid w:val="004F3A6A"/>
    <w:rsid w:val="005578BC"/>
    <w:rsid w:val="005771C9"/>
    <w:rsid w:val="00595425"/>
    <w:rsid w:val="005D27FD"/>
    <w:rsid w:val="00631D43"/>
    <w:rsid w:val="006611F8"/>
    <w:rsid w:val="00666C07"/>
    <w:rsid w:val="0069316F"/>
    <w:rsid w:val="006C6620"/>
    <w:rsid w:val="007F6502"/>
    <w:rsid w:val="00823E82"/>
    <w:rsid w:val="008935B9"/>
    <w:rsid w:val="008A0573"/>
    <w:rsid w:val="008C2B7A"/>
    <w:rsid w:val="00960D48"/>
    <w:rsid w:val="009E3DC2"/>
    <w:rsid w:val="00A03271"/>
    <w:rsid w:val="00A43108"/>
    <w:rsid w:val="00A9780F"/>
    <w:rsid w:val="00AC67A0"/>
    <w:rsid w:val="00AC6BC9"/>
    <w:rsid w:val="00AC7F58"/>
    <w:rsid w:val="00B148DE"/>
    <w:rsid w:val="00B469BC"/>
    <w:rsid w:val="00B669B6"/>
    <w:rsid w:val="00C40419"/>
    <w:rsid w:val="00C81F0A"/>
    <w:rsid w:val="00CB0F9F"/>
    <w:rsid w:val="00CC007B"/>
    <w:rsid w:val="00CC2290"/>
    <w:rsid w:val="00D13C32"/>
    <w:rsid w:val="00D61902"/>
    <w:rsid w:val="00E44644"/>
    <w:rsid w:val="00E717A7"/>
    <w:rsid w:val="00EA4565"/>
    <w:rsid w:val="00F335EB"/>
    <w:rsid w:val="00F41BA4"/>
    <w:rsid w:val="00F71999"/>
    <w:rsid w:val="00FA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7893"/>
  <w15:chartTrackingRefBased/>
  <w15:docId w15:val="{2D37AC99-CFB9-4446-85FD-E06A953E1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2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229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66C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ilyas-elmarzak/Maquettage-d-une-application-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NEIr21I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guide-web.m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6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7</cp:revision>
  <dcterms:created xsi:type="dcterms:W3CDTF">2019-12-25T09:00:00Z</dcterms:created>
  <dcterms:modified xsi:type="dcterms:W3CDTF">2019-12-26T09:37:00Z</dcterms:modified>
</cp:coreProperties>
</file>