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033" w:rsidRPr="00A543A3" w:rsidRDefault="00982033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 xml:space="preserve">Rapport du </w:t>
      </w:r>
      <w:proofErr w:type="spellStart"/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>Brief</w:t>
      </w:r>
      <w:proofErr w:type="spellEnd"/>
      <w:r w:rsidRPr="00A543A3">
        <w:rPr>
          <w:rFonts w:ascii="Castellar" w:hAnsi="Castellar"/>
          <w:color w:val="ED7D31" w:themeColor="accent2"/>
          <w:sz w:val="52"/>
          <w:szCs w:val="52"/>
          <w:lang w:val="fr-FR"/>
        </w:rPr>
        <w:t xml:space="preserve"> Project ‘Web Site Design’ 2</w:t>
      </w:r>
    </w:p>
    <w:p w:rsidR="00982033" w:rsidRPr="00982033" w:rsidRDefault="00982033" w:rsidP="00982033">
      <w:pPr>
        <w:rPr>
          <w:rFonts w:ascii="Bell MT" w:hAnsi="Bell MT"/>
          <w:color w:val="0D0D0D" w:themeColor="text1" w:themeTint="F2"/>
          <w:sz w:val="28"/>
          <w:szCs w:val="28"/>
          <w:lang w:val="fr-FR"/>
        </w:rPr>
      </w:pPr>
      <w:r w:rsidRPr="00982033">
        <w:rPr>
          <w:rFonts w:ascii="Cambria Math" w:hAnsi="Cambria Math" w:cs="Cambria Math"/>
          <w:color w:val="0D0D0D" w:themeColor="text1" w:themeTint="F2"/>
          <w:sz w:val="28"/>
          <w:szCs w:val="28"/>
          <w:lang w:val="fr-FR"/>
        </w:rPr>
        <w:t>◆</w:t>
      </w:r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 O</w:t>
      </w:r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rganisation du groupe (</w:t>
      </w:r>
      <w:proofErr w:type="spellStart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Trello</w:t>
      </w:r>
      <w:proofErr w:type="spellEnd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, </w:t>
      </w:r>
      <w:proofErr w:type="spellStart"/>
      <w:r w:rsidR="00A543A3">
        <w:rPr>
          <w:rFonts w:ascii="Bell MT" w:hAnsi="Bell MT"/>
          <w:color w:val="0D0D0D" w:themeColor="text1" w:themeTint="F2"/>
          <w:sz w:val="28"/>
          <w:szCs w:val="28"/>
          <w:lang w:val="fr-FR"/>
        </w:rPr>
        <w:t>G</w:t>
      </w:r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>ithub</w:t>
      </w:r>
      <w:proofErr w:type="spellEnd"/>
      <w:r w:rsidRPr="00982033">
        <w:rPr>
          <w:rFonts w:ascii="Bell MT" w:hAnsi="Bell MT"/>
          <w:color w:val="0D0D0D" w:themeColor="text1" w:themeTint="F2"/>
          <w:sz w:val="28"/>
          <w:szCs w:val="28"/>
          <w:lang w:val="fr-FR"/>
        </w:rPr>
        <w:t xml:space="preserve">) : </w:t>
      </w:r>
      <w:r w:rsidR="00A347C6">
        <w:rPr>
          <w:b/>
          <w:bCs/>
          <w:noProof/>
          <w:color w:val="44546A" w:themeColor="text2"/>
          <w:sz w:val="28"/>
          <w:szCs w:val="28"/>
          <w:lang w:val="fr-FR" w:eastAsia="fr-FR"/>
        </w:rPr>
        <w:drawing>
          <wp:anchor distT="0" distB="0" distL="114300" distR="114300" simplePos="0" relativeHeight="251659264" behindDoc="1" locked="0" layoutInCell="1" allowOverlap="1" wp14:anchorId="1BF402DD" wp14:editId="7B1E895C">
            <wp:simplePos x="0" y="0"/>
            <wp:positionH relativeFrom="page">
              <wp:posOffset>899795</wp:posOffset>
            </wp:positionH>
            <wp:positionV relativeFrom="paragraph">
              <wp:posOffset>335915</wp:posOffset>
            </wp:positionV>
            <wp:extent cx="4790393" cy="4686300"/>
            <wp:effectExtent l="0" t="0" r="0" b="0"/>
            <wp:wrapTight wrapText="bothSides">
              <wp:wrapPolygon edited="0">
                <wp:start x="0" y="0"/>
                <wp:lineTo x="0" y="21512"/>
                <wp:lineTo x="21477" y="21512"/>
                <wp:lineTo x="21477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19-12-25 1449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93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_GoBack"/>
    <w:bookmarkEnd w:id="0"/>
    <w:p w:rsidR="00982033" w:rsidRPr="00982033" w:rsidRDefault="00A02E55" w:rsidP="00982033">
      <w:pPr>
        <w:rPr>
          <w:rFonts w:ascii="Bell MT" w:hAnsi="Bell MT"/>
          <w:color w:val="0D0D0D" w:themeColor="text1" w:themeTint="F2"/>
          <w:sz w:val="28"/>
          <w:szCs w:val="28"/>
          <w:lang w:val="fr-FR"/>
        </w:rPr>
      </w:pPr>
      <w:r>
        <w:fldChar w:fldCharType="begin"/>
      </w:r>
      <w:r>
        <w:instrText xml:space="preserve"> HYPERLINK "https://github.com/ilyas-elmarzak/Maquettage-d-une-application-2" </w:instrText>
      </w:r>
      <w:r>
        <w:fldChar w:fldCharType="separate"/>
      </w:r>
      <w:r w:rsidR="00982033" w:rsidRPr="00A20C60">
        <w:rPr>
          <w:rStyle w:val="Lienhypertexte"/>
          <w:rFonts w:ascii="Bell MT" w:hAnsi="Bell MT"/>
          <w:color w:val="ED7D31" w:themeColor="accent2"/>
          <w:sz w:val="28"/>
          <w:szCs w:val="28"/>
          <w:lang w:val="fr-FR"/>
        </w:rPr>
        <w:t>https://github.com/ilyas-elmarzak/Maquettage-d-une-application-2</w:t>
      </w:r>
      <w:r>
        <w:rPr>
          <w:rStyle w:val="Lienhypertexte"/>
          <w:rFonts w:ascii="Bell MT" w:hAnsi="Bell MT"/>
          <w:color w:val="ED7D31" w:themeColor="accent2"/>
          <w:sz w:val="28"/>
          <w:szCs w:val="28"/>
          <w:lang w:val="fr-FR"/>
        </w:rPr>
        <w:fldChar w:fldCharType="end"/>
      </w:r>
    </w:p>
    <w:p w:rsidR="00982033" w:rsidRPr="00982033" w:rsidRDefault="00982033" w:rsidP="00982033">
      <w:pPr>
        <w:rPr>
          <w:rFonts w:ascii="Castellar" w:hAnsi="Castellar"/>
          <w:color w:val="00B0F0"/>
          <w:sz w:val="52"/>
          <w:szCs w:val="52"/>
          <w:lang w:val="fr-FR"/>
        </w:rPr>
      </w:pPr>
    </w:p>
    <w:p w:rsidR="00982033" w:rsidRDefault="00982033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1-UI Style Guide :</w:t>
      </w:r>
    </w:p>
    <w:p w:rsidR="00A347C6" w:rsidRDefault="00A347C6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lastRenderedPageBreak/>
        <w:drawing>
          <wp:inline distT="0" distB="0" distL="0" distR="0" wp14:anchorId="765090B3" wp14:editId="0BCC172B">
            <wp:extent cx="2432175" cy="5251720"/>
            <wp:effectExtent l="0" t="0" r="635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3" w:rsidRDefault="00982033" w:rsidP="00A543A3">
      <w:pPr>
        <w:pStyle w:val="Paragraphedeliste"/>
        <w:ind w:left="1080"/>
        <w:rPr>
          <w:rFonts w:ascii="Bell MT" w:hAnsi="Bell MT"/>
          <w:noProof/>
          <w:color w:val="000000" w:themeColor="text1"/>
          <w:sz w:val="40"/>
          <w:szCs w:val="40"/>
        </w:rPr>
      </w:pPr>
    </w:p>
    <w:p w:rsidR="00A543A3" w:rsidRPr="00982033" w:rsidRDefault="00A543A3" w:rsidP="00A543A3">
      <w:pPr>
        <w:rPr>
          <w:rFonts w:ascii="Bell MT" w:hAnsi="Bell MT"/>
        </w:rPr>
      </w:pPr>
    </w:p>
    <w:p w:rsidR="00A543A3" w:rsidRPr="00A543A3" w:rsidRDefault="00A543A3" w:rsidP="00A543A3">
      <w:pPr>
        <w:pStyle w:val="Paragraphedeliste"/>
        <w:numPr>
          <w:ilvl w:val="0"/>
          <w:numId w:val="3"/>
        </w:numPr>
        <w:rPr>
          <w:rStyle w:val="Lienhypertexte"/>
          <w:rFonts w:ascii="Bell MT" w:hAnsi="Bell MT"/>
          <w:color w:val="auto"/>
          <w:sz w:val="28"/>
          <w:szCs w:val="28"/>
          <w:u w:val="none"/>
          <w:lang w:val="fr-FR"/>
        </w:rPr>
      </w:pPr>
      <w:r w:rsidRPr="00A543A3">
        <w:rPr>
          <w:rFonts w:ascii="Bell MT" w:hAnsi="Bell MT"/>
          <w:sz w:val="28"/>
          <w:szCs w:val="28"/>
          <w:lang w:val="fr-FR"/>
        </w:rPr>
        <w:t xml:space="preserve">Récupération du Site </w:t>
      </w:r>
      <w:hyperlink r:id="rId9" w:history="1">
        <w:r w:rsidRPr="00A20C60">
          <w:rPr>
            <w:rStyle w:val="Lienhypertexte"/>
            <w:rFonts w:ascii="Bell MT" w:hAnsi="Bell MT"/>
            <w:color w:val="ED7D31" w:themeColor="accent2"/>
            <w:sz w:val="28"/>
            <w:szCs w:val="28"/>
            <w:lang w:val="fr-FR"/>
          </w:rPr>
          <w:t>https://www.guide-web.ma/</w:t>
        </w:r>
      </w:hyperlink>
      <w:r w:rsidRPr="00A20C60">
        <w:rPr>
          <w:rStyle w:val="Lienhypertexte"/>
          <w:rFonts w:ascii="Bell MT" w:hAnsi="Bell MT"/>
          <w:color w:val="ED7D31" w:themeColor="accent2"/>
          <w:sz w:val="28"/>
          <w:szCs w:val="28"/>
          <w:lang w:val="fr-FR"/>
        </w:rPr>
        <w:t>:</w:t>
      </w:r>
    </w:p>
    <w:p w:rsidR="00A543A3" w:rsidRDefault="00A543A3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  <w:r>
        <w:rPr>
          <w:rStyle w:val="Lienhypertexte"/>
          <w:rFonts w:ascii="Bell MT" w:hAnsi="Bell MT"/>
          <w:sz w:val="28"/>
          <w:szCs w:val="28"/>
          <w:lang w:val="fr-FR"/>
        </w:rPr>
        <w:t xml:space="preserve">                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Les couleurs utilisés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Les nouveaux types de police et leurs tailles</w:t>
      </w:r>
    </w:p>
    <w:p w:rsidR="00A543A3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>
        <w:rPr>
          <w:rFonts w:ascii="Bell MT" w:hAnsi="Bell MT"/>
          <w:color w:val="ED7D31" w:themeColor="accent2"/>
          <w:sz w:val="28"/>
          <w:szCs w:val="28"/>
          <w:lang w:val="fr-FR"/>
        </w:rPr>
        <w:t xml:space="preserve">Les </w:t>
      </w:r>
      <w:r w:rsidR="008E14B4">
        <w:rPr>
          <w:rFonts w:ascii="Bell MT" w:hAnsi="Bell MT"/>
          <w:color w:val="ED7D31" w:themeColor="accent2"/>
          <w:sz w:val="28"/>
          <w:szCs w:val="28"/>
          <w:lang w:val="fr-FR"/>
        </w:rPr>
        <w:t>s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ymboles nécessaires</w:t>
      </w:r>
    </w:p>
    <w:p w:rsidR="00A543A3" w:rsidRDefault="008E14B4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ED7D31" w:themeColor="accent2"/>
          <w:sz w:val="28"/>
          <w:szCs w:val="28"/>
          <w:lang w:val="fr-FR"/>
        </w:rPr>
      </w:pPr>
      <w:r>
        <w:rPr>
          <w:rFonts w:ascii="Bell MT" w:hAnsi="Bell MT"/>
          <w:color w:val="ED7D31" w:themeColor="accent2"/>
          <w:sz w:val="28"/>
          <w:szCs w:val="28"/>
          <w:lang w:val="fr-FR"/>
        </w:rPr>
        <w:t>Les formes et l</w:t>
      </w:r>
      <w:r w:rsidR="00A543A3"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es éléments graphiques</w:t>
      </w:r>
    </w:p>
    <w:p w:rsidR="00A543A3" w:rsidRDefault="00A543A3" w:rsidP="00A543A3">
      <w:pPr>
        <w:pStyle w:val="Paragraphedeliste"/>
        <w:ind w:left="1080"/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543A3" w:rsidRPr="00A543A3" w:rsidRDefault="00A543A3" w:rsidP="00A543A3">
      <w:pPr>
        <w:pStyle w:val="Paragraphedeliste"/>
        <w:ind w:left="1080"/>
        <w:rPr>
          <w:rFonts w:ascii="Bell MT" w:hAnsi="Bell MT"/>
          <w:color w:val="0D0D0D" w:themeColor="text1" w:themeTint="F2"/>
          <w:sz w:val="32"/>
          <w:szCs w:val="32"/>
          <w:lang w:val="fr-FR"/>
        </w:rPr>
      </w:pPr>
    </w:p>
    <w:p w:rsidR="00A543A3" w:rsidRDefault="00A543A3" w:rsidP="00A543A3">
      <w:pPr>
        <w:rPr>
          <w:rFonts w:ascii="Bell MT" w:hAnsi="Bell MT"/>
          <w:color w:val="ED7D31" w:themeColor="accent2"/>
          <w:sz w:val="28"/>
          <w:szCs w:val="28"/>
          <w:lang w:val="fr-FR"/>
        </w:rPr>
      </w:pPr>
    </w:p>
    <w:p w:rsidR="00A543A3" w:rsidRDefault="00AD6D23" w:rsidP="00A543A3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t xml:space="preserve">          </w:t>
      </w:r>
      <w:r w:rsidR="00A543A3" w:rsidRPr="00A543A3">
        <w:rPr>
          <w:rFonts w:ascii="Bell MT" w:hAnsi="Bell MT"/>
          <w:color w:val="0D0D0D" w:themeColor="text1" w:themeTint="F2"/>
          <w:sz w:val="40"/>
          <w:szCs w:val="40"/>
          <w:lang w:val="fr-FR"/>
        </w:rPr>
        <w:t>2-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Le </w:t>
      </w:r>
      <w:proofErr w:type="spellStart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Moodboard</w:t>
      </w:r>
      <w:proofErr w:type="spellEnd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 : </w:t>
      </w:r>
    </w:p>
    <w:p w:rsidR="00A20C60" w:rsidRPr="00A20C60" w:rsidRDefault="00A02E55" w:rsidP="00A20C60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32"/>
          <w:szCs w:val="32"/>
          <w:lang w:val="fr-FR"/>
        </w:rPr>
      </w:pPr>
      <w:hyperlink r:id="rId10" w:history="1">
        <w:r w:rsidR="00A20C60" w:rsidRPr="00A20C60">
          <w:rPr>
            <w:rStyle w:val="Lienhypertexte"/>
            <w:rFonts w:ascii="Bell MT" w:hAnsi="Bell MT"/>
            <w:color w:val="ED7D31" w:themeColor="accent2"/>
            <w:sz w:val="32"/>
            <w:szCs w:val="32"/>
            <w:lang w:val="fr-FR"/>
          </w:rPr>
          <w:t>https://www.guide-web.ma/</w:t>
        </w:r>
      </w:hyperlink>
    </w:p>
    <w:p w:rsidR="00AD6D23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2454910"/>
            <wp:effectExtent l="0" t="0" r="889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19-12-25 1516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267208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19-12-25 1505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148844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19-12-25 1506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lastRenderedPageBreak/>
        <w:drawing>
          <wp:inline distT="0" distB="0" distL="0" distR="0">
            <wp:extent cx="5972810" cy="253492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2-25 151117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208153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19-12-25 1513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1256030"/>
            <wp:effectExtent l="0" t="0" r="889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19-12-25 151435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drawing>
          <wp:inline distT="0" distB="0" distL="0" distR="0">
            <wp:extent cx="5972810" cy="145351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19-12-25 1515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00000" w:themeColor="text1"/>
          <w:sz w:val="40"/>
          <w:szCs w:val="40"/>
          <w:lang w:val="fr-FR" w:eastAsia="fr-FR"/>
        </w:rPr>
        <w:lastRenderedPageBreak/>
        <w:drawing>
          <wp:inline distT="0" distB="0" distL="0" distR="0">
            <wp:extent cx="5972810" cy="30670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19-12-25 1515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60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</w:t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3- Nouvelles Maquettes : </w:t>
      </w:r>
    </w:p>
    <w:p w:rsidR="00421268" w:rsidRPr="004353B5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Desktop :</w:t>
      </w:r>
    </w:p>
    <w:p w:rsidR="00421268" w:rsidRDefault="00A72A8F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drawing>
          <wp:inline distT="0" distB="0" distL="0" distR="0">
            <wp:extent cx="755689" cy="2794144"/>
            <wp:effectExtent l="0" t="0" r="635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89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</w:t>
      </w:r>
    </w:p>
    <w:p w:rsidR="00421268" w:rsidRPr="004353B5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lastRenderedPageBreak/>
        <w:t>Version Tablette :</w:t>
      </w:r>
    </w:p>
    <w:p w:rsidR="00421268" w:rsidRDefault="00A72A8F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drawing>
          <wp:inline distT="0" distB="0" distL="0" distR="0">
            <wp:extent cx="2711589" cy="422931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B5" w:rsidRPr="004353B5" w:rsidRDefault="004353B5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Mobile :</w:t>
      </w:r>
    </w:p>
    <w:p w:rsidR="004353B5" w:rsidRDefault="00A347C6" w:rsidP="004353B5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noProof/>
          <w:color w:val="0D0D0D" w:themeColor="text1" w:themeTint="F2"/>
          <w:sz w:val="40"/>
          <w:szCs w:val="40"/>
          <w:lang w:val="fr-FR" w:eastAsia="fr-FR"/>
        </w:rPr>
        <w:lastRenderedPageBreak/>
        <w:drawing>
          <wp:inline distT="0" distB="0" distL="0" distR="0">
            <wp:extent cx="1936850" cy="4597636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4-Prototype : </w:t>
      </w:r>
    </w:p>
    <w:p w:rsidR="004353B5" w:rsidRPr="004353B5" w:rsidRDefault="004353B5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 xml:space="preserve">Voir les livrables sur drive et </w:t>
      </w:r>
      <w:proofErr w:type="spellStart"/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Gitub</w:t>
      </w:r>
      <w:proofErr w:type="spellEnd"/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.</w:t>
      </w: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650867" w:rsidRDefault="00650867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Pr="00A543A3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sectPr w:rsidR="00A20C60" w:rsidRPr="00A543A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E55" w:rsidRDefault="00A02E55" w:rsidP="00A347C6">
      <w:pPr>
        <w:spacing w:after="0" w:line="240" w:lineRule="auto"/>
      </w:pPr>
      <w:r>
        <w:separator/>
      </w:r>
    </w:p>
  </w:endnote>
  <w:endnote w:type="continuationSeparator" w:id="0">
    <w:p w:rsidR="00A02E55" w:rsidRDefault="00A02E55" w:rsidP="00A34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E55" w:rsidRDefault="00A02E55" w:rsidP="00A347C6">
      <w:pPr>
        <w:spacing w:after="0" w:line="240" w:lineRule="auto"/>
      </w:pPr>
      <w:r>
        <w:separator/>
      </w:r>
    </w:p>
  </w:footnote>
  <w:footnote w:type="continuationSeparator" w:id="0">
    <w:p w:rsidR="00A02E55" w:rsidRDefault="00A02E55" w:rsidP="00A34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79F4"/>
    <w:multiLevelType w:val="hybridMultilevel"/>
    <w:tmpl w:val="8BC8121E"/>
    <w:lvl w:ilvl="0" w:tplc="D7DA51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7AB"/>
    <w:multiLevelType w:val="hybridMultilevel"/>
    <w:tmpl w:val="8032702A"/>
    <w:lvl w:ilvl="0" w:tplc="BBC866F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F124C"/>
    <w:multiLevelType w:val="hybridMultilevel"/>
    <w:tmpl w:val="3AD8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1034"/>
    <w:multiLevelType w:val="hybridMultilevel"/>
    <w:tmpl w:val="4C663C3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4" w15:restartNumberingAfterBreak="0">
    <w:nsid w:val="6AC13B66"/>
    <w:multiLevelType w:val="hybridMultilevel"/>
    <w:tmpl w:val="F4168AAE"/>
    <w:lvl w:ilvl="0" w:tplc="0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9C"/>
    <w:rsid w:val="0023179C"/>
    <w:rsid w:val="002A18D1"/>
    <w:rsid w:val="00421268"/>
    <w:rsid w:val="004353B5"/>
    <w:rsid w:val="00547CAA"/>
    <w:rsid w:val="00650867"/>
    <w:rsid w:val="008E14B4"/>
    <w:rsid w:val="00982033"/>
    <w:rsid w:val="00A02E55"/>
    <w:rsid w:val="00A20C60"/>
    <w:rsid w:val="00A347C6"/>
    <w:rsid w:val="00A543A3"/>
    <w:rsid w:val="00A72A8F"/>
    <w:rsid w:val="00AD6D23"/>
    <w:rsid w:val="00B5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9514"/>
  <w15:chartTrackingRefBased/>
  <w15:docId w15:val="{5364F4FA-B567-4D58-B213-167244A5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03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2033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9820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guide-web.ma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guide-web.ma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118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</cp:revision>
  <dcterms:created xsi:type="dcterms:W3CDTF">2019-12-27T08:40:00Z</dcterms:created>
  <dcterms:modified xsi:type="dcterms:W3CDTF">2019-12-27T08:40:00Z</dcterms:modified>
</cp:coreProperties>
</file>