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A6A" w:rsidRPr="00ED0A6A" w:rsidRDefault="00ED0A6A" w:rsidP="00ED0A6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D0A6A">
        <w:rPr>
          <w:rFonts w:ascii="Helvetica" w:eastAsia="Times New Roman" w:hAnsi="Helvetica" w:cs="Helvetica"/>
          <w:color w:val="610B38"/>
          <w:kern w:val="36"/>
          <w:sz w:val="44"/>
          <w:szCs w:val="44"/>
          <w:lang w:eastAsia="en-IN"/>
        </w:rPr>
        <w:t>Confusion Matrix in Machine Learning</w:t>
      </w:r>
    </w:p>
    <w:p w:rsidR="00ED0A6A" w:rsidRPr="00ED0A6A" w:rsidRDefault="00ED0A6A" w:rsidP="00ED0A6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D0A6A">
        <w:rPr>
          <w:rFonts w:ascii="Segoe UI" w:eastAsia="Times New Roman" w:hAnsi="Segoe UI" w:cs="Segoe UI"/>
          <w:color w:val="333333"/>
          <w:sz w:val="24"/>
          <w:szCs w:val="24"/>
          <w:lang w:eastAsia="en-IN"/>
        </w:rPr>
        <w:t>The confusion matrix is a matrix used to determine the performance of the classification models for a given set of test data. It can only be determined if the true values for test data are known. The matrix itself can be easily understood, but the related terminologies may be confusing. Since it shows the errors in the model performance in the form of a matrix, hence also known as an </w:t>
      </w:r>
      <w:r w:rsidRPr="00ED0A6A">
        <w:rPr>
          <w:rFonts w:ascii="Segoe UI" w:eastAsia="Times New Roman" w:hAnsi="Segoe UI" w:cs="Segoe UI"/>
          <w:b/>
          <w:bCs/>
          <w:color w:val="333333"/>
          <w:sz w:val="24"/>
          <w:szCs w:val="24"/>
          <w:lang w:eastAsia="en-IN"/>
        </w:rPr>
        <w:t>error matrix</w:t>
      </w:r>
      <w:r w:rsidRPr="00ED0A6A">
        <w:rPr>
          <w:rFonts w:ascii="Segoe UI" w:eastAsia="Times New Roman" w:hAnsi="Segoe UI" w:cs="Segoe UI"/>
          <w:color w:val="333333"/>
          <w:sz w:val="24"/>
          <w:szCs w:val="24"/>
          <w:lang w:eastAsia="en-IN"/>
        </w:rPr>
        <w:t>. Some features of Confusion matrix are given below:</w:t>
      </w:r>
    </w:p>
    <w:p w:rsidR="00ED0A6A" w:rsidRPr="00ED0A6A" w:rsidRDefault="00ED0A6A" w:rsidP="00ED0A6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D0A6A">
        <w:rPr>
          <w:rFonts w:ascii="Segoe UI" w:eastAsia="Times New Roman" w:hAnsi="Segoe UI" w:cs="Segoe UI"/>
          <w:color w:val="000000"/>
          <w:sz w:val="24"/>
          <w:szCs w:val="24"/>
          <w:lang w:eastAsia="en-IN"/>
        </w:rPr>
        <w:t>For the 2 prediction classes of classifiers, the matrix is of 2*2 table, for 3 classes, it is 3*3 table, and so on.</w:t>
      </w:r>
    </w:p>
    <w:p w:rsidR="00ED0A6A" w:rsidRPr="00ED0A6A" w:rsidRDefault="00ED0A6A" w:rsidP="00ED0A6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D0A6A">
        <w:rPr>
          <w:rFonts w:ascii="Segoe UI" w:eastAsia="Times New Roman" w:hAnsi="Segoe UI" w:cs="Segoe UI"/>
          <w:color w:val="000000"/>
          <w:sz w:val="24"/>
          <w:szCs w:val="24"/>
          <w:lang w:eastAsia="en-IN"/>
        </w:rPr>
        <w:t>The matrix is divided into two dimensions, that are </w:t>
      </w:r>
      <w:r w:rsidRPr="00ED0A6A">
        <w:rPr>
          <w:rFonts w:ascii="Segoe UI" w:eastAsia="Times New Roman" w:hAnsi="Segoe UI" w:cs="Segoe UI"/>
          <w:b/>
          <w:bCs/>
          <w:color w:val="000000"/>
          <w:sz w:val="24"/>
          <w:szCs w:val="24"/>
          <w:lang w:eastAsia="en-IN"/>
        </w:rPr>
        <w:t>predicted values</w:t>
      </w:r>
      <w:r w:rsidRPr="00ED0A6A">
        <w:rPr>
          <w:rFonts w:ascii="Segoe UI" w:eastAsia="Times New Roman" w:hAnsi="Segoe UI" w:cs="Segoe UI"/>
          <w:color w:val="000000"/>
          <w:sz w:val="24"/>
          <w:szCs w:val="24"/>
          <w:lang w:eastAsia="en-IN"/>
        </w:rPr>
        <w:t> and </w:t>
      </w:r>
      <w:r w:rsidRPr="00ED0A6A">
        <w:rPr>
          <w:rFonts w:ascii="Segoe UI" w:eastAsia="Times New Roman" w:hAnsi="Segoe UI" w:cs="Segoe UI"/>
          <w:b/>
          <w:bCs/>
          <w:color w:val="000000"/>
          <w:sz w:val="24"/>
          <w:szCs w:val="24"/>
          <w:lang w:eastAsia="en-IN"/>
        </w:rPr>
        <w:t>actual values</w:t>
      </w:r>
      <w:r w:rsidRPr="00ED0A6A">
        <w:rPr>
          <w:rFonts w:ascii="Segoe UI" w:eastAsia="Times New Roman" w:hAnsi="Segoe UI" w:cs="Segoe UI"/>
          <w:color w:val="000000"/>
          <w:sz w:val="24"/>
          <w:szCs w:val="24"/>
          <w:lang w:eastAsia="en-IN"/>
        </w:rPr>
        <w:t> along with the total number of predictions.</w:t>
      </w:r>
    </w:p>
    <w:p w:rsidR="00ED0A6A" w:rsidRPr="00ED0A6A" w:rsidRDefault="00ED0A6A" w:rsidP="00ED0A6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D0A6A">
        <w:rPr>
          <w:rFonts w:ascii="Segoe UI" w:eastAsia="Times New Roman" w:hAnsi="Segoe UI" w:cs="Segoe UI"/>
          <w:color w:val="000000"/>
          <w:sz w:val="24"/>
          <w:szCs w:val="24"/>
          <w:lang w:eastAsia="en-IN"/>
        </w:rPr>
        <w:t>Predicted values are those values, which are predicted by the model, and actual values are the true values for the given observations.</w:t>
      </w:r>
    </w:p>
    <w:p w:rsidR="00ED0A6A" w:rsidRPr="00ED0A6A" w:rsidRDefault="00ED0A6A" w:rsidP="00ED0A6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D0A6A">
        <w:rPr>
          <w:rFonts w:ascii="Segoe UI" w:eastAsia="Times New Roman" w:hAnsi="Segoe UI" w:cs="Segoe UI"/>
          <w:color w:val="000000"/>
          <w:sz w:val="24"/>
          <w:szCs w:val="24"/>
          <w:lang w:eastAsia="en-IN"/>
        </w:rPr>
        <w:t>It looks like the below table:</w:t>
      </w:r>
    </w:p>
    <w:p w:rsidR="00ED0A6A" w:rsidRPr="00ED0A6A" w:rsidRDefault="00ED0A6A" w:rsidP="00ED0A6A">
      <w:pPr>
        <w:spacing w:after="0" w:line="240" w:lineRule="auto"/>
        <w:rPr>
          <w:rFonts w:ascii="Times New Roman" w:eastAsia="Times New Roman" w:hAnsi="Times New Roman" w:cs="Times New Roman"/>
          <w:sz w:val="24"/>
          <w:szCs w:val="24"/>
          <w:lang w:eastAsia="en-IN"/>
        </w:rPr>
      </w:pPr>
      <w:r w:rsidRPr="00ED0A6A">
        <w:rPr>
          <w:rFonts w:ascii="Times New Roman" w:eastAsia="Times New Roman" w:hAnsi="Times New Roman" w:cs="Times New Roman"/>
          <w:noProof/>
          <w:sz w:val="24"/>
          <w:szCs w:val="24"/>
          <w:lang w:eastAsia="en-IN"/>
        </w:rPr>
        <w:drawing>
          <wp:inline distT="0" distB="0" distL="0" distR="0">
            <wp:extent cx="5562600" cy="1333500"/>
            <wp:effectExtent l="0" t="0" r="0" b="0"/>
            <wp:docPr id="8" name="Picture 8"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usion Matrix in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1333500"/>
                    </a:xfrm>
                    <a:prstGeom prst="rect">
                      <a:avLst/>
                    </a:prstGeom>
                    <a:noFill/>
                    <a:ln>
                      <a:noFill/>
                    </a:ln>
                  </pic:spPr>
                </pic:pic>
              </a:graphicData>
            </a:graphic>
          </wp:inline>
        </w:drawing>
      </w:r>
    </w:p>
    <w:p w:rsidR="00ED0A6A" w:rsidRPr="00ED0A6A" w:rsidRDefault="00ED0A6A" w:rsidP="00ED0A6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D0A6A">
        <w:rPr>
          <w:rFonts w:ascii="Segoe UI" w:eastAsia="Times New Roman" w:hAnsi="Segoe UI" w:cs="Segoe UI"/>
          <w:color w:val="333333"/>
          <w:sz w:val="24"/>
          <w:szCs w:val="24"/>
          <w:lang w:eastAsia="en-IN"/>
        </w:rPr>
        <w:t>The above table has the following cases:</w:t>
      </w:r>
    </w:p>
    <w:p w:rsidR="00ED0A6A" w:rsidRPr="00ED0A6A" w:rsidRDefault="00ED0A6A" w:rsidP="00ED0A6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D0A6A">
        <w:rPr>
          <w:rFonts w:ascii="Segoe UI" w:eastAsia="Times New Roman" w:hAnsi="Segoe UI" w:cs="Segoe UI"/>
          <w:b/>
          <w:bCs/>
          <w:color w:val="000000"/>
          <w:sz w:val="24"/>
          <w:szCs w:val="24"/>
          <w:lang w:eastAsia="en-IN"/>
        </w:rPr>
        <w:t>True Negative:</w:t>
      </w:r>
      <w:r w:rsidRPr="00ED0A6A">
        <w:rPr>
          <w:rFonts w:ascii="Segoe UI" w:eastAsia="Times New Roman" w:hAnsi="Segoe UI" w:cs="Segoe UI"/>
          <w:color w:val="000000"/>
          <w:sz w:val="24"/>
          <w:szCs w:val="24"/>
          <w:lang w:eastAsia="en-IN"/>
        </w:rPr>
        <w:t> Model has given prediction No, and the real or actual value was also No.</w:t>
      </w:r>
    </w:p>
    <w:p w:rsidR="00ED0A6A" w:rsidRPr="00ED0A6A" w:rsidRDefault="00ED0A6A" w:rsidP="00ED0A6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D0A6A">
        <w:rPr>
          <w:rFonts w:ascii="Segoe UI" w:eastAsia="Times New Roman" w:hAnsi="Segoe UI" w:cs="Segoe UI"/>
          <w:b/>
          <w:bCs/>
          <w:color w:val="000000"/>
          <w:sz w:val="24"/>
          <w:szCs w:val="24"/>
          <w:lang w:eastAsia="en-IN"/>
        </w:rPr>
        <w:t>True Positive:</w:t>
      </w:r>
      <w:r w:rsidRPr="00ED0A6A">
        <w:rPr>
          <w:rFonts w:ascii="Segoe UI" w:eastAsia="Times New Roman" w:hAnsi="Segoe UI" w:cs="Segoe UI"/>
          <w:color w:val="000000"/>
          <w:sz w:val="24"/>
          <w:szCs w:val="24"/>
          <w:lang w:eastAsia="en-IN"/>
        </w:rPr>
        <w:t> The model has predicted yes, and the actual value was also true.</w:t>
      </w:r>
    </w:p>
    <w:p w:rsidR="00ED0A6A" w:rsidRPr="00ED0A6A" w:rsidRDefault="00ED0A6A" w:rsidP="00ED0A6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D0A6A">
        <w:rPr>
          <w:rFonts w:ascii="Segoe UI" w:eastAsia="Times New Roman" w:hAnsi="Segoe UI" w:cs="Segoe UI"/>
          <w:b/>
          <w:bCs/>
          <w:color w:val="000000"/>
          <w:sz w:val="24"/>
          <w:szCs w:val="24"/>
          <w:lang w:eastAsia="en-IN"/>
        </w:rPr>
        <w:t>False Negative:</w:t>
      </w:r>
      <w:r w:rsidRPr="00ED0A6A">
        <w:rPr>
          <w:rFonts w:ascii="Segoe UI" w:eastAsia="Times New Roman" w:hAnsi="Segoe UI" w:cs="Segoe UI"/>
          <w:color w:val="000000"/>
          <w:sz w:val="24"/>
          <w:szCs w:val="24"/>
          <w:lang w:eastAsia="en-IN"/>
        </w:rPr>
        <w:t> The model has predicted no, but the actual value was Yes, it is also called as </w:t>
      </w:r>
      <w:r w:rsidRPr="00ED0A6A">
        <w:rPr>
          <w:rFonts w:ascii="Segoe UI" w:eastAsia="Times New Roman" w:hAnsi="Segoe UI" w:cs="Segoe UI"/>
          <w:b/>
          <w:bCs/>
          <w:color w:val="000000"/>
          <w:sz w:val="24"/>
          <w:szCs w:val="24"/>
          <w:lang w:eastAsia="en-IN"/>
        </w:rPr>
        <w:t>Type-II error</w:t>
      </w:r>
      <w:r w:rsidRPr="00ED0A6A">
        <w:rPr>
          <w:rFonts w:ascii="Segoe UI" w:eastAsia="Times New Roman" w:hAnsi="Segoe UI" w:cs="Segoe UI"/>
          <w:color w:val="000000"/>
          <w:sz w:val="24"/>
          <w:szCs w:val="24"/>
          <w:lang w:eastAsia="en-IN"/>
        </w:rPr>
        <w:t>.</w:t>
      </w:r>
    </w:p>
    <w:p w:rsidR="00ED0A6A" w:rsidRPr="00ED0A6A" w:rsidRDefault="00ED0A6A" w:rsidP="00ED0A6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D0A6A">
        <w:rPr>
          <w:rFonts w:ascii="Segoe UI" w:eastAsia="Times New Roman" w:hAnsi="Segoe UI" w:cs="Segoe UI"/>
          <w:b/>
          <w:bCs/>
          <w:color w:val="000000"/>
          <w:sz w:val="24"/>
          <w:szCs w:val="24"/>
          <w:lang w:eastAsia="en-IN"/>
        </w:rPr>
        <w:t>False Positive:</w:t>
      </w:r>
      <w:r w:rsidRPr="00ED0A6A">
        <w:rPr>
          <w:rFonts w:ascii="Segoe UI" w:eastAsia="Times New Roman" w:hAnsi="Segoe UI" w:cs="Segoe UI"/>
          <w:color w:val="000000"/>
          <w:sz w:val="24"/>
          <w:szCs w:val="24"/>
          <w:lang w:eastAsia="en-IN"/>
        </w:rPr>
        <w:t> The model has predicted Yes, but the actual value was No. It is also called a </w:t>
      </w:r>
      <w:r w:rsidRPr="00ED0A6A">
        <w:rPr>
          <w:rFonts w:ascii="Segoe UI" w:eastAsia="Times New Roman" w:hAnsi="Segoe UI" w:cs="Segoe UI"/>
          <w:b/>
          <w:bCs/>
          <w:color w:val="000000"/>
          <w:sz w:val="24"/>
          <w:szCs w:val="24"/>
          <w:lang w:eastAsia="en-IN"/>
        </w:rPr>
        <w:t>Type-I error.</w:t>
      </w:r>
    </w:p>
    <w:p w:rsidR="00ED0A6A" w:rsidRPr="00ED0A6A" w:rsidRDefault="00ED0A6A" w:rsidP="00ED0A6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D0A6A">
        <w:rPr>
          <w:rFonts w:ascii="Helvetica" w:eastAsia="Times New Roman" w:hAnsi="Helvetica" w:cs="Helvetica"/>
          <w:color w:val="610B38"/>
          <w:sz w:val="38"/>
          <w:szCs w:val="38"/>
          <w:lang w:eastAsia="en-IN"/>
        </w:rPr>
        <w:t>Need for Confusion Matrix in Machine learning</w:t>
      </w:r>
    </w:p>
    <w:p w:rsidR="00ED0A6A" w:rsidRPr="00ED0A6A" w:rsidRDefault="00ED0A6A" w:rsidP="00ED0A6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D0A6A">
        <w:rPr>
          <w:rFonts w:ascii="Segoe UI" w:eastAsia="Times New Roman" w:hAnsi="Segoe UI" w:cs="Segoe UI"/>
          <w:color w:val="000000"/>
          <w:sz w:val="24"/>
          <w:szCs w:val="24"/>
          <w:lang w:eastAsia="en-IN"/>
        </w:rPr>
        <w:t>It evaluates the performance of the classification models, when they make predictions on test data, and tells how good our classification model is.</w:t>
      </w:r>
    </w:p>
    <w:p w:rsidR="00ED0A6A" w:rsidRPr="00ED0A6A" w:rsidRDefault="00ED0A6A" w:rsidP="00ED0A6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D0A6A">
        <w:rPr>
          <w:rFonts w:ascii="Segoe UI" w:eastAsia="Times New Roman" w:hAnsi="Segoe UI" w:cs="Segoe UI"/>
          <w:color w:val="000000"/>
          <w:sz w:val="24"/>
          <w:szCs w:val="24"/>
          <w:lang w:eastAsia="en-IN"/>
        </w:rPr>
        <w:lastRenderedPageBreak/>
        <w:t>It not only tells the error made by the classifiers but also the type of errors such as it is either type-I or type-II error.</w:t>
      </w:r>
    </w:p>
    <w:p w:rsidR="00ED0A6A" w:rsidRPr="00ED0A6A" w:rsidRDefault="00ED0A6A" w:rsidP="00ED0A6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D0A6A">
        <w:rPr>
          <w:rFonts w:ascii="Segoe UI" w:eastAsia="Times New Roman" w:hAnsi="Segoe UI" w:cs="Segoe UI"/>
          <w:color w:val="000000"/>
          <w:sz w:val="24"/>
          <w:szCs w:val="24"/>
          <w:lang w:eastAsia="en-IN"/>
        </w:rPr>
        <w:t>With the help of the confusion matrix, we can calculate the different parameters for the model, such as accuracy, precision, etc.</w:t>
      </w:r>
    </w:p>
    <w:p w:rsidR="00ED0A6A" w:rsidRPr="00ED0A6A" w:rsidRDefault="00ED0A6A" w:rsidP="00ED0A6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D0A6A">
        <w:rPr>
          <w:rFonts w:ascii="Segoe UI" w:eastAsia="Times New Roman" w:hAnsi="Segoe UI" w:cs="Segoe UI"/>
          <w:b/>
          <w:bCs/>
          <w:color w:val="333333"/>
          <w:sz w:val="24"/>
          <w:szCs w:val="24"/>
          <w:lang w:eastAsia="en-IN"/>
        </w:rPr>
        <w:t>Example</w:t>
      </w:r>
      <w:r w:rsidRPr="00ED0A6A">
        <w:rPr>
          <w:rFonts w:ascii="Segoe UI" w:eastAsia="Times New Roman" w:hAnsi="Segoe UI" w:cs="Segoe UI"/>
          <w:color w:val="333333"/>
          <w:sz w:val="24"/>
          <w:szCs w:val="24"/>
          <w:lang w:eastAsia="en-IN"/>
        </w:rPr>
        <w:t>: We can understand the confusion matrix using an example.</w:t>
      </w:r>
    </w:p>
    <w:p w:rsidR="00ED0A6A" w:rsidRPr="00ED0A6A" w:rsidRDefault="00ED0A6A" w:rsidP="00ED0A6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D0A6A">
        <w:rPr>
          <w:rFonts w:ascii="Segoe UI" w:eastAsia="Times New Roman" w:hAnsi="Segoe UI" w:cs="Segoe UI"/>
          <w:color w:val="333333"/>
          <w:sz w:val="24"/>
          <w:szCs w:val="24"/>
          <w:lang w:eastAsia="en-IN"/>
        </w:rPr>
        <w:t>Suppose we are trying to create a model that can predict the result for the disease that is either a person has that disease or not. So, the confusion matrix for this is given as:</w:t>
      </w:r>
      <w:bookmarkStart w:id="0" w:name="_GoBack"/>
      <w:bookmarkEnd w:id="0"/>
    </w:p>
    <w:p w:rsidR="00ED0A6A" w:rsidRPr="00ED0A6A" w:rsidRDefault="00ED0A6A" w:rsidP="00ED0A6A">
      <w:pPr>
        <w:spacing w:after="0" w:line="240" w:lineRule="auto"/>
        <w:rPr>
          <w:rFonts w:ascii="Times New Roman" w:eastAsia="Times New Roman" w:hAnsi="Times New Roman" w:cs="Times New Roman"/>
          <w:sz w:val="24"/>
          <w:szCs w:val="24"/>
          <w:lang w:eastAsia="en-IN"/>
        </w:rPr>
      </w:pPr>
      <w:r w:rsidRPr="00ED0A6A">
        <w:rPr>
          <w:rFonts w:ascii="Times New Roman" w:eastAsia="Times New Roman" w:hAnsi="Times New Roman" w:cs="Times New Roman"/>
          <w:noProof/>
          <w:sz w:val="24"/>
          <w:szCs w:val="24"/>
          <w:lang w:eastAsia="en-IN"/>
        </w:rPr>
        <w:drawing>
          <wp:inline distT="0" distB="0" distL="0" distR="0">
            <wp:extent cx="5585460" cy="1569720"/>
            <wp:effectExtent l="0" t="0" r="0" b="0"/>
            <wp:docPr id="6" name="Picture 6"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usion Matrix in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5460" cy="1569720"/>
                    </a:xfrm>
                    <a:prstGeom prst="rect">
                      <a:avLst/>
                    </a:prstGeom>
                    <a:noFill/>
                    <a:ln>
                      <a:noFill/>
                    </a:ln>
                  </pic:spPr>
                </pic:pic>
              </a:graphicData>
            </a:graphic>
          </wp:inline>
        </w:drawing>
      </w:r>
    </w:p>
    <w:p w:rsidR="00ED0A6A" w:rsidRPr="00ED0A6A" w:rsidRDefault="00ED0A6A" w:rsidP="00ED0A6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D0A6A">
        <w:rPr>
          <w:rFonts w:ascii="Segoe UI" w:eastAsia="Times New Roman" w:hAnsi="Segoe UI" w:cs="Segoe UI"/>
          <w:color w:val="333333"/>
          <w:sz w:val="24"/>
          <w:szCs w:val="24"/>
          <w:lang w:eastAsia="en-IN"/>
        </w:rPr>
        <w:t>From the above example, we can conclude that:</w:t>
      </w:r>
    </w:p>
    <w:p w:rsidR="00ED0A6A" w:rsidRPr="00ED0A6A" w:rsidRDefault="00ED0A6A" w:rsidP="00ED0A6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D0A6A">
        <w:rPr>
          <w:rFonts w:ascii="Segoe UI" w:eastAsia="Times New Roman" w:hAnsi="Segoe UI" w:cs="Segoe UI"/>
          <w:color w:val="000000"/>
          <w:sz w:val="24"/>
          <w:szCs w:val="24"/>
          <w:lang w:eastAsia="en-IN"/>
        </w:rPr>
        <w:t>The table is given for the two-class classifier, which has two predictions "Yes" and "NO." Here, Yes defines that patient has the disease, and No defines that patient does not has that disease.</w:t>
      </w:r>
    </w:p>
    <w:p w:rsidR="00ED0A6A" w:rsidRPr="00ED0A6A" w:rsidRDefault="00ED0A6A" w:rsidP="00ED0A6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D0A6A">
        <w:rPr>
          <w:rFonts w:ascii="Segoe UI" w:eastAsia="Times New Roman" w:hAnsi="Segoe UI" w:cs="Segoe UI"/>
          <w:color w:val="000000"/>
          <w:sz w:val="24"/>
          <w:szCs w:val="24"/>
          <w:lang w:eastAsia="en-IN"/>
        </w:rPr>
        <w:t>The classifier has made a total of </w:t>
      </w:r>
      <w:r w:rsidRPr="00ED0A6A">
        <w:rPr>
          <w:rFonts w:ascii="Segoe UI" w:eastAsia="Times New Roman" w:hAnsi="Segoe UI" w:cs="Segoe UI"/>
          <w:b/>
          <w:bCs/>
          <w:color w:val="000000"/>
          <w:sz w:val="24"/>
          <w:szCs w:val="24"/>
          <w:lang w:eastAsia="en-IN"/>
        </w:rPr>
        <w:t>100 predictions</w:t>
      </w:r>
      <w:r w:rsidRPr="00ED0A6A">
        <w:rPr>
          <w:rFonts w:ascii="Segoe UI" w:eastAsia="Times New Roman" w:hAnsi="Segoe UI" w:cs="Segoe UI"/>
          <w:color w:val="000000"/>
          <w:sz w:val="24"/>
          <w:szCs w:val="24"/>
          <w:lang w:eastAsia="en-IN"/>
        </w:rPr>
        <w:t>. Out of 100 predictions, </w:t>
      </w:r>
      <w:r w:rsidRPr="00ED0A6A">
        <w:rPr>
          <w:rFonts w:ascii="Segoe UI" w:eastAsia="Times New Roman" w:hAnsi="Segoe UI" w:cs="Segoe UI"/>
          <w:b/>
          <w:bCs/>
          <w:color w:val="000000"/>
          <w:sz w:val="24"/>
          <w:szCs w:val="24"/>
          <w:lang w:eastAsia="en-IN"/>
        </w:rPr>
        <w:t>89 are true predictions</w:t>
      </w:r>
      <w:r w:rsidRPr="00ED0A6A">
        <w:rPr>
          <w:rFonts w:ascii="Segoe UI" w:eastAsia="Times New Roman" w:hAnsi="Segoe UI" w:cs="Segoe UI"/>
          <w:color w:val="000000"/>
          <w:sz w:val="24"/>
          <w:szCs w:val="24"/>
          <w:lang w:eastAsia="en-IN"/>
        </w:rPr>
        <w:t>, and </w:t>
      </w:r>
      <w:r w:rsidRPr="00ED0A6A">
        <w:rPr>
          <w:rFonts w:ascii="Segoe UI" w:eastAsia="Times New Roman" w:hAnsi="Segoe UI" w:cs="Segoe UI"/>
          <w:b/>
          <w:bCs/>
          <w:color w:val="000000"/>
          <w:sz w:val="24"/>
          <w:szCs w:val="24"/>
          <w:lang w:eastAsia="en-IN"/>
        </w:rPr>
        <w:t>11 are incorrect predictions</w:t>
      </w:r>
      <w:r w:rsidRPr="00ED0A6A">
        <w:rPr>
          <w:rFonts w:ascii="Segoe UI" w:eastAsia="Times New Roman" w:hAnsi="Segoe UI" w:cs="Segoe UI"/>
          <w:color w:val="000000"/>
          <w:sz w:val="24"/>
          <w:szCs w:val="24"/>
          <w:lang w:eastAsia="en-IN"/>
        </w:rPr>
        <w:t>.</w:t>
      </w:r>
    </w:p>
    <w:p w:rsidR="00ED0A6A" w:rsidRPr="00ED0A6A" w:rsidRDefault="00ED0A6A" w:rsidP="00ED0A6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D0A6A">
        <w:rPr>
          <w:rFonts w:ascii="Segoe UI" w:eastAsia="Times New Roman" w:hAnsi="Segoe UI" w:cs="Segoe UI"/>
          <w:color w:val="000000"/>
          <w:sz w:val="24"/>
          <w:szCs w:val="24"/>
          <w:lang w:eastAsia="en-IN"/>
        </w:rPr>
        <w:t>The model has given prediction "yes" for 32 times, and "No" for 68 times. Whereas the actual "Yes" was 27, and actual "No" was 73 times.</w:t>
      </w:r>
    </w:p>
    <w:p w:rsidR="00ED0A6A" w:rsidRPr="00ED0A6A" w:rsidRDefault="00ED0A6A" w:rsidP="00ED0A6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D0A6A">
        <w:rPr>
          <w:rFonts w:ascii="Helvetica" w:eastAsia="Times New Roman" w:hAnsi="Helvetica" w:cs="Helvetica"/>
          <w:color w:val="610B38"/>
          <w:sz w:val="38"/>
          <w:szCs w:val="38"/>
          <w:lang w:eastAsia="en-IN"/>
        </w:rPr>
        <w:t>Calculations using Confusion Matrix:</w:t>
      </w:r>
    </w:p>
    <w:p w:rsidR="00ED0A6A" w:rsidRPr="00ED0A6A" w:rsidRDefault="00ED0A6A" w:rsidP="00ED0A6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D0A6A">
        <w:rPr>
          <w:rFonts w:ascii="Segoe UI" w:eastAsia="Times New Roman" w:hAnsi="Segoe UI" w:cs="Segoe UI"/>
          <w:color w:val="333333"/>
          <w:sz w:val="24"/>
          <w:szCs w:val="24"/>
          <w:lang w:eastAsia="en-IN"/>
        </w:rPr>
        <w:t>We can perform various calculations for the model, such as the model's accuracy, using this matrix. These calculations are given below:</w:t>
      </w:r>
    </w:p>
    <w:p w:rsidR="00ED0A6A" w:rsidRPr="00ED0A6A" w:rsidRDefault="00ED0A6A" w:rsidP="00ED0A6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D0A6A">
        <w:rPr>
          <w:rFonts w:ascii="Segoe UI" w:eastAsia="Times New Roman" w:hAnsi="Segoe UI" w:cs="Segoe UI"/>
          <w:b/>
          <w:bCs/>
          <w:color w:val="000000"/>
          <w:sz w:val="24"/>
          <w:szCs w:val="24"/>
          <w:lang w:eastAsia="en-IN"/>
        </w:rPr>
        <w:t>Classification Accuracy:</w:t>
      </w:r>
      <w:r w:rsidRPr="00ED0A6A">
        <w:rPr>
          <w:rFonts w:ascii="Segoe UI" w:eastAsia="Times New Roman" w:hAnsi="Segoe UI" w:cs="Segoe UI"/>
          <w:color w:val="000000"/>
          <w:sz w:val="24"/>
          <w:szCs w:val="24"/>
          <w:lang w:eastAsia="en-IN"/>
        </w:rPr>
        <w:t xml:space="preserve"> It is one of the important parameters to determine the accuracy of the classification problems. It defines how often the model predicts the correct output. It can be calculated as the ratio of the number of correct predictions made by the classifier to all number of predictions made by the </w:t>
      </w:r>
      <w:r w:rsidRPr="00ED0A6A">
        <w:rPr>
          <w:rFonts w:ascii="Segoe UI" w:eastAsia="Times New Roman" w:hAnsi="Segoe UI" w:cs="Segoe UI"/>
          <w:color w:val="000000"/>
          <w:sz w:val="24"/>
          <w:szCs w:val="24"/>
          <w:lang w:eastAsia="en-IN"/>
        </w:rPr>
        <w:lastRenderedPageBreak/>
        <w:t>classifiers. The formula is given below:</w:t>
      </w:r>
      <w:r w:rsidRPr="00ED0A6A">
        <w:rPr>
          <w:rFonts w:ascii="Segoe UI" w:eastAsia="Times New Roman" w:hAnsi="Segoe UI" w:cs="Segoe UI"/>
          <w:color w:val="000000"/>
          <w:sz w:val="24"/>
          <w:szCs w:val="24"/>
          <w:lang w:eastAsia="en-IN"/>
        </w:rPr>
        <w:br/>
      </w:r>
      <w:r w:rsidRPr="00ED0A6A">
        <w:rPr>
          <w:rFonts w:ascii="Segoe UI" w:eastAsia="Times New Roman" w:hAnsi="Segoe UI" w:cs="Segoe UI"/>
          <w:noProof/>
          <w:color w:val="000000"/>
          <w:sz w:val="24"/>
          <w:szCs w:val="24"/>
          <w:lang w:eastAsia="en-IN"/>
        </w:rPr>
        <w:drawing>
          <wp:inline distT="0" distB="0" distL="0" distR="0">
            <wp:extent cx="5455920" cy="480060"/>
            <wp:effectExtent l="0" t="0" r="0" b="0"/>
            <wp:docPr id="5" name="Picture 5"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fusion Matrix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5920" cy="480060"/>
                    </a:xfrm>
                    <a:prstGeom prst="rect">
                      <a:avLst/>
                    </a:prstGeom>
                    <a:noFill/>
                    <a:ln>
                      <a:noFill/>
                    </a:ln>
                  </pic:spPr>
                </pic:pic>
              </a:graphicData>
            </a:graphic>
          </wp:inline>
        </w:drawing>
      </w:r>
    </w:p>
    <w:p w:rsidR="00ED0A6A" w:rsidRPr="00ED0A6A" w:rsidRDefault="00ED0A6A" w:rsidP="00ED0A6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D0A6A">
        <w:rPr>
          <w:rFonts w:ascii="Segoe UI" w:eastAsia="Times New Roman" w:hAnsi="Segoe UI" w:cs="Segoe UI"/>
          <w:b/>
          <w:bCs/>
          <w:color w:val="000000"/>
          <w:sz w:val="24"/>
          <w:szCs w:val="24"/>
          <w:lang w:eastAsia="en-IN"/>
        </w:rPr>
        <w:t>Misclassification rate:</w:t>
      </w:r>
      <w:r w:rsidRPr="00ED0A6A">
        <w:rPr>
          <w:rFonts w:ascii="Segoe UI" w:eastAsia="Times New Roman" w:hAnsi="Segoe UI" w:cs="Segoe UI"/>
          <w:color w:val="000000"/>
          <w:sz w:val="24"/>
          <w:szCs w:val="24"/>
          <w:lang w:eastAsia="en-IN"/>
        </w:rPr>
        <w:t> It is also termed as Error rate, and it defines how often the model gives the wrong predictions. The value of error rate can be calculated as the number of incorrect predictions to all number of the predictions made by the classifier. The formula is given below:</w:t>
      </w:r>
      <w:r w:rsidRPr="00ED0A6A">
        <w:rPr>
          <w:rFonts w:ascii="Segoe UI" w:eastAsia="Times New Roman" w:hAnsi="Segoe UI" w:cs="Segoe UI"/>
          <w:color w:val="000000"/>
          <w:sz w:val="24"/>
          <w:szCs w:val="24"/>
          <w:lang w:eastAsia="en-IN"/>
        </w:rPr>
        <w:br/>
      </w:r>
      <w:r w:rsidRPr="00ED0A6A">
        <w:rPr>
          <w:rFonts w:ascii="Segoe UI" w:eastAsia="Times New Roman" w:hAnsi="Segoe UI" w:cs="Segoe UI"/>
          <w:noProof/>
          <w:color w:val="000000"/>
          <w:sz w:val="24"/>
          <w:szCs w:val="24"/>
          <w:lang w:eastAsia="en-IN"/>
        </w:rPr>
        <w:drawing>
          <wp:inline distT="0" distB="0" distL="0" distR="0">
            <wp:extent cx="5334000" cy="419100"/>
            <wp:effectExtent l="0" t="0" r="0" b="0"/>
            <wp:docPr id="4" name="Picture 4"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usion Matrix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19100"/>
                    </a:xfrm>
                    <a:prstGeom prst="rect">
                      <a:avLst/>
                    </a:prstGeom>
                    <a:noFill/>
                    <a:ln>
                      <a:noFill/>
                    </a:ln>
                  </pic:spPr>
                </pic:pic>
              </a:graphicData>
            </a:graphic>
          </wp:inline>
        </w:drawing>
      </w:r>
    </w:p>
    <w:p w:rsidR="00ED0A6A" w:rsidRPr="00ED0A6A" w:rsidRDefault="00ED0A6A" w:rsidP="00ED0A6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D0A6A">
        <w:rPr>
          <w:rFonts w:ascii="Segoe UI" w:eastAsia="Times New Roman" w:hAnsi="Segoe UI" w:cs="Segoe UI"/>
          <w:b/>
          <w:bCs/>
          <w:color w:val="000000"/>
          <w:sz w:val="24"/>
          <w:szCs w:val="24"/>
          <w:lang w:eastAsia="en-IN"/>
        </w:rPr>
        <w:t>Precision:</w:t>
      </w:r>
      <w:r w:rsidRPr="00ED0A6A">
        <w:rPr>
          <w:rFonts w:ascii="Segoe UI" w:eastAsia="Times New Roman" w:hAnsi="Segoe UI" w:cs="Segoe UI"/>
          <w:color w:val="000000"/>
          <w:sz w:val="24"/>
          <w:szCs w:val="24"/>
          <w:lang w:eastAsia="en-IN"/>
        </w:rPr>
        <w:t> It can be defined as the number of correct outputs provided by the model or out of all positive classes that have predicted correctly by the model, how many of them were actually true. It can be calculated using the below formula:</w:t>
      </w:r>
      <w:r w:rsidRPr="00ED0A6A">
        <w:rPr>
          <w:rFonts w:ascii="Segoe UI" w:eastAsia="Times New Roman" w:hAnsi="Segoe UI" w:cs="Segoe UI"/>
          <w:color w:val="000000"/>
          <w:sz w:val="24"/>
          <w:szCs w:val="24"/>
          <w:lang w:eastAsia="en-IN"/>
        </w:rPr>
        <w:br/>
      </w:r>
      <w:r w:rsidRPr="00ED0A6A">
        <w:rPr>
          <w:rFonts w:ascii="Segoe UI" w:eastAsia="Times New Roman" w:hAnsi="Segoe UI" w:cs="Segoe UI"/>
          <w:noProof/>
          <w:color w:val="000000"/>
          <w:sz w:val="24"/>
          <w:szCs w:val="24"/>
          <w:lang w:eastAsia="en-IN"/>
        </w:rPr>
        <w:drawing>
          <wp:inline distT="0" distB="0" distL="0" distR="0">
            <wp:extent cx="5387340" cy="403860"/>
            <wp:effectExtent l="0" t="0" r="3810" b="0"/>
            <wp:docPr id="3" name="Picture 3"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fusion Matrix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7340" cy="403860"/>
                    </a:xfrm>
                    <a:prstGeom prst="rect">
                      <a:avLst/>
                    </a:prstGeom>
                    <a:noFill/>
                    <a:ln>
                      <a:noFill/>
                    </a:ln>
                  </pic:spPr>
                </pic:pic>
              </a:graphicData>
            </a:graphic>
          </wp:inline>
        </w:drawing>
      </w:r>
    </w:p>
    <w:p w:rsidR="00ED0A6A" w:rsidRPr="00ED0A6A" w:rsidRDefault="00ED0A6A" w:rsidP="00ED0A6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D0A6A">
        <w:rPr>
          <w:rFonts w:ascii="Segoe UI" w:eastAsia="Times New Roman" w:hAnsi="Segoe UI" w:cs="Segoe UI"/>
          <w:b/>
          <w:bCs/>
          <w:color w:val="000000"/>
          <w:sz w:val="24"/>
          <w:szCs w:val="24"/>
          <w:lang w:eastAsia="en-IN"/>
        </w:rPr>
        <w:t>Recall:</w:t>
      </w:r>
      <w:r w:rsidRPr="00ED0A6A">
        <w:rPr>
          <w:rFonts w:ascii="Segoe UI" w:eastAsia="Times New Roman" w:hAnsi="Segoe UI" w:cs="Segoe UI"/>
          <w:color w:val="000000"/>
          <w:sz w:val="24"/>
          <w:szCs w:val="24"/>
          <w:lang w:eastAsia="en-IN"/>
        </w:rPr>
        <w:t> It is defined as the out of total positive classes, how our model predicted correctly. The recall must be as high as possible.</w:t>
      </w:r>
      <w:r w:rsidRPr="00ED0A6A">
        <w:rPr>
          <w:rFonts w:ascii="Segoe UI" w:eastAsia="Times New Roman" w:hAnsi="Segoe UI" w:cs="Segoe UI"/>
          <w:color w:val="000000"/>
          <w:sz w:val="24"/>
          <w:szCs w:val="24"/>
          <w:lang w:eastAsia="en-IN"/>
        </w:rPr>
        <w:br/>
      </w:r>
      <w:r w:rsidRPr="00ED0A6A">
        <w:rPr>
          <w:rFonts w:ascii="Segoe UI" w:eastAsia="Times New Roman" w:hAnsi="Segoe UI" w:cs="Segoe UI"/>
          <w:noProof/>
          <w:color w:val="000000"/>
          <w:sz w:val="24"/>
          <w:szCs w:val="24"/>
          <w:lang w:eastAsia="en-IN"/>
        </w:rPr>
        <w:drawing>
          <wp:inline distT="0" distB="0" distL="0" distR="0">
            <wp:extent cx="5341620" cy="381000"/>
            <wp:effectExtent l="0" t="0" r="0" b="0"/>
            <wp:docPr id="2" name="Picture 2"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fusion Matrix i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1620" cy="381000"/>
                    </a:xfrm>
                    <a:prstGeom prst="rect">
                      <a:avLst/>
                    </a:prstGeom>
                    <a:noFill/>
                    <a:ln>
                      <a:noFill/>
                    </a:ln>
                  </pic:spPr>
                </pic:pic>
              </a:graphicData>
            </a:graphic>
          </wp:inline>
        </w:drawing>
      </w:r>
    </w:p>
    <w:p w:rsidR="00ED0A6A" w:rsidRPr="00ED0A6A" w:rsidRDefault="00ED0A6A" w:rsidP="00ED0A6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D0A6A">
        <w:rPr>
          <w:rFonts w:ascii="Segoe UI" w:eastAsia="Times New Roman" w:hAnsi="Segoe UI" w:cs="Segoe UI"/>
          <w:b/>
          <w:bCs/>
          <w:color w:val="000000"/>
          <w:sz w:val="24"/>
          <w:szCs w:val="24"/>
          <w:lang w:eastAsia="en-IN"/>
        </w:rPr>
        <w:t>F-measure:</w:t>
      </w:r>
      <w:r w:rsidRPr="00ED0A6A">
        <w:rPr>
          <w:rFonts w:ascii="Segoe UI" w:eastAsia="Times New Roman" w:hAnsi="Segoe UI" w:cs="Segoe UI"/>
          <w:color w:val="000000"/>
          <w:sz w:val="24"/>
          <w:szCs w:val="24"/>
          <w:lang w:eastAsia="en-IN"/>
        </w:rPr>
        <w:t> If two models have low precision and high recall or vice versa, it is difficult to compare these models. So, for this purpose, we can use F-score. This score helps us to evaluate the recall and precision at the same time. The F-score is maximum if the recall is equal to the precision. It can be calculated using the below formula:</w:t>
      </w:r>
      <w:r w:rsidRPr="00ED0A6A">
        <w:rPr>
          <w:rFonts w:ascii="Segoe UI" w:eastAsia="Times New Roman" w:hAnsi="Segoe UI" w:cs="Segoe UI"/>
          <w:color w:val="000000"/>
          <w:sz w:val="24"/>
          <w:szCs w:val="24"/>
          <w:lang w:eastAsia="en-IN"/>
        </w:rPr>
        <w:br/>
      </w:r>
      <w:r w:rsidRPr="00ED0A6A">
        <w:rPr>
          <w:rFonts w:ascii="Segoe UI" w:eastAsia="Times New Roman" w:hAnsi="Segoe UI" w:cs="Segoe UI"/>
          <w:noProof/>
          <w:color w:val="000000"/>
          <w:sz w:val="24"/>
          <w:szCs w:val="24"/>
          <w:lang w:eastAsia="en-IN"/>
        </w:rPr>
        <w:drawing>
          <wp:inline distT="0" distB="0" distL="0" distR="0">
            <wp:extent cx="5402580" cy="441960"/>
            <wp:effectExtent l="0" t="0" r="7620" b="0"/>
            <wp:docPr id="1" name="Picture 1"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fusion Matrix in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2580" cy="441960"/>
                    </a:xfrm>
                    <a:prstGeom prst="rect">
                      <a:avLst/>
                    </a:prstGeom>
                    <a:noFill/>
                    <a:ln>
                      <a:noFill/>
                    </a:ln>
                  </pic:spPr>
                </pic:pic>
              </a:graphicData>
            </a:graphic>
          </wp:inline>
        </w:drawing>
      </w:r>
    </w:p>
    <w:p w:rsidR="008136CA" w:rsidRDefault="008136CA"/>
    <w:sectPr w:rsidR="00813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4A16"/>
    <w:multiLevelType w:val="multilevel"/>
    <w:tmpl w:val="DF30BD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EED56CE"/>
    <w:multiLevelType w:val="multilevel"/>
    <w:tmpl w:val="A65CA0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8A90ACA"/>
    <w:multiLevelType w:val="multilevel"/>
    <w:tmpl w:val="3AE0EF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FE406E1"/>
    <w:multiLevelType w:val="multilevel"/>
    <w:tmpl w:val="2F122D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0F35AEF"/>
    <w:multiLevelType w:val="multilevel"/>
    <w:tmpl w:val="7C1CA4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A6A"/>
    <w:rsid w:val="008136CA"/>
    <w:rsid w:val="00ED0A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50BC"/>
  <w15:chartTrackingRefBased/>
  <w15:docId w15:val="{EC209C00-581B-4B28-A744-D8C7C2EED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D0A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D0A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A6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D0A6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D0A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0A6A"/>
    <w:rPr>
      <w:b/>
      <w:bCs/>
    </w:rPr>
  </w:style>
  <w:style w:type="character" w:customStyle="1" w:styleId="vjs-control-text">
    <w:name w:val="vjs-control-text"/>
    <w:basedOn w:val="DefaultParagraphFont"/>
    <w:rsid w:val="00ED0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891996">
      <w:bodyDiv w:val="1"/>
      <w:marLeft w:val="0"/>
      <w:marRight w:val="0"/>
      <w:marTop w:val="0"/>
      <w:marBottom w:val="0"/>
      <w:divBdr>
        <w:top w:val="none" w:sz="0" w:space="0" w:color="auto"/>
        <w:left w:val="none" w:sz="0" w:space="0" w:color="auto"/>
        <w:bottom w:val="none" w:sz="0" w:space="0" w:color="auto"/>
        <w:right w:val="none" w:sz="0" w:space="0" w:color="auto"/>
      </w:divBdr>
      <w:divsChild>
        <w:div w:id="1918175863">
          <w:marLeft w:val="0"/>
          <w:marRight w:val="0"/>
          <w:marTop w:val="150"/>
          <w:marBottom w:val="150"/>
          <w:divBdr>
            <w:top w:val="none" w:sz="0" w:space="0" w:color="auto"/>
            <w:left w:val="none" w:sz="0" w:space="0" w:color="auto"/>
            <w:bottom w:val="none" w:sz="0" w:space="0" w:color="auto"/>
            <w:right w:val="none" w:sz="0" w:space="0" w:color="auto"/>
          </w:divBdr>
          <w:divsChild>
            <w:div w:id="1346592421">
              <w:marLeft w:val="0"/>
              <w:marRight w:val="0"/>
              <w:marTop w:val="100"/>
              <w:marBottom w:val="100"/>
              <w:divBdr>
                <w:top w:val="none" w:sz="0" w:space="0" w:color="auto"/>
                <w:left w:val="none" w:sz="0" w:space="0" w:color="auto"/>
                <w:bottom w:val="none" w:sz="0" w:space="0" w:color="auto"/>
                <w:right w:val="none" w:sz="0" w:space="0" w:color="auto"/>
              </w:divBdr>
              <w:divsChild>
                <w:div w:id="1292785972">
                  <w:marLeft w:val="0"/>
                  <w:marRight w:val="0"/>
                  <w:marTop w:val="0"/>
                  <w:marBottom w:val="0"/>
                  <w:divBdr>
                    <w:top w:val="none" w:sz="0" w:space="0" w:color="auto"/>
                    <w:left w:val="none" w:sz="0" w:space="0" w:color="auto"/>
                    <w:bottom w:val="none" w:sz="0" w:space="0" w:color="auto"/>
                    <w:right w:val="none" w:sz="0" w:space="0" w:color="auto"/>
                  </w:divBdr>
                  <w:divsChild>
                    <w:div w:id="19394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Iliyas Ansari</dc:creator>
  <cp:keywords/>
  <dc:description/>
  <cp:lastModifiedBy>Iliyas Ansari</cp:lastModifiedBy>
  <cp:revision>1</cp:revision>
  <dcterms:created xsi:type="dcterms:W3CDTF">2023-01-24T16:44:00Z</dcterms:created>
  <dcterms:modified xsi:type="dcterms:W3CDTF">2023-01-24T16:44:00Z</dcterms:modified>
</cp:coreProperties>
</file>