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048B0" w14:textId="77777777" w:rsidR="00647374" w:rsidRDefault="00647374" w:rsidP="00647374">
      <w:pPr>
        <w:tabs>
          <w:tab w:val="left" w:pos="0"/>
        </w:tabs>
        <w:spacing w:line="276"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SURAT KETERANGAN PENDAMPING IJAZAH</w:t>
      </w:r>
    </w:p>
    <w:p w14:paraId="53517003" w14:textId="77777777" w:rsidR="00647374" w:rsidRDefault="00647374" w:rsidP="00647374">
      <w:pPr>
        <w:tabs>
          <w:tab w:val="left" w:pos="0"/>
        </w:tabs>
        <w:spacing w:line="276" w:lineRule="auto"/>
        <w:ind w:left="36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Diploma Supplement</w:t>
      </w:r>
    </w:p>
    <w:p w14:paraId="76430864" w14:textId="1768A4A0" w:rsidR="00647374" w:rsidRDefault="00647374" w:rsidP="00647374">
      <w:pPr>
        <w:tabs>
          <w:tab w:val="left" w:pos="0"/>
        </w:tabs>
        <w:spacing w:line="276" w:lineRule="auto"/>
        <w:ind w:left="216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Nomor</w:t>
      </w:r>
      <w:proofErr w:type="spellEnd"/>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sidR="0012298F">
        <w:rPr>
          <w:rFonts w:ascii="Times New Roman" w:eastAsia="Times New Roman" w:hAnsi="Times New Roman" w:cs="Times New Roman"/>
          <w:sz w:val="22"/>
          <w:szCs w:val="22"/>
        </w:rPr>
        <w:t>${</w:t>
      </w:r>
      <w:proofErr w:type="spellStart"/>
      <w:r w:rsidR="0012298F">
        <w:rPr>
          <w:rFonts w:ascii="Times New Roman" w:eastAsia="Times New Roman" w:hAnsi="Times New Roman" w:cs="Times New Roman"/>
          <w:sz w:val="22"/>
          <w:szCs w:val="22"/>
        </w:rPr>
        <w:t>no_skpi</w:t>
      </w:r>
      <w:proofErr w:type="spellEnd"/>
      <w:r w:rsidR="0012298F">
        <w:rPr>
          <w:rFonts w:ascii="Times New Roman" w:eastAsia="Times New Roman" w:hAnsi="Times New Roman" w:cs="Times New Roman"/>
          <w:sz w:val="22"/>
          <w:szCs w:val="22"/>
        </w:rPr>
        <w:t>}</w:t>
      </w:r>
      <w:r w:rsidR="007C77F7">
        <w:rPr>
          <w:rFonts w:ascii="Times New Roman" w:eastAsia="Times New Roman" w:hAnsi="Times New Roman" w:cs="Times New Roman"/>
          <w:sz w:val="22"/>
          <w:szCs w:val="22"/>
        </w:rPr>
        <w:fldChar w:fldCharType="begin"/>
      </w:r>
      <w:r w:rsidR="007C77F7">
        <w:rPr>
          <w:rFonts w:ascii="Times New Roman" w:eastAsia="Times New Roman" w:hAnsi="Times New Roman" w:cs="Times New Roman"/>
          <w:sz w:val="22"/>
          <w:szCs w:val="22"/>
        </w:rPr>
        <w:instrText xml:space="preserve"> MERGEFIELD No_SKPI </w:instrText>
      </w:r>
      <w:r w:rsidR="007C77F7">
        <w:rPr>
          <w:rFonts w:ascii="Times New Roman" w:eastAsia="Times New Roman" w:hAnsi="Times New Roman" w:cs="Times New Roman"/>
          <w:sz w:val="22"/>
          <w:szCs w:val="22"/>
        </w:rPr>
        <w:fldChar w:fldCharType="end"/>
      </w:r>
    </w:p>
    <w:p w14:paraId="04A5D45A" w14:textId="6ED076B8" w:rsidR="00647374" w:rsidRDefault="00647374" w:rsidP="00647374">
      <w:pPr>
        <w:tabs>
          <w:tab w:val="left" w:pos="0"/>
        </w:tabs>
        <w:spacing w:line="276" w:lineRule="auto"/>
        <w:ind w:left="2160"/>
        <w:rPr>
          <w:rFonts w:ascii="Times New Roman" w:eastAsia="Times New Roman" w:hAnsi="Times New Roman" w:cs="Times New Roman"/>
          <w:i/>
          <w:sz w:val="22"/>
          <w:szCs w:val="22"/>
        </w:rPr>
      </w:pPr>
      <w:r>
        <w:rPr>
          <w:rFonts w:ascii="Times New Roman" w:eastAsia="Times New Roman" w:hAnsi="Times New Roman" w:cs="Times New Roman"/>
          <w:i/>
          <w:sz w:val="22"/>
          <w:szCs w:val="22"/>
        </w:rPr>
        <w:t>Number</w:t>
      </w:r>
      <w:r>
        <w:rPr>
          <w:rFonts w:ascii="Times New Roman" w:eastAsia="Times New Roman" w:hAnsi="Times New Roman" w:cs="Times New Roman"/>
          <w:i/>
          <w:sz w:val="22"/>
          <w:szCs w:val="22"/>
        </w:rPr>
        <w:tab/>
      </w:r>
      <w:r>
        <w:rPr>
          <w:rFonts w:ascii="Times New Roman" w:eastAsia="Times New Roman" w:hAnsi="Times New Roman" w:cs="Times New Roman"/>
          <w:i/>
          <w:sz w:val="22"/>
          <w:szCs w:val="22"/>
        </w:rPr>
        <w:tab/>
        <w:t xml:space="preserve">: </w:t>
      </w:r>
      <w:r w:rsidR="0012298F">
        <w:rPr>
          <w:rFonts w:ascii="Times New Roman" w:eastAsia="Times New Roman" w:hAnsi="Times New Roman" w:cs="Times New Roman"/>
          <w:i/>
          <w:sz w:val="22"/>
          <w:szCs w:val="22"/>
        </w:rPr>
        <w:t>${</w:t>
      </w:r>
      <w:proofErr w:type="spellStart"/>
      <w:r w:rsidR="0012298F">
        <w:rPr>
          <w:rFonts w:ascii="Times New Roman" w:eastAsia="Times New Roman" w:hAnsi="Times New Roman" w:cs="Times New Roman"/>
          <w:i/>
          <w:sz w:val="22"/>
          <w:szCs w:val="22"/>
        </w:rPr>
        <w:t>no_skpi</w:t>
      </w:r>
      <w:proofErr w:type="spellEnd"/>
      <w:r w:rsidR="0012298F">
        <w:rPr>
          <w:rFonts w:ascii="Times New Roman" w:eastAsia="Times New Roman" w:hAnsi="Times New Roman" w:cs="Times New Roman"/>
          <w:i/>
          <w:sz w:val="22"/>
          <w:szCs w:val="22"/>
        </w:rPr>
        <w:t>}</w:t>
      </w:r>
    </w:p>
    <w:p w14:paraId="68D02316" w14:textId="661F8079" w:rsidR="00647374" w:rsidRDefault="00647374" w:rsidP="00647374">
      <w:pPr>
        <w:tabs>
          <w:tab w:val="left" w:pos="0"/>
        </w:tabs>
        <w:spacing w:line="276" w:lineRule="auto"/>
        <w:ind w:left="720"/>
        <w:rPr>
          <w:rFonts w:ascii="Times New Roman" w:eastAsia="Times New Roman" w:hAnsi="Times New Roman" w:cs="Times New Roman"/>
          <w:sz w:val="22"/>
          <w:szCs w:val="22"/>
        </w:rPr>
      </w:pPr>
      <w:r>
        <w:rPr>
          <w:noProof/>
        </w:rPr>
        <mc:AlternateContent>
          <mc:Choice Requires="wps">
            <w:drawing>
              <wp:anchor distT="0" distB="0" distL="114300" distR="114300" simplePos="0" relativeHeight="251656192" behindDoc="0" locked="0" layoutInCell="1" allowOverlap="1" wp14:anchorId="7B6BAB41" wp14:editId="7B366861">
                <wp:simplePos x="0" y="0"/>
                <wp:positionH relativeFrom="margin">
                  <wp:align>left</wp:align>
                </wp:positionH>
                <wp:positionV relativeFrom="paragraph">
                  <wp:posOffset>106183</wp:posOffset>
                </wp:positionV>
                <wp:extent cx="5836258" cy="7951"/>
                <wp:effectExtent l="0" t="0" r="31750" b="30480"/>
                <wp:wrapNone/>
                <wp:docPr id="1" name="Straight Connector 1"/>
                <wp:cNvGraphicFramePr/>
                <a:graphic xmlns:a="http://schemas.openxmlformats.org/drawingml/2006/main">
                  <a:graphicData uri="http://schemas.microsoft.com/office/word/2010/wordprocessingShape">
                    <wps:wsp>
                      <wps:cNvCnPr/>
                      <wps:spPr>
                        <a:xfrm>
                          <a:off x="0" y="0"/>
                          <a:ext cx="5836258"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727F8" id="Straight Connector 1" o:spid="_x0000_s1026" style="position:absolute;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35pt" to="459.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" strokecolor="black [3200]" strokeweight="1pt">
                <v:stroke joinstyle="miter"/>
                <w10:wrap anchorx="margin"/>
              </v:line>
            </w:pict>
          </mc:Fallback>
        </mc:AlternateContent>
      </w:r>
    </w:p>
    <w:p w14:paraId="5933EDE5" w14:textId="2F226F7F" w:rsidR="00127321" w:rsidRPr="00127321" w:rsidRDefault="00127321" w:rsidP="00127321">
      <w:pPr>
        <w:pStyle w:val="ListParagraph"/>
        <w:ind w:left="0"/>
        <w:jc w:val="both"/>
        <w:rPr>
          <w:rFonts w:ascii="Times New Roman" w:hAnsi="Times New Roman" w:cs="Times New Roman"/>
          <w:szCs w:val="24"/>
        </w:rPr>
      </w:pPr>
      <w:r w:rsidRPr="00127321">
        <w:rPr>
          <w:rFonts w:ascii="Times New Roman" w:hAnsi="Times New Roman" w:cs="Times New Roman"/>
          <w:szCs w:val="24"/>
        </w:rPr>
        <w:t xml:space="preserve">Surat </w:t>
      </w:r>
      <w:proofErr w:type="spellStart"/>
      <w:r w:rsidRPr="00127321">
        <w:rPr>
          <w:rFonts w:ascii="Times New Roman" w:hAnsi="Times New Roman" w:cs="Times New Roman"/>
          <w:szCs w:val="24"/>
        </w:rPr>
        <w:t>Keterangan</w:t>
      </w:r>
      <w:proofErr w:type="spellEnd"/>
      <w:r w:rsidRPr="00127321">
        <w:rPr>
          <w:rFonts w:ascii="Times New Roman" w:hAnsi="Times New Roman" w:cs="Times New Roman"/>
          <w:szCs w:val="24"/>
        </w:rPr>
        <w:t xml:space="preserve"> </w:t>
      </w:r>
      <w:proofErr w:type="spellStart"/>
      <w:r w:rsidRPr="00127321">
        <w:rPr>
          <w:rFonts w:ascii="Times New Roman" w:hAnsi="Times New Roman" w:cs="Times New Roman"/>
          <w:szCs w:val="24"/>
        </w:rPr>
        <w:t>Pendamping</w:t>
      </w:r>
      <w:proofErr w:type="spellEnd"/>
      <w:r w:rsidRPr="00127321">
        <w:rPr>
          <w:rFonts w:ascii="Times New Roman" w:hAnsi="Times New Roman" w:cs="Times New Roman"/>
          <w:szCs w:val="24"/>
        </w:rPr>
        <w:t xml:space="preserve"> Ijazah </w:t>
      </w:r>
      <w:proofErr w:type="spellStart"/>
      <w:r w:rsidRPr="00127321">
        <w:rPr>
          <w:rFonts w:ascii="Times New Roman" w:hAnsi="Times New Roman" w:cs="Times New Roman"/>
          <w:szCs w:val="24"/>
        </w:rPr>
        <w:t>ini</w:t>
      </w:r>
      <w:proofErr w:type="spellEnd"/>
      <w:r w:rsidRPr="00127321">
        <w:rPr>
          <w:rFonts w:ascii="Times New Roman" w:hAnsi="Times New Roman" w:cs="Times New Roman"/>
          <w:szCs w:val="24"/>
        </w:rPr>
        <w:t xml:space="preserve"> </w:t>
      </w:r>
      <w:proofErr w:type="spellStart"/>
      <w:r w:rsidRPr="00127321">
        <w:rPr>
          <w:rFonts w:ascii="Times New Roman" w:hAnsi="Times New Roman" w:cs="Times New Roman"/>
          <w:szCs w:val="24"/>
        </w:rPr>
        <w:t>dikeluarkan</w:t>
      </w:r>
      <w:proofErr w:type="spellEnd"/>
      <w:r w:rsidRPr="00127321">
        <w:rPr>
          <w:rFonts w:ascii="Times New Roman" w:hAnsi="Times New Roman" w:cs="Times New Roman"/>
          <w:szCs w:val="24"/>
        </w:rPr>
        <w:t xml:space="preserve"> oleh </w:t>
      </w:r>
      <w:proofErr w:type="spellStart"/>
      <w:r w:rsidRPr="00127321">
        <w:rPr>
          <w:rFonts w:ascii="Times New Roman" w:hAnsi="Times New Roman" w:cs="Times New Roman"/>
          <w:szCs w:val="24"/>
        </w:rPr>
        <w:t>Politeknik</w:t>
      </w:r>
      <w:proofErr w:type="spellEnd"/>
      <w:r w:rsidRPr="00127321">
        <w:rPr>
          <w:rFonts w:ascii="Times New Roman" w:hAnsi="Times New Roman" w:cs="Times New Roman"/>
          <w:szCs w:val="24"/>
        </w:rPr>
        <w:t xml:space="preserve"> META </w:t>
      </w:r>
      <w:proofErr w:type="spellStart"/>
      <w:r w:rsidRPr="00127321">
        <w:rPr>
          <w:rFonts w:ascii="Times New Roman" w:hAnsi="Times New Roman" w:cs="Times New Roman"/>
          <w:szCs w:val="24"/>
        </w:rPr>
        <w:t>Industri</w:t>
      </w:r>
      <w:proofErr w:type="spellEnd"/>
      <w:r w:rsidRPr="00127321">
        <w:rPr>
          <w:rFonts w:ascii="Times New Roman" w:hAnsi="Times New Roman" w:cs="Times New Roman"/>
          <w:szCs w:val="24"/>
        </w:rPr>
        <w:t xml:space="preserve"> </w:t>
      </w:r>
      <w:proofErr w:type="spellStart"/>
      <w:r w:rsidRPr="00127321">
        <w:rPr>
          <w:rFonts w:ascii="Times New Roman" w:hAnsi="Times New Roman" w:cs="Times New Roman"/>
          <w:szCs w:val="24"/>
        </w:rPr>
        <w:t>Cikarang</w:t>
      </w:r>
      <w:proofErr w:type="spellEnd"/>
      <w:r w:rsidRPr="00127321">
        <w:rPr>
          <w:rFonts w:ascii="Times New Roman" w:hAnsi="Times New Roman" w:cs="Times New Roman"/>
          <w:szCs w:val="24"/>
        </w:rPr>
        <w:t xml:space="preserve"> </w:t>
      </w:r>
      <w:proofErr w:type="spellStart"/>
      <w:r w:rsidRPr="00127321">
        <w:rPr>
          <w:rFonts w:ascii="Times New Roman" w:hAnsi="Times New Roman" w:cs="Times New Roman"/>
          <w:szCs w:val="24"/>
        </w:rPr>
        <w:t>sebagai</w:t>
      </w:r>
      <w:proofErr w:type="spellEnd"/>
      <w:r w:rsidRPr="00127321">
        <w:rPr>
          <w:rFonts w:ascii="Times New Roman" w:hAnsi="Times New Roman" w:cs="Times New Roman"/>
          <w:szCs w:val="24"/>
        </w:rPr>
        <w:t xml:space="preserve"> </w:t>
      </w:r>
      <w:proofErr w:type="spellStart"/>
      <w:r w:rsidRPr="00127321">
        <w:rPr>
          <w:rFonts w:ascii="Times New Roman" w:hAnsi="Times New Roman" w:cs="Times New Roman"/>
          <w:szCs w:val="24"/>
        </w:rPr>
        <w:t>pendamping</w:t>
      </w:r>
      <w:proofErr w:type="spellEnd"/>
      <w:r w:rsidRPr="00127321">
        <w:rPr>
          <w:rFonts w:ascii="Times New Roman" w:hAnsi="Times New Roman" w:cs="Times New Roman"/>
          <w:szCs w:val="24"/>
        </w:rPr>
        <w:t xml:space="preserve"> ijazah yang </w:t>
      </w:r>
      <w:proofErr w:type="spellStart"/>
      <w:r w:rsidRPr="00127321">
        <w:rPr>
          <w:rFonts w:ascii="Times New Roman" w:hAnsi="Times New Roman" w:cs="Times New Roman"/>
          <w:szCs w:val="24"/>
        </w:rPr>
        <w:t>menerangkan</w:t>
      </w:r>
      <w:proofErr w:type="spellEnd"/>
      <w:r w:rsidRPr="00127321">
        <w:rPr>
          <w:rFonts w:ascii="Times New Roman" w:hAnsi="Times New Roman" w:cs="Times New Roman"/>
          <w:szCs w:val="24"/>
        </w:rPr>
        <w:t xml:space="preserve"> </w:t>
      </w:r>
      <w:proofErr w:type="spellStart"/>
      <w:r w:rsidRPr="00127321">
        <w:rPr>
          <w:rFonts w:ascii="Times New Roman" w:hAnsi="Times New Roman" w:cs="Times New Roman"/>
          <w:szCs w:val="24"/>
        </w:rPr>
        <w:t>capaian</w:t>
      </w:r>
      <w:proofErr w:type="spellEnd"/>
      <w:r w:rsidRPr="00127321">
        <w:rPr>
          <w:rFonts w:ascii="Times New Roman" w:hAnsi="Times New Roman" w:cs="Times New Roman"/>
          <w:szCs w:val="24"/>
        </w:rPr>
        <w:t xml:space="preserve"> </w:t>
      </w:r>
      <w:proofErr w:type="spellStart"/>
      <w:r w:rsidRPr="00127321">
        <w:rPr>
          <w:rFonts w:ascii="Times New Roman" w:hAnsi="Times New Roman" w:cs="Times New Roman"/>
          <w:szCs w:val="24"/>
        </w:rPr>
        <w:t>pembelajaran</w:t>
      </w:r>
      <w:proofErr w:type="spellEnd"/>
      <w:r w:rsidRPr="00127321">
        <w:rPr>
          <w:rFonts w:ascii="Times New Roman" w:hAnsi="Times New Roman" w:cs="Times New Roman"/>
          <w:szCs w:val="24"/>
        </w:rPr>
        <w:t xml:space="preserve"> dan </w:t>
      </w:r>
      <w:proofErr w:type="spellStart"/>
      <w:r w:rsidRPr="00127321">
        <w:rPr>
          <w:rFonts w:ascii="Times New Roman" w:hAnsi="Times New Roman" w:cs="Times New Roman"/>
          <w:szCs w:val="24"/>
        </w:rPr>
        <w:t>prestasi</w:t>
      </w:r>
      <w:proofErr w:type="spellEnd"/>
      <w:r w:rsidRPr="00127321">
        <w:rPr>
          <w:rFonts w:ascii="Times New Roman" w:hAnsi="Times New Roman" w:cs="Times New Roman"/>
          <w:szCs w:val="24"/>
        </w:rPr>
        <w:t xml:space="preserve"> </w:t>
      </w:r>
      <w:proofErr w:type="spellStart"/>
      <w:r w:rsidRPr="00127321">
        <w:rPr>
          <w:rFonts w:ascii="Times New Roman" w:hAnsi="Times New Roman" w:cs="Times New Roman"/>
          <w:szCs w:val="24"/>
        </w:rPr>
        <w:t>dari</w:t>
      </w:r>
      <w:proofErr w:type="spellEnd"/>
      <w:r w:rsidRPr="00127321">
        <w:rPr>
          <w:rFonts w:ascii="Times New Roman" w:hAnsi="Times New Roman" w:cs="Times New Roman"/>
          <w:szCs w:val="24"/>
        </w:rPr>
        <w:t xml:space="preserve"> </w:t>
      </w:r>
      <w:proofErr w:type="spellStart"/>
      <w:r w:rsidRPr="00127321">
        <w:rPr>
          <w:rFonts w:ascii="Times New Roman" w:hAnsi="Times New Roman" w:cs="Times New Roman"/>
          <w:szCs w:val="24"/>
        </w:rPr>
        <w:t>pem</w:t>
      </w:r>
      <w:r>
        <w:rPr>
          <w:rFonts w:ascii="Times New Roman" w:hAnsi="Times New Roman" w:cs="Times New Roman"/>
          <w:szCs w:val="24"/>
        </w:rPr>
        <w:t>egang</w:t>
      </w:r>
      <w:proofErr w:type="spellEnd"/>
      <w:r>
        <w:rPr>
          <w:rFonts w:ascii="Times New Roman" w:hAnsi="Times New Roman" w:cs="Times New Roman"/>
          <w:szCs w:val="24"/>
        </w:rPr>
        <w:t xml:space="preserve"> ijazah </w:t>
      </w:r>
      <w:proofErr w:type="spellStart"/>
      <w:r>
        <w:rPr>
          <w:rFonts w:ascii="Times New Roman" w:hAnsi="Times New Roman" w:cs="Times New Roman"/>
          <w:szCs w:val="24"/>
        </w:rPr>
        <w:t>selama</w:t>
      </w:r>
      <w:proofErr w:type="spellEnd"/>
      <w:r>
        <w:rPr>
          <w:rFonts w:ascii="Times New Roman" w:hAnsi="Times New Roman" w:cs="Times New Roman"/>
          <w:szCs w:val="24"/>
        </w:rPr>
        <w:t xml:space="preserve"> masa </w:t>
      </w:r>
      <w:proofErr w:type="spellStart"/>
      <w:r>
        <w:rPr>
          <w:rFonts w:ascii="Times New Roman" w:hAnsi="Times New Roman" w:cs="Times New Roman"/>
          <w:szCs w:val="24"/>
        </w:rPr>
        <w:t>studi</w:t>
      </w:r>
      <w:proofErr w:type="spellEnd"/>
      <w:r>
        <w:rPr>
          <w:rFonts w:ascii="Times New Roman" w:hAnsi="Times New Roman" w:cs="Times New Roman"/>
          <w:szCs w:val="24"/>
        </w:rPr>
        <w:t>.</w:t>
      </w:r>
    </w:p>
    <w:p w14:paraId="69EFB059" w14:textId="77777777" w:rsidR="00647374" w:rsidRDefault="00647374" w:rsidP="00647374">
      <w:pPr>
        <w:tabs>
          <w:tab w:val="left" w:pos="0"/>
        </w:tabs>
        <w:spacing w:line="276" w:lineRule="auto"/>
        <w:ind w:left="360" w:right="48"/>
        <w:jc w:val="both"/>
        <w:rPr>
          <w:rFonts w:ascii="Times New Roman" w:eastAsia="Times New Roman" w:hAnsi="Times New Roman" w:cs="Times New Roman"/>
          <w:sz w:val="22"/>
          <w:szCs w:val="22"/>
        </w:rPr>
      </w:pPr>
    </w:p>
    <w:p w14:paraId="3002C50D" w14:textId="121C82A1" w:rsidR="00127321" w:rsidRPr="00127321" w:rsidRDefault="00127321" w:rsidP="00127321">
      <w:pPr>
        <w:pStyle w:val="ListParagraph"/>
        <w:ind w:left="0"/>
        <w:jc w:val="both"/>
        <w:rPr>
          <w:rFonts w:ascii="Times New Roman" w:hAnsi="Times New Roman" w:cs="Times New Roman"/>
          <w:szCs w:val="24"/>
        </w:rPr>
      </w:pPr>
      <w:r w:rsidRPr="00127321">
        <w:rPr>
          <w:rFonts w:ascii="Times New Roman" w:hAnsi="Times New Roman" w:cs="Times New Roman"/>
          <w:i/>
          <w:iCs/>
          <w:szCs w:val="24"/>
        </w:rPr>
        <w:t>This Diploma Companion Certificate is issued by the META Industry Polytechnic as a diploma companion that explains the learning achievements and achievements of the diploma holder during the study period</w:t>
      </w:r>
      <w:r>
        <w:rPr>
          <w:rFonts w:ascii="Times New Roman" w:hAnsi="Times New Roman" w:cs="Times New Roman"/>
          <w:szCs w:val="24"/>
        </w:rPr>
        <w:t>.</w:t>
      </w:r>
    </w:p>
    <w:p w14:paraId="4B8CCA7D" w14:textId="2ECF50B1" w:rsidR="00647374" w:rsidRDefault="00647374" w:rsidP="00647374">
      <w:pPr>
        <w:tabs>
          <w:tab w:val="left" w:pos="0"/>
        </w:tabs>
        <w:spacing w:line="276" w:lineRule="auto"/>
        <w:jc w:val="both"/>
        <w:rPr>
          <w:rFonts w:ascii="Times New Roman" w:eastAsia="Times New Roman" w:hAnsi="Times New Roman" w:cs="Times New Roman"/>
          <w:i/>
          <w:sz w:val="22"/>
          <w:szCs w:val="22"/>
        </w:rPr>
      </w:pPr>
      <w:r>
        <w:rPr>
          <w:noProof/>
        </w:rPr>
        <mc:AlternateContent>
          <mc:Choice Requires="wps">
            <w:drawing>
              <wp:anchor distT="0" distB="0" distL="114300" distR="114300" simplePos="0" relativeHeight="251749376" behindDoc="0" locked="0" layoutInCell="1" allowOverlap="1" wp14:anchorId="6C95E0DC" wp14:editId="19032B08">
                <wp:simplePos x="0" y="0"/>
                <wp:positionH relativeFrom="margin">
                  <wp:align>right</wp:align>
                </wp:positionH>
                <wp:positionV relativeFrom="paragraph">
                  <wp:posOffset>141522</wp:posOffset>
                </wp:positionV>
                <wp:extent cx="5891917" cy="7951"/>
                <wp:effectExtent l="0" t="0" r="33020" b="30480"/>
                <wp:wrapNone/>
                <wp:docPr id="2" name="Straight Connector 2"/>
                <wp:cNvGraphicFramePr/>
                <a:graphic xmlns:a="http://schemas.openxmlformats.org/drawingml/2006/main">
                  <a:graphicData uri="http://schemas.microsoft.com/office/word/2010/wordprocessingShape">
                    <wps:wsp>
                      <wps:cNvCnPr/>
                      <wps:spPr>
                        <a:xfrm>
                          <a:off x="0" y="0"/>
                          <a:ext cx="5891917"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F3913" id="Straight Connector 2" o:spid="_x0000_s1026" style="position:absolute;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75pt,11.15pt" to="876.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" strokecolor="black [3200]" strokeweight="1pt">
                <v:stroke joinstyle="miter"/>
                <w10:wrap anchorx="margin"/>
              </v:line>
            </w:pict>
          </mc:Fallback>
        </mc:AlternateContent>
      </w:r>
    </w:p>
    <w:p w14:paraId="7340FB11" w14:textId="77777777" w:rsidR="00647374" w:rsidRDefault="00647374" w:rsidP="00647374">
      <w:pPr>
        <w:spacing w:line="276" w:lineRule="auto"/>
        <w:rPr>
          <w:rFonts w:ascii="Times New Roman" w:eastAsia="Times New Roman" w:hAnsi="Times New Roman" w:cs="Times New Roman"/>
          <w:sz w:val="22"/>
          <w:szCs w:val="22"/>
        </w:rPr>
      </w:pPr>
    </w:p>
    <w:tbl>
      <w:tblPr>
        <w:tblW w:w="992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52"/>
        <w:gridCol w:w="4971"/>
      </w:tblGrid>
      <w:tr w:rsidR="00647374" w14:paraId="4992EA10" w14:textId="77777777" w:rsidTr="00AE510F">
        <w:trPr>
          <w:trHeight w:val="638"/>
        </w:trPr>
        <w:tc>
          <w:tcPr>
            <w:tcW w:w="9923" w:type="dxa"/>
            <w:gridSpan w:val="2"/>
            <w:tcBorders>
              <w:top w:val="single" w:sz="4" w:space="0" w:color="auto"/>
              <w:left w:val="single" w:sz="4" w:space="0" w:color="auto"/>
              <w:bottom w:val="single" w:sz="4" w:space="0" w:color="auto"/>
              <w:right w:val="single" w:sz="4" w:space="0" w:color="auto"/>
            </w:tcBorders>
            <w:hideMark/>
          </w:tcPr>
          <w:p w14:paraId="1EECBD54" w14:textId="77777777" w:rsidR="00647374" w:rsidRDefault="00647374" w:rsidP="00647374">
            <w:pPr>
              <w:numPr>
                <w:ilvl w:val="0"/>
                <w:numId w:val="1"/>
              </w:numPr>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INFORMASI TENTANG IDENTITAS DIRI PEMEGANG SKPI</w:t>
            </w:r>
          </w:p>
          <w:p w14:paraId="7B28069F" w14:textId="77777777" w:rsidR="00647374" w:rsidRDefault="00647374" w:rsidP="00647374">
            <w:pPr>
              <w:tabs>
                <w:tab w:val="left" w:pos="2070"/>
              </w:tabs>
              <w:spacing w:line="276" w:lineRule="auto"/>
              <w:ind w:left="720" w:right="1366"/>
              <w:jc w:val="center"/>
              <w:rPr>
                <w:rFonts w:ascii="Times New Roman" w:eastAsia="Times New Roman" w:hAnsi="Times New Roman" w:cs="Times New Roman"/>
                <w:i/>
                <w:sz w:val="22"/>
                <w:szCs w:val="22"/>
              </w:rPr>
            </w:pPr>
            <w:r>
              <w:rPr>
                <w:rFonts w:ascii="Times New Roman" w:eastAsia="Times New Roman" w:hAnsi="Times New Roman" w:cs="Times New Roman"/>
                <w:b/>
                <w:sz w:val="22"/>
                <w:szCs w:val="22"/>
              </w:rPr>
              <w:t xml:space="preserve">                  </w:t>
            </w:r>
            <w:r>
              <w:rPr>
                <w:rFonts w:ascii="Times New Roman" w:eastAsia="Times New Roman" w:hAnsi="Times New Roman" w:cs="Times New Roman"/>
                <w:i/>
                <w:sz w:val="22"/>
                <w:szCs w:val="22"/>
              </w:rPr>
              <w:t>Information of Personal Diploma Supplement Holder</w:t>
            </w:r>
          </w:p>
        </w:tc>
      </w:tr>
      <w:tr w:rsidR="00647374" w14:paraId="7716EBA4" w14:textId="77777777" w:rsidTr="00AE510F">
        <w:trPr>
          <w:trHeight w:val="569"/>
        </w:trPr>
        <w:tc>
          <w:tcPr>
            <w:tcW w:w="4952" w:type="dxa"/>
            <w:tcBorders>
              <w:top w:val="single" w:sz="4" w:space="0" w:color="auto"/>
              <w:left w:val="single" w:sz="4" w:space="0" w:color="auto"/>
              <w:bottom w:val="single" w:sz="4" w:space="0" w:color="auto"/>
              <w:right w:val="single" w:sz="4" w:space="0" w:color="auto"/>
            </w:tcBorders>
            <w:hideMark/>
          </w:tcPr>
          <w:p w14:paraId="242A3BA9" w14:textId="77777777" w:rsidR="00647374" w:rsidRDefault="00647374" w:rsidP="00647374">
            <w:pPr>
              <w:numPr>
                <w:ilvl w:val="1"/>
                <w:numId w:val="2"/>
              </w:numPr>
              <w:spacing w:line="276" w:lineRule="auto"/>
              <w:ind w:left="365"/>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Nama </w:t>
            </w:r>
            <w:proofErr w:type="spellStart"/>
            <w:r>
              <w:rPr>
                <w:rFonts w:ascii="Times New Roman" w:eastAsia="Times New Roman" w:hAnsi="Times New Roman" w:cs="Times New Roman"/>
                <w:b/>
                <w:sz w:val="22"/>
                <w:szCs w:val="22"/>
              </w:rPr>
              <w:t>Lengkap</w:t>
            </w:r>
            <w:proofErr w:type="spellEnd"/>
          </w:p>
          <w:p w14:paraId="033F7FB1" w14:textId="77777777" w:rsidR="00647374" w:rsidRDefault="00647374" w:rsidP="00647374">
            <w:pPr>
              <w:spacing w:line="276" w:lineRule="auto"/>
              <w:ind w:left="365"/>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Full name</w:t>
            </w:r>
          </w:p>
        </w:tc>
        <w:tc>
          <w:tcPr>
            <w:tcW w:w="4971" w:type="dxa"/>
            <w:tcBorders>
              <w:top w:val="single" w:sz="4" w:space="0" w:color="auto"/>
              <w:left w:val="single" w:sz="4" w:space="0" w:color="auto"/>
              <w:bottom w:val="single" w:sz="4" w:space="0" w:color="auto"/>
              <w:right w:val="single" w:sz="4" w:space="0" w:color="auto"/>
            </w:tcBorders>
            <w:hideMark/>
          </w:tcPr>
          <w:p w14:paraId="36124CBE" w14:textId="23CA529E" w:rsidR="00647374" w:rsidRDefault="00647374" w:rsidP="00AE510F">
            <w:pPr>
              <w:spacing w:line="276" w:lineRule="auto"/>
              <w:rPr>
                <w:rFonts w:ascii="Times New Roman" w:eastAsia="Times New Roman" w:hAnsi="Times New Roman" w:cs="Times New Roman"/>
                <w:b/>
                <w:bCs/>
                <w:iCs/>
                <w:sz w:val="22"/>
                <w:szCs w:val="22"/>
              </w:rPr>
            </w:pPr>
            <w:r>
              <w:rPr>
                <w:rFonts w:ascii="Times New Roman" w:eastAsia="Times New Roman" w:hAnsi="Times New Roman" w:cs="Times New Roman"/>
                <w:b/>
                <w:bCs/>
                <w:iCs/>
                <w:sz w:val="22"/>
                <w:szCs w:val="22"/>
              </w:rPr>
              <w:t xml:space="preserve"> </w:t>
            </w:r>
            <w:r w:rsidR="0012298F">
              <w:rPr>
                <w:rFonts w:ascii="Times New Roman" w:eastAsia="Times New Roman" w:hAnsi="Times New Roman" w:cs="Times New Roman"/>
                <w:b/>
                <w:bCs/>
                <w:iCs/>
                <w:sz w:val="22"/>
                <w:szCs w:val="22"/>
              </w:rPr>
              <w:t>${</w:t>
            </w:r>
            <w:proofErr w:type="spellStart"/>
            <w:r w:rsidR="0012298F">
              <w:rPr>
                <w:rFonts w:ascii="Times New Roman" w:eastAsia="Times New Roman" w:hAnsi="Times New Roman" w:cs="Times New Roman"/>
                <w:b/>
                <w:bCs/>
                <w:iCs/>
                <w:sz w:val="22"/>
                <w:szCs w:val="22"/>
              </w:rPr>
              <w:t>nama</w:t>
            </w:r>
            <w:proofErr w:type="spellEnd"/>
            <w:r w:rsidR="0012298F">
              <w:rPr>
                <w:rFonts w:ascii="Times New Roman" w:eastAsia="Times New Roman" w:hAnsi="Times New Roman" w:cs="Times New Roman"/>
                <w:b/>
                <w:bCs/>
                <w:iCs/>
                <w:sz w:val="22"/>
                <w:szCs w:val="22"/>
              </w:rPr>
              <w:t>}</w:t>
            </w:r>
            <w:r>
              <w:rPr>
                <w:rFonts w:ascii="Times New Roman" w:eastAsia="Times New Roman" w:hAnsi="Times New Roman" w:cs="Times New Roman"/>
                <w:b/>
                <w:bCs/>
                <w:iCs/>
                <w:sz w:val="22"/>
                <w:szCs w:val="22"/>
              </w:rPr>
              <w:fldChar w:fldCharType="begin"/>
            </w:r>
            <w:r>
              <w:rPr>
                <w:rFonts w:ascii="Times New Roman" w:eastAsia="Times New Roman" w:hAnsi="Times New Roman" w:cs="Times New Roman"/>
                <w:b/>
                <w:bCs/>
                <w:iCs/>
                <w:sz w:val="22"/>
                <w:szCs w:val="22"/>
              </w:rPr>
              <w:instrText xml:space="preserve"> MERGEFIELD Nama </w:instrText>
            </w:r>
            <w:r>
              <w:rPr>
                <w:rFonts w:ascii="Times New Roman" w:eastAsia="Times New Roman" w:hAnsi="Times New Roman" w:cs="Times New Roman"/>
                <w:b/>
                <w:bCs/>
                <w:iCs/>
                <w:sz w:val="22"/>
                <w:szCs w:val="22"/>
              </w:rPr>
              <w:fldChar w:fldCharType="end"/>
            </w:r>
          </w:p>
        </w:tc>
      </w:tr>
      <w:tr w:rsidR="00647374" w14:paraId="4A551149" w14:textId="77777777" w:rsidTr="00AE510F">
        <w:trPr>
          <w:trHeight w:val="532"/>
        </w:trPr>
        <w:tc>
          <w:tcPr>
            <w:tcW w:w="4952" w:type="dxa"/>
            <w:tcBorders>
              <w:top w:val="single" w:sz="4" w:space="0" w:color="auto"/>
              <w:left w:val="single" w:sz="4" w:space="0" w:color="auto"/>
              <w:bottom w:val="single" w:sz="4" w:space="0" w:color="auto"/>
              <w:right w:val="single" w:sz="4" w:space="0" w:color="auto"/>
            </w:tcBorders>
            <w:hideMark/>
          </w:tcPr>
          <w:p w14:paraId="455AE285" w14:textId="77777777" w:rsidR="00647374" w:rsidRDefault="00647374" w:rsidP="00647374">
            <w:pPr>
              <w:numPr>
                <w:ilvl w:val="1"/>
                <w:numId w:val="2"/>
              </w:numPr>
              <w:tabs>
                <w:tab w:val="left" w:pos="0"/>
              </w:tabs>
              <w:spacing w:line="276" w:lineRule="auto"/>
              <w:ind w:left="365"/>
              <w:rPr>
                <w:rFonts w:ascii="Times New Roman" w:eastAsia="Times New Roman" w:hAnsi="Times New Roman" w:cs="Times New Roman"/>
                <w:sz w:val="22"/>
                <w:szCs w:val="22"/>
              </w:rPr>
            </w:pPr>
            <w:proofErr w:type="spellStart"/>
            <w:r>
              <w:rPr>
                <w:rFonts w:ascii="Times New Roman" w:eastAsia="Times New Roman" w:hAnsi="Times New Roman" w:cs="Times New Roman"/>
                <w:b/>
                <w:sz w:val="22"/>
                <w:szCs w:val="22"/>
              </w:rPr>
              <w:t>Tempat</w:t>
            </w:r>
            <w:proofErr w:type="spellEnd"/>
            <w:r>
              <w:rPr>
                <w:rFonts w:ascii="Times New Roman" w:eastAsia="Times New Roman" w:hAnsi="Times New Roman" w:cs="Times New Roman"/>
                <w:b/>
                <w:sz w:val="22"/>
                <w:szCs w:val="22"/>
              </w:rPr>
              <w:t xml:space="preserve"> dan </w:t>
            </w:r>
            <w:proofErr w:type="spellStart"/>
            <w:r>
              <w:rPr>
                <w:rFonts w:ascii="Times New Roman" w:eastAsia="Times New Roman" w:hAnsi="Times New Roman" w:cs="Times New Roman"/>
                <w:b/>
                <w:sz w:val="22"/>
                <w:szCs w:val="22"/>
              </w:rPr>
              <w:t>Tanggal</w:t>
            </w:r>
            <w:proofErr w:type="spellEnd"/>
            <w:r>
              <w:rPr>
                <w:rFonts w:ascii="Times New Roman" w:eastAsia="Times New Roman" w:hAnsi="Times New Roman" w:cs="Times New Roman"/>
                <w:b/>
                <w:sz w:val="22"/>
                <w:szCs w:val="22"/>
              </w:rPr>
              <w:t xml:space="preserve"> Lahir</w:t>
            </w:r>
          </w:p>
          <w:p w14:paraId="4AB0F08B" w14:textId="77777777" w:rsidR="00647374" w:rsidRDefault="00647374" w:rsidP="00647374">
            <w:pPr>
              <w:spacing w:line="276" w:lineRule="auto"/>
              <w:ind w:left="360"/>
              <w:rPr>
                <w:rFonts w:ascii="Times New Roman" w:eastAsia="Times New Roman" w:hAnsi="Times New Roman" w:cs="Times New Roman"/>
                <w:sz w:val="22"/>
                <w:szCs w:val="22"/>
              </w:rPr>
            </w:pPr>
            <w:r>
              <w:rPr>
                <w:rFonts w:ascii="Times New Roman" w:eastAsia="Times New Roman" w:hAnsi="Times New Roman" w:cs="Times New Roman"/>
                <w:i/>
                <w:sz w:val="22"/>
                <w:szCs w:val="22"/>
              </w:rPr>
              <w:t>Place and Date of Birth</w:t>
            </w:r>
          </w:p>
        </w:tc>
        <w:tc>
          <w:tcPr>
            <w:tcW w:w="4971" w:type="dxa"/>
            <w:tcBorders>
              <w:top w:val="single" w:sz="4" w:space="0" w:color="auto"/>
              <w:left w:val="single" w:sz="4" w:space="0" w:color="auto"/>
              <w:bottom w:val="single" w:sz="4" w:space="0" w:color="auto"/>
              <w:right w:val="single" w:sz="4" w:space="0" w:color="auto"/>
            </w:tcBorders>
            <w:hideMark/>
          </w:tcPr>
          <w:p w14:paraId="0108D160" w14:textId="18F416B8" w:rsidR="00647374" w:rsidRDefault="00647374" w:rsidP="00AE510F">
            <w:pPr>
              <w:spacing w:line="276" w:lineRule="auto"/>
              <w:rPr>
                <w:rFonts w:ascii="Times New Roman" w:eastAsia="Times New Roman" w:hAnsi="Times New Roman" w:cs="Times New Roman"/>
                <w:b/>
                <w:bCs/>
                <w:iCs/>
                <w:sz w:val="22"/>
                <w:szCs w:val="22"/>
              </w:rPr>
            </w:pPr>
            <w:r>
              <w:rPr>
                <w:rFonts w:ascii="Times New Roman" w:eastAsia="Times New Roman" w:hAnsi="Times New Roman" w:cs="Times New Roman"/>
                <w:i/>
                <w:sz w:val="22"/>
                <w:szCs w:val="22"/>
              </w:rPr>
              <w:t xml:space="preserve"> </w:t>
            </w:r>
            <w:r w:rsidR="0012298F">
              <w:rPr>
                <w:rFonts w:ascii="Times New Roman" w:eastAsia="Times New Roman" w:hAnsi="Times New Roman" w:cs="Times New Roman"/>
                <w:b/>
                <w:bCs/>
                <w:iCs/>
                <w:sz w:val="22"/>
                <w:szCs w:val="22"/>
              </w:rPr>
              <w:t>${</w:t>
            </w:r>
            <w:proofErr w:type="spellStart"/>
            <w:r w:rsidR="0012298F">
              <w:rPr>
                <w:rFonts w:ascii="Times New Roman" w:eastAsia="Times New Roman" w:hAnsi="Times New Roman" w:cs="Times New Roman"/>
                <w:b/>
                <w:bCs/>
                <w:iCs/>
                <w:sz w:val="22"/>
                <w:szCs w:val="22"/>
              </w:rPr>
              <w:t>tempat</w:t>
            </w:r>
            <w:proofErr w:type="spellEnd"/>
            <w:r w:rsidR="0012298F">
              <w:rPr>
                <w:rFonts w:ascii="Times New Roman" w:eastAsia="Times New Roman" w:hAnsi="Times New Roman" w:cs="Times New Roman"/>
                <w:b/>
                <w:bCs/>
                <w:iCs/>
                <w:sz w:val="22"/>
                <w:szCs w:val="22"/>
              </w:rPr>
              <w:t>}, ${</w:t>
            </w:r>
            <w:proofErr w:type="spellStart"/>
            <w:r w:rsidR="0012298F">
              <w:rPr>
                <w:rFonts w:ascii="Times New Roman" w:eastAsia="Times New Roman" w:hAnsi="Times New Roman" w:cs="Times New Roman"/>
                <w:b/>
                <w:bCs/>
                <w:iCs/>
                <w:sz w:val="22"/>
                <w:szCs w:val="22"/>
              </w:rPr>
              <w:t>tanggal</w:t>
            </w:r>
            <w:proofErr w:type="spellEnd"/>
            <w:r w:rsidR="0012298F">
              <w:rPr>
                <w:rFonts w:ascii="Times New Roman" w:eastAsia="Times New Roman" w:hAnsi="Times New Roman" w:cs="Times New Roman"/>
                <w:b/>
                <w:bCs/>
                <w:iCs/>
                <w:sz w:val="22"/>
                <w:szCs w:val="22"/>
              </w:rPr>
              <w:t>}</w:t>
            </w:r>
          </w:p>
        </w:tc>
      </w:tr>
      <w:tr w:rsidR="00647374" w14:paraId="45470514" w14:textId="77777777" w:rsidTr="00AE510F">
        <w:trPr>
          <w:trHeight w:val="532"/>
        </w:trPr>
        <w:tc>
          <w:tcPr>
            <w:tcW w:w="4952" w:type="dxa"/>
            <w:tcBorders>
              <w:top w:val="single" w:sz="4" w:space="0" w:color="auto"/>
              <w:left w:val="single" w:sz="4" w:space="0" w:color="auto"/>
              <w:bottom w:val="single" w:sz="4" w:space="0" w:color="auto"/>
              <w:right w:val="single" w:sz="4" w:space="0" w:color="auto"/>
            </w:tcBorders>
            <w:hideMark/>
          </w:tcPr>
          <w:p w14:paraId="3C850D50" w14:textId="77777777" w:rsidR="00647374" w:rsidRDefault="00647374" w:rsidP="00647374">
            <w:pPr>
              <w:numPr>
                <w:ilvl w:val="1"/>
                <w:numId w:val="3"/>
              </w:numPr>
              <w:tabs>
                <w:tab w:val="left" w:pos="0"/>
              </w:tabs>
              <w:spacing w:line="276" w:lineRule="auto"/>
              <w:ind w:left="365" w:hanging="365"/>
              <w:rPr>
                <w:rFonts w:ascii="Times New Roman" w:eastAsia="Times New Roman" w:hAnsi="Times New Roman" w:cs="Times New Roman"/>
                <w:sz w:val="22"/>
                <w:szCs w:val="22"/>
              </w:rPr>
            </w:pPr>
            <w:proofErr w:type="spellStart"/>
            <w:r>
              <w:rPr>
                <w:rFonts w:ascii="Times New Roman" w:eastAsia="Times New Roman" w:hAnsi="Times New Roman" w:cs="Times New Roman"/>
                <w:b/>
                <w:sz w:val="22"/>
                <w:szCs w:val="22"/>
              </w:rPr>
              <w:t>Nomor</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Induk</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Mahasiswa</w:t>
            </w:r>
            <w:proofErr w:type="spellEnd"/>
          </w:p>
          <w:p w14:paraId="575C9BAA" w14:textId="77777777" w:rsidR="00647374" w:rsidRDefault="00647374" w:rsidP="00647374">
            <w:pPr>
              <w:tabs>
                <w:tab w:val="left" w:pos="0"/>
              </w:tabs>
              <w:spacing w:line="276" w:lineRule="auto"/>
              <w:ind w:left="365"/>
              <w:rPr>
                <w:rFonts w:ascii="Times New Roman" w:eastAsia="Times New Roman" w:hAnsi="Times New Roman" w:cs="Times New Roman"/>
                <w:i/>
                <w:sz w:val="22"/>
                <w:szCs w:val="22"/>
              </w:rPr>
            </w:pPr>
            <w:r>
              <w:rPr>
                <w:rFonts w:ascii="Times New Roman" w:eastAsia="Times New Roman" w:hAnsi="Times New Roman" w:cs="Times New Roman"/>
                <w:i/>
                <w:sz w:val="22"/>
                <w:szCs w:val="22"/>
              </w:rPr>
              <w:t>Student Identification Number</w:t>
            </w:r>
          </w:p>
        </w:tc>
        <w:tc>
          <w:tcPr>
            <w:tcW w:w="4971" w:type="dxa"/>
            <w:tcBorders>
              <w:top w:val="single" w:sz="4" w:space="0" w:color="auto"/>
              <w:left w:val="single" w:sz="4" w:space="0" w:color="auto"/>
              <w:bottom w:val="single" w:sz="4" w:space="0" w:color="auto"/>
              <w:right w:val="single" w:sz="4" w:space="0" w:color="auto"/>
            </w:tcBorders>
            <w:hideMark/>
          </w:tcPr>
          <w:p w14:paraId="16CCAE4A" w14:textId="5A15AF45" w:rsidR="00647374" w:rsidRDefault="00647374" w:rsidP="00AE510F">
            <w:pPr>
              <w:spacing w:line="276" w:lineRule="auto"/>
              <w:rPr>
                <w:rFonts w:ascii="Times New Roman" w:eastAsia="Times New Roman" w:hAnsi="Times New Roman" w:cs="Times New Roman"/>
                <w:b/>
                <w:bCs/>
                <w:iCs/>
                <w:sz w:val="22"/>
                <w:szCs w:val="22"/>
              </w:rPr>
            </w:pPr>
            <w:r>
              <w:rPr>
                <w:rFonts w:ascii="Times New Roman" w:eastAsia="Times New Roman" w:hAnsi="Times New Roman" w:cs="Times New Roman"/>
                <w:b/>
                <w:bCs/>
                <w:iCs/>
                <w:sz w:val="22"/>
                <w:szCs w:val="22"/>
              </w:rPr>
              <w:t xml:space="preserve"> </w:t>
            </w:r>
            <w:r w:rsidR="0012298F">
              <w:rPr>
                <w:rFonts w:ascii="Times New Roman" w:eastAsia="Times New Roman" w:hAnsi="Times New Roman" w:cs="Times New Roman"/>
                <w:b/>
                <w:bCs/>
                <w:iCs/>
                <w:sz w:val="22"/>
                <w:szCs w:val="22"/>
              </w:rPr>
              <w:t>${</w:t>
            </w:r>
            <w:proofErr w:type="spellStart"/>
            <w:r w:rsidR="0012298F">
              <w:rPr>
                <w:rFonts w:ascii="Times New Roman" w:eastAsia="Times New Roman" w:hAnsi="Times New Roman" w:cs="Times New Roman"/>
                <w:b/>
                <w:bCs/>
                <w:iCs/>
                <w:sz w:val="22"/>
                <w:szCs w:val="22"/>
              </w:rPr>
              <w:t>nim</w:t>
            </w:r>
            <w:proofErr w:type="spellEnd"/>
            <w:r w:rsidR="0012298F">
              <w:rPr>
                <w:rFonts w:ascii="Times New Roman" w:eastAsia="Times New Roman" w:hAnsi="Times New Roman" w:cs="Times New Roman"/>
                <w:b/>
                <w:bCs/>
                <w:iCs/>
                <w:sz w:val="22"/>
                <w:szCs w:val="22"/>
              </w:rPr>
              <w:t>}</w:t>
            </w:r>
          </w:p>
        </w:tc>
      </w:tr>
      <w:tr w:rsidR="00647374" w14:paraId="100D5149" w14:textId="77777777" w:rsidTr="00AE510F">
        <w:trPr>
          <w:trHeight w:val="549"/>
        </w:trPr>
        <w:tc>
          <w:tcPr>
            <w:tcW w:w="4952" w:type="dxa"/>
            <w:tcBorders>
              <w:top w:val="single" w:sz="4" w:space="0" w:color="auto"/>
              <w:left w:val="single" w:sz="4" w:space="0" w:color="auto"/>
              <w:bottom w:val="single" w:sz="4" w:space="0" w:color="auto"/>
              <w:right w:val="single" w:sz="4" w:space="0" w:color="auto"/>
            </w:tcBorders>
            <w:hideMark/>
          </w:tcPr>
          <w:p w14:paraId="509AB2F2" w14:textId="77777777" w:rsidR="00647374" w:rsidRDefault="00647374" w:rsidP="00647374">
            <w:pPr>
              <w:numPr>
                <w:ilvl w:val="1"/>
                <w:numId w:val="3"/>
              </w:numPr>
              <w:spacing w:line="276" w:lineRule="auto"/>
              <w:ind w:left="365" w:hanging="365"/>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Tanggal</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Bulan</w:t>
            </w:r>
            <w:proofErr w:type="spellEnd"/>
            <w:r>
              <w:rPr>
                <w:rFonts w:ascii="Times New Roman" w:eastAsia="Times New Roman" w:hAnsi="Times New Roman" w:cs="Times New Roman"/>
                <w:b/>
                <w:sz w:val="22"/>
                <w:szCs w:val="22"/>
              </w:rPr>
              <w:t xml:space="preserve"> dan </w:t>
            </w:r>
            <w:proofErr w:type="spellStart"/>
            <w:r>
              <w:rPr>
                <w:rFonts w:ascii="Times New Roman" w:eastAsia="Times New Roman" w:hAnsi="Times New Roman" w:cs="Times New Roman"/>
                <w:b/>
                <w:sz w:val="22"/>
                <w:szCs w:val="22"/>
              </w:rPr>
              <w:t>Tahun</w:t>
            </w:r>
            <w:proofErr w:type="spellEnd"/>
            <w:r>
              <w:rPr>
                <w:rFonts w:ascii="Times New Roman" w:eastAsia="Times New Roman" w:hAnsi="Times New Roman" w:cs="Times New Roman"/>
                <w:b/>
                <w:sz w:val="22"/>
                <w:szCs w:val="22"/>
              </w:rPr>
              <w:t xml:space="preserve"> Masuk </w:t>
            </w:r>
          </w:p>
          <w:p w14:paraId="59CFD038" w14:textId="77777777" w:rsidR="00647374" w:rsidRDefault="00647374" w:rsidP="00647374">
            <w:pPr>
              <w:tabs>
                <w:tab w:val="left" w:pos="0"/>
              </w:tabs>
              <w:spacing w:line="276" w:lineRule="auto"/>
              <w:rPr>
                <w:rFonts w:ascii="Times New Roman" w:eastAsia="Times New Roman" w:hAnsi="Times New Roman" w:cs="Times New Roman"/>
                <w:b/>
                <w:sz w:val="22"/>
                <w:szCs w:val="22"/>
              </w:rPr>
            </w:pPr>
            <w:r>
              <w:rPr>
                <w:rFonts w:ascii="Times New Roman" w:eastAsia="Times New Roman" w:hAnsi="Times New Roman" w:cs="Times New Roman"/>
                <w:i/>
                <w:sz w:val="22"/>
                <w:szCs w:val="22"/>
              </w:rPr>
              <w:t xml:space="preserve">        Date, Month, and Admission Year</w:t>
            </w:r>
          </w:p>
        </w:tc>
        <w:tc>
          <w:tcPr>
            <w:tcW w:w="4971" w:type="dxa"/>
            <w:tcBorders>
              <w:top w:val="single" w:sz="4" w:space="0" w:color="auto"/>
              <w:left w:val="single" w:sz="4" w:space="0" w:color="auto"/>
              <w:bottom w:val="single" w:sz="4" w:space="0" w:color="auto"/>
              <w:right w:val="single" w:sz="4" w:space="0" w:color="auto"/>
            </w:tcBorders>
            <w:hideMark/>
          </w:tcPr>
          <w:p w14:paraId="1473DA2D" w14:textId="5B2C9224" w:rsidR="00AE510F" w:rsidRDefault="00647374" w:rsidP="00AE510F">
            <w:pPr>
              <w:spacing w:line="276" w:lineRule="auto"/>
              <w:rPr>
                <w:rFonts w:ascii="Times New Roman" w:eastAsia="Times New Roman" w:hAnsi="Times New Roman" w:cs="Times New Roman"/>
                <w:b/>
                <w:bCs/>
                <w:i/>
                <w:sz w:val="22"/>
                <w:szCs w:val="22"/>
              </w:rPr>
            </w:pPr>
            <w:r>
              <w:rPr>
                <w:rFonts w:ascii="Times New Roman" w:eastAsia="Times New Roman" w:hAnsi="Times New Roman" w:cs="Times New Roman"/>
                <w:b/>
                <w:bCs/>
                <w:iCs/>
                <w:sz w:val="22"/>
                <w:szCs w:val="22"/>
              </w:rPr>
              <w:t xml:space="preserve"> </w:t>
            </w:r>
            <w:r w:rsidR="0012298F">
              <w:rPr>
                <w:rFonts w:ascii="Times New Roman" w:eastAsia="Times New Roman" w:hAnsi="Times New Roman" w:cs="Times New Roman"/>
                <w:b/>
                <w:bCs/>
                <w:iCs/>
                <w:sz w:val="22"/>
                <w:szCs w:val="22"/>
              </w:rPr>
              <w:t>${</w:t>
            </w:r>
            <w:proofErr w:type="spellStart"/>
            <w:r w:rsidR="0012298F">
              <w:rPr>
                <w:rFonts w:ascii="Times New Roman" w:eastAsia="Times New Roman" w:hAnsi="Times New Roman" w:cs="Times New Roman"/>
                <w:b/>
                <w:bCs/>
                <w:iCs/>
                <w:sz w:val="22"/>
                <w:szCs w:val="22"/>
              </w:rPr>
              <w:t>tanggal_masuk</w:t>
            </w:r>
            <w:proofErr w:type="spellEnd"/>
            <w:r w:rsidR="0012298F">
              <w:rPr>
                <w:rFonts w:ascii="Times New Roman" w:eastAsia="Times New Roman" w:hAnsi="Times New Roman" w:cs="Times New Roman"/>
                <w:b/>
                <w:bCs/>
                <w:iCs/>
                <w:sz w:val="22"/>
                <w:szCs w:val="22"/>
              </w:rPr>
              <w:t>}</w:t>
            </w:r>
          </w:p>
          <w:p w14:paraId="3B859E0E" w14:textId="35DB9726" w:rsidR="00647374" w:rsidRDefault="00647374" w:rsidP="00647374">
            <w:pPr>
              <w:spacing w:line="276" w:lineRule="auto"/>
              <w:rPr>
                <w:rFonts w:ascii="Times New Roman" w:eastAsia="Times New Roman" w:hAnsi="Times New Roman" w:cs="Times New Roman"/>
                <w:b/>
                <w:bCs/>
                <w:i/>
                <w:sz w:val="22"/>
                <w:szCs w:val="22"/>
                <w:highlight w:val="yellow"/>
              </w:rPr>
            </w:pPr>
          </w:p>
        </w:tc>
      </w:tr>
      <w:tr w:rsidR="00647374" w14:paraId="4C5CABF5" w14:textId="77777777" w:rsidTr="00AE510F">
        <w:trPr>
          <w:trHeight w:val="532"/>
        </w:trPr>
        <w:tc>
          <w:tcPr>
            <w:tcW w:w="4952" w:type="dxa"/>
            <w:tcBorders>
              <w:top w:val="single" w:sz="4" w:space="0" w:color="auto"/>
              <w:left w:val="single" w:sz="4" w:space="0" w:color="auto"/>
              <w:bottom w:val="single" w:sz="4" w:space="0" w:color="auto"/>
              <w:right w:val="single" w:sz="4" w:space="0" w:color="auto"/>
            </w:tcBorders>
            <w:hideMark/>
          </w:tcPr>
          <w:p w14:paraId="69F41AF5" w14:textId="77777777" w:rsidR="00647374" w:rsidRDefault="00647374" w:rsidP="00647374">
            <w:pPr>
              <w:numPr>
                <w:ilvl w:val="1"/>
                <w:numId w:val="3"/>
              </w:numPr>
              <w:spacing w:line="276" w:lineRule="auto"/>
              <w:ind w:left="387" w:hanging="382"/>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Tanggal</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Bulan</w:t>
            </w:r>
            <w:proofErr w:type="spellEnd"/>
            <w:r>
              <w:rPr>
                <w:rFonts w:ascii="Times New Roman" w:eastAsia="Times New Roman" w:hAnsi="Times New Roman" w:cs="Times New Roman"/>
                <w:b/>
                <w:sz w:val="22"/>
                <w:szCs w:val="22"/>
              </w:rPr>
              <w:t xml:space="preserve"> dan </w:t>
            </w:r>
            <w:proofErr w:type="spellStart"/>
            <w:r>
              <w:rPr>
                <w:rFonts w:ascii="Times New Roman" w:eastAsia="Times New Roman" w:hAnsi="Times New Roman" w:cs="Times New Roman"/>
                <w:b/>
                <w:sz w:val="22"/>
                <w:szCs w:val="22"/>
              </w:rPr>
              <w:t>Tahun</w:t>
            </w:r>
            <w:proofErr w:type="spellEnd"/>
            <w:r>
              <w:rPr>
                <w:rFonts w:ascii="Times New Roman" w:eastAsia="Times New Roman" w:hAnsi="Times New Roman" w:cs="Times New Roman"/>
                <w:b/>
                <w:sz w:val="22"/>
                <w:szCs w:val="22"/>
              </w:rPr>
              <w:t xml:space="preserve"> Lulus</w:t>
            </w:r>
          </w:p>
          <w:p w14:paraId="54BB271B"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i/>
                <w:sz w:val="22"/>
                <w:szCs w:val="22"/>
              </w:rPr>
              <w:t xml:space="preserve">        Date, Month, and Graduation Year</w:t>
            </w:r>
          </w:p>
        </w:tc>
        <w:tc>
          <w:tcPr>
            <w:tcW w:w="4971" w:type="dxa"/>
            <w:tcBorders>
              <w:top w:val="single" w:sz="4" w:space="0" w:color="auto"/>
              <w:left w:val="single" w:sz="4" w:space="0" w:color="auto"/>
              <w:bottom w:val="single" w:sz="4" w:space="0" w:color="auto"/>
              <w:right w:val="single" w:sz="4" w:space="0" w:color="auto"/>
            </w:tcBorders>
            <w:hideMark/>
          </w:tcPr>
          <w:p w14:paraId="2AD82B8C" w14:textId="4072FCD9" w:rsidR="00AE510F" w:rsidRDefault="00647374" w:rsidP="00AE510F">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b/>
                <w:bCs/>
                <w:iCs/>
                <w:sz w:val="22"/>
                <w:szCs w:val="22"/>
              </w:rPr>
              <w:t xml:space="preserve"> </w:t>
            </w:r>
            <w:r w:rsidR="0012298F">
              <w:rPr>
                <w:rFonts w:ascii="Times New Roman" w:eastAsia="Times New Roman" w:hAnsi="Times New Roman" w:cs="Times New Roman"/>
                <w:b/>
                <w:bCs/>
                <w:iCs/>
                <w:sz w:val="22"/>
                <w:szCs w:val="22"/>
              </w:rPr>
              <w:t>${</w:t>
            </w:r>
            <w:proofErr w:type="spellStart"/>
            <w:r w:rsidR="0012298F">
              <w:rPr>
                <w:rFonts w:ascii="Times New Roman" w:eastAsia="Times New Roman" w:hAnsi="Times New Roman" w:cs="Times New Roman"/>
                <w:b/>
                <w:bCs/>
                <w:iCs/>
                <w:sz w:val="22"/>
                <w:szCs w:val="22"/>
              </w:rPr>
              <w:t>tanggal_lulus</w:t>
            </w:r>
            <w:proofErr w:type="spellEnd"/>
            <w:r w:rsidR="0012298F">
              <w:rPr>
                <w:rFonts w:ascii="Times New Roman" w:eastAsia="Times New Roman" w:hAnsi="Times New Roman" w:cs="Times New Roman"/>
                <w:b/>
                <w:bCs/>
                <w:iCs/>
                <w:sz w:val="22"/>
                <w:szCs w:val="22"/>
              </w:rPr>
              <w:t>}</w:t>
            </w:r>
          </w:p>
          <w:p w14:paraId="420B738C" w14:textId="7D18BB43" w:rsidR="00647374" w:rsidRDefault="00647374" w:rsidP="00647374">
            <w:pPr>
              <w:spacing w:line="276" w:lineRule="auto"/>
              <w:rPr>
                <w:rFonts w:ascii="Times New Roman" w:eastAsia="Times New Roman" w:hAnsi="Times New Roman" w:cs="Times New Roman"/>
                <w:i/>
                <w:sz w:val="22"/>
                <w:szCs w:val="22"/>
                <w:highlight w:val="yellow"/>
              </w:rPr>
            </w:pPr>
          </w:p>
        </w:tc>
      </w:tr>
      <w:tr w:rsidR="00647374" w14:paraId="70CAFFE7" w14:textId="77777777" w:rsidTr="00AE510F">
        <w:trPr>
          <w:trHeight w:val="250"/>
        </w:trPr>
        <w:tc>
          <w:tcPr>
            <w:tcW w:w="4952" w:type="dxa"/>
            <w:tcBorders>
              <w:top w:val="single" w:sz="4" w:space="0" w:color="auto"/>
              <w:left w:val="single" w:sz="4" w:space="0" w:color="auto"/>
              <w:bottom w:val="single" w:sz="4" w:space="0" w:color="auto"/>
              <w:right w:val="single" w:sz="4" w:space="0" w:color="auto"/>
            </w:tcBorders>
            <w:hideMark/>
          </w:tcPr>
          <w:p w14:paraId="1A3DB7A3" w14:textId="77777777" w:rsidR="00647374" w:rsidRDefault="00647374" w:rsidP="00647374">
            <w:pPr>
              <w:numPr>
                <w:ilvl w:val="1"/>
                <w:numId w:val="3"/>
              </w:numPr>
              <w:spacing w:line="276" w:lineRule="auto"/>
              <w:ind w:left="365"/>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Nomor</w:t>
            </w:r>
            <w:proofErr w:type="spellEnd"/>
            <w:r>
              <w:rPr>
                <w:rFonts w:ascii="Times New Roman" w:eastAsia="Times New Roman" w:hAnsi="Times New Roman" w:cs="Times New Roman"/>
                <w:b/>
                <w:sz w:val="22"/>
                <w:szCs w:val="22"/>
              </w:rPr>
              <w:t xml:space="preserve"> Seri Ijazah</w:t>
            </w:r>
          </w:p>
          <w:p w14:paraId="4CBAB5B1" w14:textId="77777777" w:rsidR="00647374" w:rsidRDefault="00647374" w:rsidP="00647374">
            <w:pPr>
              <w:tabs>
                <w:tab w:val="left" w:pos="0"/>
              </w:tabs>
              <w:spacing w:line="276" w:lineRule="auto"/>
              <w:ind w:left="365"/>
              <w:rPr>
                <w:rFonts w:ascii="Times New Roman" w:eastAsia="Times New Roman" w:hAnsi="Times New Roman" w:cs="Times New Roman"/>
                <w:sz w:val="22"/>
                <w:szCs w:val="22"/>
              </w:rPr>
            </w:pPr>
            <w:r>
              <w:rPr>
                <w:rFonts w:ascii="Times New Roman" w:eastAsia="Times New Roman" w:hAnsi="Times New Roman" w:cs="Times New Roman"/>
                <w:i/>
                <w:sz w:val="22"/>
                <w:szCs w:val="22"/>
              </w:rPr>
              <w:t>Diploma Serial Number</w:t>
            </w:r>
          </w:p>
        </w:tc>
        <w:tc>
          <w:tcPr>
            <w:tcW w:w="4971" w:type="dxa"/>
            <w:tcBorders>
              <w:top w:val="single" w:sz="4" w:space="0" w:color="auto"/>
              <w:left w:val="single" w:sz="4" w:space="0" w:color="auto"/>
              <w:bottom w:val="single" w:sz="4" w:space="0" w:color="auto"/>
              <w:right w:val="single" w:sz="4" w:space="0" w:color="auto"/>
            </w:tcBorders>
            <w:hideMark/>
          </w:tcPr>
          <w:p w14:paraId="31D91A19" w14:textId="302F1936" w:rsidR="00647374" w:rsidRDefault="00647374" w:rsidP="00AE510F">
            <w:pPr>
              <w:spacing w:line="276" w:lineRule="auto"/>
              <w:rPr>
                <w:rFonts w:ascii="Times New Roman" w:eastAsia="Times New Roman" w:hAnsi="Times New Roman" w:cs="Times New Roman"/>
                <w:b/>
                <w:bCs/>
                <w:iCs/>
                <w:sz w:val="22"/>
                <w:szCs w:val="22"/>
              </w:rPr>
            </w:pPr>
            <w:r>
              <w:rPr>
                <w:rFonts w:ascii="Times New Roman" w:eastAsia="Times New Roman" w:hAnsi="Times New Roman" w:cs="Times New Roman"/>
                <w:b/>
                <w:bCs/>
                <w:iCs/>
                <w:sz w:val="22"/>
                <w:szCs w:val="22"/>
              </w:rPr>
              <w:t xml:space="preserve"> </w:t>
            </w:r>
            <w:r w:rsidR="0012298F">
              <w:rPr>
                <w:rFonts w:ascii="Times New Roman" w:eastAsia="Times New Roman" w:hAnsi="Times New Roman" w:cs="Times New Roman"/>
                <w:b/>
                <w:bCs/>
                <w:iCs/>
                <w:sz w:val="22"/>
                <w:szCs w:val="22"/>
              </w:rPr>
              <w:t>${</w:t>
            </w:r>
            <w:proofErr w:type="spellStart"/>
            <w:r w:rsidR="0012298F">
              <w:rPr>
                <w:rFonts w:ascii="Times New Roman" w:eastAsia="Times New Roman" w:hAnsi="Times New Roman" w:cs="Times New Roman"/>
                <w:b/>
                <w:bCs/>
                <w:iCs/>
                <w:sz w:val="22"/>
                <w:szCs w:val="22"/>
              </w:rPr>
              <w:t>no_ijazah</w:t>
            </w:r>
            <w:proofErr w:type="spellEnd"/>
            <w:r w:rsidR="0012298F">
              <w:rPr>
                <w:rFonts w:ascii="Times New Roman" w:eastAsia="Times New Roman" w:hAnsi="Times New Roman" w:cs="Times New Roman"/>
                <w:b/>
                <w:bCs/>
                <w:iCs/>
                <w:sz w:val="22"/>
                <w:szCs w:val="22"/>
              </w:rPr>
              <w:t>}</w:t>
            </w:r>
          </w:p>
        </w:tc>
      </w:tr>
      <w:tr w:rsidR="00647374" w14:paraId="2E564672" w14:textId="77777777" w:rsidTr="00AE510F">
        <w:trPr>
          <w:trHeight w:val="355"/>
        </w:trPr>
        <w:tc>
          <w:tcPr>
            <w:tcW w:w="4952" w:type="dxa"/>
            <w:tcBorders>
              <w:top w:val="single" w:sz="4" w:space="0" w:color="auto"/>
              <w:left w:val="single" w:sz="4" w:space="0" w:color="auto"/>
              <w:bottom w:val="single" w:sz="4" w:space="0" w:color="auto"/>
              <w:right w:val="single" w:sz="4" w:space="0" w:color="auto"/>
            </w:tcBorders>
            <w:hideMark/>
          </w:tcPr>
          <w:p w14:paraId="36C8446B" w14:textId="77777777" w:rsidR="00647374" w:rsidRDefault="00647374" w:rsidP="00647374">
            <w:pPr>
              <w:numPr>
                <w:ilvl w:val="1"/>
                <w:numId w:val="4"/>
              </w:numPr>
              <w:spacing w:line="276" w:lineRule="auto"/>
              <w:ind w:left="365" w:hanging="365"/>
              <w:rPr>
                <w:rFonts w:ascii="Times New Roman" w:eastAsia="Times New Roman" w:hAnsi="Times New Roman" w:cs="Times New Roman"/>
                <w:i/>
                <w:sz w:val="22"/>
                <w:szCs w:val="22"/>
              </w:rPr>
            </w:pPr>
            <w:proofErr w:type="spellStart"/>
            <w:r>
              <w:rPr>
                <w:rFonts w:ascii="Times New Roman" w:eastAsia="Times New Roman" w:hAnsi="Times New Roman" w:cs="Times New Roman"/>
                <w:b/>
                <w:sz w:val="22"/>
                <w:szCs w:val="22"/>
              </w:rPr>
              <w:t>Gelar</w:t>
            </w:r>
            <w:proofErr w:type="spellEnd"/>
            <w:r>
              <w:rPr>
                <w:rFonts w:ascii="Times New Roman" w:eastAsia="Times New Roman" w:hAnsi="Times New Roman" w:cs="Times New Roman"/>
                <w:b/>
                <w:sz w:val="22"/>
                <w:szCs w:val="22"/>
              </w:rPr>
              <w:t xml:space="preserve"> yang </w:t>
            </w:r>
            <w:proofErr w:type="spellStart"/>
            <w:r>
              <w:rPr>
                <w:rFonts w:ascii="Times New Roman" w:eastAsia="Times New Roman" w:hAnsi="Times New Roman" w:cs="Times New Roman"/>
                <w:b/>
                <w:sz w:val="22"/>
                <w:szCs w:val="22"/>
              </w:rPr>
              <w:t>Diperoleh</w:t>
            </w:r>
            <w:proofErr w:type="spellEnd"/>
          </w:p>
          <w:p w14:paraId="3BF58E52" w14:textId="77777777" w:rsidR="00647374" w:rsidRDefault="00647374" w:rsidP="00647374">
            <w:pPr>
              <w:spacing w:line="276" w:lineRule="auto"/>
              <w:ind w:left="365"/>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Degrees Obtained Student </w:t>
            </w:r>
          </w:p>
        </w:tc>
        <w:tc>
          <w:tcPr>
            <w:tcW w:w="4971" w:type="dxa"/>
            <w:tcBorders>
              <w:top w:val="single" w:sz="4" w:space="0" w:color="auto"/>
              <w:left w:val="single" w:sz="4" w:space="0" w:color="auto"/>
              <w:bottom w:val="single" w:sz="4" w:space="0" w:color="auto"/>
              <w:right w:val="single" w:sz="4" w:space="0" w:color="auto"/>
            </w:tcBorders>
            <w:hideMark/>
          </w:tcPr>
          <w:p w14:paraId="5661A446" w14:textId="30AF643E" w:rsidR="00647374" w:rsidRDefault="00647374" w:rsidP="00647374">
            <w:pPr>
              <w:spacing w:line="276" w:lineRule="auto"/>
              <w:rPr>
                <w:rFonts w:ascii="Times New Roman" w:eastAsia="Times New Roman" w:hAnsi="Times New Roman" w:cs="Times New Roman"/>
                <w:b/>
                <w:bCs/>
                <w:iCs/>
                <w:sz w:val="22"/>
                <w:szCs w:val="22"/>
              </w:rPr>
            </w:pPr>
            <w:r>
              <w:rPr>
                <w:rFonts w:ascii="Times New Roman" w:eastAsia="Times New Roman" w:hAnsi="Times New Roman" w:cs="Times New Roman"/>
                <w:b/>
                <w:bCs/>
                <w:iCs/>
                <w:sz w:val="22"/>
                <w:szCs w:val="22"/>
              </w:rPr>
              <w:t xml:space="preserve"> Ahli Madya </w:t>
            </w:r>
            <w:proofErr w:type="spellStart"/>
            <w:r>
              <w:rPr>
                <w:rFonts w:ascii="Times New Roman" w:eastAsia="Times New Roman" w:hAnsi="Times New Roman" w:cs="Times New Roman"/>
                <w:b/>
                <w:bCs/>
                <w:iCs/>
                <w:sz w:val="22"/>
                <w:szCs w:val="22"/>
              </w:rPr>
              <w:t>Farmasi</w:t>
            </w:r>
            <w:proofErr w:type="spellEnd"/>
            <w:r>
              <w:rPr>
                <w:rFonts w:ascii="Times New Roman" w:eastAsia="Times New Roman" w:hAnsi="Times New Roman" w:cs="Times New Roman"/>
                <w:b/>
                <w:bCs/>
                <w:iCs/>
                <w:sz w:val="22"/>
                <w:szCs w:val="22"/>
              </w:rPr>
              <w:t xml:space="preserve"> (</w:t>
            </w:r>
            <w:proofErr w:type="spellStart"/>
            <w:r>
              <w:rPr>
                <w:rFonts w:ascii="Times New Roman" w:eastAsia="Times New Roman" w:hAnsi="Times New Roman" w:cs="Times New Roman"/>
                <w:b/>
                <w:bCs/>
                <w:iCs/>
                <w:sz w:val="22"/>
                <w:szCs w:val="22"/>
              </w:rPr>
              <w:t>A.Md</w:t>
            </w:r>
            <w:proofErr w:type="spellEnd"/>
            <w:r>
              <w:rPr>
                <w:rFonts w:ascii="Times New Roman" w:eastAsia="Times New Roman" w:hAnsi="Times New Roman" w:cs="Times New Roman"/>
                <w:b/>
                <w:bCs/>
                <w:iCs/>
                <w:sz w:val="22"/>
                <w:szCs w:val="22"/>
              </w:rPr>
              <w:t>. Farm</w:t>
            </w:r>
            <w:r w:rsidR="00AE510F">
              <w:rPr>
                <w:rFonts w:ascii="Times New Roman" w:eastAsia="Times New Roman" w:hAnsi="Times New Roman" w:cs="Times New Roman"/>
                <w:b/>
                <w:bCs/>
                <w:iCs/>
                <w:sz w:val="22"/>
                <w:szCs w:val="22"/>
              </w:rPr>
              <w:t>.</w:t>
            </w:r>
            <w:r>
              <w:rPr>
                <w:rFonts w:ascii="Times New Roman" w:eastAsia="Times New Roman" w:hAnsi="Times New Roman" w:cs="Times New Roman"/>
                <w:b/>
                <w:bCs/>
                <w:iCs/>
                <w:sz w:val="22"/>
                <w:szCs w:val="22"/>
              </w:rPr>
              <w:t>)</w:t>
            </w:r>
          </w:p>
          <w:p w14:paraId="7AE7EC04" w14:textId="77777777" w:rsidR="00647374" w:rsidRDefault="00647374" w:rsidP="00647374">
            <w:pPr>
              <w:spacing w:line="276" w:lineRule="auto"/>
              <w:rPr>
                <w:rFonts w:ascii="Times New Roman" w:eastAsia="Times New Roman" w:hAnsi="Times New Roman" w:cs="Times New Roman"/>
                <w:b/>
                <w:bCs/>
                <w:i/>
                <w:iCs/>
                <w:sz w:val="22"/>
                <w:szCs w:val="22"/>
              </w:rPr>
            </w:pPr>
            <w:r>
              <w:rPr>
                <w:rFonts w:ascii="Times New Roman" w:eastAsia="Times New Roman" w:hAnsi="Times New Roman" w:cs="Times New Roman"/>
                <w:b/>
                <w:bCs/>
                <w:iCs/>
                <w:sz w:val="22"/>
                <w:szCs w:val="22"/>
              </w:rPr>
              <w:t xml:space="preserve"> </w:t>
            </w:r>
            <w:r>
              <w:rPr>
                <w:rFonts w:ascii="Times New Roman" w:eastAsia="Times New Roman" w:hAnsi="Times New Roman" w:cs="Times New Roman"/>
                <w:b/>
                <w:bCs/>
                <w:i/>
                <w:iCs/>
                <w:sz w:val="22"/>
                <w:szCs w:val="22"/>
              </w:rPr>
              <w:t>Diploma</w:t>
            </w:r>
          </w:p>
        </w:tc>
      </w:tr>
    </w:tbl>
    <w:p w14:paraId="3ED959F5" w14:textId="77777777" w:rsidR="00647374" w:rsidRDefault="00647374" w:rsidP="00647374">
      <w:pPr>
        <w:spacing w:line="276" w:lineRule="auto"/>
        <w:rPr>
          <w:rFonts w:ascii="Times New Roman" w:eastAsia="Times New Roman" w:hAnsi="Times New Roman" w:cs="Times New Roman"/>
          <w:sz w:val="22"/>
          <w:szCs w:val="22"/>
        </w:rPr>
      </w:pPr>
    </w:p>
    <w:p w14:paraId="335CDDFA" w14:textId="77777777" w:rsidR="00647374" w:rsidRDefault="00647374" w:rsidP="00647374">
      <w:pPr>
        <w:spacing w:line="276" w:lineRule="auto"/>
        <w:rPr>
          <w:rFonts w:ascii="Times New Roman" w:eastAsia="Times New Roman" w:hAnsi="Times New Roman" w:cs="Times New Roman"/>
          <w:sz w:val="22"/>
          <w:szCs w:val="22"/>
        </w:rPr>
      </w:pPr>
    </w:p>
    <w:tbl>
      <w:tblPr>
        <w:tblW w:w="992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62"/>
        <w:gridCol w:w="4961"/>
      </w:tblGrid>
      <w:tr w:rsidR="00647374" w14:paraId="21499388" w14:textId="77777777" w:rsidTr="00AE510F">
        <w:tc>
          <w:tcPr>
            <w:tcW w:w="9923" w:type="dxa"/>
            <w:gridSpan w:val="2"/>
            <w:tcBorders>
              <w:top w:val="single" w:sz="4" w:space="0" w:color="auto"/>
              <w:left w:val="single" w:sz="4" w:space="0" w:color="auto"/>
              <w:bottom w:val="single" w:sz="4" w:space="0" w:color="auto"/>
              <w:right w:val="single" w:sz="4" w:space="0" w:color="auto"/>
            </w:tcBorders>
            <w:hideMark/>
          </w:tcPr>
          <w:p w14:paraId="0CBC8EB9" w14:textId="77777777" w:rsidR="00647374" w:rsidRDefault="00647374" w:rsidP="00647374">
            <w:pPr>
              <w:numPr>
                <w:ilvl w:val="0"/>
                <w:numId w:val="1"/>
              </w:numPr>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INFORMASI TENTANG IDENTITAS PENYELENGGARA PROGRAM</w:t>
            </w:r>
          </w:p>
          <w:p w14:paraId="38BC0CF3" w14:textId="77777777" w:rsidR="00647374" w:rsidRDefault="00647374" w:rsidP="00647374">
            <w:pPr>
              <w:tabs>
                <w:tab w:val="left" w:pos="1698"/>
              </w:tabs>
              <w:spacing w:line="276" w:lineRule="auto"/>
              <w:ind w:right="986"/>
              <w:jc w:val="center"/>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Information of Identity Higher Education Institution</w:t>
            </w:r>
          </w:p>
        </w:tc>
      </w:tr>
      <w:tr w:rsidR="00647374" w14:paraId="2F636780" w14:textId="77777777" w:rsidTr="00AE510F">
        <w:tc>
          <w:tcPr>
            <w:tcW w:w="4962" w:type="dxa"/>
            <w:tcBorders>
              <w:top w:val="single" w:sz="4" w:space="0" w:color="auto"/>
              <w:left w:val="single" w:sz="4" w:space="0" w:color="auto"/>
              <w:bottom w:val="single" w:sz="4" w:space="0" w:color="auto"/>
              <w:right w:val="single" w:sz="4" w:space="0" w:color="auto"/>
            </w:tcBorders>
            <w:hideMark/>
          </w:tcPr>
          <w:p w14:paraId="1EAD864D" w14:textId="77777777" w:rsidR="00647374" w:rsidRDefault="00647374" w:rsidP="00647374">
            <w:pPr>
              <w:spacing w:line="276"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2.1 </w:t>
            </w:r>
            <w:proofErr w:type="spellStart"/>
            <w:r>
              <w:rPr>
                <w:rFonts w:ascii="Times New Roman" w:eastAsia="Times New Roman" w:hAnsi="Times New Roman" w:cs="Times New Roman"/>
                <w:b/>
                <w:sz w:val="22"/>
                <w:szCs w:val="22"/>
              </w:rPr>
              <w:t>Nomor</w:t>
            </w:r>
            <w:proofErr w:type="spellEnd"/>
            <w:r>
              <w:rPr>
                <w:rFonts w:ascii="Times New Roman" w:eastAsia="Times New Roman" w:hAnsi="Times New Roman" w:cs="Times New Roman"/>
                <w:b/>
                <w:sz w:val="22"/>
                <w:szCs w:val="22"/>
              </w:rPr>
              <w:t xml:space="preserve"> Keputusan </w:t>
            </w:r>
            <w:proofErr w:type="spellStart"/>
            <w:r>
              <w:rPr>
                <w:rFonts w:ascii="Times New Roman" w:eastAsia="Times New Roman" w:hAnsi="Times New Roman" w:cs="Times New Roman"/>
                <w:b/>
                <w:sz w:val="22"/>
                <w:szCs w:val="22"/>
              </w:rPr>
              <w:t>Pendirian</w:t>
            </w:r>
            <w:proofErr w:type="spellEnd"/>
            <w:r>
              <w:rPr>
                <w:rFonts w:ascii="Times New Roman" w:eastAsia="Times New Roman" w:hAnsi="Times New Roman" w:cs="Times New Roman"/>
                <w:b/>
                <w:sz w:val="22"/>
                <w:szCs w:val="22"/>
              </w:rPr>
              <w:t xml:space="preserve"> PT</w:t>
            </w:r>
          </w:p>
          <w:p w14:paraId="0205ECCD" w14:textId="77777777" w:rsidR="00647374" w:rsidRDefault="00647374" w:rsidP="00647374">
            <w:pPr>
              <w:spacing w:line="276" w:lineRule="auto"/>
              <w:ind w:left="365"/>
              <w:rPr>
                <w:rFonts w:ascii="Times New Roman" w:eastAsia="Times New Roman" w:hAnsi="Times New Roman" w:cs="Times New Roman"/>
                <w:i/>
                <w:sz w:val="22"/>
                <w:szCs w:val="22"/>
              </w:rPr>
            </w:pPr>
            <w:r>
              <w:rPr>
                <w:rFonts w:ascii="Times New Roman" w:eastAsia="Times New Roman" w:hAnsi="Times New Roman" w:cs="Times New Roman"/>
                <w:i/>
                <w:sz w:val="22"/>
                <w:szCs w:val="22"/>
              </w:rPr>
              <w:t>Decision of Establishment of the College</w:t>
            </w:r>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Number</w:t>
            </w:r>
          </w:p>
        </w:tc>
        <w:tc>
          <w:tcPr>
            <w:tcW w:w="4961" w:type="dxa"/>
            <w:tcBorders>
              <w:top w:val="single" w:sz="4" w:space="0" w:color="auto"/>
              <w:left w:val="single" w:sz="4" w:space="0" w:color="auto"/>
              <w:bottom w:val="single" w:sz="4" w:space="0" w:color="auto"/>
              <w:right w:val="single" w:sz="4" w:space="0" w:color="auto"/>
            </w:tcBorders>
            <w:hideMark/>
          </w:tcPr>
          <w:p w14:paraId="385A2A1F" w14:textId="77777777" w:rsidR="00647374" w:rsidRDefault="00647374" w:rsidP="00647374">
            <w:pPr>
              <w:spacing w:line="276" w:lineRule="auto"/>
              <w:rPr>
                <w:rFonts w:ascii="Times New Roman" w:hAnsi="Times New Roman" w:cs="Times New Roman"/>
                <w:b/>
                <w:sz w:val="22"/>
                <w:szCs w:val="22"/>
                <w:shd w:val="clear" w:color="auto" w:fill="FFFFFF"/>
              </w:rPr>
            </w:pPr>
            <w:r>
              <w:rPr>
                <w:rFonts w:ascii="Times New Roman" w:hAnsi="Times New Roman" w:cs="Times New Roman"/>
                <w:b/>
                <w:sz w:val="22"/>
                <w:szCs w:val="22"/>
                <w:shd w:val="clear" w:color="auto" w:fill="FFFFFF"/>
              </w:rPr>
              <w:t xml:space="preserve"> 404/E/O/2014</w:t>
            </w:r>
          </w:p>
          <w:p w14:paraId="760EC333"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hAnsi="Times New Roman" w:cs="Times New Roman"/>
                <w:b/>
                <w:sz w:val="22"/>
                <w:szCs w:val="22"/>
                <w:shd w:val="clear" w:color="auto" w:fill="FFFFFF"/>
              </w:rPr>
              <w:t xml:space="preserve"> </w:t>
            </w:r>
            <w:r>
              <w:rPr>
                <w:rFonts w:ascii="Times New Roman" w:hAnsi="Times New Roman" w:cs="Times New Roman"/>
                <w:i/>
                <w:sz w:val="22"/>
                <w:szCs w:val="22"/>
                <w:shd w:val="clear" w:color="auto" w:fill="FFFFFF"/>
              </w:rPr>
              <w:t>404/E/O/2014</w:t>
            </w:r>
          </w:p>
        </w:tc>
      </w:tr>
      <w:tr w:rsidR="00647374" w14:paraId="07842293" w14:textId="77777777" w:rsidTr="00AE510F">
        <w:trPr>
          <w:trHeight w:val="978"/>
        </w:trPr>
        <w:tc>
          <w:tcPr>
            <w:tcW w:w="4962" w:type="dxa"/>
            <w:tcBorders>
              <w:top w:val="single" w:sz="4" w:space="0" w:color="auto"/>
              <w:left w:val="single" w:sz="4" w:space="0" w:color="auto"/>
              <w:bottom w:val="single" w:sz="4" w:space="0" w:color="auto"/>
              <w:right w:val="single" w:sz="4" w:space="0" w:color="auto"/>
            </w:tcBorders>
            <w:hideMark/>
          </w:tcPr>
          <w:p w14:paraId="1386699A" w14:textId="77777777" w:rsidR="00647374" w:rsidRDefault="00647374" w:rsidP="00647374">
            <w:pPr>
              <w:numPr>
                <w:ilvl w:val="1"/>
                <w:numId w:val="5"/>
              </w:numPr>
              <w:tabs>
                <w:tab w:val="left" w:pos="0"/>
              </w:tabs>
              <w:spacing w:line="276"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Nama </w:t>
            </w:r>
            <w:proofErr w:type="spellStart"/>
            <w:r>
              <w:rPr>
                <w:rFonts w:ascii="Times New Roman" w:eastAsia="Times New Roman" w:hAnsi="Times New Roman" w:cs="Times New Roman"/>
                <w:b/>
                <w:sz w:val="22"/>
                <w:szCs w:val="22"/>
              </w:rPr>
              <w:t>Perguruan</w:t>
            </w:r>
            <w:proofErr w:type="spellEnd"/>
            <w:r>
              <w:rPr>
                <w:rFonts w:ascii="Times New Roman" w:eastAsia="Times New Roman" w:hAnsi="Times New Roman" w:cs="Times New Roman"/>
                <w:b/>
                <w:sz w:val="22"/>
                <w:szCs w:val="22"/>
              </w:rPr>
              <w:t xml:space="preserve"> Tinggi</w:t>
            </w:r>
          </w:p>
          <w:p w14:paraId="268DF317" w14:textId="77777777" w:rsidR="00647374" w:rsidRDefault="00647374" w:rsidP="00647374">
            <w:pPr>
              <w:spacing w:line="276" w:lineRule="auto"/>
              <w:ind w:left="360"/>
              <w:rPr>
                <w:rFonts w:ascii="Times New Roman" w:eastAsia="Times New Roman" w:hAnsi="Times New Roman" w:cs="Times New Roman"/>
                <w:sz w:val="22"/>
                <w:szCs w:val="22"/>
              </w:rPr>
            </w:pPr>
            <w:r>
              <w:rPr>
                <w:rFonts w:ascii="Times New Roman" w:eastAsia="Times New Roman" w:hAnsi="Times New Roman" w:cs="Times New Roman"/>
                <w:i/>
                <w:sz w:val="22"/>
                <w:szCs w:val="22"/>
              </w:rPr>
              <w:t>Name of University</w:t>
            </w:r>
          </w:p>
          <w:p w14:paraId="2EB39166"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 xml:space="preserve">Status </w:t>
            </w:r>
            <w:proofErr w:type="spellStart"/>
            <w:r>
              <w:rPr>
                <w:rFonts w:ascii="Times New Roman" w:eastAsia="Times New Roman" w:hAnsi="Times New Roman" w:cs="Times New Roman"/>
                <w:b/>
                <w:sz w:val="22"/>
                <w:szCs w:val="22"/>
              </w:rPr>
              <w:t>Akreditasi</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Perguruan</w:t>
            </w:r>
            <w:proofErr w:type="spellEnd"/>
            <w:r>
              <w:rPr>
                <w:rFonts w:ascii="Times New Roman" w:eastAsia="Times New Roman" w:hAnsi="Times New Roman" w:cs="Times New Roman"/>
                <w:b/>
                <w:sz w:val="22"/>
                <w:szCs w:val="22"/>
              </w:rPr>
              <w:t xml:space="preserve"> Tinggi</w:t>
            </w:r>
          </w:p>
          <w:p w14:paraId="39DDB9F1"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College Accreditation Status</w:t>
            </w:r>
          </w:p>
          <w:p w14:paraId="0A331BC2"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b/>
                <w:sz w:val="22"/>
                <w:szCs w:val="22"/>
              </w:rPr>
              <w:t>Nomor</w:t>
            </w:r>
            <w:proofErr w:type="spellEnd"/>
            <w:r>
              <w:rPr>
                <w:rFonts w:ascii="Times New Roman" w:eastAsia="Times New Roman" w:hAnsi="Times New Roman" w:cs="Times New Roman"/>
                <w:b/>
                <w:sz w:val="22"/>
                <w:szCs w:val="22"/>
              </w:rPr>
              <w:t xml:space="preserve"> SK </w:t>
            </w:r>
            <w:proofErr w:type="spellStart"/>
            <w:r>
              <w:rPr>
                <w:rFonts w:ascii="Times New Roman" w:eastAsia="Times New Roman" w:hAnsi="Times New Roman" w:cs="Times New Roman"/>
                <w:b/>
                <w:sz w:val="22"/>
                <w:szCs w:val="22"/>
              </w:rPr>
              <w:t>Akreditasi</w:t>
            </w:r>
            <w:proofErr w:type="spellEnd"/>
          </w:p>
          <w:p w14:paraId="65BCA6B5"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Accreditation Decree Number</w:t>
            </w:r>
          </w:p>
        </w:tc>
        <w:tc>
          <w:tcPr>
            <w:tcW w:w="4961" w:type="dxa"/>
            <w:tcBorders>
              <w:top w:val="single" w:sz="4" w:space="0" w:color="auto"/>
              <w:left w:val="single" w:sz="4" w:space="0" w:color="auto"/>
              <w:bottom w:val="single" w:sz="4" w:space="0" w:color="auto"/>
              <w:right w:val="single" w:sz="4" w:space="0" w:color="auto"/>
            </w:tcBorders>
            <w:hideMark/>
          </w:tcPr>
          <w:p w14:paraId="115467AA"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b/>
                <w:sz w:val="22"/>
                <w:szCs w:val="22"/>
              </w:rPr>
              <w:t>Politeknik</w:t>
            </w:r>
            <w:proofErr w:type="spellEnd"/>
            <w:r>
              <w:rPr>
                <w:rFonts w:ascii="Times New Roman" w:eastAsia="Times New Roman" w:hAnsi="Times New Roman" w:cs="Times New Roman"/>
                <w:b/>
                <w:sz w:val="22"/>
                <w:szCs w:val="22"/>
              </w:rPr>
              <w:t xml:space="preserve"> META </w:t>
            </w:r>
            <w:proofErr w:type="spellStart"/>
            <w:r>
              <w:rPr>
                <w:rFonts w:ascii="Times New Roman" w:eastAsia="Times New Roman" w:hAnsi="Times New Roman" w:cs="Times New Roman"/>
                <w:b/>
                <w:sz w:val="22"/>
                <w:szCs w:val="22"/>
              </w:rPr>
              <w:t>Industri</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Cikarang</w:t>
            </w:r>
            <w:proofErr w:type="spellEnd"/>
          </w:p>
          <w:p w14:paraId="6E19AC89"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META Industry Polytechnic</w:t>
            </w:r>
          </w:p>
          <w:p w14:paraId="69FD046B" w14:textId="77777777" w:rsidR="00647374" w:rsidRDefault="00647374" w:rsidP="00647374">
            <w:pPr>
              <w:spacing w:line="276" w:lineRule="auto"/>
              <w:rPr>
                <w:rFonts w:ascii="Times New Roman" w:eastAsia="Times New Roman" w:hAnsi="Times New Roman" w:cs="Times New Roman"/>
                <w:b/>
                <w:bCs/>
                <w:iCs/>
                <w:sz w:val="22"/>
                <w:szCs w:val="22"/>
              </w:rPr>
            </w:pPr>
            <w:r>
              <w:rPr>
                <w:rFonts w:ascii="Times New Roman" w:eastAsia="Times New Roman" w:hAnsi="Times New Roman" w:cs="Times New Roman"/>
                <w:iCs/>
                <w:sz w:val="22"/>
                <w:szCs w:val="22"/>
              </w:rPr>
              <w:t xml:space="preserve"> </w:t>
            </w:r>
            <w:proofErr w:type="spellStart"/>
            <w:r>
              <w:rPr>
                <w:rFonts w:ascii="Times New Roman" w:eastAsia="Times New Roman" w:hAnsi="Times New Roman" w:cs="Times New Roman"/>
                <w:b/>
                <w:bCs/>
                <w:iCs/>
                <w:sz w:val="22"/>
                <w:szCs w:val="22"/>
              </w:rPr>
              <w:t>Baik</w:t>
            </w:r>
            <w:proofErr w:type="spellEnd"/>
            <w:r>
              <w:rPr>
                <w:rFonts w:ascii="Times New Roman" w:eastAsia="Times New Roman" w:hAnsi="Times New Roman" w:cs="Times New Roman"/>
                <w:b/>
                <w:bCs/>
                <w:iCs/>
                <w:sz w:val="22"/>
                <w:szCs w:val="22"/>
              </w:rPr>
              <w:t xml:space="preserve"> </w:t>
            </w:r>
          </w:p>
          <w:p w14:paraId="2A9F786E"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iCs/>
                <w:sz w:val="22"/>
                <w:szCs w:val="22"/>
              </w:rPr>
              <w:t xml:space="preserve"> </w:t>
            </w:r>
            <w:r>
              <w:rPr>
                <w:rFonts w:ascii="Times New Roman" w:eastAsia="Times New Roman" w:hAnsi="Times New Roman" w:cs="Times New Roman"/>
                <w:i/>
                <w:sz w:val="22"/>
                <w:szCs w:val="22"/>
              </w:rPr>
              <w:t>Good</w:t>
            </w:r>
          </w:p>
          <w:p w14:paraId="42DBDB98" w14:textId="77777777" w:rsidR="00647374" w:rsidRDefault="00647374" w:rsidP="00647374">
            <w:pPr>
              <w:spacing w:line="276" w:lineRule="auto"/>
              <w:rPr>
                <w:rFonts w:ascii="Times New Roman" w:eastAsia="Times New Roman" w:hAnsi="Times New Roman" w:cs="Times New Roman"/>
                <w:b/>
                <w:bCs/>
                <w:iCs/>
                <w:sz w:val="22"/>
                <w:szCs w:val="22"/>
              </w:rPr>
            </w:pPr>
            <w:r>
              <w:rPr>
                <w:rFonts w:ascii="Times New Roman" w:eastAsia="Times New Roman" w:hAnsi="Times New Roman" w:cs="Times New Roman"/>
                <w:iCs/>
                <w:sz w:val="22"/>
                <w:szCs w:val="22"/>
              </w:rPr>
              <w:t xml:space="preserve"> </w:t>
            </w:r>
            <w:r>
              <w:rPr>
                <w:rFonts w:ascii="Times New Roman" w:eastAsia="Times New Roman" w:hAnsi="Times New Roman" w:cs="Times New Roman"/>
                <w:b/>
                <w:bCs/>
                <w:iCs/>
                <w:sz w:val="22"/>
                <w:szCs w:val="22"/>
              </w:rPr>
              <w:t>720/SK/BAN-PT/</w:t>
            </w:r>
            <w:proofErr w:type="spellStart"/>
            <w:r>
              <w:rPr>
                <w:rFonts w:ascii="Times New Roman" w:eastAsia="Times New Roman" w:hAnsi="Times New Roman" w:cs="Times New Roman"/>
                <w:b/>
                <w:bCs/>
                <w:iCs/>
                <w:sz w:val="22"/>
                <w:szCs w:val="22"/>
              </w:rPr>
              <w:t>Akred</w:t>
            </w:r>
            <w:proofErr w:type="spellEnd"/>
            <w:r>
              <w:rPr>
                <w:rFonts w:ascii="Times New Roman" w:eastAsia="Times New Roman" w:hAnsi="Times New Roman" w:cs="Times New Roman"/>
                <w:b/>
                <w:bCs/>
                <w:iCs/>
                <w:sz w:val="22"/>
                <w:szCs w:val="22"/>
              </w:rPr>
              <w:t>/PT/IX/2020</w:t>
            </w:r>
          </w:p>
        </w:tc>
      </w:tr>
      <w:tr w:rsidR="00647374" w14:paraId="292C2B42" w14:textId="77777777" w:rsidTr="00AE510F">
        <w:tc>
          <w:tcPr>
            <w:tcW w:w="4962" w:type="dxa"/>
            <w:tcBorders>
              <w:top w:val="single" w:sz="4" w:space="0" w:color="auto"/>
              <w:left w:val="single" w:sz="4" w:space="0" w:color="auto"/>
              <w:bottom w:val="single" w:sz="4" w:space="0" w:color="auto"/>
              <w:right w:val="single" w:sz="4" w:space="0" w:color="auto"/>
            </w:tcBorders>
            <w:hideMark/>
          </w:tcPr>
          <w:p w14:paraId="732F1866" w14:textId="77777777" w:rsidR="00647374" w:rsidRDefault="00647374" w:rsidP="00647374">
            <w:pPr>
              <w:numPr>
                <w:ilvl w:val="1"/>
                <w:numId w:val="6"/>
              </w:numPr>
              <w:tabs>
                <w:tab w:val="left" w:pos="0"/>
              </w:tabs>
              <w:spacing w:line="276" w:lineRule="auto"/>
              <w:ind w:left="365" w:hanging="365"/>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Nama Program </w:t>
            </w:r>
            <w:proofErr w:type="spellStart"/>
            <w:r>
              <w:rPr>
                <w:rFonts w:ascii="Times New Roman" w:eastAsia="Times New Roman" w:hAnsi="Times New Roman" w:cs="Times New Roman"/>
                <w:b/>
                <w:sz w:val="22"/>
                <w:szCs w:val="22"/>
              </w:rPr>
              <w:t>Studi</w:t>
            </w:r>
            <w:proofErr w:type="spellEnd"/>
          </w:p>
          <w:p w14:paraId="70C7E754"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Study Program</w:t>
            </w:r>
          </w:p>
          <w:p w14:paraId="40027F78"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i/>
                <w:sz w:val="22"/>
                <w:szCs w:val="22"/>
              </w:rPr>
              <w:t xml:space="preserve">       </w:t>
            </w:r>
            <w:r>
              <w:rPr>
                <w:rFonts w:ascii="Times New Roman" w:eastAsia="Times New Roman" w:hAnsi="Times New Roman" w:cs="Times New Roman"/>
                <w:b/>
                <w:sz w:val="22"/>
                <w:szCs w:val="22"/>
              </w:rPr>
              <w:t xml:space="preserve">Status </w:t>
            </w:r>
            <w:proofErr w:type="spellStart"/>
            <w:r>
              <w:rPr>
                <w:rFonts w:ascii="Times New Roman" w:eastAsia="Times New Roman" w:hAnsi="Times New Roman" w:cs="Times New Roman"/>
                <w:b/>
                <w:sz w:val="22"/>
                <w:szCs w:val="22"/>
              </w:rPr>
              <w:t>Akreditasi</w:t>
            </w:r>
            <w:proofErr w:type="spellEnd"/>
            <w:r>
              <w:rPr>
                <w:rFonts w:ascii="Times New Roman" w:eastAsia="Times New Roman" w:hAnsi="Times New Roman" w:cs="Times New Roman"/>
                <w:b/>
                <w:sz w:val="22"/>
                <w:szCs w:val="22"/>
              </w:rPr>
              <w:t xml:space="preserve"> Program </w:t>
            </w:r>
            <w:proofErr w:type="spellStart"/>
            <w:r>
              <w:rPr>
                <w:rFonts w:ascii="Times New Roman" w:eastAsia="Times New Roman" w:hAnsi="Times New Roman" w:cs="Times New Roman"/>
                <w:b/>
                <w:sz w:val="22"/>
                <w:szCs w:val="22"/>
              </w:rPr>
              <w:t>Studi</w:t>
            </w:r>
            <w:proofErr w:type="spellEnd"/>
          </w:p>
          <w:p w14:paraId="3AE10579"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Study Program Accreditation Status</w:t>
            </w:r>
          </w:p>
          <w:p w14:paraId="659BB57E"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Nomor</w:t>
            </w:r>
            <w:proofErr w:type="spellEnd"/>
            <w:r>
              <w:rPr>
                <w:rFonts w:ascii="Times New Roman" w:eastAsia="Times New Roman" w:hAnsi="Times New Roman" w:cs="Times New Roman"/>
                <w:b/>
                <w:sz w:val="22"/>
                <w:szCs w:val="22"/>
              </w:rPr>
              <w:t xml:space="preserve"> SK </w:t>
            </w:r>
            <w:proofErr w:type="spellStart"/>
            <w:r>
              <w:rPr>
                <w:rFonts w:ascii="Times New Roman" w:eastAsia="Times New Roman" w:hAnsi="Times New Roman" w:cs="Times New Roman"/>
                <w:b/>
                <w:sz w:val="22"/>
                <w:szCs w:val="22"/>
              </w:rPr>
              <w:t>Akreditasi</w:t>
            </w:r>
            <w:proofErr w:type="spellEnd"/>
            <w:r>
              <w:rPr>
                <w:rFonts w:ascii="Times New Roman" w:eastAsia="Times New Roman" w:hAnsi="Times New Roman" w:cs="Times New Roman"/>
                <w:b/>
                <w:sz w:val="22"/>
                <w:szCs w:val="22"/>
              </w:rPr>
              <w:t xml:space="preserve"> Program </w:t>
            </w:r>
            <w:proofErr w:type="spellStart"/>
            <w:r>
              <w:rPr>
                <w:rFonts w:ascii="Times New Roman" w:eastAsia="Times New Roman" w:hAnsi="Times New Roman" w:cs="Times New Roman"/>
                <w:b/>
                <w:sz w:val="22"/>
                <w:szCs w:val="22"/>
              </w:rPr>
              <w:t>Studi</w:t>
            </w:r>
            <w:proofErr w:type="spellEnd"/>
          </w:p>
          <w:p w14:paraId="218E8801"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i/>
                <w:sz w:val="22"/>
                <w:szCs w:val="22"/>
              </w:rPr>
              <w:t xml:space="preserve">       Accreditation Decree Number Student </w:t>
            </w:r>
          </w:p>
        </w:tc>
        <w:tc>
          <w:tcPr>
            <w:tcW w:w="4961" w:type="dxa"/>
            <w:tcBorders>
              <w:top w:val="single" w:sz="4" w:space="0" w:color="auto"/>
              <w:left w:val="single" w:sz="4" w:space="0" w:color="auto"/>
              <w:bottom w:val="single" w:sz="4" w:space="0" w:color="auto"/>
              <w:right w:val="single" w:sz="4" w:space="0" w:color="auto"/>
            </w:tcBorders>
            <w:hideMark/>
          </w:tcPr>
          <w:p w14:paraId="7404510C"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b/>
                <w:sz w:val="22"/>
                <w:szCs w:val="22"/>
              </w:rPr>
              <w:t>Farmasi</w:t>
            </w:r>
            <w:proofErr w:type="spellEnd"/>
          </w:p>
          <w:p w14:paraId="64A62C86"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b/>
                <w:sz w:val="22"/>
                <w:szCs w:val="22"/>
              </w:rPr>
              <w:t xml:space="preserve"> </w:t>
            </w:r>
            <w:r>
              <w:rPr>
                <w:rFonts w:ascii="Times New Roman" w:eastAsia="Times New Roman" w:hAnsi="Times New Roman" w:cs="Times New Roman"/>
                <w:i/>
                <w:sz w:val="22"/>
                <w:szCs w:val="22"/>
              </w:rPr>
              <w:t>Pharmacy</w:t>
            </w:r>
          </w:p>
          <w:p w14:paraId="5606F190" w14:textId="77777777" w:rsidR="00647374" w:rsidRDefault="00647374" w:rsidP="00647374">
            <w:pPr>
              <w:spacing w:line="276" w:lineRule="auto"/>
              <w:rPr>
                <w:rFonts w:ascii="Times New Roman" w:eastAsia="Times New Roman" w:hAnsi="Times New Roman" w:cs="Times New Roman"/>
                <w:b/>
                <w:bCs/>
                <w:iCs/>
                <w:sz w:val="22"/>
                <w:szCs w:val="22"/>
              </w:rPr>
            </w:pPr>
            <w:r>
              <w:rPr>
                <w:rFonts w:ascii="Times New Roman" w:eastAsia="Times New Roman" w:hAnsi="Times New Roman" w:cs="Times New Roman"/>
                <w:iCs/>
                <w:sz w:val="22"/>
                <w:szCs w:val="22"/>
              </w:rPr>
              <w:t xml:space="preserve"> </w:t>
            </w:r>
            <w:r>
              <w:rPr>
                <w:rFonts w:ascii="Times New Roman" w:eastAsia="Times New Roman" w:hAnsi="Times New Roman" w:cs="Times New Roman"/>
                <w:b/>
                <w:bCs/>
                <w:iCs/>
                <w:sz w:val="22"/>
                <w:szCs w:val="22"/>
              </w:rPr>
              <w:t>C</w:t>
            </w:r>
          </w:p>
          <w:p w14:paraId="636DF5D4"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iCs/>
                <w:sz w:val="22"/>
                <w:szCs w:val="22"/>
              </w:rPr>
              <w:t xml:space="preserve"> </w:t>
            </w:r>
            <w:r>
              <w:rPr>
                <w:rFonts w:ascii="Times New Roman" w:eastAsia="Times New Roman" w:hAnsi="Times New Roman" w:cs="Times New Roman"/>
                <w:i/>
                <w:sz w:val="22"/>
                <w:szCs w:val="22"/>
              </w:rPr>
              <w:t xml:space="preserve">Fair </w:t>
            </w:r>
          </w:p>
          <w:p w14:paraId="0C7CC207" w14:textId="77777777" w:rsidR="00647374" w:rsidRDefault="00647374" w:rsidP="00647374">
            <w:pPr>
              <w:spacing w:line="276" w:lineRule="auto"/>
              <w:rPr>
                <w:rFonts w:ascii="Times New Roman" w:eastAsia="Times New Roman" w:hAnsi="Times New Roman" w:cs="Times New Roman"/>
                <w:b/>
                <w:bCs/>
                <w:iCs/>
                <w:sz w:val="22"/>
                <w:szCs w:val="22"/>
              </w:rPr>
            </w:pPr>
            <w:r>
              <w:rPr>
                <w:rFonts w:ascii="Times New Roman" w:eastAsia="Times New Roman" w:hAnsi="Times New Roman" w:cs="Times New Roman"/>
                <w:i/>
                <w:sz w:val="22"/>
                <w:szCs w:val="22"/>
              </w:rPr>
              <w:t xml:space="preserve"> </w:t>
            </w:r>
            <w:r>
              <w:rPr>
                <w:rFonts w:ascii="Times New Roman" w:eastAsia="Times New Roman" w:hAnsi="Times New Roman" w:cs="Times New Roman"/>
                <w:b/>
                <w:bCs/>
                <w:iCs/>
                <w:sz w:val="22"/>
                <w:szCs w:val="22"/>
              </w:rPr>
              <w:t>0048/LAM-</w:t>
            </w:r>
            <w:proofErr w:type="spellStart"/>
            <w:r>
              <w:rPr>
                <w:rFonts w:ascii="Times New Roman" w:eastAsia="Times New Roman" w:hAnsi="Times New Roman" w:cs="Times New Roman"/>
                <w:b/>
                <w:bCs/>
                <w:iCs/>
                <w:sz w:val="22"/>
                <w:szCs w:val="22"/>
              </w:rPr>
              <w:t>PTKes</w:t>
            </w:r>
            <w:proofErr w:type="spellEnd"/>
            <w:r>
              <w:rPr>
                <w:rFonts w:ascii="Times New Roman" w:eastAsia="Times New Roman" w:hAnsi="Times New Roman" w:cs="Times New Roman"/>
                <w:b/>
                <w:bCs/>
                <w:iCs/>
                <w:sz w:val="22"/>
                <w:szCs w:val="22"/>
              </w:rPr>
              <w:t>/</w:t>
            </w:r>
            <w:proofErr w:type="spellStart"/>
            <w:r>
              <w:rPr>
                <w:rFonts w:ascii="Times New Roman" w:eastAsia="Times New Roman" w:hAnsi="Times New Roman" w:cs="Times New Roman"/>
                <w:b/>
                <w:bCs/>
                <w:iCs/>
                <w:sz w:val="22"/>
                <w:szCs w:val="22"/>
              </w:rPr>
              <w:t>Akr</w:t>
            </w:r>
            <w:proofErr w:type="spellEnd"/>
            <w:r>
              <w:rPr>
                <w:rFonts w:ascii="Times New Roman" w:eastAsia="Times New Roman" w:hAnsi="Times New Roman" w:cs="Times New Roman"/>
                <w:b/>
                <w:bCs/>
                <w:iCs/>
                <w:sz w:val="22"/>
                <w:szCs w:val="22"/>
              </w:rPr>
              <w:t>/Dip/I/2018</w:t>
            </w:r>
          </w:p>
        </w:tc>
      </w:tr>
      <w:tr w:rsidR="00647374" w14:paraId="739DDB10" w14:textId="77777777" w:rsidTr="00AE510F">
        <w:tc>
          <w:tcPr>
            <w:tcW w:w="4962" w:type="dxa"/>
            <w:tcBorders>
              <w:top w:val="single" w:sz="4" w:space="0" w:color="auto"/>
              <w:left w:val="single" w:sz="4" w:space="0" w:color="auto"/>
              <w:bottom w:val="single" w:sz="4" w:space="0" w:color="auto"/>
              <w:right w:val="single" w:sz="4" w:space="0" w:color="auto"/>
            </w:tcBorders>
            <w:hideMark/>
          </w:tcPr>
          <w:p w14:paraId="1E845CF8" w14:textId="77777777" w:rsidR="00647374" w:rsidRDefault="00647374" w:rsidP="00647374">
            <w:pPr>
              <w:numPr>
                <w:ilvl w:val="1"/>
                <w:numId w:val="1"/>
              </w:numPr>
              <w:spacing w:line="276" w:lineRule="auto"/>
              <w:ind w:left="365"/>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Jenis</w:t>
            </w:r>
            <w:proofErr w:type="spellEnd"/>
            <w:r>
              <w:rPr>
                <w:rFonts w:ascii="Times New Roman" w:eastAsia="Times New Roman" w:hAnsi="Times New Roman" w:cs="Times New Roman"/>
                <w:b/>
                <w:sz w:val="22"/>
                <w:szCs w:val="22"/>
              </w:rPr>
              <w:t xml:space="preserve"> Pendidikan</w:t>
            </w:r>
          </w:p>
          <w:p w14:paraId="56EF4F57" w14:textId="77777777" w:rsidR="00647374" w:rsidRDefault="00647374" w:rsidP="00647374">
            <w:pPr>
              <w:spacing w:line="276" w:lineRule="auto"/>
              <w:ind w:left="5"/>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Type of Education</w:t>
            </w:r>
          </w:p>
        </w:tc>
        <w:tc>
          <w:tcPr>
            <w:tcW w:w="4961" w:type="dxa"/>
            <w:tcBorders>
              <w:top w:val="single" w:sz="4" w:space="0" w:color="auto"/>
              <w:left w:val="single" w:sz="4" w:space="0" w:color="auto"/>
              <w:bottom w:val="single" w:sz="4" w:space="0" w:color="auto"/>
              <w:right w:val="single" w:sz="4" w:space="0" w:color="auto"/>
            </w:tcBorders>
            <w:hideMark/>
          </w:tcPr>
          <w:p w14:paraId="35C38DC1"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b/>
                <w:sz w:val="22"/>
                <w:szCs w:val="22"/>
              </w:rPr>
              <w:t>Vokasi</w:t>
            </w:r>
            <w:proofErr w:type="spellEnd"/>
            <w:r>
              <w:rPr>
                <w:rFonts w:ascii="Times New Roman" w:eastAsia="Times New Roman" w:hAnsi="Times New Roman" w:cs="Times New Roman"/>
                <w:b/>
                <w:sz w:val="22"/>
                <w:szCs w:val="22"/>
              </w:rPr>
              <w:t xml:space="preserve"> </w:t>
            </w:r>
          </w:p>
          <w:p w14:paraId="2A21F417"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b/>
                <w:sz w:val="22"/>
                <w:szCs w:val="22"/>
              </w:rPr>
              <w:t xml:space="preserve"> </w:t>
            </w:r>
            <w:r>
              <w:rPr>
                <w:rFonts w:ascii="Times New Roman" w:eastAsia="Times New Roman" w:hAnsi="Times New Roman" w:cs="Times New Roman"/>
                <w:i/>
                <w:sz w:val="22"/>
                <w:szCs w:val="22"/>
              </w:rPr>
              <w:t>Vocational</w:t>
            </w:r>
          </w:p>
        </w:tc>
      </w:tr>
      <w:tr w:rsidR="00647374" w14:paraId="1654176C" w14:textId="77777777" w:rsidTr="00AE510F">
        <w:tc>
          <w:tcPr>
            <w:tcW w:w="4962" w:type="dxa"/>
            <w:tcBorders>
              <w:top w:val="single" w:sz="4" w:space="0" w:color="auto"/>
              <w:left w:val="single" w:sz="4" w:space="0" w:color="auto"/>
              <w:bottom w:val="single" w:sz="4" w:space="0" w:color="auto"/>
              <w:right w:val="single" w:sz="4" w:space="0" w:color="auto"/>
            </w:tcBorders>
            <w:hideMark/>
          </w:tcPr>
          <w:p w14:paraId="09E9E44F" w14:textId="77777777" w:rsidR="00647374" w:rsidRDefault="00647374" w:rsidP="00647374">
            <w:pPr>
              <w:numPr>
                <w:ilvl w:val="1"/>
                <w:numId w:val="1"/>
              </w:numPr>
              <w:spacing w:line="276" w:lineRule="auto"/>
              <w:ind w:left="365" w:hanging="365"/>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Program Pendidikan</w:t>
            </w:r>
          </w:p>
          <w:p w14:paraId="6CE868F6" w14:textId="77777777" w:rsidR="00647374" w:rsidRDefault="00647374" w:rsidP="00647374">
            <w:pPr>
              <w:spacing w:line="276" w:lineRule="auto"/>
              <w:ind w:left="365"/>
              <w:rPr>
                <w:rFonts w:ascii="Times New Roman" w:eastAsia="Times New Roman" w:hAnsi="Times New Roman" w:cs="Times New Roman"/>
                <w:sz w:val="22"/>
                <w:szCs w:val="22"/>
              </w:rPr>
            </w:pPr>
            <w:r>
              <w:rPr>
                <w:rFonts w:ascii="Times New Roman" w:eastAsia="Times New Roman" w:hAnsi="Times New Roman" w:cs="Times New Roman"/>
                <w:i/>
                <w:sz w:val="22"/>
                <w:szCs w:val="22"/>
              </w:rPr>
              <w:t xml:space="preserve">Educational Program </w:t>
            </w:r>
          </w:p>
        </w:tc>
        <w:tc>
          <w:tcPr>
            <w:tcW w:w="4961" w:type="dxa"/>
            <w:tcBorders>
              <w:top w:val="single" w:sz="4" w:space="0" w:color="auto"/>
              <w:left w:val="single" w:sz="4" w:space="0" w:color="auto"/>
              <w:bottom w:val="single" w:sz="4" w:space="0" w:color="auto"/>
              <w:right w:val="single" w:sz="4" w:space="0" w:color="auto"/>
            </w:tcBorders>
            <w:hideMark/>
          </w:tcPr>
          <w:p w14:paraId="2B0FA366"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D3</w:t>
            </w:r>
          </w:p>
          <w:p w14:paraId="11FC479D"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D3</w:t>
            </w:r>
          </w:p>
        </w:tc>
      </w:tr>
      <w:tr w:rsidR="00647374" w14:paraId="56B3B9EC" w14:textId="77777777" w:rsidTr="00AE510F">
        <w:tc>
          <w:tcPr>
            <w:tcW w:w="4962" w:type="dxa"/>
            <w:tcBorders>
              <w:top w:val="single" w:sz="4" w:space="0" w:color="auto"/>
              <w:left w:val="single" w:sz="4" w:space="0" w:color="auto"/>
              <w:bottom w:val="single" w:sz="4" w:space="0" w:color="auto"/>
              <w:right w:val="single" w:sz="4" w:space="0" w:color="auto"/>
            </w:tcBorders>
            <w:hideMark/>
          </w:tcPr>
          <w:p w14:paraId="3313455B" w14:textId="77777777" w:rsidR="00647374" w:rsidRDefault="00647374" w:rsidP="00647374">
            <w:pPr>
              <w:numPr>
                <w:ilvl w:val="1"/>
                <w:numId w:val="1"/>
              </w:numPr>
              <w:spacing w:line="276" w:lineRule="auto"/>
              <w:ind w:left="365"/>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Jenjang</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Kualifikasi</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Sesuai</w:t>
            </w:r>
            <w:proofErr w:type="spellEnd"/>
            <w:r>
              <w:rPr>
                <w:rFonts w:ascii="Times New Roman" w:eastAsia="Times New Roman" w:hAnsi="Times New Roman" w:cs="Times New Roman"/>
                <w:b/>
                <w:sz w:val="22"/>
                <w:szCs w:val="22"/>
              </w:rPr>
              <w:t xml:space="preserve"> </w:t>
            </w:r>
          </w:p>
          <w:p w14:paraId="0558739A" w14:textId="77777777" w:rsidR="00647374" w:rsidRDefault="00647374" w:rsidP="00647374">
            <w:pPr>
              <w:spacing w:line="276" w:lineRule="auto"/>
              <w:ind w:left="365"/>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Appropriate Level of Qualification KKNI</w:t>
            </w:r>
          </w:p>
        </w:tc>
        <w:tc>
          <w:tcPr>
            <w:tcW w:w="4961" w:type="dxa"/>
            <w:tcBorders>
              <w:top w:val="single" w:sz="4" w:space="0" w:color="auto"/>
              <w:left w:val="single" w:sz="4" w:space="0" w:color="auto"/>
              <w:bottom w:val="single" w:sz="4" w:space="0" w:color="auto"/>
              <w:right w:val="single" w:sz="4" w:space="0" w:color="auto"/>
            </w:tcBorders>
            <w:hideMark/>
          </w:tcPr>
          <w:p w14:paraId="2D578F9F"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i/>
                <w:sz w:val="22"/>
                <w:szCs w:val="22"/>
              </w:rPr>
              <w:t xml:space="preserve"> </w:t>
            </w:r>
            <w:r>
              <w:rPr>
                <w:rFonts w:ascii="Times New Roman" w:eastAsia="Times New Roman" w:hAnsi="Times New Roman" w:cs="Times New Roman"/>
                <w:b/>
                <w:sz w:val="22"/>
                <w:szCs w:val="22"/>
              </w:rPr>
              <w:t>Level</w:t>
            </w:r>
            <w:r>
              <w:rPr>
                <w:rFonts w:ascii="Times New Roman" w:eastAsia="Times New Roman" w:hAnsi="Times New Roman" w:cs="Times New Roman"/>
                <w:i/>
                <w:sz w:val="22"/>
                <w:szCs w:val="22"/>
              </w:rPr>
              <w:t xml:space="preserve"> </w:t>
            </w:r>
            <w:r>
              <w:rPr>
                <w:rFonts w:ascii="Times New Roman" w:eastAsia="Times New Roman" w:hAnsi="Times New Roman" w:cs="Times New Roman"/>
                <w:b/>
                <w:sz w:val="22"/>
                <w:szCs w:val="22"/>
              </w:rPr>
              <w:t>5</w:t>
            </w:r>
          </w:p>
          <w:p w14:paraId="132D94D7"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b/>
                <w:sz w:val="22"/>
                <w:szCs w:val="22"/>
              </w:rPr>
              <w:t xml:space="preserve"> </w:t>
            </w:r>
            <w:r>
              <w:rPr>
                <w:rFonts w:ascii="Times New Roman" w:eastAsia="Times New Roman" w:hAnsi="Times New Roman" w:cs="Times New Roman"/>
                <w:i/>
                <w:sz w:val="22"/>
                <w:szCs w:val="22"/>
              </w:rPr>
              <w:t>Level</w:t>
            </w:r>
            <w:r>
              <w:rPr>
                <w:rFonts w:ascii="Times New Roman" w:eastAsia="Times New Roman" w:hAnsi="Times New Roman" w:cs="Times New Roman"/>
                <w:b/>
                <w:sz w:val="22"/>
                <w:szCs w:val="22"/>
              </w:rPr>
              <w:t xml:space="preserve"> </w:t>
            </w:r>
            <w:r>
              <w:rPr>
                <w:rFonts w:ascii="Times New Roman" w:eastAsia="Times New Roman" w:hAnsi="Times New Roman" w:cs="Times New Roman"/>
                <w:i/>
                <w:sz w:val="22"/>
                <w:szCs w:val="22"/>
              </w:rPr>
              <w:t>5</w:t>
            </w:r>
          </w:p>
        </w:tc>
      </w:tr>
      <w:tr w:rsidR="00647374" w14:paraId="4A12BEC7" w14:textId="77777777" w:rsidTr="00AE510F">
        <w:tc>
          <w:tcPr>
            <w:tcW w:w="4962" w:type="dxa"/>
            <w:tcBorders>
              <w:top w:val="single" w:sz="4" w:space="0" w:color="auto"/>
              <w:left w:val="single" w:sz="4" w:space="0" w:color="auto"/>
              <w:bottom w:val="single" w:sz="4" w:space="0" w:color="auto"/>
              <w:right w:val="single" w:sz="4" w:space="0" w:color="auto"/>
            </w:tcBorders>
            <w:hideMark/>
          </w:tcPr>
          <w:p w14:paraId="47F066F4" w14:textId="77777777" w:rsidR="00647374" w:rsidRDefault="00647374" w:rsidP="00647374">
            <w:pPr>
              <w:numPr>
                <w:ilvl w:val="1"/>
                <w:numId w:val="1"/>
              </w:numPr>
              <w:spacing w:line="276" w:lineRule="auto"/>
              <w:ind w:left="365"/>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Persyaratan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Penerimaan</w:t>
            </w:r>
            <w:proofErr w:type="spellEnd"/>
          </w:p>
          <w:p w14:paraId="6CAA7EC5" w14:textId="77777777" w:rsidR="00647374" w:rsidRDefault="00647374" w:rsidP="00647374">
            <w:pPr>
              <w:spacing w:line="276" w:lineRule="auto"/>
              <w:ind w:left="365"/>
              <w:rPr>
                <w:rFonts w:ascii="Times New Roman" w:eastAsia="Times New Roman" w:hAnsi="Times New Roman" w:cs="Times New Roman"/>
                <w:b/>
                <w:sz w:val="22"/>
                <w:szCs w:val="22"/>
              </w:rPr>
            </w:pPr>
            <w:r>
              <w:rPr>
                <w:rFonts w:ascii="Times New Roman" w:eastAsia="Times New Roman" w:hAnsi="Times New Roman" w:cs="Times New Roman"/>
                <w:i/>
                <w:sz w:val="22"/>
                <w:szCs w:val="22"/>
              </w:rPr>
              <w:t>Admission Requirements</w:t>
            </w:r>
          </w:p>
        </w:tc>
        <w:tc>
          <w:tcPr>
            <w:tcW w:w="4961" w:type="dxa"/>
            <w:tcBorders>
              <w:top w:val="single" w:sz="4" w:space="0" w:color="auto"/>
              <w:left w:val="single" w:sz="4" w:space="0" w:color="auto"/>
              <w:bottom w:val="single" w:sz="4" w:space="0" w:color="auto"/>
              <w:right w:val="single" w:sz="4" w:space="0" w:color="auto"/>
            </w:tcBorders>
            <w:hideMark/>
          </w:tcPr>
          <w:p w14:paraId="63CE4D7D" w14:textId="77777777" w:rsidR="00647374" w:rsidRDefault="00647374" w:rsidP="00647374">
            <w:pPr>
              <w:spacing w:line="276" w:lineRule="auto"/>
              <w:rPr>
                <w:rFonts w:ascii="Times New Roman" w:hAnsi="Times New Roman" w:cs="Times New Roman"/>
                <w:b/>
                <w:sz w:val="22"/>
                <w:szCs w:val="22"/>
              </w:rPr>
            </w:pPr>
            <w:r>
              <w:rPr>
                <w:rFonts w:ascii="Times New Roman" w:eastAsia="Times New Roman" w:hAnsi="Times New Roman" w:cs="Times New Roman"/>
                <w:b/>
                <w:i/>
                <w:sz w:val="22"/>
                <w:szCs w:val="22"/>
              </w:rPr>
              <w:t xml:space="preserve"> </w:t>
            </w:r>
            <w:r>
              <w:rPr>
                <w:rFonts w:ascii="Times New Roman" w:hAnsi="Times New Roman" w:cs="Times New Roman"/>
                <w:b/>
                <w:sz w:val="22"/>
                <w:szCs w:val="22"/>
              </w:rPr>
              <w:t xml:space="preserve">Lulus Pendidikan </w:t>
            </w:r>
            <w:proofErr w:type="spellStart"/>
            <w:r>
              <w:rPr>
                <w:rFonts w:ascii="Times New Roman" w:hAnsi="Times New Roman" w:cs="Times New Roman"/>
                <w:b/>
                <w:sz w:val="22"/>
                <w:szCs w:val="22"/>
              </w:rPr>
              <w:t>Menengah</w:t>
            </w:r>
            <w:proofErr w:type="spellEnd"/>
            <w:r>
              <w:rPr>
                <w:rFonts w:ascii="Times New Roman" w:hAnsi="Times New Roman" w:cs="Times New Roman"/>
                <w:b/>
                <w:sz w:val="22"/>
                <w:szCs w:val="22"/>
              </w:rPr>
              <w:t xml:space="preserve"> Atas/</w:t>
            </w:r>
            <w:proofErr w:type="spellStart"/>
            <w:r>
              <w:rPr>
                <w:rFonts w:ascii="Times New Roman" w:hAnsi="Times New Roman" w:cs="Times New Roman"/>
                <w:b/>
                <w:sz w:val="22"/>
                <w:szCs w:val="22"/>
              </w:rPr>
              <w:t>Sederajat</w:t>
            </w:r>
            <w:proofErr w:type="spellEnd"/>
          </w:p>
          <w:p w14:paraId="7C7FB369" w14:textId="77777777" w:rsidR="00647374" w:rsidRDefault="00647374" w:rsidP="00647374">
            <w:pPr>
              <w:spacing w:line="276" w:lineRule="auto"/>
              <w:ind w:left="61"/>
              <w:rPr>
                <w:rFonts w:ascii="Times New Roman" w:eastAsia="Times New Roman" w:hAnsi="Times New Roman" w:cs="Times New Roman"/>
                <w:b/>
                <w:i/>
                <w:sz w:val="22"/>
                <w:szCs w:val="22"/>
              </w:rPr>
            </w:pPr>
            <w:r>
              <w:rPr>
                <w:rFonts w:ascii="Times New Roman" w:hAnsi="Times New Roman" w:cs="Times New Roman"/>
                <w:i/>
                <w:sz w:val="22"/>
                <w:szCs w:val="22"/>
              </w:rPr>
              <w:t>Graduate from High School or Similar Level of Education</w:t>
            </w:r>
          </w:p>
        </w:tc>
      </w:tr>
      <w:tr w:rsidR="00647374" w14:paraId="6491E7D8" w14:textId="77777777" w:rsidTr="00AE510F">
        <w:tc>
          <w:tcPr>
            <w:tcW w:w="4962" w:type="dxa"/>
            <w:tcBorders>
              <w:top w:val="single" w:sz="4" w:space="0" w:color="auto"/>
              <w:left w:val="single" w:sz="4" w:space="0" w:color="auto"/>
              <w:bottom w:val="single" w:sz="4" w:space="0" w:color="auto"/>
              <w:right w:val="single" w:sz="4" w:space="0" w:color="auto"/>
            </w:tcBorders>
            <w:hideMark/>
          </w:tcPr>
          <w:p w14:paraId="4C2DA70B" w14:textId="77777777" w:rsidR="00647374" w:rsidRDefault="00647374" w:rsidP="00647374">
            <w:pPr>
              <w:numPr>
                <w:ilvl w:val="1"/>
                <w:numId w:val="1"/>
              </w:numPr>
              <w:spacing w:line="276" w:lineRule="auto"/>
              <w:ind w:left="365"/>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Bahasa </w:t>
            </w:r>
            <w:proofErr w:type="spellStart"/>
            <w:r>
              <w:rPr>
                <w:rFonts w:ascii="Times New Roman" w:eastAsia="Times New Roman" w:hAnsi="Times New Roman" w:cs="Times New Roman"/>
                <w:b/>
                <w:sz w:val="22"/>
                <w:szCs w:val="22"/>
              </w:rPr>
              <w:t>Pengantar</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Kuliah</w:t>
            </w:r>
            <w:proofErr w:type="spellEnd"/>
          </w:p>
          <w:p w14:paraId="0E6E272B" w14:textId="77777777" w:rsidR="00647374" w:rsidRDefault="00647374" w:rsidP="00647374">
            <w:pPr>
              <w:spacing w:line="276" w:lineRule="auto"/>
              <w:ind w:left="365"/>
              <w:rPr>
                <w:rFonts w:ascii="Times New Roman" w:eastAsia="Times New Roman" w:hAnsi="Times New Roman" w:cs="Times New Roman"/>
                <w:b/>
                <w:sz w:val="22"/>
                <w:szCs w:val="22"/>
              </w:rPr>
            </w:pPr>
            <w:r>
              <w:rPr>
                <w:rFonts w:ascii="Times New Roman" w:eastAsia="Times New Roman" w:hAnsi="Times New Roman" w:cs="Times New Roman"/>
                <w:i/>
                <w:sz w:val="22"/>
                <w:szCs w:val="22"/>
              </w:rPr>
              <w:t>Lecture Language</w:t>
            </w:r>
          </w:p>
        </w:tc>
        <w:tc>
          <w:tcPr>
            <w:tcW w:w="4961" w:type="dxa"/>
            <w:tcBorders>
              <w:top w:val="single" w:sz="4" w:space="0" w:color="auto"/>
              <w:left w:val="single" w:sz="4" w:space="0" w:color="auto"/>
              <w:bottom w:val="single" w:sz="4" w:space="0" w:color="auto"/>
              <w:right w:val="single" w:sz="4" w:space="0" w:color="auto"/>
            </w:tcBorders>
            <w:hideMark/>
          </w:tcPr>
          <w:p w14:paraId="32E14BC1"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i/>
                <w:sz w:val="22"/>
                <w:szCs w:val="22"/>
              </w:rPr>
              <w:t xml:space="preserve"> </w:t>
            </w:r>
            <w:r>
              <w:rPr>
                <w:rFonts w:ascii="Times New Roman" w:eastAsia="Times New Roman" w:hAnsi="Times New Roman" w:cs="Times New Roman"/>
                <w:b/>
                <w:sz w:val="22"/>
                <w:szCs w:val="22"/>
              </w:rPr>
              <w:t>Indonesia</w:t>
            </w:r>
          </w:p>
          <w:p w14:paraId="0823E842"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Indonesian</w:t>
            </w:r>
          </w:p>
        </w:tc>
      </w:tr>
      <w:tr w:rsidR="00647374" w14:paraId="1A1648EB" w14:textId="77777777" w:rsidTr="00AE510F">
        <w:tc>
          <w:tcPr>
            <w:tcW w:w="4962" w:type="dxa"/>
            <w:tcBorders>
              <w:top w:val="single" w:sz="4" w:space="0" w:color="auto"/>
              <w:left w:val="single" w:sz="4" w:space="0" w:color="auto"/>
              <w:bottom w:val="single" w:sz="4" w:space="0" w:color="auto"/>
              <w:right w:val="single" w:sz="4" w:space="0" w:color="auto"/>
            </w:tcBorders>
            <w:hideMark/>
          </w:tcPr>
          <w:p w14:paraId="4C782854" w14:textId="77777777" w:rsidR="00647374" w:rsidRDefault="00647374" w:rsidP="00647374">
            <w:pPr>
              <w:numPr>
                <w:ilvl w:val="1"/>
                <w:numId w:val="1"/>
              </w:numPr>
              <w:spacing w:line="276" w:lineRule="auto"/>
              <w:ind w:left="365"/>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Sistem</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Penilaian</w:t>
            </w:r>
            <w:proofErr w:type="spellEnd"/>
          </w:p>
          <w:p w14:paraId="38AFF6B5" w14:textId="77777777" w:rsidR="00647374" w:rsidRDefault="00647374" w:rsidP="00647374">
            <w:pPr>
              <w:spacing w:line="276" w:lineRule="auto"/>
              <w:ind w:left="365"/>
              <w:rPr>
                <w:rFonts w:ascii="Times New Roman" w:eastAsia="Times New Roman" w:hAnsi="Times New Roman" w:cs="Times New Roman"/>
                <w:b/>
                <w:sz w:val="22"/>
                <w:szCs w:val="22"/>
              </w:rPr>
            </w:pPr>
            <w:r>
              <w:rPr>
                <w:rFonts w:ascii="Times New Roman" w:eastAsia="Times New Roman" w:hAnsi="Times New Roman" w:cs="Times New Roman"/>
                <w:i/>
                <w:sz w:val="22"/>
                <w:szCs w:val="22"/>
              </w:rPr>
              <w:t>Scoring System</w:t>
            </w:r>
          </w:p>
        </w:tc>
        <w:tc>
          <w:tcPr>
            <w:tcW w:w="4961" w:type="dxa"/>
            <w:tcBorders>
              <w:top w:val="single" w:sz="4" w:space="0" w:color="auto"/>
              <w:left w:val="single" w:sz="4" w:space="0" w:color="auto"/>
              <w:bottom w:val="single" w:sz="4" w:space="0" w:color="auto"/>
              <w:right w:val="single" w:sz="4" w:space="0" w:color="auto"/>
            </w:tcBorders>
            <w:hideMark/>
          </w:tcPr>
          <w:p w14:paraId="51984F93" w14:textId="77777777" w:rsidR="00647374" w:rsidRDefault="00647374" w:rsidP="00647374">
            <w:pPr>
              <w:spacing w:line="276" w:lineRule="auto"/>
              <w:ind w:left="61"/>
              <w:rPr>
                <w:rFonts w:ascii="Times New Roman" w:eastAsia="Times New Roman" w:hAnsi="Times New Roman" w:cs="Times New Roman"/>
                <w:b/>
                <w:sz w:val="22"/>
                <w:szCs w:val="22"/>
              </w:rPr>
            </w:pPr>
            <w:r>
              <w:rPr>
                <w:rFonts w:ascii="Times New Roman" w:eastAsia="Times New Roman" w:hAnsi="Times New Roman" w:cs="Times New Roman"/>
                <w:b/>
                <w:sz w:val="22"/>
                <w:szCs w:val="22"/>
              </w:rPr>
              <w:t>Skala 1-4; A=4, B+=3,5, B=3, C+=2,5, C=2, D=1, E=0</w:t>
            </w:r>
          </w:p>
          <w:p w14:paraId="5B31A1BA" w14:textId="77777777" w:rsidR="00647374" w:rsidRDefault="00647374" w:rsidP="00647374">
            <w:pPr>
              <w:spacing w:line="276" w:lineRule="auto"/>
              <w:ind w:left="61"/>
              <w:rPr>
                <w:rFonts w:ascii="Times New Roman" w:eastAsia="Times New Roman" w:hAnsi="Times New Roman" w:cs="Times New Roman"/>
                <w:i/>
                <w:sz w:val="22"/>
                <w:szCs w:val="22"/>
              </w:rPr>
            </w:pPr>
            <w:r>
              <w:rPr>
                <w:rFonts w:ascii="Times New Roman" w:eastAsia="Times New Roman" w:hAnsi="Times New Roman" w:cs="Times New Roman"/>
                <w:i/>
                <w:sz w:val="22"/>
                <w:szCs w:val="22"/>
              </w:rPr>
              <w:t>Scale 1-4; A=4, B+=3,5, B=3, C+=2,5, C=2, D=1, E=0</w:t>
            </w:r>
          </w:p>
        </w:tc>
      </w:tr>
      <w:tr w:rsidR="00647374" w14:paraId="52E9FE1A" w14:textId="77777777" w:rsidTr="00AE510F">
        <w:tc>
          <w:tcPr>
            <w:tcW w:w="4962" w:type="dxa"/>
            <w:tcBorders>
              <w:top w:val="single" w:sz="4" w:space="0" w:color="auto"/>
              <w:left w:val="single" w:sz="4" w:space="0" w:color="auto"/>
              <w:bottom w:val="single" w:sz="4" w:space="0" w:color="auto"/>
              <w:right w:val="single" w:sz="4" w:space="0" w:color="auto"/>
            </w:tcBorders>
            <w:hideMark/>
          </w:tcPr>
          <w:p w14:paraId="63F82BDF" w14:textId="77777777" w:rsidR="00647374" w:rsidRDefault="00647374" w:rsidP="00647374">
            <w:pPr>
              <w:numPr>
                <w:ilvl w:val="1"/>
                <w:numId w:val="1"/>
              </w:numPr>
              <w:spacing w:line="276" w:lineRule="auto"/>
              <w:ind w:left="426" w:hanging="421"/>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Lama </w:t>
            </w:r>
            <w:proofErr w:type="spellStart"/>
            <w:r>
              <w:rPr>
                <w:rFonts w:ascii="Times New Roman" w:eastAsia="Times New Roman" w:hAnsi="Times New Roman" w:cs="Times New Roman"/>
                <w:b/>
                <w:sz w:val="22"/>
                <w:szCs w:val="22"/>
              </w:rPr>
              <w:t>Studi</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Reguler</w:t>
            </w:r>
            <w:proofErr w:type="spellEnd"/>
          </w:p>
          <w:p w14:paraId="42B7F54F" w14:textId="77777777" w:rsidR="00647374" w:rsidRDefault="00647374" w:rsidP="00647374">
            <w:pPr>
              <w:spacing w:line="276" w:lineRule="auto"/>
              <w:ind w:left="365"/>
              <w:rPr>
                <w:rFonts w:ascii="Times New Roman" w:eastAsia="Times New Roman" w:hAnsi="Times New Roman" w:cs="Times New Roman"/>
                <w:i/>
                <w:sz w:val="22"/>
                <w:szCs w:val="22"/>
              </w:rPr>
            </w:pPr>
            <w:r>
              <w:rPr>
                <w:rFonts w:ascii="Times New Roman" w:eastAsia="Times New Roman" w:hAnsi="Times New Roman" w:cs="Times New Roman"/>
                <w:i/>
                <w:sz w:val="22"/>
                <w:szCs w:val="22"/>
              </w:rPr>
              <w:t>Regular Study Period</w:t>
            </w:r>
          </w:p>
        </w:tc>
        <w:tc>
          <w:tcPr>
            <w:tcW w:w="4961" w:type="dxa"/>
            <w:tcBorders>
              <w:top w:val="single" w:sz="4" w:space="0" w:color="auto"/>
              <w:left w:val="single" w:sz="4" w:space="0" w:color="auto"/>
              <w:bottom w:val="single" w:sz="4" w:space="0" w:color="auto"/>
              <w:right w:val="single" w:sz="4" w:space="0" w:color="auto"/>
            </w:tcBorders>
            <w:hideMark/>
          </w:tcPr>
          <w:p w14:paraId="264AB5BC"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i/>
                <w:sz w:val="22"/>
                <w:szCs w:val="22"/>
              </w:rPr>
              <w:t xml:space="preserve"> </w:t>
            </w:r>
            <w:r>
              <w:rPr>
                <w:rFonts w:ascii="Times New Roman" w:eastAsia="Times New Roman" w:hAnsi="Times New Roman" w:cs="Times New Roman"/>
                <w:b/>
                <w:sz w:val="22"/>
                <w:szCs w:val="22"/>
              </w:rPr>
              <w:t>6 Semester</w:t>
            </w:r>
          </w:p>
          <w:p w14:paraId="1B2AC591" w14:textId="77777777" w:rsidR="00647374" w:rsidRDefault="00647374" w:rsidP="00647374">
            <w:pPr>
              <w:spacing w:line="276"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 </w:t>
            </w:r>
            <w:r>
              <w:rPr>
                <w:rFonts w:ascii="Times New Roman" w:eastAsia="Times New Roman" w:hAnsi="Times New Roman" w:cs="Times New Roman"/>
                <w:i/>
                <w:sz w:val="22"/>
                <w:szCs w:val="22"/>
              </w:rPr>
              <w:t>6 Semester</w:t>
            </w:r>
          </w:p>
        </w:tc>
      </w:tr>
      <w:tr w:rsidR="00647374" w14:paraId="1B24870E" w14:textId="77777777" w:rsidTr="00AE510F">
        <w:tc>
          <w:tcPr>
            <w:tcW w:w="4962" w:type="dxa"/>
            <w:tcBorders>
              <w:top w:val="single" w:sz="4" w:space="0" w:color="auto"/>
              <w:left w:val="single" w:sz="4" w:space="0" w:color="auto"/>
              <w:bottom w:val="single" w:sz="4" w:space="0" w:color="auto"/>
              <w:right w:val="single" w:sz="4" w:space="0" w:color="auto"/>
            </w:tcBorders>
            <w:hideMark/>
          </w:tcPr>
          <w:p w14:paraId="75C60EA6" w14:textId="77777777" w:rsidR="00647374" w:rsidRDefault="00647374" w:rsidP="00647374">
            <w:pPr>
              <w:spacing w:line="276" w:lineRule="auto"/>
              <w:ind w:left="365" w:hanging="37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2.11 Program Pendidikan Tinggi </w:t>
            </w:r>
            <w:proofErr w:type="spellStart"/>
            <w:r>
              <w:rPr>
                <w:rFonts w:ascii="Times New Roman" w:eastAsia="Times New Roman" w:hAnsi="Times New Roman" w:cs="Times New Roman"/>
                <w:b/>
                <w:sz w:val="22"/>
                <w:szCs w:val="22"/>
              </w:rPr>
              <w:t>Lanjutan</w:t>
            </w:r>
            <w:proofErr w:type="spellEnd"/>
          </w:p>
          <w:p w14:paraId="4A2CE306" w14:textId="77777777" w:rsidR="00647374" w:rsidRDefault="00647374" w:rsidP="00647374">
            <w:pPr>
              <w:spacing w:line="276" w:lineRule="auto"/>
              <w:ind w:left="365"/>
              <w:rPr>
                <w:rFonts w:ascii="Times New Roman" w:eastAsia="Times New Roman" w:hAnsi="Times New Roman" w:cs="Times New Roman"/>
                <w:b/>
                <w:sz w:val="22"/>
                <w:szCs w:val="22"/>
              </w:rPr>
            </w:pPr>
            <w:r>
              <w:rPr>
                <w:rFonts w:ascii="Times New Roman" w:eastAsia="Times New Roman" w:hAnsi="Times New Roman" w:cs="Times New Roman"/>
                <w:i/>
                <w:sz w:val="22"/>
                <w:szCs w:val="22"/>
              </w:rPr>
              <w:t>Higher Education Advanced Program</w:t>
            </w:r>
          </w:p>
        </w:tc>
        <w:tc>
          <w:tcPr>
            <w:tcW w:w="4961" w:type="dxa"/>
            <w:tcBorders>
              <w:top w:val="single" w:sz="4" w:space="0" w:color="auto"/>
              <w:left w:val="single" w:sz="4" w:space="0" w:color="auto"/>
              <w:bottom w:val="single" w:sz="4" w:space="0" w:color="auto"/>
              <w:right w:val="single" w:sz="4" w:space="0" w:color="auto"/>
            </w:tcBorders>
            <w:hideMark/>
          </w:tcPr>
          <w:p w14:paraId="370E4C99" w14:textId="77777777" w:rsidR="00647374" w:rsidRDefault="00647374" w:rsidP="00647374">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b/>
                <w:bCs/>
                <w:sz w:val="22"/>
                <w:szCs w:val="22"/>
              </w:rPr>
              <w:t>Akademik</w:t>
            </w:r>
            <w:proofErr w:type="spellEnd"/>
            <w:r>
              <w:rPr>
                <w:rFonts w:ascii="Times New Roman" w:eastAsia="Times New Roman" w:hAnsi="Times New Roman" w:cs="Times New Roman"/>
                <w:b/>
                <w:bCs/>
                <w:sz w:val="22"/>
                <w:szCs w:val="22"/>
              </w:rPr>
              <w:t xml:space="preserve"> &amp; </w:t>
            </w:r>
            <w:proofErr w:type="spellStart"/>
            <w:r>
              <w:rPr>
                <w:rFonts w:ascii="Times New Roman" w:eastAsia="Times New Roman" w:hAnsi="Times New Roman" w:cs="Times New Roman"/>
                <w:b/>
                <w:bCs/>
                <w:sz w:val="22"/>
                <w:szCs w:val="22"/>
              </w:rPr>
              <w:t>Sarjana</w:t>
            </w:r>
            <w:proofErr w:type="spellEnd"/>
            <w:r>
              <w:rPr>
                <w:rFonts w:ascii="Times New Roman" w:eastAsia="Times New Roman" w:hAnsi="Times New Roman" w:cs="Times New Roman"/>
                <w:b/>
                <w:bCs/>
                <w:sz w:val="22"/>
                <w:szCs w:val="22"/>
              </w:rPr>
              <w:t xml:space="preserve"> (Strata 1)</w:t>
            </w:r>
          </w:p>
          <w:p w14:paraId="3A9D673E"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Academic &amp; Bachelor Degree</w:t>
            </w:r>
          </w:p>
          <w:p w14:paraId="438E9150" w14:textId="77777777" w:rsidR="00647374" w:rsidRDefault="00647374" w:rsidP="00647374">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b/>
                <w:bCs/>
                <w:sz w:val="22"/>
                <w:szCs w:val="22"/>
              </w:rPr>
              <w:t xml:space="preserve">Program Magister &amp; </w:t>
            </w:r>
            <w:proofErr w:type="spellStart"/>
            <w:r>
              <w:rPr>
                <w:rFonts w:ascii="Times New Roman" w:eastAsia="Times New Roman" w:hAnsi="Times New Roman" w:cs="Times New Roman"/>
                <w:b/>
                <w:bCs/>
                <w:sz w:val="22"/>
                <w:szCs w:val="22"/>
              </w:rPr>
              <w:t>Doktoral</w:t>
            </w:r>
            <w:proofErr w:type="spellEnd"/>
          </w:p>
          <w:p w14:paraId="4F697118" w14:textId="77777777" w:rsidR="00647374" w:rsidRDefault="00647374" w:rsidP="00647374">
            <w:pPr>
              <w:spacing w:line="276"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Master &amp; Doctoral Program</w:t>
            </w:r>
          </w:p>
        </w:tc>
      </w:tr>
    </w:tbl>
    <w:p w14:paraId="635DD5B0" w14:textId="77777777" w:rsidR="00647374" w:rsidRDefault="00647374" w:rsidP="00647374">
      <w:pPr>
        <w:spacing w:line="276" w:lineRule="auto"/>
        <w:rPr>
          <w:rFonts w:ascii="Times New Roman" w:eastAsia="Times New Roman" w:hAnsi="Times New Roman" w:cs="Times New Roman"/>
          <w:sz w:val="22"/>
          <w:szCs w:val="22"/>
        </w:rPr>
      </w:pPr>
    </w:p>
    <w:p w14:paraId="21DBA438" w14:textId="77777777" w:rsidR="00647374" w:rsidRDefault="00647374" w:rsidP="00647374">
      <w:pPr>
        <w:spacing w:line="276" w:lineRule="auto"/>
        <w:rPr>
          <w:rFonts w:ascii="Times New Roman" w:eastAsia="Times New Roman" w:hAnsi="Times New Roman" w:cs="Times New Roman"/>
          <w:sz w:val="22"/>
          <w:szCs w:val="22"/>
        </w:rPr>
      </w:pPr>
    </w:p>
    <w:tbl>
      <w:tblPr>
        <w:tblW w:w="5346"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63"/>
        <w:gridCol w:w="4959"/>
      </w:tblGrid>
      <w:tr w:rsidR="00647374" w14:paraId="15F7330A" w14:textId="77777777" w:rsidTr="00AE510F">
        <w:tc>
          <w:tcPr>
            <w:tcW w:w="5000" w:type="pct"/>
            <w:gridSpan w:val="2"/>
            <w:tcBorders>
              <w:top w:val="single" w:sz="4" w:space="0" w:color="auto"/>
              <w:left w:val="single" w:sz="4" w:space="0" w:color="auto"/>
              <w:bottom w:val="single" w:sz="4" w:space="0" w:color="auto"/>
              <w:right w:val="single" w:sz="4" w:space="0" w:color="auto"/>
            </w:tcBorders>
            <w:hideMark/>
          </w:tcPr>
          <w:p w14:paraId="0237C5AD" w14:textId="77777777" w:rsidR="00647374" w:rsidRDefault="00647374" w:rsidP="00647374">
            <w:pPr>
              <w:numPr>
                <w:ilvl w:val="0"/>
                <w:numId w:val="1"/>
              </w:numPr>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INFORMASI KUALIFIKASI DAN HASIL YANG DICAPAI</w:t>
            </w:r>
          </w:p>
          <w:p w14:paraId="30A71C58" w14:textId="77777777" w:rsidR="00647374" w:rsidRDefault="00647374" w:rsidP="00647374">
            <w:pPr>
              <w:tabs>
                <w:tab w:val="left" w:pos="1714"/>
              </w:tabs>
              <w:spacing w:line="276" w:lineRule="auto"/>
              <w:ind w:left="720" w:right="1006" w:firstLine="840"/>
              <w:jc w:val="center"/>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Information of Qualification and Learning Outcome</w:t>
            </w:r>
          </w:p>
        </w:tc>
      </w:tr>
      <w:tr w:rsidR="00647374" w14:paraId="38116593" w14:textId="77777777" w:rsidTr="00AE510F">
        <w:tc>
          <w:tcPr>
            <w:tcW w:w="5000" w:type="pct"/>
            <w:gridSpan w:val="2"/>
            <w:tcBorders>
              <w:top w:val="single" w:sz="4" w:space="0" w:color="auto"/>
              <w:left w:val="single" w:sz="4" w:space="0" w:color="auto"/>
              <w:bottom w:val="single" w:sz="4" w:space="0" w:color="auto"/>
              <w:right w:val="single" w:sz="4" w:space="0" w:color="auto"/>
            </w:tcBorders>
            <w:hideMark/>
          </w:tcPr>
          <w:p w14:paraId="476DD3A9" w14:textId="77777777" w:rsidR="00647374" w:rsidRDefault="00647374" w:rsidP="00647374">
            <w:pPr>
              <w:spacing w:line="276"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3.1 </w:t>
            </w:r>
            <w:proofErr w:type="spellStart"/>
            <w:r>
              <w:rPr>
                <w:rFonts w:ascii="Times New Roman" w:eastAsia="Times New Roman" w:hAnsi="Times New Roman" w:cs="Times New Roman"/>
                <w:b/>
                <w:sz w:val="22"/>
                <w:szCs w:val="22"/>
              </w:rPr>
              <w:t>Capaian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Pembelajaran</w:t>
            </w:r>
            <w:proofErr w:type="spellEnd"/>
          </w:p>
          <w:p w14:paraId="5B5DC9BE" w14:textId="77777777" w:rsidR="00647374" w:rsidRDefault="00647374" w:rsidP="00647374">
            <w:pPr>
              <w:spacing w:line="276" w:lineRule="auto"/>
              <w:ind w:left="455"/>
              <w:rPr>
                <w:rFonts w:ascii="Times New Roman" w:eastAsia="Times New Roman" w:hAnsi="Times New Roman" w:cs="Times New Roman"/>
                <w:i/>
                <w:sz w:val="22"/>
                <w:szCs w:val="22"/>
              </w:rPr>
            </w:pPr>
            <w:r>
              <w:rPr>
                <w:rFonts w:ascii="Times New Roman" w:eastAsia="Times New Roman" w:hAnsi="Times New Roman" w:cs="Times New Roman"/>
                <w:i/>
                <w:sz w:val="22"/>
                <w:szCs w:val="22"/>
              </w:rPr>
              <w:t>Learning Outcome</w:t>
            </w:r>
          </w:p>
        </w:tc>
      </w:tr>
      <w:tr w:rsidR="00647374" w14:paraId="270A7B0B" w14:textId="77777777" w:rsidTr="00AE510F">
        <w:tc>
          <w:tcPr>
            <w:tcW w:w="2501" w:type="pct"/>
            <w:tcBorders>
              <w:top w:val="single" w:sz="4" w:space="0" w:color="auto"/>
              <w:left w:val="single" w:sz="4" w:space="0" w:color="auto"/>
              <w:bottom w:val="single" w:sz="4" w:space="0" w:color="auto"/>
              <w:right w:val="single" w:sz="4" w:space="0" w:color="auto"/>
            </w:tcBorders>
          </w:tcPr>
          <w:p w14:paraId="0E72934B" w14:textId="77777777" w:rsidR="00647374" w:rsidRDefault="00647374" w:rsidP="00647374">
            <w:pPr>
              <w:spacing w:line="276" w:lineRule="auto"/>
              <w:ind w:right="147"/>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3.1.1 </w:t>
            </w:r>
            <w:proofErr w:type="spellStart"/>
            <w:r>
              <w:rPr>
                <w:rFonts w:ascii="Times New Roman" w:eastAsia="Times New Roman" w:hAnsi="Times New Roman" w:cs="Times New Roman"/>
                <w:b/>
                <w:sz w:val="22"/>
                <w:szCs w:val="22"/>
              </w:rPr>
              <w:t>Sikap</w:t>
            </w:r>
            <w:proofErr w:type="spellEnd"/>
            <w:r>
              <w:rPr>
                <w:rFonts w:ascii="Times New Roman" w:eastAsia="Times New Roman" w:hAnsi="Times New Roman" w:cs="Times New Roman"/>
                <w:b/>
                <w:sz w:val="22"/>
                <w:szCs w:val="22"/>
              </w:rPr>
              <w:t xml:space="preserve"> dan Tata Nilai</w:t>
            </w:r>
          </w:p>
          <w:p w14:paraId="5C896462" w14:textId="77777777" w:rsidR="00647374" w:rsidRDefault="00647374" w:rsidP="00647374">
            <w:pPr>
              <w:pStyle w:val="ListParagraph"/>
              <w:numPr>
                <w:ilvl w:val="0"/>
                <w:numId w:val="7"/>
              </w:numPr>
              <w:spacing w:line="276" w:lineRule="auto"/>
              <w:ind w:left="426" w:right="147" w:hanging="284"/>
              <w:jc w:val="both"/>
              <w:rPr>
                <w:rFonts w:ascii="Times New Roman" w:eastAsia="Calibri" w:hAnsi="Times New Roman" w:cs="Times New Roman"/>
              </w:rPr>
            </w:pPr>
            <w:proofErr w:type="spellStart"/>
            <w:r>
              <w:rPr>
                <w:rFonts w:ascii="Times New Roman" w:hAnsi="Times New Roman" w:cs="Times New Roman"/>
              </w:rPr>
              <w:t>Bertakwa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Tuhan</w:t>
            </w:r>
            <w:proofErr w:type="spellEnd"/>
            <w:r>
              <w:rPr>
                <w:rFonts w:ascii="Times New Roman" w:hAnsi="Times New Roman" w:cs="Times New Roman"/>
              </w:rPr>
              <w:t xml:space="preserve"> Yang </w:t>
            </w:r>
            <w:proofErr w:type="spellStart"/>
            <w:r>
              <w:rPr>
                <w:rFonts w:ascii="Times New Roman" w:hAnsi="Times New Roman" w:cs="Times New Roman"/>
              </w:rPr>
              <w:t>Maha</w:t>
            </w:r>
            <w:proofErr w:type="spellEnd"/>
            <w:r>
              <w:rPr>
                <w:rFonts w:ascii="Times New Roman" w:hAnsi="Times New Roman" w:cs="Times New Roman"/>
              </w:rPr>
              <w:t xml:space="preserve"> </w:t>
            </w:r>
            <w:proofErr w:type="spellStart"/>
            <w:r>
              <w:rPr>
                <w:rFonts w:ascii="Times New Roman" w:hAnsi="Times New Roman" w:cs="Times New Roman"/>
              </w:rPr>
              <w:t>Esa</w:t>
            </w:r>
            <w:proofErr w:type="spellEnd"/>
            <w:r>
              <w:rPr>
                <w:rFonts w:ascii="Times New Roman" w:hAnsi="Times New Roman" w:cs="Times New Roman"/>
              </w:rPr>
              <w:t xml:space="preserve"> dan </w:t>
            </w:r>
            <w:proofErr w:type="spellStart"/>
            <w:r>
              <w:rPr>
                <w:rFonts w:ascii="Times New Roman" w:hAnsi="Times New Roman" w:cs="Times New Roman"/>
              </w:rPr>
              <w:t>mampu</w:t>
            </w:r>
            <w:proofErr w:type="spellEnd"/>
            <w:r>
              <w:rPr>
                <w:rFonts w:ascii="Times New Roman" w:hAnsi="Times New Roman" w:cs="Times New Roman"/>
              </w:rPr>
              <w:t xml:space="preserve">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sikap</w:t>
            </w:r>
            <w:proofErr w:type="spellEnd"/>
            <w:r>
              <w:rPr>
                <w:rFonts w:ascii="Times New Roman" w:hAnsi="Times New Roman" w:cs="Times New Roman"/>
              </w:rPr>
              <w:t xml:space="preserve"> </w:t>
            </w:r>
            <w:proofErr w:type="spellStart"/>
            <w:r>
              <w:rPr>
                <w:rFonts w:ascii="Times New Roman" w:hAnsi="Times New Roman" w:cs="Times New Roman"/>
              </w:rPr>
              <w:t>religius</w:t>
            </w:r>
            <w:proofErr w:type="spellEnd"/>
            <w:r>
              <w:rPr>
                <w:rFonts w:ascii="Times New Roman" w:hAnsi="Times New Roman" w:cs="Times New Roman"/>
              </w:rPr>
              <w:t xml:space="preserve">; </w:t>
            </w:r>
          </w:p>
          <w:p w14:paraId="1DDCF006" w14:textId="77777777" w:rsidR="00647374" w:rsidRDefault="00647374" w:rsidP="00647374">
            <w:pPr>
              <w:pStyle w:val="ListParagraph"/>
              <w:numPr>
                <w:ilvl w:val="0"/>
                <w:numId w:val="7"/>
              </w:numPr>
              <w:spacing w:line="276" w:lineRule="auto"/>
              <w:ind w:left="426" w:right="147" w:hanging="284"/>
              <w:jc w:val="both"/>
              <w:rPr>
                <w:rFonts w:ascii="Times New Roman" w:hAnsi="Times New Roman" w:cs="Times New Roman"/>
              </w:rPr>
            </w:pPr>
            <w:proofErr w:type="spellStart"/>
            <w:r>
              <w:rPr>
                <w:rFonts w:ascii="Times New Roman" w:hAnsi="Times New Roman" w:cs="Times New Roman"/>
              </w:rPr>
              <w:t>Menjunjung</w:t>
            </w:r>
            <w:proofErr w:type="spellEnd"/>
            <w:r>
              <w:rPr>
                <w:rFonts w:ascii="Times New Roman" w:hAnsi="Times New Roman" w:cs="Times New Roman"/>
              </w:rPr>
              <w:t xml:space="preserve"> </w:t>
            </w:r>
            <w:proofErr w:type="spellStart"/>
            <w:r>
              <w:rPr>
                <w:rFonts w:ascii="Times New Roman" w:hAnsi="Times New Roman" w:cs="Times New Roman"/>
              </w:rPr>
              <w:t>tinggi</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kemanusiaan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menjalankan</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agama, moral, dan </w:t>
            </w:r>
            <w:proofErr w:type="spellStart"/>
            <w:r>
              <w:rPr>
                <w:rFonts w:ascii="Times New Roman" w:hAnsi="Times New Roman" w:cs="Times New Roman"/>
              </w:rPr>
              <w:t>etika</w:t>
            </w:r>
            <w:proofErr w:type="spellEnd"/>
            <w:r>
              <w:rPr>
                <w:rFonts w:ascii="Times New Roman" w:hAnsi="Times New Roman" w:cs="Times New Roman"/>
              </w:rPr>
              <w:t xml:space="preserve">; </w:t>
            </w:r>
          </w:p>
          <w:p w14:paraId="3FF0E9A6" w14:textId="77777777" w:rsidR="00647374" w:rsidRDefault="00647374" w:rsidP="00647374">
            <w:pPr>
              <w:pStyle w:val="ListParagraph"/>
              <w:numPr>
                <w:ilvl w:val="0"/>
                <w:numId w:val="7"/>
              </w:numPr>
              <w:spacing w:line="276" w:lineRule="auto"/>
              <w:ind w:left="426" w:right="147" w:hanging="284"/>
              <w:jc w:val="both"/>
              <w:rPr>
                <w:rFonts w:ascii="Times New Roman" w:hAnsi="Times New Roman" w:cs="Times New Roman"/>
              </w:rPr>
            </w:pPr>
            <w:proofErr w:type="spellStart"/>
            <w:r>
              <w:rPr>
                <w:rFonts w:ascii="Times New Roman" w:hAnsi="Times New Roman" w:cs="Times New Roman"/>
              </w:rPr>
              <w:t>Menginternalisasi</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norma</w:t>
            </w:r>
            <w:proofErr w:type="spellEnd"/>
            <w:r>
              <w:rPr>
                <w:rFonts w:ascii="Times New Roman" w:hAnsi="Times New Roman" w:cs="Times New Roman"/>
              </w:rPr>
              <w:t xml:space="preserve">, dan </w:t>
            </w:r>
            <w:proofErr w:type="spellStart"/>
            <w:r>
              <w:rPr>
                <w:rFonts w:ascii="Times New Roman" w:hAnsi="Times New Roman" w:cs="Times New Roman"/>
              </w:rPr>
              <w:t>etika</w:t>
            </w:r>
            <w:proofErr w:type="spellEnd"/>
            <w:r>
              <w:rPr>
                <w:rFonts w:ascii="Times New Roman" w:hAnsi="Times New Roman" w:cs="Times New Roman"/>
              </w:rPr>
              <w:t xml:space="preserve"> </w:t>
            </w:r>
            <w:proofErr w:type="spellStart"/>
            <w:r>
              <w:rPr>
                <w:rFonts w:ascii="Times New Roman" w:hAnsi="Times New Roman" w:cs="Times New Roman"/>
              </w:rPr>
              <w:t>akademik</w:t>
            </w:r>
            <w:proofErr w:type="spellEnd"/>
            <w:r>
              <w:rPr>
                <w:rFonts w:ascii="Times New Roman" w:hAnsi="Times New Roman" w:cs="Times New Roman"/>
              </w:rPr>
              <w:t xml:space="preserve">; </w:t>
            </w:r>
          </w:p>
          <w:p w14:paraId="18406C7C" w14:textId="77777777" w:rsidR="00647374" w:rsidRDefault="00647374" w:rsidP="00647374">
            <w:pPr>
              <w:pStyle w:val="ListParagraph"/>
              <w:numPr>
                <w:ilvl w:val="0"/>
                <w:numId w:val="7"/>
              </w:numPr>
              <w:spacing w:line="276" w:lineRule="auto"/>
              <w:ind w:left="426" w:right="147" w:hanging="284"/>
              <w:jc w:val="both"/>
              <w:rPr>
                <w:rFonts w:ascii="Times New Roman" w:hAnsi="Times New Roman" w:cs="Times New Roman"/>
              </w:rPr>
            </w:pPr>
            <w:proofErr w:type="spellStart"/>
            <w:r>
              <w:rPr>
                <w:rFonts w:ascii="Times New Roman" w:hAnsi="Times New Roman" w:cs="Times New Roman"/>
              </w:rPr>
              <w:t>Berperan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warga</w:t>
            </w:r>
            <w:proofErr w:type="spellEnd"/>
            <w:r>
              <w:rPr>
                <w:rFonts w:ascii="Times New Roman" w:hAnsi="Times New Roman" w:cs="Times New Roman"/>
              </w:rPr>
              <w:t xml:space="preserve"> negara yang </w:t>
            </w:r>
            <w:proofErr w:type="spellStart"/>
            <w:r>
              <w:rPr>
                <w:rFonts w:ascii="Times New Roman" w:hAnsi="Times New Roman" w:cs="Times New Roman"/>
              </w:rPr>
              <w:t>bangga</w:t>
            </w:r>
            <w:proofErr w:type="spellEnd"/>
            <w:r>
              <w:rPr>
                <w:rFonts w:ascii="Times New Roman" w:hAnsi="Times New Roman" w:cs="Times New Roman"/>
              </w:rPr>
              <w:t xml:space="preserve"> dan </w:t>
            </w:r>
            <w:proofErr w:type="spellStart"/>
            <w:r>
              <w:rPr>
                <w:rFonts w:ascii="Times New Roman" w:hAnsi="Times New Roman" w:cs="Times New Roman"/>
              </w:rPr>
              <w:t>cinta</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air,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nasionalisme</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rasa </w:t>
            </w:r>
            <w:proofErr w:type="spellStart"/>
            <w:r>
              <w:rPr>
                <w:rFonts w:ascii="Times New Roman" w:hAnsi="Times New Roman" w:cs="Times New Roman"/>
              </w:rPr>
              <w:t>tanggungjawab</w:t>
            </w:r>
            <w:proofErr w:type="spellEnd"/>
            <w:r>
              <w:rPr>
                <w:rFonts w:ascii="Times New Roman" w:hAnsi="Times New Roman" w:cs="Times New Roman"/>
              </w:rPr>
              <w:t xml:space="preserve"> pada negara dan </w:t>
            </w:r>
            <w:proofErr w:type="spellStart"/>
            <w:r>
              <w:rPr>
                <w:rFonts w:ascii="Times New Roman" w:hAnsi="Times New Roman" w:cs="Times New Roman"/>
              </w:rPr>
              <w:t>bangsa</w:t>
            </w:r>
            <w:proofErr w:type="spellEnd"/>
            <w:r>
              <w:rPr>
                <w:rFonts w:ascii="Times New Roman" w:hAnsi="Times New Roman" w:cs="Times New Roman"/>
              </w:rPr>
              <w:t xml:space="preserve">; </w:t>
            </w:r>
          </w:p>
          <w:p w14:paraId="7A8E8917" w14:textId="77777777" w:rsidR="00647374" w:rsidRDefault="00647374" w:rsidP="00647374">
            <w:pPr>
              <w:pStyle w:val="ListParagraph"/>
              <w:numPr>
                <w:ilvl w:val="0"/>
                <w:numId w:val="7"/>
              </w:numPr>
              <w:spacing w:line="276" w:lineRule="auto"/>
              <w:ind w:left="426" w:right="147" w:hanging="284"/>
              <w:jc w:val="both"/>
              <w:rPr>
                <w:rFonts w:ascii="Times New Roman" w:hAnsi="Times New Roman" w:cs="Times New Roman"/>
              </w:rPr>
            </w:pPr>
            <w:proofErr w:type="spellStart"/>
            <w:r>
              <w:rPr>
                <w:rFonts w:ascii="Times New Roman" w:hAnsi="Times New Roman" w:cs="Times New Roman"/>
              </w:rPr>
              <w:t>Menghargai</w:t>
            </w:r>
            <w:proofErr w:type="spellEnd"/>
            <w:r>
              <w:rPr>
                <w:rFonts w:ascii="Times New Roman" w:hAnsi="Times New Roman" w:cs="Times New Roman"/>
              </w:rPr>
              <w:t xml:space="preserve"> </w:t>
            </w:r>
            <w:proofErr w:type="spellStart"/>
            <w:r>
              <w:rPr>
                <w:rFonts w:ascii="Times New Roman" w:hAnsi="Times New Roman" w:cs="Times New Roman"/>
              </w:rPr>
              <w:t>keanekaragaman</w:t>
            </w:r>
            <w:proofErr w:type="spellEnd"/>
            <w:r>
              <w:rPr>
                <w:rFonts w:ascii="Times New Roman" w:hAnsi="Times New Roman" w:cs="Times New Roman"/>
              </w:rPr>
              <w:t xml:space="preserve"> </w:t>
            </w:r>
            <w:proofErr w:type="spellStart"/>
            <w:r>
              <w:rPr>
                <w:rFonts w:ascii="Times New Roman" w:hAnsi="Times New Roman" w:cs="Times New Roman"/>
              </w:rPr>
              <w:t>budaya</w:t>
            </w:r>
            <w:proofErr w:type="spellEnd"/>
            <w:r>
              <w:rPr>
                <w:rFonts w:ascii="Times New Roman" w:hAnsi="Times New Roman" w:cs="Times New Roman"/>
              </w:rPr>
              <w:t xml:space="preserve">, </w:t>
            </w:r>
            <w:proofErr w:type="spellStart"/>
            <w:r>
              <w:rPr>
                <w:rFonts w:ascii="Times New Roman" w:hAnsi="Times New Roman" w:cs="Times New Roman"/>
              </w:rPr>
              <w:t>pandangan</w:t>
            </w:r>
            <w:proofErr w:type="spellEnd"/>
            <w:r>
              <w:rPr>
                <w:rFonts w:ascii="Times New Roman" w:hAnsi="Times New Roman" w:cs="Times New Roman"/>
              </w:rPr>
              <w:t xml:space="preserve">, agama, dan </w:t>
            </w:r>
            <w:proofErr w:type="spellStart"/>
            <w:r>
              <w:rPr>
                <w:rFonts w:ascii="Times New Roman" w:hAnsi="Times New Roman" w:cs="Times New Roman"/>
              </w:rPr>
              <w:t>kepercayaan</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pendapat</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temuan</w:t>
            </w:r>
            <w:proofErr w:type="spellEnd"/>
            <w:r>
              <w:rPr>
                <w:rFonts w:ascii="Times New Roman" w:hAnsi="Times New Roman" w:cs="Times New Roman"/>
              </w:rPr>
              <w:t xml:space="preserve"> </w:t>
            </w:r>
            <w:proofErr w:type="spellStart"/>
            <w:r>
              <w:rPr>
                <w:rFonts w:ascii="Times New Roman" w:hAnsi="Times New Roman" w:cs="Times New Roman"/>
              </w:rPr>
              <w:t>orisinal</w:t>
            </w:r>
            <w:proofErr w:type="spellEnd"/>
            <w:r>
              <w:rPr>
                <w:rFonts w:ascii="Times New Roman" w:hAnsi="Times New Roman" w:cs="Times New Roman"/>
              </w:rPr>
              <w:t xml:space="preserve"> orang lain; </w:t>
            </w:r>
          </w:p>
          <w:p w14:paraId="3DAE71C5" w14:textId="77777777" w:rsidR="00302AA4" w:rsidRDefault="00647374" w:rsidP="00302AA4">
            <w:pPr>
              <w:pStyle w:val="ListParagraph"/>
              <w:numPr>
                <w:ilvl w:val="0"/>
                <w:numId w:val="7"/>
              </w:numPr>
              <w:spacing w:line="276" w:lineRule="auto"/>
              <w:ind w:left="426" w:right="147" w:hanging="284"/>
              <w:jc w:val="both"/>
              <w:rPr>
                <w:rFonts w:ascii="Times New Roman" w:hAnsi="Times New Roman" w:cs="Times New Roman"/>
              </w:rPr>
            </w:pPr>
            <w:proofErr w:type="spellStart"/>
            <w:r>
              <w:rPr>
                <w:rFonts w:ascii="Times New Roman" w:hAnsi="Times New Roman" w:cs="Times New Roman"/>
              </w:rPr>
              <w:t>Berkontribusi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peningkatan</w:t>
            </w:r>
            <w:proofErr w:type="spellEnd"/>
            <w:r>
              <w:rPr>
                <w:rFonts w:ascii="Times New Roman" w:hAnsi="Times New Roman" w:cs="Times New Roman"/>
              </w:rPr>
              <w:t xml:space="preserve"> </w:t>
            </w:r>
            <w:proofErr w:type="spellStart"/>
            <w:r>
              <w:rPr>
                <w:rFonts w:ascii="Times New Roman" w:hAnsi="Times New Roman" w:cs="Times New Roman"/>
              </w:rPr>
              <w:t>mutu</w:t>
            </w:r>
            <w:proofErr w:type="spellEnd"/>
            <w:r>
              <w:rPr>
                <w:rFonts w:ascii="Times New Roman" w:hAnsi="Times New Roman" w:cs="Times New Roman"/>
              </w:rPr>
              <w:t xml:space="preserve"> </w:t>
            </w:r>
            <w:proofErr w:type="spellStart"/>
            <w:r>
              <w:rPr>
                <w:rFonts w:ascii="Times New Roman" w:hAnsi="Times New Roman" w:cs="Times New Roman"/>
              </w:rPr>
              <w:t>kehidupan</w:t>
            </w:r>
            <w:proofErr w:type="spellEnd"/>
            <w:r>
              <w:rPr>
                <w:rFonts w:ascii="Times New Roman" w:hAnsi="Times New Roman" w:cs="Times New Roman"/>
              </w:rPr>
              <w:t xml:space="preserve"> </w:t>
            </w:r>
            <w:proofErr w:type="spellStart"/>
            <w:r>
              <w:rPr>
                <w:rFonts w:ascii="Times New Roman" w:hAnsi="Times New Roman" w:cs="Times New Roman"/>
              </w:rPr>
              <w:t>bermasyarakat</w:t>
            </w:r>
            <w:proofErr w:type="spellEnd"/>
            <w:r>
              <w:rPr>
                <w:rFonts w:ascii="Times New Roman" w:hAnsi="Times New Roman" w:cs="Times New Roman"/>
              </w:rPr>
              <w:t xml:space="preserve">, </w:t>
            </w:r>
            <w:proofErr w:type="spellStart"/>
            <w:r>
              <w:rPr>
                <w:rFonts w:ascii="Times New Roman" w:hAnsi="Times New Roman" w:cs="Times New Roman"/>
              </w:rPr>
              <w:t>berbangsa</w:t>
            </w:r>
            <w:proofErr w:type="spellEnd"/>
            <w:r>
              <w:rPr>
                <w:rFonts w:ascii="Times New Roman" w:hAnsi="Times New Roman" w:cs="Times New Roman"/>
              </w:rPr>
              <w:t xml:space="preserve">, </w:t>
            </w:r>
            <w:proofErr w:type="spellStart"/>
            <w:r>
              <w:rPr>
                <w:rFonts w:ascii="Times New Roman" w:hAnsi="Times New Roman" w:cs="Times New Roman"/>
              </w:rPr>
              <w:t>bernegara</w:t>
            </w:r>
            <w:proofErr w:type="spellEnd"/>
            <w:r>
              <w:rPr>
                <w:rFonts w:ascii="Times New Roman" w:hAnsi="Times New Roman" w:cs="Times New Roman"/>
              </w:rPr>
              <w:t xml:space="preserve">, dan </w:t>
            </w:r>
            <w:proofErr w:type="spellStart"/>
            <w:r>
              <w:rPr>
                <w:rFonts w:ascii="Times New Roman" w:hAnsi="Times New Roman" w:cs="Times New Roman"/>
              </w:rPr>
              <w:t>kemajuan</w:t>
            </w:r>
            <w:proofErr w:type="spellEnd"/>
            <w:r>
              <w:rPr>
                <w:rFonts w:ascii="Times New Roman" w:hAnsi="Times New Roman" w:cs="Times New Roman"/>
              </w:rPr>
              <w:t xml:space="preserve"> </w:t>
            </w:r>
            <w:proofErr w:type="spellStart"/>
            <w:r>
              <w:rPr>
                <w:rFonts w:ascii="Times New Roman" w:hAnsi="Times New Roman" w:cs="Times New Roman"/>
              </w:rPr>
              <w:t>peradaban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pancasila</w:t>
            </w:r>
            <w:proofErr w:type="spellEnd"/>
            <w:r>
              <w:rPr>
                <w:rFonts w:ascii="Times New Roman" w:hAnsi="Times New Roman" w:cs="Times New Roman"/>
              </w:rPr>
              <w:t xml:space="preserve">; </w:t>
            </w:r>
          </w:p>
          <w:p w14:paraId="0C52C37E" w14:textId="1614F958" w:rsidR="00647374" w:rsidRPr="00302AA4" w:rsidRDefault="00647374" w:rsidP="00302AA4">
            <w:pPr>
              <w:pStyle w:val="ListParagraph"/>
              <w:numPr>
                <w:ilvl w:val="0"/>
                <w:numId w:val="7"/>
              </w:numPr>
              <w:spacing w:line="276" w:lineRule="auto"/>
              <w:ind w:left="426" w:right="147" w:hanging="284"/>
              <w:jc w:val="both"/>
              <w:rPr>
                <w:rFonts w:ascii="Times New Roman" w:hAnsi="Times New Roman" w:cs="Times New Roman"/>
              </w:rPr>
            </w:pPr>
            <w:proofErr w:type="spellStart"/>
            <w:r w:rsidRPr="00302AA4">
              <w:rPr>
                <w:rFonts w:ascii="Times New Roman" w:hAnsi="Times New Roman" w:cs="Times New Roman"/>
              </w:rPr>
              <w:t>Bekerja</w:t>
            </w:r>
            <w:proofErr w:type="spellEnd"/>
            <w:r w:rsidRPr="00302AA4">
              <w:rPr>
                <w:rFonts w:ascii="Times New Roman" w:hAnsi="Times New Roman" w:cs="Times New Roman"/>
              </w:rPr>
              <w:t xml:space="preserve"> </w:t>
            </w:r>
            <w:proofErr w:type="spellStart"/>
            <w:r w:rsidRPr="00302AA4">
              <w:rPr>
                <w:rFonts w:ascii="Times New Roman" w:hAnsi="Times New Roman" w:cs="Times New Roman"/>
              </w:rPr>
              <w:t>sama</w:t>
            </w:r>
            <w:proofErr w:type="spellEnd"/>
            <w:r w:rsidRPr="00302AA4">
              <w:rPr>
                <w:rFonts w:ascii="Times New Roman" w:hAnsi="Times New Roman" w:cs="Times New Roman"/>
              </w:rPr>
              <w:t xml:space="preserve"> dan </w:t>
            </w:r>
            <w:proofErr w:type="spellStart"/>
            <w:r w:rsidRPr="00302AA4">
              <w:rPr>
                <w:rFonts w:ascii="Times New Roman" w:hAnsi="Times New Roman" w:cs="Times New Roman"/>
              </w:rPr>
              <w:t>memiliki</w:t>
            </w:r>
            <w:proofErr w:type="spellEnd"/>
            <w:r w:rsidRPr="00302AA4">
              <w:rPr>
                <w:rFonts w:ascii="Times New Roman" w:hAnsi="Times New Roman" w:cs="Times New Roman"/>
              </w:rPr>
              <w:t xml:space="preserve"> </w:t>
            </w:r>
            <w:proofErr w:type="spellStart"/>
            <w:r w:rsidRPr="00302AA4">
              <w:rPr>
                <w:rFonts w:ascii="Times New Roman" w:hAnsi="Times New Roman" w:cs="Times New Roman"/>
              </w:rPr>
              <w:t>kepekaan</w:t>
            </w:r>
            <w:proofErr w:type="spellEnd"/>
            <w:r w:rsidRPr="00302AA4">
              <w:rPr>
                <w:rFonts w:ascii="Times New Roman" w:hAnsi="Times New Roman" w:cs="Times New Roman"/>
              </w:rPr>
              <w:t xml:space="preserve"> </w:t>
            </w:r>
            <w:proofErr w:type="spellStart"/>
            <w:r w:rsidRPr="00302AA4">
              <w:rPr>
                <w:rFonts w:ascii="Times New Roman" w:hAnsi="Times New Roman" w:cs="Times New Roman"/>
              </w:rPr>
              <w:t>sosial</w:t>
            </w:r>
            <w:proofErr w:type="spellEnd"/>
            <w:r w:rsidRPr="00302AA4">
              <w:rPr>
                <w:rFonts w:ascii="Times New Roman" w:hAnsi="Times New Roman" w:cs="Times New Roman"/>
              </w:rPr>
              <w:t xml:space="preserve"> </w:t>
            </w:r>
            <w:proofErr w:type="spellStart"/>
            <w:r w:rsidRPr="00302AA4">
              <w:rPr>
                <w:rFonts w:ascii="Times New Roman" w:hAnsi="Times New Roman" w:cs="Times New Roman"/>
              </w:rPr>
              <w:t>serta</w:t>
            </w:r>
            <w:proofErr w:type="spellEnd"/>
            <w:r w:rsidRPr="00302AA4">
              <w:rPr>
                <w:rFonts w:ascii="Times New Roman" w:hAnsi="Times New Roman" w:cs="Times New Roman"/>
              </w:rPr>
              <w:t xml:space="preserve"> </w:t>
            </w:r>
            <w:proofErr w:type="spellStart"/>
            <w:r w:rsidRPr="00302AA4">
              <w:rPr>
                <w:rFonts w:ascii="Times New Roman" w:hAnsi="Times New Roman" w:cs="Times New Roman"/>
              </w:rPr>
              <w:t>kepedulian</w:t>
            </w:r>
            <w:proofErr w:type="spellEnd"/>
            <w:r w:rsidRPr="00302AA4">
              <w:rPr>
                <w:rFonts w:ascii="Times New Roman" w:hAnsi="Times New Roman" w:cs="Times New Roman"/>
              </w:rPr>
              <w:t xml:space="preserve"> </w:t>
            </w:r>
            <w:proofErr w:type="spellStart"/>
            <w:r w:rsidRPr="00302AA4">
              <w:rPr>
                <w:rFonts w:ascii="Times New Roman" w:hAnsi="Times New Roman" w:cs="Times New Roman"/>
              </w:rPr>
              <w:t>terhadap</w:t>
            </w:r>
            <w:proofErr w:type="spellEnd"/>
            <w:r w:rsidRPr="00302AA4">
              <w:rPr>
                <w:rFonts w:ascii="Times New Roman" w:hAnsi="Times New Roman" w:cs="Times New Roman"/>
              </w:rPr>
              <w:t xml:space="preserve"> </w:t>
            </w:r>
            <w:proofErr w:type="spellStart"/>
            <w:r w:rsidRPr="00302AA4">
              <w:rPr>
                <w:rFonts w:ascii="Times New Roman" w:hAnsi="Times New Roman" w:cs="Times New Roman"/>
              </w:rPr>
              <w:t>masyarakat</w:t>
            </w:r>
            <w:proofErr w:type="spellEnd"/>
            <w:r w:rsidRPr="00302AA4">
              <w:rPr>
                <w:rFonts w:ascii="Times New Roman" w:hAnsi="Times New Roman" w:cs="Times New Roman"/>
              </w:rPr>
              <w:t xml:space="preserve"> dan </w:t>
            </w:r>
            <w:proofErr w:type="spellStart"/>
            <w:r w:rsidRPr="00302AA4">
              <w:rPr>
                <w:rFonts w:ascii="Times New Roman" w:hAnsi="Times New Roman" w:cs="Times New Roman"/>
              </w:rPr>
              <w:t>lingkungan</w:t>
            </w:r>
            <w:proofErr w:type="spellEnd"/>
            <w:r w:rsidRPr="00302AA4">
              <w:rPr>
                <w:rFonts w:ascii="Times New Roman" w:hAnsi="Times New Roman" w:cs="Times New Roman"/>
              </w:rPr>
              <w:t xml:space="preserve">; </w:t>
            </w:r>
          </w:p>
          <w:p w14:paraId="5E227E75" w14:textId="77777777" w:rsidR="00647374" w:rsidRDefault="00647374" w:rsidP="00647374">
            <w:pPr>
              <w:pStyle w:val="ListParagraph"/>
              <w:numPr>
                <w:ilvl w:val="0"/>
                <w:numId w:val="7"/>
              </w:numPr>
              <w:spacing w:line="276" w:lineRule="auto"/>
              <w:ind w:left="426" w:right="147" w:hanging="284"/>
              <w:jc w:val="both"/>
              <w:rPr>
                <w:rFonts w:ascii="Times New Roman" w:hAnsi="Times New Roman" w:cs="Times New Roman"/>
              </w:rPr>
            </w:pPr>
            <w:proofErr w:type="spellStart"/>
            <w:r>
              <w:rPr>
                <w:rFonts w:ascii="Times New Roman" w:hAnsi="Times New Roman" w:cs="Times New Roman"/>
              </w:rPr>
              <w:t>Taat</w:t>
            </w:r>
            <w:proofErr w:type="spellEnd"/>
            <w:r>
              <w:rPr>
                <w:rFonts w:ascii="Times New Roman" w:hAnsi="Times New Roman" w:cs="Times New Roman"/>
              </w:rPr>
              <w:t xml:space="preserve"> </w:t>
            </w:r>
            <w:proofErr w:type="spellStart"/>
            <w:r>
              <w:rPr>
                <w:rFonts w:ascii="Times New Roman" w:hAnsi="Times New Roman" w:cs="Times New Roman"/>
              </w:rPr>
              <w:t>hukum</w:t>
            </w:r>
            <w:proofErr w:type="spellEnd"/>
            <w:r>
              <w:rPr>
                <w:rFonts w:ascii="Times New Roman" w:hAnsi="Times New Roman" w:cs="Times New Roman"/>
              </w:rPr>
              <w:t xml:space="preserve"> dan </w:t>
            </w:r>
            <w:proofErr w:type="spellStart"/>
            <w:r>
              <w:rPr>
                <w:rFonts w:ascii="Times New Roman" w:hAnsi="Times New Roman" w:cs="Times New Roman"/>
              </w:rPr>
              <w:t>disiplin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kehidupan</w:t>
            </w:r>
            <w:proofErr w:type="spellEnd"/>
            <w:r>
              <w:rPr>
                <w:rFonts w:ascii="Times New Roman" w:hAnsi="Times New Roman" w:cs="Times New Roman"/>
              </w:rPr>
              <w:t xml:space="preserve"> </w:t>
            </w:r>
            <w:proofErr w:type="spellStart"/>
            <w:r>
              <w:rPr>
                <w:rFonts w:ascii="Times New Roman" w:hAnsi="Times New Roman" w:cs="Times New Roman"/>
              </w:rPr>
              <w:t>bermasyarakat</w:t>
            </w:r>
            <w:proofErr w:type="spellEnd"/>
            <w:r>
              <w:rPr>
                <w:rFonts w:ascii="Times New Roman" w:hAnsi="Times New Roman" w:cs="Times New Roman"/>
              </w:rPr>
              <w:t xml:space="preserve"> dan </w:t>
            </w:r>
            <w:proofErr w:type="spellStart"/>
            <w:r>
              <w:rPr>
                <w:rFonts w:ascii="Times New Roman" w:hAnsi="Times New Roman" w:cs="Times New Roman"/>
              </w:rPr>
              <w:t>bernegara</w:t>
            </w:r>
            <w:proofErr w:type="spellEnd"/>
            <w:r>
              <w:rPr>
                <w:rFonts w:ascii="Times New Roman" w:hAnsi="Times New Roman" w:cs="Times New Roman"/>
              </w:rPr>
              <w:t xml:space="preserve">; </w:t>
            </w:r>
          </w:p>
          <w:p w14:paraId="6C5A257E" w14:textId="77777777" w:rsidR="00647374" w:rsidRDefault="00647374" w:rsidP="00647374">
            <w:pPr>
              <w:pStyle w:val="ListParagraph"/>
              <w:numPr>
                <w:ilvl w:val="0"/>
                <w:numId w:val="7"/>
              </w:numPr>
              <w:spacing w:line="276" w:lineRule="auto"/>
              <w:ind w:left="426" w:right="147" w:hanging="284"/>
              <w:jc w:val="both"/>
              <w:rPr>
                <w:rFonts w:ascii="Times New Roman" w:hAnsi="Times New Roman" w:cs="Times New Roman"/>
              </w:rPr>
            </w:pPr>
            <w:proofErr w:type="spellStart"/>
            <w:r>
              <w:rPr>
                <w:rFonts w:ascii="Times New Roman" w:hAnsi="Times New Roman" w:cs="Times New Roman"/>
              </w:rPr>
              <w:t>Menginternalisasi</w:t>
            </w:r>
            <w:proofErr w:type="spellEnd"/>
            <w:r>
              <w:rPr>
                <w:rFonts w:ascii="Times New Roman" w:hAnsi="Times New Roman" w:cs="Times New Roman"/>
              </w:rPr>
              <w:t xml:space="preserve"> </w:t>
            </w:r>
            <w:proofErr w:type="spellStart"/>
            <w:r>
              <w:rPr>
                <w:rFonts w:ascii="Times New Roman" w:hAnsi="Times New Roman" w:cs="Times New Roman"/>
              </w:rPr>
              <w:t>semangat</w:t>
            </w:r>
            <w:proofErr w:type="spellEnd"/>
            <w:r>
              <w:rPr>
                <w:rFonts w:ascii="Times New Roman" w:hAnsi="Times New Roman" w:cs="Times New Roman"/>
              </w:rPr>
              <w:t xml:space="preserve"> </w:t>
            </w:r>
            <w:proofErr w:type="spellStart"/>
            <w:r>
              <w:rPr>
                <w:rFonts w:ascii="Times New Roman" w:hAnsi="Times New Roman" w:cs="Times New Roman"/>
              </w:rPr>
              <w:t>kemandirian</w:t>
            </w:r>
            <w:proofErr w:type="spellEnd"/>
            <w:r>
              <w:rPr>
                <w:rFonts w:ascii="Times New Roman" w:hAnsi="Times New Roman" w:cs="Times New Roman"/>
              </w:rPr>
              <w:t xml:space="preserve">, </w:t>
            </w:r>
            <w:proofErr w:type="spellStart"/>
            <w:r>
              <w:rPr>
                <w:rFonts w:ascii="Times New Roman" w:hAnsi="Times New Roman" w:cs="Times New Roman"/>
              </w:rPr>
              <w:t>kejuangan</w:t>
            </w:r>
            <w:proofErr w:type="spellEnd"/>
            <w:r>
              <w:rPr>
                <w:rFonts w:ascii="Times New Roman" w:hAnsi="Times New Roman" w:cs="Times New Roman"/>
              </w:rPr>
              <w:t xml:space="preserve">, dan </w:t>
            </w:r>
            <w:proofErr w:type="spellStart"/>
            <w:r>
              <w:rPr>
                <w:rFonts w:ascii="Times New Roman" w:hAnsi="Times New Roman" w:cs="Times New Roman"/>
              </w:rPr>
              <w:t>kewirausahaan</w:t>
            </w:r>
            <w:proofErr w:type="spellEnd"/>
            <w:r>
              <w:rPr>
                <w:rFonts w:ascii="Times New Roman" w:hAnsi="Times New Roman" w:cs="Times New Roman"/>
              </w:rPr>
              <w:t xml:space="preserve">; </w:t>
            </w:r>
          </w:p>
          <w:p w14:paraId="595D4E8E" w14:textId="77777777" w:rsidR="00647374" w:rsidRDefault="00647374" w:rsidP="00647374">
            <w:pPr>
              <w:pStyle w:val="ListParagraph"/>
              <w:numPr>
                <w:ilvl w:val="0"/>
                <w:numId w:val="7"/>
              </w:numPr>
              <w:spacing w:line="276" w:lineRule="auto"/>
              <w:ind w:left="567" w:right="147" w:hanging="425"/>
              <w:jc w:val="both"/>
              <w:rPr>
                <w:rFonts w:ascii="Times New Roman" w:hAnsi="Times New Roman" w:cs="Times New Roman"/>
              </w:rPr>
            </w:pP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sikap</w:t>
            </w:r>
            <w:proofErr w:type="spellEnd"/>
            <w:r>
              <w:rPr>
                <w:rFonts w:ascii="Times New Roman" w:hAnsi="Times New Roman" w:cs="Times New Roman"/>
              </w:rPr>
              <w:t xml:space="preserve"> </w:t>
            </w:r>
            <w:proofErr w:type="spellStart"/>
            <w:r>
              <w:rPr>
                <w:rFonts w:ascii="Times New Roman" w:hAnsi="Times New Roman" w:cs="Times New Roman"/>
              </w:rPr>
              <w:t>bertanggungjawab</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di </w:t>
            </w:r>
            <w:proofErr w:type="spellStart"/>
            <w:r>
              <w:rPr>
                <w:rFonts w:ascii="Times New Roman" w:hAnsi="Times New Roman" w:cs="Times New Roman"/>
              </w:rPr>
              <w:t>bidang</w:t>
            </w:r>
            <w:proofErr w:type="spellEnd"/>
            <w:r>
              <w:rPr>
                <w:rFonts w:ascii="Times New Roman" w:hAnsi="Times New Roman" w:cs="Times New Roman"/>
              </w:rPr>
              <w:t xml:space="preserve"> </w:t>
            </w:r>
            <w:proofErr w:type="spellStart"/>
            <w:r>
              <w:rPr>
                <w:rFonts w:ascii="Times New Roman" w:hAnsi="Times New Roman" w:cs="Times New Roman"/>
              </w:rPr>
              <w:t>keahliannya</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lastRenderedPageBreak/>
              <w:t>mandiri</w:t>
            </w:r>
            <w:proofErr w:type="spellEnd"/>
            <w:r>
              <w:rPr>
                <w:rFonts w:ascii="Times New Roman" w:hAnsi="Times New Roman" w:cs="Times New Roman"/>
              </w:rPr>
              <w:t xml:space="preserve">. </w:t>
            </w:r>
          </w:p>
          <w:p w14:paraId="6B9B7A1F" w14:textId="77777777" w:rsidR="00647374" w:rsidRDefault="00647374" w:rsidP="00647374">
            <w:pPr>
              <w:pStyle w:val="ListParagraph"/>
              <w:numPr>
                <w:ilvl w:val="0"/>
                <w:numId w:val="7"/>
              </w:numPr>
              <w:spacing w:line="276" w:lineRule="auto"/>
              <w:ind w:left="567" w:right="147" w:hanging="425"/>
              <w:jc w:val="both"/>
              <w:rPr>
                <w:rFonts w:ascii="Times New Roman" w:hAnsi="Times New Roman" w:cs="Times New Roman"/>
              </w:rPr>
            </w:pPr>
            <w:r>
              <w:rPr>
                <w:rFonts w:ascii="Times New Roman" w:hAnsi="Times New Roman" w:cs="Times New Roman"/>
              </w:rPr>
              <w:t xml:space="preserve">Mampu </w:t>
            </w:r>
            <w:proofErr w:type="spellStart"/>
            <w:r>
              <w:rPr>
                <w:rFonts w:ascii="Times New Roman" w:hAnsi="Times New Roman" w:cs="Times New Roman"/>
              </w:rPr>
              <w:t>bertanggung</w:t>
            </w:r>
            <w:proofErr w:type="spellEnd"/>
            <w:r>
              <w:rPr>
                <w:rFonts w:ascii="Times New Roman" w:hAnsi="Times New Roman" w:cs="Times New Roman"/>
              </w:rPr>
              <w:t xml:space="preserve"> </w:t>
            </w:r>
            <w:proofErr w:type="spellStart"/>
            <w:r>
              <w:rPr>
                <w:rFonts w:ascii="Times New Roman" w:hAnsi="Times New Roman" w:cs="Times New Roman"/>
              </w:rPr>
              <w:t>gugat</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w:t>
            </w:r>
            <w:proofErr w:type="spellStart"/>
            <w:r>
              <w:rPr>
                <w:rFonts w:ascii="Times New Roman" w:hAnsi="Times New Roman" w:cs="Times New Roman"/>
              </w:rPr>
              <w:t>profesional</w:t>
            </w:r>
            <w:proofErr w:type="spellEnd"/>
            <w:r>
              <w:rPr>
                <w:rFonts w:ascii="Times New Roman" w:hAnsi="Times New Roman" w:cs="Times New Roman"/>
              </w:rPr>
              <w:t xml:space="preserve"> </w:t>
            </w:r>
            <w:proofErr w:type="spellStart"/>
            <w:r>
              <w:rPr>
                <w:rFonts w:ascii="Times New Roman" w:hAnsi="Times New Roman" w:cs="Times New Roman"/>
              </w:rPr>
              <w:t>meliputi</w:t>
            </w:r>
            <w:proofErr w:type="spellEnd"/>
            <w:r>
              <w:rPr>
                <w:rFonts w:ascii="Times New Roman" w:hAnsi="Times New Roman" w:cs="Times New Roman"/>
              </w:rPr>
              <w:t xml:space="preserve"> </w:t>
            </w:r>
            <w:proofErr w:type="spellStart"/>
            <w:r>
              <w:rPr>
                <w:rFonts w:ascii="Times New Roman" w:hAnsi="Times New Roman" w:cs="Times New Roman"/>
              </w:rPr>
              <w:t>kemampuan</w:t>
            </w:r>
            <w:proofErr w:type="spellEnd"/>
            <w:r>
              <w:rPr>
                <w:rFonts w:ascii="Times New Roman" w:hAnsi="Times New Roman" w:cs="Times New Roman"/>
              </w:rPr>
              <w:t xml:space="preserve"> </w:t>
            </w:r>
            <w:proofErr w:type="spellStart"/>
            <w:r>
              <w:rPr>
                <w:rFonts w:ascii="Times New Roman" w:hAnsi="Times New Roman" w:cs="Times New Roman"/>
              </w:rPr>
              <w:t>menerima</w:t>
            </w:r>
            <w:proofErr w:type="spellEnd"/>
            <w:r>
              <w:rPr>
                <w:rFonts w:ascii="Times New Roman" w:hAnsi="Times New Roman" w:cs="Times New Roman"/>
              </w:rPr>
              <w:t xml:space="preserve"> </w:t>
            </w:r>
            <w:proofErr w:type="spellStart"/>
            <w:r>
              <w:rPr>
                <w:rFonts w:ascii="Times New Roman" w:hAnsi="Times New Roman" w:cs="Times New Roman"/>
              </w:rPr>
              <w:t>tanggung</w:t>
            </w:r>
            <w:proofErr w:type="spellEnd"/>
            <w:r>
              <w:rPr>
                <w:rFonts w:ascii="Times New Roman" w:hAnsi="Times New Roman" w:cs="Times New Roman"/>
              </w:rPr>
              <w:t xml:space="preserve"> </w:t>
            </w:r>
            <w:proofErr w:type="spellStart"/>
            <w:r>
              <w:rPr>
                <w:rFonts w:ascii="Times New Roman" w:hAnsi="Times New Roman" w:cs="Times New Roman"/>
              </w:rPr>
              <w:t>gugat</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dan </w:t>
            </w:r>
            <w:proofErr w:type="spellStart"/>
            <w:r>
              <w:rPr>
                <w:rFonts w:ascii="Times New Roman" w:hAnsi="Times New Roman" w:cs="Times New Roman"/>
              </w:rPr>
              <w:t>tindakan</w:t>
            </w:r>
            <w:proofErr w:type="spellEnd"/>
            <w:r>
              <w:rPr>
                <w:rFonts w:ascii="Times New Roman" w:hAnsi="Times New Roman" w:cs="Times New Roman"/>
              </w:rPr>
              <w:t xml:space="preserve"> </w:t>
            </w:r>
            <w:proofErr w:type="spellStart"/>
            <w:r>
              <w:rPr>
                <w:rFonts w:ascii="Times New Roman" w:hAnsi="Times New Roman" w:cs="Times New Roman"/>
              </w:rPr>
              <w:t>profesional</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lingkup</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di </w:t>
            </w:r>
            <w:proofErr w:type="spellStart"/>
            <w:r>
              <w:rPr>
                <w:rFonts w:ascii="Times New Roman" w:hAnsi="Times New Roman" w:cs="Times New Roman"/>
              </w:rPr>
              <w:t>bawah</w:t>
            </w:r>
            <w:proofErr w:type="spellEnd"/>
            <w:r>
              <w:rPr>
                <w:rFonts w:ascii="Times New Roman" w:hAnsi="Times New Roman" w:cs="Times New Roman"/>
              </w:rPr>
              <w:t xml:space="preserve"> </w:t>
            </w:r>
            <w:proofErr w:type="spellStart"/>
            <w:r>
              <w:rPr>
                <w:rFonts w:ascii="Times New Roman" w:hAnsi="Times New Roman" w:cs="Times New Roman"/>
              </w:rPr>
              <w:t>tanggungjawabnya</w:t>
            </w:r>
            <w:proofErr w:type="spellEnd"/>
            <w:r>
              <w:rPr>
                <w:rFonts w:ascii="Times New Roman" w:hAnsi="Times New Roman" w:cs="Times New Roman"/>
              </w:rPr>
              <w:t xml:space="preserve">, dan </w:t>
            </w:r>
            <w:proofErr w:type="spellStart"/>
            <w:r>
              <w:rPr>
                <w:rFonts w:ascii="Times New Roman" w:hAnsi="Times New Roman" w:cs="Times New Roman"/>
              </w:rPr>
              <w:t>hukum</w:t>
            </w:r>
            <w:proofErr w:type="spellEnd"/>
            <w:r>
              <w:rPr>
                <w:rFonts w:ascii="Times New Roman" w:hAnsi="Times New Roman" w:cs="Times New Roman"/>
              </w:rPr>
              <w:t>/</w:t>
            </w:r>
            <w:proofErr w:type="spellStart"/>
            <w:r>
              <w:rPr>
                <w:rFonts w:ascii="Times New Roman" w:hAnsi="Times New Roman" w:cs="Times New Roman"/>
              </w:rPr>
              <w:t>peraturan</w:t>
            </w:r>
            <w:proofErr w:type="spellEnd"/>
            <w:r>
              <w:rPr>
                <w:rFonts w:ascii="Times New Roman" w:hAnsi="Times New Roman" w:cs="Times New Roman"/>
              </w:rPr>
              <w:t xml:space="preserve"> </w:t>
            </w:r>
            <w:proofErr w:type="spellStart"/>
            <w:r>
              <w:rPr>
                <w:rFonts w:ascii="Times New Roman" w:hAnsi="Times New Roman" w:cs="Times New Roman"/>
              </w:rPr>
              <w:t>perundangan</w:t>
            </w:r>
            <w:proofErr w:type="spellEnd"/>
            <w:r>
              <w:rPr>
                <w:rFonts w:ascii="Times New Roman" w:hAnsi="Times New Roman" w:cs="Times New Roman"/>
              </w:rPr>
              <w:t xml:space="preserve">; </w:t>
            </w:r>
          </w:p>
          <w:p w14:paraId="46A8DD9D" w14:textId="77777777" w:rsidR="00647374" w:rsidRDefault="00647374" w:rsidP="00647374">
            <w:pPr>
              <w:pStyle w:val="ListParagraph"/>
              <w:numPr>
                <w:ilvl w:val="0"/>
                <w:numId w:val="7"/>
              </w:numPr>
              <w:spacing w:line="276" w:lineRule="auto"/>
              <w:ind w:left="567" w:right="147" w:hanging="425"/>
              <w:jc w:val="both"/>
              <w:rPr>
                <w:rFonts w:ascii="Times New Roman" w:hAnsi="Times New Roman" w:cs="Times New Roman"/>
              </w:rPr>
            </w:pPr>
            <w:r>
              <w:rPr>
                <w:rFonts w:ascii="Times New Roman" w:hAnsi="Times New Roman" w:cs="Times New Roman"/>
              </w:rPr>
              <w:t xml:space="preserve">Mampu </w:t>
            </w:r>
            <w:proofErr w:type="spellStart"/>
            <w:r>
              <w:rPr>
                <w:rFonts w:ascii="Times New Roman" w:hAnsi="Times New Roman" w:cs="Times New Roman"/>
              </w:rPr>
              <w:t>melaksanakan</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w:t>
            </w:r>
            <w:proofErr w:type="spellStart"/>
            <w:r>
              <w:rPr>
                <w:rFonts w:ascii="Times New Roman" w:hAnsi="Times New Roman" w:cs="Times New Roman"/>
              </w:rPr>
              <w:t>Farmasi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prinsip</w:t>
            </w:r>
            <w:proofErr w:type="spellEnd"/>
            <w:r>
              <w:rPr>
                <w:rFonts w:ascii="Times New Roman" w:hAnsi="Times New Roman" w:cs="Times New Roman"/>
              </w:rPr>
              <w:t xml:space="preserve"> </w:t>
            </w:r>
            <w:proofErr w:type="spellStart"/>
            <w:r>
              <w:rPr>
                <w:rFonts w:ascii="Times New Roman" w:hAnsi="Times New Roman" w:cs="Times New Roman"/>
              </w:rPr>
              <w:t>etis</w:t>
            </w:r>
            <w:proofErr w:type="spellEnd"/>
            <w:r>
              <w:rPr>
                <w:rFonts w:ascii="Times New Roman" w:hAnsi="Times New Roman" w:cs="Times New Roman"/>
              </w:rPr>
              <w:t xml:space="preserve"> dan </w:t>
            </w:r>
            <w:proofErr w:type="spellStart"/>
            <w:r>
              <w:rPr>
                <w:rFonts w:ascii="Times New Roman" w:hAnsi="Times New Roman" w:cs="Times New Roman"/>
              </w:rPr>
              <w:t>peka</w:t>
            </w:r>
            <w:proofErr w:type="spellEnd"/>
            <w:r>
              <w:rPr>
                <w:rFonts w:ascii="Times New Roman" w:hAnsi="Times New Roman" w:cs="Times New Roman"/>
              </w:rPr>
              <w:t xml:space="preserve"> </w:t>
            </w:r>
            <w:proofErr w:type="spellStart"/>
            <w:r>
              <w:rPr>
                <w:rFonts w:ascii="Times New Roman" w:hAnsi="Times New Roman" w:cs="Times New Roman"/>
              </w:rPr>
              <w:t>budaya</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Kode </w:t>
            </w:r>
            <w:proofErr w:type="spellStart"/>
            <w:r>
              <w:rPr>
                <w:rFonts w:ascii="Times New Roman" w:hAnsi="Times New Roman" w:cs="Times New Roman"/>
              </w:rPr>
              <w:t>Etik</w:t>
            </w:r>
            <w:proofErr w:type="spellEnd"/>
            <w:r>
              <w:rPr>
                <w:rFonts w:ascii="Times New Roman" w:hAnsi="Times New Roman" w:cs="Times New Roman"/>
              </w:rPr>
              <w:t xml:space="preserve"> Tenaga Teknis </w:t>
            </w:r>
            <w:proofErr w:type="spellStart"/>
            <w:r>
              <w:rPr>
                <w:rFonts w:ascii="Times New Roman" w:hAnsi="Times New Roman" w:cs="Times New Roman"/>
              </w:rPr>
              <w:t>Kefarmasian</w:t>
            </w:r>
            <w:proofErr w:type="spellEnd"/>
            <w:r>
              <w:rPr>
                <w:rFonts w:ascii="Times New Roman" w:hAnsi="Times New Roman" w:cs="Times New Roman"/>
              </w:rPr>
              <w:t xml:space="preserve"> Indonesia; </w:t>
            </w:r>
          </w:p>
          <w:p w14:paraId="574AAEAB" w14:textId="77777777" w:rsidR="00647374" w:rsidRDefault="00647374" w:rsidP="00647374">
            <w:pPr>
              <w:pStyle w:val="ListParagraph"/>
              <w:spacing w:line="276" w:lineRule="auto"/>
              <w:ind w:left="567" w:right="147"/>
              <w:jc w:val="both"/>
              <w:rPr>
                <w:rFonts w:ascii="Times New Roman" w:hAnsi="Times New Roman" w:cs="Times New Roman"/>
              </w:rPr>
            </w:pPr>
          </w:p>
          <w:p w14:paraId="671BBFC5" w14:textId="77777777" w:rsidR="00647374" w:rsidRDefault="00647374" w:rsidP="00647374">
            <w:pPr>
              <w:pStyle w:val="ListParagraph"/>
              <w:numPr>
                <w:ilvl w:val="0"/>
                <w:numId w:val="7"/>
              </w:numPr>
              <w:spacing w:line="276" w:lineRule="auto"/>
              <w:ind w:left="567" w:right="147" w:hanging="425"/>
              <w:jc w:val="both"/>
              <w:rPr>
                <w:rFonts w:ascii="Times New Roman" w:hAnsi="Times New Roman" w:cs="Times New Roman"/>
              </w:rPr>
            </w:pP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sikap</w:t>
            </w:r>
            <w:proofErr w:type="spellEnd"/>
            <w:r>
              <w:rPr>
                <w:rFonts w:ascii="Times New Roman" w:hAnsi="Times New Roman" w:cs="Times New Roman"/>
              </w:rPr>
              <w:t xml:space="preserve"> </w:t>
            </w:r>
            <w:proofErr w:type="spellStart"/>
            <w:r>
              <w:rPr>
                <w:rFonts w:ascii="Times New Roman" w:hAnsi="Times New Roman" w:cs="Times New Roman"/>
              </w:rPr>
              <w:t>menghormati</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privasi</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budaya</w:t>
            </w:r>
            <w:proofErr w:type="spellEnd"/>
            <w:r>
              <w:rPr>
                <w:rFonts w:ascii="Times New Roman" w:hAnsi="Times New Roman" w:cs="Times New Roman"/>
              </w:rPr>
              <w:t xml:space="preserve"> yang </w:t>
            </w:r>
            <w:proofErr w:type="spellStart"/>
            <w:r>
              <w:rPr>
                <w:rFonts w:ascii="Times New Roman" w:hAnsi="Times New Roman" w:cs="Times New Roman"/>
              </w:rPr>
              <w:t>dianut</w:t>
            </w:r>
            <w:proofErr w:type="spellEnd"/>
            <w:r>
              <w:rPr>
                <w:rFonts w:ascii="Times New Roman" w:hAnsi="Times New Roman" w:cs="Times New Roman"/>
              </w:rPr>
              <w:t xml:space="preserve"> dan </w:t>
            </w:r>
            <w:proofErr w:type="spellStart"/>
            <w:r>
              <w:rPr>
                <w:rFonts w:ascii="Times New Roman" w:hAnsi="Times New Roman" w:cs="Times New Roman"/>
              </w:rPr>
              <w:t>martabat</w:t>
            </w:r>
            <w:proofErr w:type="spellEnd"/>
            <w:r>
              <w:rPr>
                <w:rFonts w:ascii="Times New Roman" w:hAnsi="Times New Roman" w:cs="Times New Roman"/>
              </w:rPr>
              <w:t xml:space="preserve"> </w:t>
            </w:r>
            <w:proofErr w:type="spellStart"/>
            <w:r>
              <w:rPr>
                <w:rFonts w:ascii="Times New Roman" w:hAnsi="Times New Roman" w:cs="Times New Roman"/>
              </w:rPr>
              <w:t>klien</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bertanggung</w:t>
            </w:r>
            <w:proofErr w:type="spellEnd"/>
            <w:r>
              <w:rPr>
                <w:rFonts w:ascii="Times New Roman" w:hAnsi="Times New Roman" w:cs="Times New Roman"/>
              </w:rPr>
              <w:t xml:space="preserve"> </w:t>
            </w:r>
            <w:proofErr w:type="spellStart"/>
            <w:r>
              <w:rPr>
                <w:rFonts w:ascii="Times New Roman" w:hAnsi="Times New Roman" w:cs="Times New Roman"/>
              </w:rPr>
              <w:t>jawab</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kerahasiaan</w:t>
            </w:r>
            <w:proofErr w:type="spellEnd"/>
            <w:r>
              <w:rPr>
                <w:rFonts w:ascii="Times New Roman" w:hAnsi="Times New Roman" w:cs="Times New Roman"/>
              </w:rPr>
              <w:t xml:space="preserve"> dan </w:t>
            </w:r>
            <w:proofErr w:type="spellStart"/>
            <w:r>
              <w:rPr>
                <w:rFonts w:ascii="Times New Roman" w:hAnsi="Times New Roman" w:cs="Times New Roman"/>
              </w:rPr>
              <w:t>keamanan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tertulis</w:t>
            </w:r>
            <w:proofErr w:type="spellEnd"/>
            <w:r>
              <w:rPr>
                <w:rFonts w:ascii="Times New Roman" w:hAnsi="Times New Roman" w:cs="Times New Roman"/>
              </w:rPr>
              <w:t xml:space="preserve">, verbal dan </w:t>
            </w:r>
            <w:proofErr w:type="spellStart"/>
            <w:r>
              <w:rPr>
                <w:rFonts w:ascii="Times New Roman" w:hAnsi="Times New Roman" w:cs="Times New Roman"/>
              </w:rPr>
              <w:t>elektronik</w:t>
            </w:r>
            <w:proofErr w:type="spellEnd"/>
            <w:r>
              <w:rPr>
                <w:rFonts w:ascii="Times New Roman" w:hAnsi="Times New Roman" w:cs="Times New Roman"/>
              </w:rPr>
              <w:t xml:space="preserve"> yang </w:t>
            </w:r>
            <w:proofErr w:type="spellStart"/>
            <w:r>
              <w:rPr>
                <w:rFonts w:ascii="Times New Roman" w:hAnsi="Times New Roman" w:cs="Times New Roman"/>
              </w:rPr>
              <w:t>diperoleh</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kapasitas</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lingkup</w:t>
            </w:r>
            <w:proofErr w:type="spellEnd"/>
            <w:r>
              <w:rPr>
                <w:rFonts w:ascii="Times New Roman" w:hAnsi="Times New Roman" w:cs="Times New Roman"/>
              </w:rPr>
              <w:t xml:space="preserve"> </w:t>
            </w:r>
            <w:proofErr w:type="spellStart"/>
            <w:r>
              <w:rPr>
                <w:rFonts w:ascii="Times New Roman" w:hAnsi="Times New Roman" w:cs="Times New Roman"/>
              </w:rPr>
              <w:t>tanggung</w:t>
            </w:r>
            <w:proofErr w:type="spellEnd"/>
            <w:r>
              <w:rPr>
                <w:rFonts w:ascii="Times New Roman" w:hAnsi="Times New Roman" w:cs="Times New Roman"/>
              </w:rPr>
              <w:t xml:space="preserve"> </w:t>
            </w:r>
            <w:proofErr w:type="spellStart"/>
            <w:r>
              <w:rPr>
                <w:rFonts w:ascii="Times New Roman" w:hAnsi="Times New Roman" w:cs="Times New Roman"/>
              </w:rPr>
              <w:t>jawabnya</w:t>
            </w:r>
            <w:proofErr w:type="spellEnd"/>
            <w:r>
              <w:rPr>
                <w:rFonts w:ascii="Times New Roman" w:hAnsi="Times New Roman" w:cs="Times New Roman"/>
              </w:rPr>
              <w:t xml:space="preserve">. </w:t>
            </w:r>
          </w:p>
        </w:tc>
        <w:tc>
          <w:tcPr>
            <w:tcW w:w="2499" w:type="pct"/>
            <w:tcBorders>
              <w:top w:val="single" w:sz="4" w:space="0" w:color="auto"/>
              <w:left w:val="single" w:sz="4" w:space="0" w:color="auto"/>
              <w:bottom w:val="single" w:sz="4" w:space="0" w:color="auto"/>
              <w:right w:val="single" w:sz="4" w:space="0" w:color="auto"/>
            </w:tcBorders>
          </w:tcPr>
          <w:p w14:paraId="2E98C6C1" w14:textId="77777777" w:rsidR="00647374" w:rsidRDefault="00647374" w:rsidP="00647374">
            <w:pPr>
              <w:spacing w:line="276" w:lineRule="auto"/>
              <w:ind w:right="147"/>
              <w:jc w:val="center"/>
              <w:rPr>
                <w:rFonts w:ascii="Times New Roman" w:eastAsia="Times New Roman" w:hAnsi="Times New Roman" w:cs="Times New Roman"/>
                <w:b/>
                <w:i/>
                <w:iCs/>
                <w:sz w:val="22"/>
                <w:szCs w:val="22"/>
              </w:rPr>
            </w:pPr>
            <w:r>
              <w:rPr>
                <w:rFonts w:ascii="Times New Roman" w:eastAsia="Times New Roman" w:hAnsi="Times New Roman" w:cs="Times New Roman"/>
                <w:b/>
                <w:i/>
                <w:iCs/>
                <w:sz w:val="22"/>
                <w:szCs w:val="22"/>
              </w:rPr>
              <w:lastRenderedPageBreak/>
              <w:t>Attitude and Values</w:t>
            </w:r>
          </w:p>
          <w:p w14:paraId="360D99F4" w14:textId="25DDE1FA" w:rsidR="00647374" w:rsidRDefault="00647374" w:rsidP="00647374">
            <w:pPr>
              <w:pStyle w:val="ListParagraph"/>
              <w:numPr>
                <w:ilvl w:val="0"/>
                <w:numId w:val="8"/>
              </w:numPr>
              <w:spacing w:line="276" w:lineRule="auto"/>
              <w:ind w:left="426" w:right="147" w:hanging="284"/>
              <w:jc w:val="both"/>
              <w:rPr>
                <w:rFonts w:ascii="Times New Roman" w:eastAsia="Times New Roman" w:hAnsi="Times New Roman" w:cs="Times New Roman"/>
                <w:i/>
                <w:iCs/>
              </w:rPr>
            </w:pPr>
            <w:r>
              <w:rPr>
                <w:rFonts w:ascii="Times New Roman" w:eastAsia="Times New Roman" w:hAnsi="Times New Roman" w:cs="Times New Roman"/>
                <w:i/>
                <w:iCs/>
              </w:rPr>
              <w:t>Be devoted to God Almighty and be ab</w:t>
            </w:r>
            <w:r w:rsidR="00AE510F">
              <w:rPr>
                <w:rFonts w:ascii="Times New Roman" w:eastAsia="Times New Roman" w:hAnsi="Times New Roman" w:cs="Times New Roman"/>
                <w:i/>
                <w:iCs/>
              </w:rPr>
              <w:t>le to show a religious attitude;</w:t>
            </w:r>
          </w:p>
          <w:p w14:paraId="42D7F630" w14:textId="5C4CAD53" w:rsidR="00647374" w:rsidRDefault="00647374" w:rsidP="00647374">
            <w:pPr>
              <w:pStyle w:val="ListParagraph"/>
              <w:numPr>
                <w:ilvl w:val="0"/>
                <w:numId w:val="8"/>
              </w:numPr>
              <w:spacing w:line="276" w:lineRule="auto"/>
              <w:ind w:left="426" w:right="147" w:hanging="284"/>
              <w:jc w:val="both"/>
              <w:rPr>
                <w:rFonts w:ascii="Times New Roman" w:eastAsia="Times New Roman" w:hAnsi="Times New Roman" w:cs="Times New Roman"/>
                <w:i/>
                <w:iCs/>
              </w:rPr>
            </w:pPr>
            <w:r>
              <w:rPr>
                <w:rFonts w:ascii="Times New Roman" w:eastAsia="Times New Roman" w:hAnsi="Times New Roman" w:cs="Times New Roman"/>
                <w:i/>
                <w:iCs/>
              </w:rPr>
              <w:t>Upholding human values in carrying out tasks based on religion, morality and ethics</w:t>
            </w:r>
            <w:r w:rsidR="00AE510F">
              <w:rPr>
                <w:rFonts w:ascii="Times New Roman" w:eastAsia="Times New Roman" w:hAnsi="Times New Roman" w:cs="Times New Roman"/>
                <w:i/>
                <w:iCs/>
              </w:rPr>
              <w:t>;</w:t>
            </w:r>
          </w:p>
          <w:p w14:paraId="720C7364" w14:textId="77777777" w:rsidR="00647374" w:rsidRDefault="00647374" w:rsidP="00647374">
            <w:pPr>
              <w:pStyle w:val="ListParagraph"/>
              <w:spacing w:line="276" w:lineRule="auto"/>
              <w:ind w:left="426" w:right="147"/>
              <w:jc w:val="both"/>
              <w:rPr>
                <w:rFonts w:ascii="Times New Roman" w:eastAsia="Times New Roman" w:hAnsi="Times New Roman" w:cs="Times New Roman"/>
                <w:i/>
                <w:iCs/>
              </w:rPr>
            </w:pPr>
          </w:p>
          <w:p w14:paraId="62B3A901" w14:textId="33FE2F21" w:rsidR="00647374" w:rsidRDefault="00647374" w:rsidP="00647374">
            <w:pPr>
              <w:pStyle w:val="ListParagraph"/>
              <w:numPr>
                <w:ilvl w:val="0"/>
                <w:numId w:val="8"/>
              </w:numPr>
              <w:spacing w:line="276" w:lineRule="auto"/>
              <w:ind w:left="426" w:right="147" w:hanging="284"/>
              <w:jc w:val="both"/>
              <w:rPr>
                <w:rFonts w:ascii="Times New Roman" w:eastAsia="Times New Roman" w:hAnsi="Times New Roman" w:cs="Times New Roman"/>
                <w:i/>
                <w:iCs/>
              </w:rPr>
            </w:pPr>
            <w:r>
              <w:rPr>
                <w:rFonts w:ascii="Times New Roman" w:eastAsia="Times New Roman" w:hAnsi="Times New Roman" w:cs="Times New Roman"/>
                <w:i/>
                <w:iCs/>
              </w:rPr>
              <w:t>Internalizing va</w:t>
            </w:r>
            <w:r w:rsidR="00AE510F">
              <w:rPr>
                <w:rFonts w:ascii="Times New Roman" w:eastAsia="Times New Roman" w:hAnsi="Times New Roman" w:cs="Times New Roman"/>
                <w:i/>
                <w:iCs/>
              </w:rPr>
              <w:t>lues, norms and academic ethics;</w:t>
            </w:r>
          </w:p>
          <w:p w14:paraId="095E6F22" w14:textId="77777777" w:rsidR="00AE510F" w:rsidRPr="00AE510F" w:rsidRDefault="00AE510F" w:rsidP="00AE510F">
            <w:pPr>
              <w:pStyle w:val="ListParagraph"/>
              <w:rPr>
                <w:rFonts w:ascii="Times New Roman" w:eastAsia="Times New Roman" w:hAnsi="Times New Roman" w:cs="Times New Roman"/>
                <w:i/>
                <w:iCs/>
              </w:rPr>
            </w:pPr>
          </w:p>
          <w:p w14:paraId="4BC52BC9" w14:textId="279DBE58" w:rsidR="00647374" w:rsidRPr="00AE510F" w:rsidRDefault="00647374" w:rsidP="00647374">
            <w:pPr>
              <w:pStyle w:val="ListParagraph"/>
              <w:numPr>
                <w:ilvl w:val="0"/>
                <w:numId w:val="8"/>
              </w:numPr>
              <w:spacing w:line="276" w:lineRule="auto"/>
              <w:ind w:left="426" w:right="147" w:hanging="284"/>
              <w:jc w:val="both"/>
              <w:rPr>
                <w:rFonts w:ascii="Times New Roman" w:eastAsia="Times New Roman" w:hAnsi="Times New Roman" w:cs="Times New Roman"/>
                <w:i/>
                <w:iCs/>
              </w:rPr>
            </w:pPr>
            <w:r w:rsidRPr="00AE510F">
              <w:rPr>
                <w:rFonts w:ascii="Times New Roman" w:eastAsia="Times New Roman" w:hAnsi="Times New Roman" w:cs="Times New Roman"/>
                <w:i/>
                <w:iCs/>
              </w:rPr>
              <w:t>Acting as citizens who are proud and love the country, have nationalism and a sense of respons</w:t>
            </w:r>
            <w:r w:rsidR="00AE510F">
              <w:rPr>
                <w:rFonts w:ascii="Times New Roman" w:eastAsia="Times New Roman" w:hAnsi="Times New Roman" w:cs="Times New Roman"/>
                <w:i/>
                <w:iCs/>
              </w:rPr>
              <w:t>ibility to the state and nation;</w:t>
            </w:r>
          </w:p>
          <w:p w14:paraId="1970ED3C" w14:textId="699C0790" w:rsidR="00647374" w:rsidRDefault="00647374" w:rsidP="00647374">
            <w:pPr>
              <w:pStyle w:val="ListParagraph"/>
              <w:numPr>
                <w:ilvl w:val="0"/>
                <w:numId w:val="8"/>
              </w:numPr>
              <w:spacing w:line="276" w:lineRule="auto"/>
              <w:ind w:left="426" w:right="147" w:hanging="284"/>
              <w:jc w:val="both"/>
              <w:rPr>
                <w:rFonts w:ascii="Times New Roman" w:eastAsia="Times New Roman" w:hAnsi="Times New Roman" w:cs="Times New Roman"/>
                <w:i/>
                <w:iCs/>
              </w:rPr>
            </w:pPr>
            <w:r>
              <w:rPr>
                <w:rFonts w:ascii="Times New Roman" w:eastAsia="Times New Roman" w:hAnsi="Times New Roman" w:cs="Times New Roman"/>
                <w:i/>
                <w:iCs/>
              </w:rPr>
              <w:t>Respect the diversity of cultures, views, religions, and beliefs, as well as to other people’</w:t>
            </w:r>
            <w:r w:rsidR="00AE510F">
              <w:rPr>
                <w:rFonts w:ascii="Times New Roman" w:eastAsia="Times New Roman" w:hAnsi="Times New Roman" w:cs="Times New Roman"/>
                <w:i/>
                <w:iCs/>
              </w:rPr>
              <w:t>s original opinions or findings;</w:t>
            </w:r>
          </w:p>
          <w:p w14:paraId="4B09F76D" w14:textId="13F09DDE" w:rsidR="00302AA4" w:rsidRPr="00AE510F" w:rsidRDefault="00647374" w:rsidP="00647374">
            <w:pPr>
              <w:pStyle w:val="ListParagraph"/>
              <w:numPr>
                <w:ilvl w:val="0"/>
                <w:numId w:val="8"/>
              </w:numPr>
              <w:spacing w:line="276" w:lineRule="auto"/>
              <w:ind w:left="426" w:right="147" w:hanging="284"/>
              <w:jc w:val="both"/>
              <w:rPr>
                <w:rFonts w:ascii="Times New Roman" w:eastAsia="Times New Roman" w:hAnsi="Times New Roman" w:cs="Times New Roman"/>
                <w:i/>
                <w:iCs/>
              </w:rPr>
            </w:pPr>
            <w:r w:rsidRPr="00AE510F">
              <w:rPr>
                <w:rFonts w:ascii="Times New Roman" w:eastAsia="Times New Roman" w:hAnsi="Times New Roman" w:cs="Times New Roman"/>
                <w:i/>
                <w:iCs/>
              </w:rPr>
              <w:t>Contribute to improving the quality of life in society, nation, state and progress of civilization based on Pancasila;</w:t>
            </w:r>
          </w:p>
          <w:p w14:paraId="699C2CC1" w14:textId="2BD82E88" w:rsidR="00647374" w:rsidRPr="00AE510F" w:rsidRDefault="00647374" w:rsidP="00647374">
            <w:pPr>
              <w:pStyle w:val="ListParagraph"/>
              <w:numPr>
                <w:ilvl w:val="0"/>
                <w:numId w:val="8"/>
              </w:numPr>
              <w:spacing w:line="276" w:lineRule="auto"/>
              <w:ind w:left="426" w:right="147" w:hanging="284"/>
              <w:jc w:val="both"/>
              <w:rPr>
                <w:rFonts w:ascii="Times New Roman" w:eastAsia="Times New Roman" w:hAnsi="Times New Roman" w:cs="Times New Roman"/>
                <w:i/>
                <w:iCs/>
              </w:rPr>
            </w:pPr>
            <w:r w:rsidRPr="00AE510F">
              <w:rPr>
                <w:rFonts w:ascii="Times New Roman" w:eastAsia="Times New Roman" w:hAnsi="Times New Roman" w:cs="Times New Roman"/>
                <w:i/>
                <w:iCs/>
              </w:rPr>
              <w:t>Cooperate, have social sensitivity and concern to community and environment;</w:t>
            </w:r>
          </w:p>
          <w:p w14:paraId="276DD0F1" w14:textId="77777777" w:rsidR="00647374" w:rsidRDefault="00647374" w:rsidP="00647374">
            <w:pPr>
              <w:pStyle w:val="ListParagraph"/>
              <w:numPr>
                <w:ilvl w:val="0"/>
                <w:numId w:val="8"/>
              </w:numPr>
              <w:spacing w:line="276" w:lineRule="auto"/>
              <w:ind w:left="426" w:right="147" w:hanging="284"/>
              <w:jc w:val="both"/>
              <w:rPr>
                <w:rFonts w:ascii="Times New Roman" w:eastAsia="Times New Roman" w:hAnsi="Times New Roman" w:cs="Times New Roman"/>
                <w:i/>
                <w:iCs/>
              </w:rPr>
            </w:pPr>
            <w:r>
              <w:rPr>
                <w:rFonts w:ascii="Times New Roman" w:eastAsia="Times New Roman" w:hAnsi="Times New Roman" w:cs="Times New Roman"/>
                <w:i/>
                <w:iCs/>
              </w:rPr>
              <w:t>Obeying the laws and discipline in social and state life;</w:t>
            </w:r>
          </w:p>
          <w:p w14:paraId="3AF56573" w14:textId="49B7D5EF" w:rsidR="00647374" w:rsidRDefault="00647374" w:rsidP="00647374">
            <w:pPr>
              <w:pStyle w:val="ListParagraph"/>
              <w:numPr>
                <w:ilvl w:val="0"/>
                <w:numId w:val="8"/>
              </w:numPr>
              <w:spacing w:line="276" w:lineRule="auto"/>
              <w:ind w:left="426" w:right="147" w:hanging="284"/>
              <w:jc w:val="both"/>
              <w:rPr>
                <w:rFonts w:ascii="Times New Roman" w:eastAsia="Times New Roman" w:hAnsi="Times New Roman" w:cs="Times New Roman"/>
                <w:i/>
                <w:iCs/>
              </w:rPr>
            </w:pPr>
            <w:r>
              <w:rPr>
                <w:rFonts w:ascii="Times New Roman" w:eastAsia="Times New Roman" w:hAnsi="Times New Roman" w:cs="Times New Roman"/>
                <w:i/>
                <w:iCs/>
              </w:rPr>
              <w:t xml:space="preserve">Internalize the spirit of independence, struggle, and </w:t>
            </w:r>
            <w:r w:rsidR="00AE510F">
              <w:rPr>
                <w:rFonts w:ascii="Times New Roman" w:eastAsia="Times New Roman" w:hAnsi="Times New Roman" w:cs="Times New Roman"/>
                <w:i/>
                <w:iCs/>
              </w:rPr>
              <w:t>entrepreneurship;</w:t>
            </w:r>
          </w:p>
          <w:p w14:paraId="7341B395" w14:textId="731C5908" w:rsidR="00647374" w:rsidRDefault="00647374" w:rsidP="00647374">
            <w:pPr>
              <w:pStyle w:val="ListParagraph"/>
              <w:numPr>
                <w:ilvl w:val="0"/>
                <w:numId w:val="8"/>
              </w:numPr>
              <w:spacing w:line="276" w:lineRule="auto"/>
              <w:ind w:left="519" w:right="147" w:hanging="377"/>
              <w:jc w:val="both"/>
              <w:rPr>
                <w:rFonts w:ascii="Times New Roman" w:eastAsia="Times New Roman" w:hAnsi="Times New Roman" w:cs="Times New Roman"/>
                <w:i/>
                <w:iCs/>
              </w:rPr>
            </w:pPr>
            <w:r>
              <w:rPr>
                <w:rFonts w:ascii="Times New Roman" w:eastAsia="Times New Roman" w:hAnsi="Times New Roman" w:cs="Times New Roman"/>
                <w:i/>
                <w:iCs/>
              </w:rPr>
              <w:t>Demonstrate a responsible attitude for work in their f</w:t>
            </w:r>
            <w:r w:rsidR="00AE510F">
              <w:rPr>
                <w:rFonts w:ascii="Times New Roman" w:eastAsia="Times New Roman" w:hAnsi="Times New Roman" w:cs="Times New Roman"/>
                <w:i/>
                <w:iCs/>
              </w:rPr>
              <w:t>ield of expertise independently;</w:t>
            </w:r>
          </w:p>
          <w:p w14:paraId="3A934DEB" w14:textId="77777777" w:rsidR="00647374" w:rsidRDefault="00647374" w:rsidP="00647374">
            <w:pPr>
              <w:pStyle w:val="ListParagraph"/>
              <w:spacing w:line="276" w:lineRule="auto"/>
              <w:ind w:left="519" w:right="147"/>
              <w:jc w:val="both"/>
              <w:rPr>
                <w:rFonts w:ascii="Times New Roman" w:eastAsia="Times New Roman" w:hAnsi="Times New Roman" w:cs="Times New Roman"/>
                <w:i/>
                <w:iCs/>
              </w:rPr>
            </w:pPr>
          </w:p>
          <w:p w14:paraId="402114B3" w14:textId="68C72A06" w:rsidR="00647374" w:rsidRDefault="00647374" w:rsidP="00647374">
            <w:pPr>
              <w:pStyle w:val="ListParagraph"/>
              <w:numPr>
                <w:ilvl w:val="0"/>
                <w:numId w:val="8"/>
              </w:numPr>
              <w:spacing w:line="276" w:lineRule="auto"/>
              <w:ind w:left="519" w:right="147" w:hanging="377"/>
              <w:jc w:val="both"/>
              <w:rPr>
                <w:rFonts w:ascii="Times New Roman" w:eastAsia="Times New Roman" w:hAnsi="Times New Roman" w:cs="Times New Roman"/>
                <w:i/>
                <w:iCs/>
              </w:rPr>
            </w:pPr>
            <w:r>
              <w:rPr>
                <w:rFonts w:ascii="Times New Roman" w:eastAsia="Times New Roman" w:hAnsi="Times New Roman" w:cs="Times New Roman"/>
                <w:i/>
                <w:iCs/>
              </w:rPr>
              <w:t>Able to be accountable for professionals practice including the ability to accept accountability to professional decisions and actions in accordance with the scope of practice under their responsibil</w:t>
            </w:r>
            <w:r w:rsidR="00AE510F">
              <w:rPr>
                <w:rFonts w:ascii="Times New Roman" w:eastAsia="Times New Roman" w:hAnsi="Times New Roman" w:cs="Times New Roman"/>
                <w:i/>
                <w:iCs/>
              </w:rPr>
              <w:t>ity and the laws or regulations;</w:t>
            </w:r>
          </w:p>
          <w:p w14:paraId="5023F92F" w14:textId="1DA13E50" w:rsidR="00647374" w:rsidRDefault="00647374" w:rsidP="00647374">
            <w:pPr>
              <w:pStyle w:val="ListParagraph"/>
              <w:numPr>
                <w:ilvl w:val="0"/>
                <w:numId w:val="8"/>
              </w:numPr>
              <w:spacing w:line="276" w:lineRule="auto"/>
              <w:ind w:left="519" w:right="147" w:hanging="377"/>
              <w:jc w:val="both"/>
              <w:rPr>
                <w:rFonts w:ascii="Times New Roman" w:eastAsia="Times New Roman" w:hAnsi="Times New Roman" w:cs="Times New Roman"/>
                <w:i/>
                <w:iCs/>
              </w:rPr>
            </w:pPr>
            <w:r>
              <w:rPr>
                <w:rFonts w:ascii="Times New Roman" w:eastAsia="Times New Roman" w:hAnsi="Times New Roman" w:cs="Times New Roman"/>
                <w:i/>
                <w:iCs/>
              </w:rPr>
              <w:t>Able to carry out Pharmacy practices with ethical principles and cultural sensitivity in accordance with the code of ethics for Indonesian Ph</w:t>
            </w:r>
            <w:r w:rsidR="00AE510F">
              <w:rPr>
                <w:rFonts w:ascii="Times New Roman" w:eastAsia="Times New Roman" w:hAnsi="Times New Roman" w:cs="Times New Roman"/>
                <w:i/>
                <w:iCs/>
              </w:rPr>
              <w:t>armaceutical Technical Workers;</w:t>
            </w:r>
          </w:p>
          <w:p w14:paraId="4DE03304" w14:textId="77777777" w:rsidR="00AE510F" w:rsidRDefault="00AE510F" w:rsidP="00AE510F">
            <w:pPr>
              <w:pStyle w:val="ListParagraph"/>
              <w:spacing w:line="276" w:lineRule="auto"/>
              <w:ind w:left="519" w:right="147"/>
              <w:jc w:val="both"/>
              <w:rPr>
                <w:rFonts w:ascii="Times New Roman" w:eastAsia="Times New Roman" w:hAnsi="Times New Roman" w:cs="Times New Roman"/>
                <w:i/>
                <w:iCs/>
              </w:rPr>
            </w:pPr>
          </w:p>
          <w:p w14:paraId="0F1B57F8" w14:textId="77777777" w:rsidR="00647374" w:rsidRDefault="00647374" w:rsidP="00647374">
            <w:pPr>
              <w:pStyle w:val="ListParagraph"/>
              <w:numPr>
                <w:ilvl w:val="0"/>
                <w:numId w:val="8"/>
              </w:numPr>
              <w:spacing w:line="276" w:lineRule="auto"/>
              <w:ind w:left="519" w:right="147" w:hanging="377"/>
              <w:jc w:val="both"/>
              <w:rPr>
                <w:rFonts w:ascii="Times New Roman" w:eastAsia="Times New Roman" w:hAnsi="Times New Roman" w:cs="Times New Roman"/>
              </w:rPr>
            </w:pPr>
            <w:r>
              <w:rPr>
                <w:rFonts w:ascii="Times New Roman" w:eastAsia="Times New Roman" w:hAnsi="Times New Roman" w:cs="Times New Roman"/>
                <w:i/>
                <w:iCs/>
              </w:rPr>
              <w:t>Having an attitude of respecting the right to privacy, cultural values and client dignity and being responsible for the confidentiality of security of written, verbal and electronic information obtained in a capacity in accordance with the scope of their responsibilities.</w:t>
            </w:r>
            <w:r>
              <w:rPr>
                <w:rFonts w:ascii="Times New Roman" w:eastAsia="Times New Roman" w:hAnsi="Times New Roman" w:cs="Times New Roman"/>
              </w:rPr>
              <w:t xml:space="preserve"> </w:t>
            </w:r>
          </w:p>
        </w:tc>
      </w:tr>
      <w:tr w:rsidR="00647374" w14:paraId="2C11119E" w14:textId="77777777" w:rsidTr="00AE510F">
        <w:tc>
          <w:tcPr>
            <w:tcW w:w="2501" w:type="pct"/>
            <w:tcBorders>
              <w:top w:val="single" w:sz="4" w:space="0" w:color="auto"/>
              <w:left w:val="single" w:sz="4" w:space="0" w:color="auto"/>
              <w:bottom w:val="single" w:sz="4" w:space="0" w:color="auto"/>
              <w:right w:val="single" w:sz="4" w:space="0" w:color="auto"/>
            </w:tcBorders>
            <w:hideMark/>
          </w:tcPr>
          <w:p w14:paraId="581F2671" w14:textId="77777777" w:rsidR="00647374" w:rsidRDefault="00647374" w:rsidP="00647374">
            <w:pPr>
              <w:spacing w:line="276"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 xml:space="preserve">3.1.2 </w:t>
            </w:r>
            <w:proofErr w:type="spellStart"/>
            <w:r>
              <w:rPr>
                <w:rFonts w:ascii="Times New Roman" w:eastAsia="Times New Roman" w:hAnsi="Times New Roman" w:cs="Times New Roman"/>
                <w:b/>
                <w:sz w:val="22"/>
                <w:szCs w:val="22"/>
              </w:rPr>
              <w:t>Keterampilan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Umum</w:t>
            </w:r>
            <w:proofErr w:type="spellEnd"/>
            <w:r>
              <w:rPr>
                <w:rFonts w:ascii="Times New Roman" w:eastAsia="Times New Roman" w:hAnsi="Times New Roman" w:cs="Times New Roman"/>
                <w:b/>
                <w:sz w:val="22"/>
                <w:szCs w:val="22"/>
              </w:rPr>
              <w:t xml:space="preserve"> </w:t>
            </w:r>
          </w:p>
          <w:p w14:paraId="3E12A7E6" w14:textId="77777777" w:rsidR="00647374" w:rsidRDefault="00647374" w:rsidP="00647374">
            <w:pPr>
              <w:pStyle w:val="ListParagraph"/>
              <w:numPr>
                <w:ilvl w:val="0"/>
                <w:numId w:val="9"/>
              </w:numPr>
              <w:spacing w:line="276" w:lineRule="auto"/>
              <w:ind w:left="426" w:right="141" w:hanging="284"/>
              <w:jc w:val="both"/>
              <w:rPr>
                <w:rFonts w:ascii="Times New Roman" w:eastAsia="Calibri" w:hAnsi="Times New Roman" w:cs="Times New Roman"/>
              </w:rPr>
            </w:pPr>
            <w:proofErr w:type="spellStart"/>
            <w:r>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berlingkup</w:t>
            </w:r>
            <w:proofErr w:type="spellEnd"/>
            <w:r>
              <w:rPr>
                <w:rFonts w:ascii="Times New Roman" w:hAnsi="Times New Roman" w:cs="Times New Roman"/>
              </w:rPr>
              <w:t xml:space="preserve"> </w:t>
            </w:r>
            <w:proofErr w:type="spellStart"/>
            <w:r>
              <w:rPr>
                <w:rFonts w:ascii="Times New Roman" w:hAnsi="Times New Roman" w:cs="Times New Roman"/>
              </w:rPr>
              <w:t>luas</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menganalisis</w:t>
            </w:r>
            <w:proofErr w:type="spellEnd"/>
            <w:r>
              <w:rPr>
                <w:rFonts w:ascii="Times New Roman" w:hAnsi="Times New Roman" w:cs="Times New Roman"/>
              </w:rPr>
              <w:t xml:space="preserve"> data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yang </w:t>
            </w:r>
            <w:proofErr w:type="spellStart"/>
            <w:r>
              <w:rPr>
                <w:rFonts w:ascii="Times New Roman" w:hAnsi="Times New Roman" w:cs="Times New Roman"/>
              </w:rPr>
              <w:t>sesuai</w:t>
            </w:r>
            <w:proofErr w:type="spellEnd"/>
            <w:r>
              <w:rPr>
                <w:rFonts w:ascii="Times New Roman" w:hAnsi="Times New Roman" w:cs="Times New Roman"/>
              </w:rPr>
              <w:t xml:space="preserve"> dan </w:t>
            </w:r>
            <w:proofErr w:type="spellStart"/>
            <w:r>
              <w:rPr>
                <w:rFonts w:ascii="Times New Roman" w:hAnsi="Times New Roman" w:cs="Times New Roman"/>
              </w:rPr>
              <w:t>dipilih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beragam</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maupun</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baku</w:t>
            </w:r>
            <w:proofErr w:type="spellEnd"/>
            <w:r>
              <w:rPr>
                <w:rFonts w:ascii="Times New Roman" w:hAnsi="Times New Roman" w:cs="Times New Roman"/>
              </w:rPr>
              <w:t xml:space="preserve"> dan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menganalisis</w:t>
            </w:r>
            <w:proofErr w:type="spellEnd"/>
            <w:r>
              <w:rPr>
                <w:rFonts w:ascii="Times New Roman" w:hAnsi="Times New Roman" w:cs="Times New Roman"/>
              </w:rPr>
              <w:t xml:space="preserve"> data. </w:t>
            </w:r>
          </w:p>
          <w:p w14:paraId="6CBFFD24" w14:textId="77777777" w:rsidR="00647374" w:rsidRDefault="00647374" w:rsidP="00647374">
            <w:pPr>
              <w:pStyle w:val="ListParagraph"/>
              <w:numPr>
                <w:ilvl w:val="0"/>
                <w:numId w:val="9"/>
              </w:numPr>
              <w:spacing w:line="276" w:lineRule="auto"/>
              <w:ind w:left="426" w:right="141" w:hanging="284"/>
              <w:jc w:val="both"/>
              <w:rPr>
                <w:rFonts w:ascii="Times New Roman" w:hAnsi="Times New Roman" w:cs="Times New Roman"/>
              </w:rPr>
            </w:pP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kinerja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mutu</w:t>
            </w:r>
            <w:proofErr w:type="spellEnd"/>
            <w:r>
              <w:rPr>
                <w:rFonts w:ascii="Times New Roman" w:hAnsi="Times New Roman" w:cs="Times New Roman"/>
              </w:rPr>
              <w:t xml:space="preserve"> dan </w:t>
            </w:r>
            <w:proofErr w:type="spellStart"/>
            <w:r>
              <w:rPr>
                <w:rFonts w:ascii="Times New Roman" w:hAnsi="Times New Roman" w:cs="Times New Roman"/>
              </w:rPr>
              <w:t>kuantitas</w:t>
            </w:r>
            <w:proofErr w:type="spellEnd"/>
            <w:r>
              <w:rPr>
                <w:rFonts w:ascii="Times New Roman" w:hAnsi="Times New Roman" w:cs="Times New Roman"/>
              </w:rPr>
              <w:t xml:space="preserve"> yang </w:t>
            </w:r>
            <w:proofErr w:type="spellStart"/>
            <w:r>
              <w:rPr>
                <w:rFonts w:ascii="Times New Roman" w:hAnsi="Times New Roman" w:cs="Times New Roman"/>
              </w:rPr>
              <w:t>terukur</w:t>
            </w:r>
            <w:proofErr w:type="spellEnd"/>
            <w:r>
              <w:rPr>
                <w:rFonts w:ascii="Times New Roman" w:hAnsi="Times New Roman" w:cs="Times New Roman"/>
              </w:rPr>
              <w:t xml:space="preserve">. </w:t>
            </w:r>
          </w:p>
          <w:p w14:paraId="1C5F3F13" w14:textId="77777777" w:rsidR="00647374" w:rsidRDefault="00647374" w:rsidP="00647374">
            <w:pPr>
              <w:pStyle w:val="ListParagraph"/>
              <w:numPr>
                <w:ilvl w:val="0"/>
                <w:numId w:val="9"/>
              </w:numPr>
              <w:spacing w:line="276" w:lineRule="auto"/>
              <w:ind w:left="426" w:right="141" w:hanging="284"/>
              <w:jc w:val="both"/>
              <w:rPr>
                <w:rFonts w:ascii="Times New Roman" w:hAnsi="Times New Roman" w:cs="Times New Roman"/>
              </w:rPr>
            </w:pPr>
            <w:proofErr w:type="spellStart"/>
            <w:r>
              <w:rPr>
                <w:rFonts w:ascii="Times New Roman" w:hAnsi="Times New Roman" w:cs="Times New Roman"/>
              </w:rPr>
              <w:t>Memecahkan</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sifat</w:t>
            </w:r>
            <w:proofErr w:type="spellEnd"/>
            <w:r>
              <w:rPr>
                <w:rFonts w:ascii="Times New Roman" w:hAnsi="Times New Roman" w:cs="Times New Roman"/>
              </w:rPr>
              <w:t xml:space="preserve"> dan </w:t>
            </w:r>
            <w:proofErr w:type="spellStart"/>
            <w:r>
              <w:rPr>
                <w:rFonts w:ascii="Times New Roman" w:hAnsi="Times New Roman" w:cs="Times New Roman"/>
              </w:rPr>
              <w:t>konteks</w:t>
            </w:r>
            <w:proofErr w:type="spellEnd"/>
            <w:r>
              <w:rPr>
                <w:rFonts w:ascii="Times New Roman" w:hAnsi="Times New Roman" w:cs="Times New Roman"/>
              </w:rPr>
              <w:t xml:space="preserve"> yang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bidang</w:t>
            </w:r>
            <w:proofErr w:type="spellEnd"/>
            <w:r>
              <w:rPr>
                <w:rFonts w:ascii="Times New Roman" w:hAnsi="Times New Roman" w:cs="Times New Roman"/>
              </w:rPr>
              <w:t xml:space="preserve"> </w:t>
            </w:r>
            <w:proofErr w:type="spellStart"/>
            <w:r>
              <w:rPr>
                <w:rFonts w:ascii="Times New Roman" w:hAnsi="Times New Roman" w:cs="Times New Roman"/>
              </w:rPr>
              <w:t>keahlian</w:t>
            </w:r>
            <w:proofErr w:type="spellEnd"/>
            <w:r>
              <w:rPr>
                <w:rFonts w:ascii="Times New Roman" w:hAnsi="Times New Roman" w:cs="Times New Roman"/>
              </w:rPr>
              <w:t xml:space="preserve"> </w:t>
            </w:r>
            <w:proofErr w:type="spellStart"/>
            <w:r>
              <w:rPr>
                <w:rFonts w:ascii="Times New Roman" w:hAnsi="Times New Roman" w:cs="Times New Roman"/>
              </w:rPr>
              <w:t>terapannya</w:t>
            </w:r>
            <w:proofErr w:type="spellEnd"/>
            <w:r>
              <w:rPr>
                <w:rFonts w:ascii="Times New Roman" w:hAnsi="Times New Roman" w:cs="Times New Roman"/>
              </w:rPr>
              <w:t xml:space="preserve">, </w:t>
            </w:r>
            <w:proofErr w:type="spellStart"/>
            <w:r>
              <w:rPr>
                <w:rFonts w:ascii="Times New Roman" w:hAnsi="Times New Roman" w:cs="Times New Roman"/>
              </w:rPr>
              <w:t>didasarkan</w:t>
            </w:r>
            <w:proofErr w:type="spellEnd"/>
            <w:r>
              <w:rPr>
                <w:rFonts w:ascii="Times New Roman" w:hAnsi="Times New Roman" w:cs="Times New Roman"/>
              </w:rPr>
              <w:t xml:space="preserve"> pada </w:t>
            </w:r>
            <w:proofErr w:type="spellStart"/>
            <w:r>
              <w:rPr>
                <w:rFonts w:ascii="Times New Roman" w:hAnsi="Times New Roman" w:cs="Times New Roman"/>
              </w:rPr>
              <w:t>pemikiran</w:t>
            </w:r>
            <w:proofErr w:type="spellEnd"/>
            <w:r>
              <w:rPr>
                <w:rFonts w:ascii="Times New Roman" w:hAnsi="Times New Roman" w:cs="Times New Roman"/>
              </w:rPr>
              <w:t xml:space="preserve"> </w:t>
            </w:r>
            <w:proofErr w:type="spellStart"/>
            <w:r>
              <w:rPr>
                <w:rFonts w:ascii="Times New Roman" w:hAnsi="Times New Roman" w:cs="Times New Roman"/>
              </w:rPr>
              <w:t>logis</w:t>
            </w:r>
            <w:proofErr w:type="spellEnd"/>
            <w:r>
              <w:rPr>
                <w:rFonts w:ascii="Times New Roman" w:hAnsi="Times New Roman" w:cs="Times New Roman"/>
              </w:rPr>
              <w:t xml:space="preserve"> dan </w:t>
            </w:r>
            <w:proofErr w:type="spellStart"/>
            <w:r>
              <w:rPr>
                <w:rFonts w:ascii="Times New Roman" w:hAnsi="Times New Roman" w:cs="Times New Roman"/>
              </w:rPr>
              <w:t>inovatif</w:t>
            </w:r>
            <w:proofErr w:type="spellEnd"/>
            <w:r>
              <w:rPr>
                <w:rFonts w:ascii="Times New Roman" w:hAnsi="Times New Roman" w:cs="Times New Roman"/>
              </w:rPr>
              <w:t xml:space="preserve">, </w:t>
            </w:r>
            <w:proofErr w:type="spellStart"/>
            <w:r>
              <w:rPr>
                <w:rFonts w:ascii="Times New Roman" w:hAnsi="Times New Roman" w:cs="Times New Roman"/>
              </w:rPr>
              <w:t>dilaksanakan</w:t>
            </w:r>
            <w:proofErr w:type="spellEnd"/>
            <w:r>
              <w:rPr>
                <w:rFonts w:ascii="Times New Roman" w:hAnsi="Times New Roman" w:cs="Times New Roman"/>
              </w:rPr>
              <w:t xml:space="preserve"> dan </w:t>
            </w:r>
            <w:proofErr w:type="spellStart"/>
            <w:r>
              <w:rPr>
                <w:rFonts w:ascii="Times New Roman" w:hAnsi="Times New Roman" w:cs="Times New Roman"/>
              </w:rPr>
              <w:t>bertanggung</w:t>
            </w:r>
            <w:proofErr w:type="spellEnd"/>
            <w:r>
              <w:rPr>
                <w:rFonts w:ascii="Times New Roman" w:hAnsi="Times New Roman" w:cs="Times New Roman"/>
              </w:rPr>
              <w:t xml:space="preserve"> </w:t>
            </w:r>
            <w:proofErr w:type="spellStart"/>
            <w:r>
              <w:rPr>
                <w:rFonts w:ascii="Times New Roman" w:hAnsi="Times New Roman" w:cs="Times New Roman"/>
              </w:rPr>
              <w:t>jawab</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hasilnya</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mandiri</w:t>
            </w:r>
            <w:proofErr w:type="spellEnd"/>
            <w:r>
              <w:rPr>
                <w:rFonts w:ascii="Times New Roman" w:hAnsi="Times New Roman" w:cs="Times New Roman"/>
              </w:rPr>
              <w:t xml:space="preserve">. </w:t>
            </w:r>
          </w:p>
          <w:p w14:paraId="0D036C16" w14:textId="77777777" w:rsidR="00647374" w:rsidRDefault="00647374" w:rsidP="00647374">
            <w:pPr>
              <w:pStyle w:val="ListParagraph"/>
              <w:numPr>
                <w:ilvl w:val="0"/>
                <w:numId w:val="9"/>
              </w:numPr>
              <w:spacing w:line="276" w:lineRule="auto"/>
              <w:ind w:left="426" w:right="141" w:hanging="284"/>
              <w:jc w:val="both"/>
              <w:rPr>
                <w:rFonts w:ascii="Times New Roman" w:hAnsi="Times New Roman" w:cs="Times New Roman"/>
              </w:rPr>
            </w:pPr>
            <w:r>
              <w:rPr>
                <w:rFonts w:ascii="Times New Roman" w:hAnsi="Times New Roman" w:cs="Times New Roman"/>
              </w:rPr>
              <w:t xml:space="preserve">Menyusun </w:t>
            </w:r>
            <w:proofErr w:type="spellStart"/>
            <w:r>
              <w:rPr>
                <w:rFonts w:ascii="Times New Roman" w:hAnsi="Times New Roman" w:cs="Times New Roman"/>
              </w:rPr>
              <w:t>laporan</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dan proses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akurat</w:t>
            </w:r>
            <w:proofErr w:type="spellEnd"/>
            <w:r>
              <w:rPr>
                <w:rFonts w:ascii="Times New Roman" w:hAnsi="Times New Roman" w:cs="Times New Roman"/>
              </w:rPr>
              <w:t xml:space="preserve"> dan sahih, </w:t>
            </w:r>
            <w:proofErr w:type="spellStart"/>
            <w:r>
              <w:rPr>
                <w:rFonts w:ascii="Times New Roman" w:hAnsi="Times New Roman" w:cs="Times New Roman"/>
              </w:rPr>
              <w:t>mengomunikasikan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efektif</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lain yang </w:t>
            </w:r>
            <w:proofErr w:type="spellStart"/>
            <w:r>
              <w:rPr>
                <w:rFonts w:ascii="Times New Roman" w:hAnsi="Times New Roman" w:cs="Times New Roman"/>
              </w:rPr>
              <w:t>membutuhkannya</w:t>
            </w:r>
            <w:proofErr w:type="spellEnd"/>
            <w:r>
              <w:rPr>
                <w:rFonts w:ascii="Times New Roman" w:hAnsi="Times New Roman" w:cs="Times New Roman"/>
              </w:rPr>
              <w:t xml:space="preserve">. </w:t>
            </w:r>
          </w:p>
          <w:p w14:paraId="57563399" w14:textId="77777777" w:rsidR="00647374" w:rsidRDefault="00647374" w:rsidP="00647374">
            <w:pPr>
              <w:pStyle w:val="ListParagraph"/>
              <w:numPr>
                <w:ilvl w:val="0"/>
                <w:numId w:val="9"/>
              </w:numPr>
              <w:spacing w:line="276" w:lineRule="auto"/>
              <w:ind w:left="426" w:right="141" w:hanging="284"/>
              <w:jc w:val="both"/>
              <w:rPr>
                <w:rFonts w:ascii="Times New Roman" w:hAnsi="Times New Roman" w:cs="Times New Roman"/>
              </w:rPr>
            </w:pPr>
            <w:proofErr w:type="spellStart"/>
            <w:r>
              <w:rPr>
                <w:rFonts w:ascii="Times New Roman" w:hAnsi="Times New Roman" w:cs="Times New Roman"/>
              </w:rPr>
              <w:t>Bertanggungjawab</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pencapaian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kelompok</w:t>
            </w:r>
            <w:proofErr w:type="spellEnd"/>
            <w:r>
              <w:rPr>
                <w:rFonts w:ascii="Times New Roman" w:hAnsi="Times New Roman" w:cs="Times New Roman"/>
              </w:rPr>
              <w:t xml:space="preserve">. </w:t>
            </w:r>
          </w:p>
          <w:p w14:paraId="210669D9" w14:textId="77777777" w:rsidR="00647374" w:rsidRDefault="00647374" w:rsidP="00647374">
            <w:pPr>
              <w:pStyle w:val="ListParagraph"/>
              <w:numPr>
                <w:ilvl w:val="0"/>
                <w:numId w:val="9"/>
              </w:numPr>
              <w:spacing w:line="276" w:lineRule="auto"/>
              <w:ind w:left="426" w:right="141" w:hanging="284"/>
              <w:jc w:val="both"/>
              <w:rPr>
                <w:rFonts w:ascii="Times New Roman" w:hAnsi="Times New Roman" w:cs="Times New Roman"/>
              </w:rPr>
            </w:pP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supervisi</w:t>
            </w:r>
            <w:proofErr w:type="spellEnd"/>
            <w:r>
              <w:rPr>
                <w:rFonts w:ascii="Times New Roman" w:hAnsi="Times New Roman" w:cs="Times New Roman"/>
              </w:rPr>
              <w:t xml:space="preserve"> dan </w:t>
            </w: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penyelesaian</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yang </w:t>
            </w:r>
            <w:proofErr w:type="spellStart"/>
            <w:r>
              <w:rPr>
                <w:rFonts w:ascii="Times New Roman" w:hAnsi="Times New Roman" w:cs="Times New Roman"/>
              </w:rPr>
              <w:t>ditugaskan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pekerja</w:t>
            </w:r>
            <w:proofErr w:type="spellEnd"/>
            <w:r>
              <w:rPr>
                <w:rFonts w:ascii="Times New Roman" w:hAnsi="Times New Roman" w:cs="Times New Roman"/>
              </w:rPr>
              <w:t xml:space="preserve"> yang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bawah</w:t>
            </w:r>
            <w:proofErr w:type="spellEnd"/>
            <w:r>
              <w:rPr>
                <w:rFonts w:ascii="Times New Roman" w:hAnsi="Times New Roman" w:cs="Times New Roman"/>
              </w:rPr>
              <w:t xml:space="preserve"> </w:t>
            </w:r>
            <w:proofErr w:type="spellStart"/>
            <w:r>
              <w:rPr>
                <w:rFonts w:ascii="Times New Roman" w:hAnsi="Times New Roman" w:cs="Times New Roman"/>
              </w:rPr>
              <w:t>tanggungjawabnya</w:t>
            </w:r>
            <w:proofErr w:type="spellEnd"/>
            <w:r>
              <w:rPr>
                <w:rFonts w:ascii="Times New Roman" w:hAnsi="Times New Roman" w:cs="Times New Roman"/>
              </w:rPr>
              <w:t xml:space="preserve">. </w:t>
            </w:r>
          </w:p>
          <w:p w14:paraId="0E176794" w14:textId="77777777" w:rsidR="00647374" w:rsidRDefault="00647374" w:rsidP="00647374">
            <w:pPr>
              <w:pStyle w:val="ListParagraph"/>
              <w:numPr>
                <w:ilvl w:val="0"/>
                <w:numId w:val="9"/>
              </w:numPr>
              <w:spacing w:line="276" w:lineRule="auto"/>
              <w:ind w:left="426" w:right="141" w:hanging="284"/>
              <w:jc w:val="both"/>
              <w:rPr>
                <w:rFonts w:ascii="Times New Roman" w:hAnsi="Times New Roman" w:cs="Times New Roman"/>
              </w:rPr>
            </w:pPr>
            <w:proofErr w:type="spellStart"/>
            <w:r>
              <w:rPr>
                <w:rFonts w:ascii="Times New Roman" w:hAnsi="Times New Roman" w:cs="Times New Roman"/>
              </w:rPr>
              <w:t>Melakukan</w:t>
            </w:r>
            <w:proofErr w:type="spellEnd"/>
            <w:r>
              <w:rPr>
                <w:rFonts w:ascii="Times New Roman" w:hAnsi="Times New Roman" w:cs="Times New Roman"/>
              </w:rPr>
              <w:t xml:space="preserve"> proses </w:t>
            </w: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diri</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kelompok</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yang </w:t>
            </w:r>
            <w:proofErr w:type="spellStart"/>
            <w:r>
              <w:rPr>
                <w:rFonts w:ascii="Times New Roman" w:hAnsi="Times New Roman" w:cs="Times New Roman"/>
              </w:rPr>
              <w:t>berada</w:t>
            </w:r>
            <w:proofErr w:type="spellEnd"/>
            <w:r>
              <w:rPr>
                <w:rFonts w:ascii="Times New Roman" w:hAnsi="Times New Roman" w:cs="Times New Roman"/>
              </w:rPr>
              <w:t xml:space="preserve"> </w:t>
            </w:r>
            <w:proofErr w:type="spellStart"/>
            <w:r>
              <w:rPr>
                <w:rFonts w:ascii="Times New Roman" w:hAnsi="Times New Roman" w:cs="Times New Roman"/>
              </w:rPr>
              <w:t>dibawah</w:t>
            </w:r>
            <w:proofErr w:type="spellEnd"/>
            <w:r>
              <w:rPr>
                <w:rFonts w:ascii="Times New Roman" w:hAnsi="Times New Roman" w:cs="Times New Roman"/>
              </w:rPr>
              <w:t xml:space="preserve"> </w:t>
            </w:r>
            <w:proofErr w:type="spellStart"/>
            <w:r>
              <w:rPr>
                <w:rFonts w:ascii="Times New Roman" w:hAnsi="Times New Roman" w:cs="Times New Roman"/>
              </w:rPr>
              <w:t>tanggungjawabnya</w:t>
            </w:r>
            <w:proofErr w:type="spellEnd"/>
            <w:r>
              <w:rPr>
                <w:rFonts w:ascii="Times New Roman" w:hAnsi="Times New Roman" w:cs="Times New Roman"/>
              </w:rPr>
              <w:t xml:space="preserve">, dan </w:t>
            </w:r>
            <w:proofErr w:type="spellStart"/>
            <w:r>
              <w:rPr>
                <w:rFonts w:ascii="Times New Roman" w:hAnsi="Times New Roman" w:cs="Times New Roman"/>
              </w:rPr>
              <w:t>mengelola</w:t>
            </w:r>
            <w:proofErr w:type="spellEnd"/>
            <w:r>
              <w:rPr>
                <w:rFonts w:ascii="Times New Roman" w:hAnsi="Times New Roman" w:cs="Times New Roman"/>
              </w:rPr>
              <w:t xml:space="preserve"> </w:t>
            </w:r>
            <w:proofErr w:type="spellStart"/>
            <w:r>
              <w:rPr>
                <w:rFonts w:ascii="Times New Roman" w:hAnsi="Times New Roman" w:cs="Times New Roman"/>
              </w:rPr>
              <w:t>pengembangan</w:t>
            </w:r>
            <w:proofErr w:type="spellEnd"/>
            <w:r>
              <w:rPr>
                <w:rFonts w:ascii="Times New Roman" w:hAnsi="Times New Roman" w:cs="Times New Roman"/>
              </w:rPr>
              <w:t xml:space="preserve"> </w:t>
            </w:r>
            <w:proofErr w:type="spellStart"/>
            <w:r>
              <w:rPr>
                <w:rFonts w:ascii="Times New Roman" w:hAnsi="Times New Roman" w:cs="Times New Roman"/>
              </w:rPr>
              <w:t>kompetensi</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mandiri</w:t>
            </w:r>
            <w:proofErr w:type="spellEnd"/>
            <w:r>
              <w:rPr>
                <w:rFonts w:ascii="Times New Roman" w:hAnsi="Times New Roman" w:cs="Times New Roman"/>
              </w:rPr>
              <w:t xml:space="preserve">. </w:t>
            </w:r>
          </w:p>
          <w:p w14:paraId="32ED3FA8" w14:textId="77777777" w:rsidR="00647374" w:rsidRDefault="00647374" w:rsidP="00647374">
            <w:pPr>
              <w:pStyle w:val="ListParagraph"/>
              <w:numPr>
                <w:ilvl w:val="0"/>
                <w:numId w:val="9"/>
              </w:numPr>
              <w:spacing w:line="276" w:lineRule="auto"/>
              <w:ind w:left="426" w:right="141" w:hanging="284"/>
              <w:jc w:val="both"/>
              <w:rPr>
                <w:rFonts w:ascii="Times New Roman" w:hAnsi="Times New Roman" w:cs="Times New Roman"/>
                <w:b/>
              </w:rPr>
            </w:pPr>
            <w:proofErr w:type="spellStart"/>
            <w:r>
              <w:rPr>
                <w:rFonts w:ascii="Times New Roman" w:hAnsi="Times New Roman" w:cs="Times New Roman"/>
              </w:rPr>
              <w:t>Mendokumentasikan</w:t>
            </w:r>
            <w:proofErr w:type="spellEnd"/>
            <w:r>
              <w:rPr>
                <w:rFonts w:ascii="Times New Roman" w:hAnsi="Times New Roman" w:cs="Times New Roman"/>
              </w:rPr>
              <w:t xml:space="preserve">, </w:t>
            </w:r>
            <w:proofErr w:type="spellStart"/>
            <w:r>
              <w:rPr>
                <w:rFonts w:ascii="Times New Roman" w:hAnsi="Times New Roman" w:cs="Times New Roman"/>
              </w:rPr>
              <w:t>menyimpan</w:t>
            </w:r>
            <w:proofErr w:type="spellEnd"/>
            <w:r>
              <w:rPr>
                <w:rFonts w:ascii="Times New Roman" w:hAnsi="Times New Roman" w:cs="Times New Roman"/>
              </w:rPr>
              <w:t xml:space="preserve">, </w:t>
            </w:r>
            <w:proofErr w:type="spellStart"/>
            <w:r>
              <w:rPr>
                <w:rFonts w:ascii="Times New Roman" w:hAnsi="Times New Roman" w:cs="Times New Roman"/>
              </w:rPr>
              <w:t>mengamankan</w:t>
            </w:r>
            <w:proofErr w:type="spellEnd"/>
            <w:r>
              <w:rPr>
                <w:rFonts w:ascii="Times New Roman" w:hAnsi="Times New Roman" w:cs="Times New Roman"/>
              </w:rPr>
              <w:t xml:space="preserve">, dan </w:t>
            </w:r>
            <w:proofErr w:type="spellStart"/>
            <w:r>
              <w:rPr>
                <w:rFonts w:ascii="Times New Roman" w:hAnsi="Times New Roman" w:cs="Times New Roman"/>
              </w:rPr>
              <w:t>menemukan</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data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menjamin</w:t>
            </w:r>
            <w:proofErr w:type="spellEnd"/>
            <w:r>
              <w:rPr>
                <w:rFonts w:ascii="Times New Roman" w:hAnsi="Times New Roman" w:cs="Times New Roman"/>
              </w:rPr>
              <w:t xml:space="preserve"> </w:t>
            </w:r>
            <w:proofErr w:type="spellStart"/>
            <w:r>
              <w:rPr>
                <w:rFonts w:ascii="Times New Roman" w:hAnsi="Times New Roman" w:cs="Times New Roman"/>
              </w:rPr>
              <w:t>kesahihan</w:t>
            </w:r>
            <w:proofErr w:type="spellEnd"/>
            <w:r>
              <w:rPr>
                <w:rFonts w:ascii="Times New Roman" w:hAnsi="Times New Roman" w:cs="Times New Roman"/>
              </w:rPr>
              <w:t>.</w:t>
            </w:r>
          </w:p>
        </w:tc>
        <w:tc>
          <w:tcPr>
            <w:tcW w:w="2499" w:type="pct"/>
            <w:tcBorders>
              <w:top w:val="single" w:sz="4" w:space="0" w:color="auto"/>
              <w:left w:val="single" w:sz="4" w:space="0" w:color="auto"/>
              <w:bottom w:val="single" w:sz="4" w:space="0" w:color="auto"/>
              <w:right w:val="single" w:sz="4" w:space="0" w:color="auto"/>
            </w:tcBorders>
          </w:tcPr>
          <w:p w14:paraId="52AFCDEC" w14:textId="77777777" w:rsidR="00647374" w:rsidRDefault="00647374" w:rsidP="00647374">
            <w:pPr>
              <w:spacing w:line="276" w:lineRule="auto"/>
              <w:jc w:val="center"/>
              <w:rPr>
                <w:rFonts w:ascii="Times New Roman" w:eastAsia="Times New Roman" w:hAnsi="Times New Roman" w:cs="Times New Roman"/>
                <w:b/>
                <w:i/>
                <w:iCs/>
                <w:sz w:val="22"/>
                <w:szCs w:val="22"/>
              </w:rPr>
            </w:pPr>
            <w:r>
              <w:rPr>
                <w:rFonts w:ascii="Times New Roman" w:eastAsia="Times New Roman" w:hAnsi="Times New Roman" w:cs="Times New Roman"/>
                <w:b/>
                <w:i/>
                <w:iCs/>
                <w:sz w:val="22"/>
                <w:szCs w:val="22"/>
              </w:rPr>
              <w:t>The Ability of Knowledge</w:t>
            </w:r>
          </w:p>
          <w:p w14:paraId="3D7BB1EC" w14:textId="77777777" w:rsidR="00647374" w:rsidRDefault="00647374" w:rsidP="00647374">
            <w:pPr>
              <w:pStyle w:val="ListParagraph"/>
              <w:numPr>
                <w:ilvl w:val="0"/>
                <w:numId w:val="10"/>
              </w:numPr>
              <w:spacing w:line="276" w:lineRule="auto"/>
              <w:ind w:left="360" w:right="112" w:hanging="227"/>
              <w:jc w:val="both"/>
              <w:rPr>
                <w:rFonts w:ascii="Times New Roman" w:eastAsia="Times New Roman" w:hAnsi="Times New Roman" w:cs="Times New Roman"/>
                <w:i/>
                <w:iCs/>
              </w:rPr>
            </w:pPr>
            <w:r>
              <w:rPr>
                <w:rFonts w:ascii="Times New Roman" w:eastAsia="Times New Roman" w:hAnsi="Times New Roman" w:cs="Times New Roman"/>
                <w:i/>
                <w:iCs/>
              </w:rPr>
              <w:t>Complete a broad scope of work by analyzing data and methods that are appropriate and selected from a variety of standardized and non-standardized methods and by analyzing the data.</w:t>
            </w:r>
          </w:p>
          <w:p w14:paraId="4D6586BF" w14:textId="77777777" w:rsidR="00647374" w:rsidRDefault="00647374" w:rsidP="00647374">
            <w:pPr>
              <w:pStyle w:val="ListParagraph"/>
              <w:numPr>
                <w:ilvl w:val="0"/>
                <w:numId w:val="10"/>
              </w:numPr>
              <w:spacing w:line="276" w:lineRule="auto"/>
              <w:ind w:left="360" w:right="112" w:hanging="227"/>
              <w:jc w:val="both"/>
              <w:rPr>
                <w:rFonts w:ascii="Times New Roman" w:eastAsia="Times New Roman" w:hAnsi="Times New Roman" w:cs="Times New Roman"/>
                <w:i/>
                <w:iCs/>
              </w:rPr>
            </w:pPr>
            <w:r>
              <w:rPr>
                <w:rFonts w:ascii="Times New Roman" w:eastAsia="Times New Roman" w:hAnsi="Times New Roman" w:cs="Times New Roman"/>
                <w:i/>
                <w:iCs/>
              </w:rPr>
              <w:t>Shows performance with measurable quality and quantity.</w:t>
            </w:r>
          </w:p>
          <w:p w14:paraId="4AEF2953" w14:textId="7AAAE4A0" w:rsidR="00647374" w:rsidRDefault="00647374" w:rsidP="00647374">
            <w:pPr>
              <w:pStyle w:val="ListParagraph"/>
              <w:numPr>
                <w:ilvl w:val="0"/>
                <w:numId w:val="10"/>
              </w:numPr>
              <w:spacing w:line="276" w:lineRule="auto"/>
              <w:ind w:left="360" w:right="112" w:hanging="227"/>
              <w:jc w:val="both"/>
              <w:rPr>
                <w:rFonts w:ascii="Times New Roman" w:eastAsia="Times New Roman" w:hAnsi="Times New Roman" w:cs="Times New Roman"/>
                <w:i/>
                <w:iCs/>
              </w:rPr>
            </w:pPr>
            <w:r>
              <w:rPr>
                <w:rFonts w:ascii="Times New Roman" w:eastAsia="Times New Roman" w:hAnsi="Times New Roman" w:cs="Times New Roman"/>
                <w:i/>
                <w:iCs/>
              </w:rPr>
              <w:t>Solve work problems with the nature and context in accordance with the field of applied expertise, based on logical and innovative thinking, carried out and responsible for the results independently.</w:t>
            </w:r>
          </w:p>
          <w:p w14:paraId="0911CF9B" w14:textId="77777777" w:rsidR="00647374" w:rsidRPr="00647374" w:rsidRDefault="00647374" w:rsidP="00647374">
            <w:pPr>
              <w:spacing w:line="276" w:lineRule="auto"/>
              <w:ind w:right="112"/>
              <w:jc w:val="both"/>
              <w:rPr>
                <w:rFonts w:ascii="Times New Roman" w:eastAsia="Times New Roman" w:hAnsi="Times New Roman" w:cs="Times New Roman"/>
                <w:i/>
                <w:iCs/>
              </w:rPr>
            </w:pPr>
          </w:p>
          <w:p w14:paraId="54112A1F" w14:textId="77777777" w:rsidR="00647374" w:rsidRDefault="00647374" w:rsidP="00647374">
            <w:pPr>
              <w:pStyle w:val="ListParagraph"/>
              <w:numPr>
                <w:ilvl w:val="0"/>
                <w:numId w:val="10"/>
              </w:numPr>
              <w:spacing w:line="276" w:lineRule="auto"/>
              <w:ind w:left="360" w:right="112" w:hanging="227"/>
              <w:jc w:val="both"/>
              <w:rPr>
                <w:rFonts w:ascii="Times New Roman" w:eastAsia="Times New Roman" w:hAnsi="Times New Roman" w:cs="Times New Roman"/>
                <w:i/>
                <w:iCs/>
              </w:rPr>
            </w:pPr>
            <w:r>
              <w:rPr>
                <w:rFonts w:ascii="Times New Roman" w:eastAsia="Times New Roman" w:hAnsi="Times New Roman" w:cs="Times New Roman"/>
                <w:i/>
                <w:iCs/>
              </w:rPr>
              <w:t>Prepare reports on results and work processes accurately and validly, and communicate effectively to other parties who need them.</w:t>
            </w:r>
          </w:p>
          <w:p w14:paraId="3189C05A" w14:textId="77777777" w:rsidR="00647374" w:rsidRDefault="00647374" w:rsidP="00647374">
            <w:pPr>
              <w:spacing w:line="276" w:lineRule="auto"/>
              <w:ind w:right="112"/>
              <w:jc w:val="both"/>
              <w:rPr>
                <w:rFonts w:ascii="Times New Roman" w:eastAsia="Times New Roman" w:hAnsi="Times New Roman" w:cs="Times New Roman"/>
                <w:i/>
                <w:iCs/>
                <w:sz w:val="22"/>
                <w:szCs w:val="22"/>
              </w:rPr>
            </w:pPr>
          </w:p>
          <w:p w14:paraId="34333962" w14:textId="0BF5226D" w:rsidR="00647374" w:rsidRDefault="00647374" w:rsidP="00647374">
            <w:pPr>
              <w:pStyle w:val="ListParagraph"/>
              <w:numPr>
                <w:ilvl w:val="0"/>
                <w:numId w:val="10"/>
              </w:numPr>
              <w:spacing w:line="276" w:lineRule="auto"/>
              <w:ind w:left="360" w:right="112" w:hanging="227"/>
              <w:jc w:val="both"/>
              <w:rPr>
                <w:rFonts w:ascii="Times New Roman" w:eastAsia="Times New Roman" w:hAnsi="Times New Roman" w:cs="Times New Roman"/>
                <w:i/>
                <w:iCs/>
              </w:rPr>
            </w:pPr>
            <w:r>
              <w:rPr>
                <w:rFonts w:ascii="Times New Roman" w:eastAsia="Times New Roman" w:hAnsi="Times New Roman" w:cs="Times New Roman"/>
                <w:i/>
                <w:iCs/>
              </w:rPr>
              <w:t>Responsible for the achievement of group work.</w:t>
            </w:r>
          </w:p>
          <w:p w14:paraId="272BD05E" w14:textId="77777777" w:rsidR="00AE510F" w:rsidRPr="00AE510F" w:rsidRDefault="00AE510F" w:rsidP="00AE510F">
            <w:pPr>
              <w:pStyle w:val="ListParagraph"/>
              <w:rPr>
                <w:rFonts w:ascii="Times New Roman" w:eastAsia="Times New Roman" w:hAnsi="Times New Roman" w:cs="Times New Roman"/>
                <w:i/>
                <w:iCs/>
              </w:rPr>
            </w:pPr>
          </w:p>
          <w:p w14:paraId="2C2D2F15" w14:textId="77777777" w:rsidR="00647374" w:rsidRDefault="00647374" w:rsidP="00647374">
            <w:pPr>
              <w:pStyle w:val="ListParagraph"/>
              <w:numPr>
                <w:ilvl w:val="0"/>
                <w:numId w:val="10"/>
              </w:numPr>
              <w:spacing w:line="276" w:lineRule="auto"/>
              <w:ind w:left="360" w:right="112" w:hanging="227"/>
              <w:jc w:val="both"/>
              <w:rPr>
                <w:rFonts w:ascii="Times New Roman" w:eastAsia="Times New Roman" w:hAnsi="Times New Roman" w:cs="Times New Roman"/>
                <w:i/>
                <w:iCs/>
              </w:rPr>
            </w:pPr>
            <w:r>
              <w:rPr>
                <w:rFonts w:ascii="Times New Roman" w:eastAsia="Times New Roman" w:hAnsi="Times New Roman" w:cs="Times New Roman"/>
                <w:i/>
                <w:iCs/>
              </w:rPr>
              <w:t>Supervise and evaluate the completion of work assigned to workers under their responsibility.</w:t>
            </w:r>
          </w:p>
          <w:p w14:paraId="5C74013C" w14:textId="77777777" w:rsidR="00647374" w:rsidRDefault="00647374" w:rsidP="00647374">
            <w:pPr>
              <w:spacing w:line="276" w:lineRule="auto"/>
              <w:ind w:right="112"/>
              <w:jc w:val="both"/>
              <w:rPr>
                <w:rFonts w:ascii="Times New Roman" w:eastAsia="Times New Roman" w:hAnsi="Times New Roman" w:cs="Times New Roman"/>
                <w:i/>
                <w:iCs/>
                <w:sz w:val="22"/>
                <w:szCs w:val="22"/>
              </w:rPr>
            </w:pPr>
          </w:p>
          <w:p w14:paraId="69603502" w14:textId="77777777" w:rsidR="00647374" w:rsidRDefault="00647374" w:rsidP="00647374">
            <w:pPr>
              <w:spacing w:line="276" w:lineRule="auto"/>
              <w:ind w:right="112"/>
              <w:jc w:val="both"/>
              <w:rPr>
                <w:rFonts w:ascii="Times New Roman" w:eastAsia="Times New Roman" w:hAnsi="Times New Roman" w:cs="Times New Roman"/>
                <w:i/>
                <w:iCs/>
                <w:sz w:val="22"/>
                <w:szCs w:val="22"/>
              </w:rPr>
            </w:pPr>
          </w:p>
          <w:p w14:paraId="2ADE823E" w14:textId="77777777" w:rsidR="00647374" w:rsidRDefault="00647374" w:rsidP="00647374">
            <w:pPr>
              <w:pStyle w:val="ListParagraph"/>
              <w:numPr>
                <w:ilvl w:val="0"/>
                <w:numId w:val="10"/>
              </w:numPr>
              <w:spacing w:line="276" w:lineRule="auto"/>
              <w:ind w:left="360" w:right="112" w:hanging="227"/>
              <w:jc w:val="both"/>
              <w:rPr>
                <w:rFonts w:ascii="Times New Roman" w:eastAsia="Times New Roman" w:hAnsi="Times New Roman" w:cs="Times New Roman"/>
                <w:i/>
                <w:iCs/>
              </w:rPr>
            </w:pPr>
            <w:r>
              <w:rPr>
                <w:rFonts w:ascii="Times New Roman" w:eastAsia="Times New Roman" w:hAnsi="Times New Roman" w:cs="Times New Roman"/>
                <w:i/>
                <w:iCs/>
              </w:rPr>
              <w:t>Carry out a self-evaluation process for the work group under its responsibility, and manage the development of work competencies independently.</w:t>
            </w:r>
          </w:p>
          <w:p w14:paraId="3537494F" w14:textId="77777777" w:rsidR="00647374" w:rsidRDefault="00647374" w:rsidP="00647374">
            <w:pPr>
              <w:spacing w:line="276" w:lineRule="auto"/>
              <w:ind w:right="112"/>
              <w:jc w:val="both"/>
              <w:rPr>
                <w:rFonts w:ascii="Times New Roman" w:eastAsia="Times New Roman" w:hAnsi="Times New Roman" w:cs="Times New Roman"/>
                <w:i/>
                <w:iCs/>
                <w:sz w:val="22"/>
                <w:szCs w:val="22"/>
              </w:rPr>
            </w:pPr>
          </w:p>
          <w:p w14:paraId="25042BCD" w14:textId="77777777" w:rsidR="00647374" w:rsidRDefault="00647374" w:rsidP="00647374">
            <w:pPr>
              <w:pStyle w:val="ListParagraph"/>
              <w:numPr>
                <w:ilvl w:val="0"/>
                <w:numId w:val="10"/>
              </w:numPr>
              <w:spacing w:line="276" w:lineRule="auto"/>
              <w:ind w:left="360" w:right="112" w:hanging="227"/>
              <w:jc w:val="both"/>
              <w:rPr>
                <w:rFonts w:ascii="Times New Roman" w:eastAsia="Times New Roman" w:hAnsi="Times New Roman" w:cs="Times New Roman"/>
              </w:rPr>
            </w:pPr>
            <w:r>
              <w:rPr>
                <w:rFonts w:ascii="Times New Roman" w:eastAsia="Times New Roman" w:hAnsi="Times New Roman" w:cs="Times New Roman"/>
                <w:i/>
                <w:iCs/>
              </w:rPr>
              <w:t>Documenting, storing, securing and recovering data to ensure validity.</w:t>
            </w:r>
          </w:p>
        </w:tc>
      </w:tr>
      <w:tr w:rsidR="00647374" w14:paraId="32987841" w14:textId="77777777" w:rsidTr="00AE510F">
        <w:tc>
          <w:tcPr>
            <w:tcW w:w="2501" w:type="pct"/>
            <w:tcBorders>
              <w:top w:val="single" w:sz="4" w:space="0" w:color="auto"/>
              <w:left w:val="single" w:sz="4" w:space="0" w:color="auto"/>
              <w:bottom w:val="single" w:sz="4" w:space="0" w:color="auto"/>
              <w:right w:val="single" w:sz="4" w:space="0" w:color="auto"/>
            </w:tcBorders>
          </w:tcPr>
          <w:p w14:paraId="25DDB271"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3.1.3 </w:t>
            </w:r>
            <w:proofErr w:type="spellStart"/>
            <w:r>
              <w:rPr>
                <w:rFonts w:ascii="Times New Roman" w:eastAsia="Times New Roman" w:hAnsi="Times New Roman" w:cs="Times New Roman"/>
                <w:b/>
                <w:sz w:val="22"/>
                <w:szCs w:val="22"/>
              </w:rPr>
              <w:t>Keterampilan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Khusus</w:t>
            </w:r>
            <w:proofErr w:type="spellEnd"/>
          </w:p>
          <w:p w14:paraId="2385E8FE" w14:textId="77777777" w:rsidR="00EC6016" w:rsidRPr="00EC6016" w:rsidRDefault="00647374" w:rsidP="00EC6016">
            <w:pPr>
              <w:pStyle w:val="ListParagraph"/>
              <w:numPr>
                <w:ilvl w:val="0"/>
                <w:numId w:val="11"/>
              </w:numPr>
              <w:spacing w:after="200" w:line="276" w:lineRule="auto"/>
              <w:ind w:left="426" w:right="141" w:hanging="284"/>
              <w:jc w:val="both"/>
              <w:rPr>
                <w:rFonts w:ascii="Times New Roman" w:eastAsia="Calibri" w:hAnsi="Times New Roman" w:cs="Times New Roman"/>
              </w:rPr>
            </w:pPr>
            <w:r>
              <w:rPr>
                <w:rFonts w:ascii="Times New Roman" w:hAnsi="Times New Roman" w:cs="Times New Roman"/>
              </w:rPr>
              <w:t xml:space="preserve">Mampu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obat</w:t>
            </w:r>
            <w:proofErr w:type="spellEnd"/>
            <w:r>
              <w:rPr>
                <w:rFonts w:ascii="Times New Roman" w:hAnsi="Times New Roman" w:cs="Times New Roman"/>
              </w:rPr>
              <w:t xml:space="preserve"> </w:t>
            </w:r>
            <w:proofErr w:type="spellStart"/>
            <w:r>
              <w:rPr>
                <w:rFonts w:ascii="Times New Roman" w:hAnsi="Times New Roman" w:cs="Times New Roman"/>
              </w:rPr>
              <w:t>resep</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lastRenderedPageBreak/>
              <w:t>prosedur</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tepat</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aspek</w:t>
            </w:r>
            <w:proofErr w:type="spellEnd"/>
            <w:r>
              <w:rPr>
                <w:rFonts w:ascii="Times New Roman" w:hAnsi="Times New Roman" w:cs="Times New Roman"/>
              </w:rPr>
              <w:t xml:space="preserve"> legal yang </w:t>
            </w:r>
            <w:proofErr w:type="spellStart"/>
            <w:r>
              <w:rPr>
                <w:rFonts w:ascii="Times New Roman" w:hAnsi="Times New Roman" w:cs="Times New Roman"/>
              </w:rPr>
              <w:t>berlaku</w:t>
            </w:r>
            <w:proofErr w:type="spellEnd"/>
          </w:p>
          <w:p w14:paraId="05276CAC" w14:textId="4A0100BB" w:rsidR="00804150" w:rsidRPr="00EC6016" w:rsidRDefault="00647374" w:rsidP="00EC6016">
            <w:pPr>
              <w:pStyle w:val="ListParagraph"/>
              <w:numPr>
                <w:ilvl w:val="0"/>
                <w:numId w:val="11"/>
              </w:numPr>
              <w:spacing w:after="200" w:line="276" w:lineRule="auto"/>
              <w:ind w:left="426" w:right="141" w:hanging="284"/>
              <w:jc w:val="both"/>
              <w:rPr>
                <w:rFonts w:ascii="Times New Roman" w:eastAsia="Calibri" w:hAnsi="Times New Roman" w:cs="Times New Roman"/>
              </w:rPr>
            </w:pPr>
            <w:r w:rsidRPr="00EC6016">
              <w:rPr>
                <w:rFonts w:ascii="Times New Roman" w:hAnsi="Times New Roman" w:cs="Times New Roman"/>
              </w:rPr>
              <w:t xml:space="preserve">Mampu </w:t>
            </w:r>
            <w:proofErr w:type="spellStart"/>
            <w:r w:rsidRPr="00EC6016">
              <w:rPr>
                <w:rFonts w:ascii="Times New Roman" w:hAnsi="Times New Roman" w:cs="Times New Roman"/>
              </w:rPr>
              <w:t>menyiapkan</w:t>
            </w:r>
            <w:proofErr w:type="spellEnd"/>
            <w:r w:rsidRPr="00EC6016">
              <w:rPr>
                <w:rFonts w:ascii="Times New Roman" w:hAnsi="Times New Roman" w:cs="Times New Roman"/>
              </w:rPr>
              <w:t xml:space="preserve"> dan </w:t>
            </w:r>
            <w:proofErr w:type="spellStart"/>
            <w:r w:rsidRPr="00EC6016">
              <w:rPr>
                <w:rFonts w:ascii="Times New Roman" w:hAnsi="Times New Roman" w:cs="Times New Roman"/>
              </w:rPr>
              <w:t>meracik</w:t>
            </w:r>
            <w:proofErr w:type="spellEnd"/>
            <w:r w:rsidRPr="00EC6016">
              <w:rPr>
                <w:rFonts w:ascii="Times New Roman" w:hAnsi="Times New Roman" w:cs="Times New Roman"/>
              </w:rPr>
              <w:t xml:space="preserve"> </w:t>
            </w:r>
            <w:proofErr w:type="spellStart"/>
            <w:r w:rsidRPr="00EC6016">
              <w:rPr>
                <w:rFonts w:ascii="Times New Roman" w:hAnsi="Times New Roman" w:cs="Times New Roman"/>
              </w:rPr>
              <w:t>sediaan</w:t>
            </w:r>
            <w:proofErr w:type="spellEnd"/>
            <w:r w:rsidRPr="00EC6016">
              <w:rPr>
                <w:rFonts w:ascii="Times New Roman" w:hAnsi="Times New Roman" w:cs="Times New Roman"/>
              </w:rPr>
              <w:t xml:space="preserve"> </w:t>
            </w:r>
            <w:proofErr w:type="spellStart"/>
            <w:r w:rsidRPr="00EC6016">
              <w:rPr>
                <w:rFonts w:ascii="Times New Roman" w:hAnsi="Times New Roman" w:cs="Times New Roman"/>
              </w:rPr>
              <w:t>aseptik</w:t>
            </w:r>
            <w:proofErr w:type="spellEnd"/>
            <w:r w:rsidRPr="00EC6016">
              <w:rPr>
                <w:rFonts w:ascii="Times New Roman" w:hAnsi="Times New Roman" w:cs="Times New Roman"/>
              </w:rPr>
              <w:t xml:space="preserve"> </w:t>
            </w:r>
            <w:proofErr w:type="spellStart"/>
            <w:r w:rsidRPr="00EC6016">
              <w:rPr>
                <w:rFonts w:ascii="Times New Roman" w:hAnsi="Times New Roman" w:cs="Times New Roman"/>
              </w:rPr>
              <w:t>serta</w:t>
            </w:r>
            <w:proofErr w:type="spellEnd"/>
            <w:r w:rsidRPr="00EC6016">
              <w:rPr>
                <w:rFonts w:ascii="Times New Roman" w:hAnsi="Times New Roman" w:cs="Times New Roman"/>
              </w:rPr>
              <w:t xml:space="preserve"> </w:t>
            </w:r>
            <w:proofErr w:type="spellStart"/>
            <w:r w:rsidRPr="00EC6016">
              <w:rPr>
                <w:rFonts w:ascii="Times New Roman" w:hAnsi="Times New Roman" w:cs="Times New Roman"/>
              </w:rPr>
              <w:t>pemilihan</w:t>
            </w:r>
            <w:proofErr w:type="spellEnd"/>
            <w:r w:rsidRPr="00EC6016">
              <w:rPr>
                <w:rFonts w:ascii="Times New Roman" w:hAnsi="Times New Roman" w:cs="Times New Roman"/>
              </w:rPr>
              <w:t xml:space="preserve"> </w:t>
            </w:r>
            <w:proofErr w:type="spellStart"/>
            <w:r w:rsidRPr="00EC6016">
              <w:rPr>
                <w:rFonts w:ascii="Times New Roman" w:hAnsi="Times New Roman" w:cs="Times New Roman"/>
              </w:rPr>
              <w:t>kemasan</w:t>
            </w:r>
            <w:proofErr w:type="spellEnd"/>
            <w:r w:rsidRPr="00EC6016">
              <w:rPr>
                <w:rFonts w:ascii="Times New Roman" w:hAnsi="Times New Roman" w:cs="Times New Roman"/>
              </w:rPr>
              <w:t xml:space="preserve"> yang </w:t>
            </w:r>
            <w:proofErr w:type="spellStart"/>
            <w:r w:rsidRPr="00EC6016">
              <w:rPr>
                <w:rFonts w:ascii="Times New Roman" w:hAnsi="Times New Roman" w:cs="Times New Roman"/>
              </w:rPr>
              <w:t>cocok</w:t>
            </w:r>
            <w:proofErr w:type="spellEnd"/>
          </w:p>
          <w:p w14:paraId="24196EF6" w14:textId="77777777" w:rsidR="00804150" w:rsidRPr="00804150" w:rsidRDefault="00804150" w:rsidP="00804150">
            <w:pPr>
              <w:pStyle w:val="ListParagraph"/>
              <w:spacing w:after="200" w:line="276" w:lineRule="auto"/>
              <w:ind w:left="426" w:right="141"/>
              <w:jc w:val="both"/>
              <w:rPr>
                <w:rFonts w:ascii="Times New Roman" w:hAnsi="Times New Roman" w:cs="Times New Roman"/>
              </w:rPr>
            </w:pPr>
          </w:p>
          <w:p w14:paraId="6370E3EC" w14:textId="77777777" w:rsidR="00647374" w:rsidRDefault="00647374" w:rsidP="00647374">
            <w:pPr>
              <w:pStyle w:val="ListParagraph"/>
              <w:numPr>
                <w:ilvl w:val="0"/>
                <w:numId w:val="11"/>
              </w:numPr>
              <w:spacing w:after="200" w:line="276" w:lineRule="auto"/>
              <w:ind w:left="426" w:right="141" w:hanging="284"/>
              <w:jc w:val="both"/>
              <w:rPr>
                <w:rFonts w:ascii="Times New Roman" w:hAnsi="Times New Roman" w:cs="Times New Roman"/>
              </w:rPr>
            </w:pPr>
            <w:r>
              <w:rPr>
                <w:rFonts w:ascii="Times New Roman" w:hAnsi="Times New Roman" w:cs="Times New Roman"/>
              </w:rPr>
              <w:t xml:space="preserve">Mampu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pembuatan</w:t>
            </w:r>
            <w:proofErr w:type="spellEnd"/>
            <w:r>
              <w:rPr>
                <w:rFonts w:ascii="Times New Roman" w:hAnsi="Times New Roman" w:cs="Times New Roman"/>
              </w:rPr>
              <w:t xml:space="preserve"> </w:t>
            </w:r>
            <w:proofErr w:type="spellStart"/>
            <w:r>
              <w:rPr>
                <w:rFonts w:ascii="Times New Roman" w:hAnsi="Times New Roman" w:cs="Times New Roman"/>
              </w:rPr>
              <w:t>sediaan</w:t>
            </w:r>
            <w:proofErr w:type="spellEnd"/>
            <w:r>
              <w:rPr>
                <w:rFonts w:ascii="Times New Roman" w:hAnsi="Times New Roman" w:cs="Times New Roman"/>
              </w:rPr>
              <w:t xml:space="preserve"> </w:t>
            </w:r>
            <w:proofErr w:type="spellStart"/>
            <w:r>
              <w:rPr>
                <w:rFonts w:ascii="Times New Roman" w:hAnsi="Times New Roman" w:cs="Times New Roman"/>
              </w:rPr>
              <w:t>farmasi</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cermat</w:t>
            </w:r>
            <w:proofErr w:type="spellEnd"/>
            <w:r>
              <w:rPr>
                <w:rFonts w:ascii="Times New Roman" w:hAnsi="Times New Roman" w:cs="Times New Roman"/>
              </w:rPr>
              <w:t xml:space="preserve"> dan </w:t>
            </w:r>
            <w:proofErr w:type="spellStart"/>
            <w:r>
              <w:rPr>
                <w:rFonts w:ascii="Times New Roman" w:hAnsi="Times New Roman" w:cs="Times New Roman"/>
              </w:rPr>
              <w:t>aman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mengacu</w:t>
            </w:r>
            <w:proofErr w:type="spellEnd"/>
            <w:r>
              <w:rPr>
                <w:rFonts w:ascii="Times New Roman" w:hAnsi="Times New Roman" w:cs="Times New Roman"/>
              </w:rPr>
              <w:t xml:space="preserve"> pada </w:t>
            </w:r>
            <w:proofErr w:type="spellStart"/>
            <w:r>
              <w:rPr>
                <w:rFonts w:ascii="Times New Roman" w:hAnsi="Times New Roman" w:cs="Times New Roman"/>
              </w:rPr>
              <w:t>standar</w:t>
            </w:r>
            <w:proofErr w:type="spellEnd"/>
            <w:r>
              <w:rPr>
                <w:rFonts w:ascii="Times New Roman" w:hAnsi="Times New Roman" w:cs="Times New Roman"/>
              </w:rPr>
              <w:t xml:space="preserve"> </w:t>
            </w:r>
            <w:proofErr w:type="spellStart"/>
            <w:r>
              <w:rPr>
                <w:rFonts w:ascii="Times New Roman" w:hAnsi="Times New Roman" w:cs="Times New Roman"/>
              </w:rPr>
              <w:t>cara</w:t>
            </w:r>
            <w:proofErr w:type="spellEnd"/>
            <w:r>
              <w:rPr>
                <w:rFonts w:ascii="Times New Roman" w:hAnsi="Times New Roman" w:cs="Times New Roman"/>
              </w:rPr>
              <w:t xml:space="preserve"> </w:t>
            </w:r>
            <w:proofErr w:type="spellStart"/>
            <w:r>
              <w:rPr>
                <w:rFonts w:ascii="Times New Roman" w:hAnsi="Times New Roman" w:cs="Times New Roman"/>
              </w:rPr>
              <w:t>pembuatan</w:t>
            </w:r>
            <w:proofErr w:type="spellEnd"/>
            <w:r>
              <w:rPr>
                <w:rFonts w:ascii="Times New Roman" w:hAnsi="Times New Roman" w:cs="Times New Roman"/>
              </w:rPr>
              <w:t xml:space="preserve"> </w:t>
            </w:r>
            <w:proofErr w:type="spellStart"/>
            <w:r>
              <w:rPr>
                <w:rFonts w:ascii="Times New Roman" w:hAnsi="Times New Roman" w:cs="Times New Roman"/>
              </w:rPr>
              <w:t>obat</w:t>
            </w:r>
            <w:proofErr w:type="spellEnd"/>
            <w:r>
              <w:rPr>
                <w:rFonts w:ascii="Times New Roman" w:hAnsi="Times New Roman" w:cs="Times New Roman"/>
              </w:rPr>
              <w:t xml:space="preserve"> dan </w:t>
            </w:r>
            <w:proofErr w:type="spellStart"/>
            <w:r>
              <w:rPr>
                <w:rFonts w:ascii="Times New Roman" w:hAnsi="Times New Roman" w:cs="Times New Roman"/>
              </w:rPr>
              <w:t>aspek</w:t>
            </w:r>
            <w:proofErr w:type="spellEnd"/>
            <w:r>
              <w:rPr>
                <w:rFonts w:ascii="Times New Roman" w:hAnsi="Times New Roman" w:cs="Times New Roman"/>
              </w:rPr>
              <w:t xml:space="preserve"> legal</w:t>
            </w:r>
          </w:p>
          <w:p w14:paraId="7CE4CEA4" w14:textId="77777777" w:rsidR="00647374" w:rsidRDefault="00647374" w:rsidP="00647374">
            <w:pPr>
              <w:pStyle w:val="ListParagraph"/>
              <w:spacing w:after="200" w:line="276" w:lineRule="auto"/>
              <w:ind w:left="426" w:right="141"/>
              <w:jc w:val="both"/>
              <w:rPr>
                <w:rFonts w:ascii="Times New Roman" w:hAnsi="Times New Roman" w:cs="Times New Roman"/>
              </w:rPr>
            </w:pPr>
          </w:p>
          <w:p w14:paraId="70D857B8" w14:textId="77777777" w:rsidR="00647374" w:rsidRDefault="00647374" w:rsidP="00647374">
            <w:pPr>
              <w:pStyle w:val="ListParagraph"/>
              <w:numPr>
                <w:ilvl w:val="0"/>
                <w:numId w:val="11"/>
              </w:numPr>
              <w:spacing w:after="200" w:line="276" w:lineRule="auto"/>
              <w:ind w:left="426" w:right="141" w:hanging="284"/>
              <w:jc w:val="both"/>
              <w:rPr>
                <w:rFonts w:ascii="Times New Roman" w:hAnsi="Times New Roman" w:cs="Times New Roman"/>
              </w:rPr>
            </w:pPr>
            <w:r>
              <w:rPr>
                <w:rFonts w:ascii="Times New Roman" w:hAnsi="Times New Roman" w:cs="Times New Roman"/>
              </w:rPr>
              <w:t xml:space="preserve">Mampu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sediaan</w:t>
            </w:r>
            <w:proofErr w:type="spellEnd"/>
            <w:r>
              <w:rPr>
                <w:rFonts w:ascii="Times New Roman" w:hAnsi="Times New Roman" w:cs="Times New Roman"/>
              </w:rPr>
              <w:t xml:space="preserve"> </w:t>
            </w:r>
            <w:proofErr w:type="spellStart"/>
            <w:r>
              <w:rPr>
                <w:rFonts w:ascii="Times New Roman" w:hAnsi="Times New Roman" w:cs="Times New Roman"/>
              </w:rPr>
              <w:t>farmasi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bahan</w:t>
            </w:r>
            <w:proofErr w:type="spellEnd"/>
            <w:r>
              <w:rPr>
                <w:rFonts w:ascii="Times New Roman" w:hAnsi="Times New Roman" w:cs="Times New Roman"/>
              </w:rPr>
              <w:t xml:space="preserve"> </w:t>
            </w:r>
            <w:proofErr w:type="spellStart"/>
            <w:r>
              <w:rPr>
                <w:rFonts w:ascii="Times New Roman" w:hAnsi="Times New Roman" w:cs="Times New Roman"/>
              </w:rPr>
              <w:t>alam</w:t>
            </w:r>
            <w:proofErr w:type="spellEnd"/>
            <w:r>
              <w:rPr>
                <w:rFonts w:ascii="Times New Roman" w:hAnsi="Times New Roman" w:cs="Times New Roman"/>
              </w:rPr>
              <w:t xml:space="preserve"> yang </w:t>
            </w:r>
            <w:proofErr w:type="spellStart"/>
            <w:r>
              <w:rPr>
                <w:rFonts w:ascii="Times New Roman" w:hAnsi="Times New Roman" w:cs="Times New Roman"/>
              </w:rPr>
              <w:t>memenuhi</w:t>
            </w:r>
            <w:proofErr w:type="spellEnd"/>
            <w:r>
              <w:rPr>
                <w:rFonts w:ascii="Times New Roman" w:hAnsi="Times New Roman" w:cs="Times New Roman"/>
              </w:rPr>
              <w:t xml:space="preserve"> </w:t>
            </w:r>
            <w:proofErr w:type="spellStart"/>
            <w:r>
              <w:rPr>
                <w:rFonts w:ascii="Times New Roman" w:hAnsi="Times New Roman" w:cs="Times New Roman"/>
              </w:rPr>
              <w:t>standar</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p>
          <w:p w14:paraId="36AA2EA5" w14:textId="77777777" w:rsidR="00647374" w:rsidRDefault="00647374" w:rsidP="00647374">
            <w:pPr>
              <w:pStyle w:val="ListParagraph"/>
              <w:spacing w:after="200" w:line="276" w:lineRule="auto"/>
              <w:ind w:left="426" w:right="141"/>
              <w:jc w:val="both"/>
              <w:rPr>
                <w:rFonts w:ascii="Times New Roman" w:hAnsi="Times New Roman" w:cs="Times New Roman"/>
              </w:rPr>
            </w:pPr>
          </w:p>
          <w:p w14:paraId="39CC5312" w14:textId="77777777" w:rsidR="00647374" w:rsidRDefault="00647374" w:rsidP="00647374">
            <w:pPr>
              <w:pStyle w:val="ListParagraph"/>
              <w:numPr>
                <w:ilvl w:val="0"/>
                <w:numId w:val="11"/>
              </w:numPr>
              <w:spacing w:after="200" w:line="276" w:lineRule="auto"/>
              <w:ind w:left="426" w:right="141" w:hanging="284"/>
              <w:jc w:val="both"/>
              <w:rPr>
                <w:rFonts w:ascii="Times New Roman" w:hAnsi="Times New Roman" w:cs="Times New Roman"/>
              </w:rPr>
            </w:pPr>
            <w:r>
              <w:rPr>
                <w:rFonts w:ascii="Times New Roman" w:hAnsi="Times New Roman" w:cs="Times New Roman"/>
              </w:rPr>
              <w:t xml:space="preserve">Mampu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pengelolaan</w:t>
            </w:r>
            <w:proofErr w:type="spellEnd"/>
            <w:r>
              <w:rPr>
                <w:rFonts w:ascii="Times New Roman" w:hAnsi="Times New Roman" w:cs="Times New Roman"/>
              </w:rPr>
              <w:t xml:space="preserve"> </w:t>
            </w:r>
            <w:proofErr w:type="spellStart"/>
            <w:r>
              <w:rPr>
                <w:rFonts w:ascii="Times New Roman" w:hAnsi="Times New Roman" w:cs="Times New Roman"/>
              </w:rPr>
              <w:t>sediaan</w:t>
            </w:r>
            <w:proofErr w:type="spellEnd"/>
            <w:r>
              <w:rPr>
                <w:rFonts w:ascii="Times New Roman" w:hAnsi="Times New Roman" w:cs="Times New Roman"/>
              </w:rPr>
              <w:t xml:space="preserve"> </w:t>
            </w:r>
            <w:proofErr w:type="spellStart"/>
            <w:r>
              <w:rPr>
                <w:rFonts w:ascii="Times New Roman" w:hAnsi="Times New Roman" w:cs="Times New Roman"/>
              </w:rPr>
              <w:t>farmasi</w:t>
            </w:r>
            <w:proofErr w:type="spellEnd"/>
            <w:r>
              <w:rPr>
                <w:rFonts w:ascii="Times New Roman" w:hAnsi="Times New Roman" w:cs="Times New Roman"/>
              </w:rPr>
              <w:t xml:space="preserve"> dan </w:t>
            </w:r>
            <w:proofErr w:type="spellStart"/>
            <w:r>
              <w:rPr>
                <w:rFonts w:ascii="Times New Roman" w:hAnsi="Times New Roman" w:cs="Times New Roman"/>
              </w:rPr>
              <w:t>distribusi</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prosedur</w:t>
            </w:r>
            <w:proofErr w:type="spellEnd"/>
            <w:r>
              <w:rPr>
                <w:rFonts w:ascii="Times New Roman" w:hAnsi="Times New Roman" w:cs="Times New Roman"/>
              </w:rPr>
              <w:t>.</w:t>
            </w:r>
            <w:r>
              <w:rPr>
                <w:rFonts w:ascii="Times New Roman" w:hAnsi="Times New Roman" w:cs="Times New Roman"/>
              </w:rPr>
              <w:br/>
            </w:r>
          </w:p>
          <w:p w14:paraId="6E9BBF4A" w14:textId="77777777" w:rsidR="00647374" w:rsidRDefault="00647374" w:rsidP="00647374">
            <w:pPr>
              <w:pStyle w:val="ListParagraph"/>
              <w:numPr>
                <w:ilvl w:val="0"/>
                <w:numId w:val="11"/>
              </w:numPr>
              <w:spacing w:after="200" w:line="276" w:lineRule="auto"/>
              <w:ind w:left="426" w:right="141" w:hanging="284"/>
              <w:jc w:val="both"/>
              <w:rPr>
                <w:rFonts w:ascii="Times New Roman" w:hAnsi="Times New Roman" w:cs="Times New Roman"/>
              </w:rPr>
            </w:pPr>
            <w:r>
              <w:rPr>
                <w:rFonts w:ascii="Times New Roman" w:hAnsi="Times New Roman" w:cs="Times New Roman"/>
              </w:rPr>
              <w:t xml:space="preserve">Mampu </w:t>
            </w:r>
            <w:proofErr w:type="spellStart"/>
            <w:r>
              <w:rPr>
                <w:rFonts w:ascii="Times New Roman" w:hAnsi="Times New Roman" w:cs="Times New Roman"/>
              </w:rPr>
              <w:t>mengoptimalkan</w:t>
            </w:r>
            <w:proofErr w:type="spellEnd"/>
            <w:r>
              <w:rPr>
                <w:rFonts w:ascii="Times New Roman" w:hAnsi="Times New Roman" w:cs="Times New Roman"/>
              </w:rPr>
              <w:t xml:space="preserve"> </w:t>
            </w:r>
            <w:proofErr w:type="spellStart"/>
            <w:r>
              <w:rPr>
                <w:rFonts w:ascii="Times New Roman" w:hAnsi="Times New Roman" w:cs="Times New Roman"/>
              </w:rPr>
              <w:t>pengelolaan</w:t>
            </w:r>
            <w:proofErr w:type="spellEnd"/>
            <w:r>
              <w:rPr>
                <w:rFonts w:ascii="Times New Roman" w:hAnsi="Times New Roman" w:cs="Times New Roman"/>
              </w:rPr>
              <w:t xml:space="preserve"> </w:t>
            </w:r>
            <w:proofErr w:type="spellStart"/>
            <w:r>
              <w:rPr>
                <w:rFonts w:ascii="Times New Roman" w:hAnsi="Times New Roman" w:cs="Times New Roman"/>
              </w:rPr>
              <w:t>obat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menerapkan</w:t>
            </w:r>
            <w:proofErr w:type="spellEnd"/>
            <w:r>
              <w:rPr>
                <w:rFonts w:ascii="Times New Roman" w:hAnsi="Times New Roman" w:cs="Times New Roman"/>
              </w:rPr>
              <w:t xml:space="preserve"> </w:t>
            </w:r>
            <w:proofErr w:type="spellStart"/>
            <w:r>
              <w:rPr>
                <w:rFonts w:ascii="Times New Roman" w:hAnsi="Times New Roman" w:cs="Times New Roman"/>
              </w:rPr>
              <w:t>teknologi</w:t>
            </w:r>
            <w:proofErr w:type="spellEnd"/>
            <w:r>
              <w:rPr>
                <w:rFonts w:ascii="Times New Roman" w:hAnsi="Times New Roman" w:cs="Times New Roman"/>
              </w:rPr>
              <w:t xml:space="preserve"> </w:t>
            </w:r>
            <w:proofErr w:type="spellStart"/>
            <w:r>
              <w:rPr>
                <w:rFonts w:ascii="Times New Roman" w:hAnsi="Times New Roman" w:cs="Times New Roman"/>
              </w:rPr>
              <w:t>terkini</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efektif</w:t>
            </w:r>
            <w:proofErr w:type="spellEnd"/>
          </w:p>
          <w:p w14:paraId="68066D58" w14:textId="77777777" w:rsidR="00647374" w:rsidRDefault="00647374" w:rsidP="00647374">
            <w:pPr>
              <w:pStyle w:val="ListParagraph"/>
              <w:numPr>
                <w:ilvl w:val="0"/>
                <w:numId w:val="11"/>
              </w:numPr>
              <w:spacing w:after="200" w:line="276" w:lineRule="auto"/>
              <w:ind w:left="426" w:right="141" w:hanging="284"/>
              <w:jc w:val="both"/>
              <w:rPr>
                <w:rFonts w:ascii="Times New Roman" w:hAnsi="Times New Roman" w:cs="Times New Roman"/>
              </w:rPr>
            </w:pPr>
            <w:r>
              <w:rPr>
                <w:rFonts w:ascii="Times New Roman" w:hAnsi="Times New Roman" w:cs="Times New Roman"/>
              </w:rPr>
              <w:t xml:space="preserve">Mampu </w:t>
            </w:r>
            <w:proofErr w:type="spellStart"/>
            <w:r>
              <w:rPr>
                <w:rFonts w:ascii="Times New Roman" w:hAnsi="Times New Roman" w:cs="Times New Roman"/>
              </w:rPr>
              <w:t>mempromosikan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pasien</w:t>
            </w:r>
            <w:proofErr w:type="spellEnd"/>
            <w:r>
              <w:rPr>
                <w:rFonts w:ascii="Times New Roman" w:hAnsi="Times New Roman" w:cs="Times New Roman"/>
              </w:rPr>
              <w:t xml:space="preserve"> dan </w:t>
            </w:r>
            <w:proofErr w:type="spellStart"/>
            <w:r>
              <w:rPr>
                <w:rFonts w:ascii="Times New Roman" w:hAnsi="Times New Roman" w:cs="Times New Roman"/>
              </w:rPr>
              <w:t>masyarakat</w:t>
            </w:r>
            <w:proofErr w:type="spellEnd"/>
            <w:r>
              <w:rPr>
                <w:rFonts w:ascii="Times New Roman" w:hAnsi="Times New Roman" w:cs="Times New Roman"/>
              </w:rPr>
              <w:t xml:space="preserv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komunikasi</w:t>
            </w:r>
            <w:proofErr w:type="spellEnd"/>
            <w:r>
              <w:rPr>
                <w:rFonts w:ascii="Times New Roman" w:hAnsi="Times New Roman" w:cs="Times New Roman"/>
              </w:rPr>
              <w:t xml:space="preserve"> </w:t>
            </w:r>
            <w:proofErr w:type="spellStart"/>
            <w:r>
              <w:rPr>
                <w:rFonts w:ascii="Times New Roman" w:hAnsi="Times New Roman" w:cs="Times New Roman"/>
              </w:rPr>
              <w:t>efektif</w:t>
            </w:r>
            <w:proofErr w:type="spellEnd"/>
          </w:p>
          <w:p w14:paraId="599DC5B9" w14:textId="77777777" w:rsidR="00647374" w:rsidRDefault="00647374" w:rsidP="00647374">
            <w:pPr>
              <w:pStyle w:val="ListParagraph"/>
              <w:numPr>
                <w:ilvl w:val="0"/>
                <w:numId w:val="11"/>
              </w:numPr>
              <w:spacing w:after="200" w:line="276" w:lineRule="auto"/>
              <w:ind w:left="426" w:right="141" w:hanging="284"/>
              <w:jc w:val="both"/>
              <w:rPr>
                <w:rFonts w:ascii="Times New Roman" w:hAnsi="Times New Roman" w:cs="Times New Roman"/>
              </w:rPr>
            </w:pPr>
            <w:r>
              <w:rPr>
                <w:rFonts w:ascii="Times New Roman" w:hAnsi="Times New Roman" w:cs="Times New Roman"/>
              </w:rPr>
              <w:t xml:space="preserve">Mampu </w:t>
            </w:r>
            <w:proofErr w:type="spellStart"/>
            <w:r>
              <w:rPr>
                <w:rFonts w:ascii="Times New Roman" w:hAnsi="Times New Roman" w:cs="Times New Roman"/>
              </w:rPr>
              <w:t>berkolaborasi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apoteker</w:t>
            </w:r>
            <w:proofErr w:type="spellEnd"/>
            <w:r>
              <w:rPr>
                <w:rFonts w:ascii="Times New Roman" w:hAnsi="Times New Roman" w:cs="Times New Roman"/>
              </w:rPr>
              <w:t xml:space="preserve"> dan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lain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mengoptimalkan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pasien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ruang</w:t>
            </w:r>
            <w:proofErr w:type="spellEnd"/>
            <w:r>
              <w:rPr>
                <w:rFonts w:ascii="Times New Roman" w:hAnsi="Times New Roman" w:cs="Times New Roman"/>
              </w:rPr>
              <w:t xml:space="preserve"> </w:t>
            </w:r>
            <w:proofErr w:type="spellStart"/>
            <w:r>
              <w:rPr>
                <w:rFonts w:ascii="Times New Roman" w:hAnsi="Times New Roman" w:cs="Times New Roman"/>
              </w:rPr>
              <w:t>lingkup</w:t>
            </w:r>
            <w:proofErr w:type="spellEnd"/>
            <w:r>
              <w:rPr>
                <w:rFonts w:ascii="Times New Roman" w:hAnsi="Times New Roman" w:cs="Times New Roman"/>
              </w:rPr>
              <w:t xml:space="preserve"> </w:t>
            </w:r>
            <w:proofErr w:type="spellStart"/>
            <w:r>
              <w:rPr>
                <w:rFonts w:ascii="Times New Roman" w:hAnsi="Times New Roman" w:cs="Times New Roman"/>
              </w:rPr>
              <w:t>teknis</w:t>
            </w:r>
            <w:proofErr w:type="spellEnd"/>
            <w:r>
              <w:rPr>
                <w:rFonts w:ascii="Times New Roman" w:hAnsi="Times New Roman" w:cs="Times New Roman"/>
              </w:rPr>
              <w:t xml:space="preserve"> </w:t>
            </w:r>
            <w:proofErr w:type="spellStart"/>
            <w:r>
              <w:rPr>
                <w:rFonts w:ascii="Times New Roman" w:hAnsi="Times New Roman" w:cs="Times New Roman"/>
              </w:rPr>
              <w:t>kefarmasian</w:t>
            </w:r>
            <w:proofErr w:type="spellEnd"/>
          </w:p>
          <w:p w14:paraId="14B7349C" w14:textId="77777777" w:rsidR="00647374" w:rsidRDefault="00647374" w:rsidP="00647374">
            <w:pPr>
              <w:pStyle w:val="ListParagraph"/>
              <w:numPr>
                <w:ilvl w:val="0"/>
                <w:numId w:val="11"/>
              </w:numPr>
              <w:spacing w:after="200" w:line="276" w:lineRule="auto"/>
              <w:ind w:left="426" w:right="141" w:hanging="284"/>
              <w:jc w:val="both"/>
              <w:rPr>
                <w:rFonts w:ascii="Times New Roman" w:hAnsi="Times New Roman" w:cs="Times New Roman"/>
              </w:rPr>
            </w:pPr>
            <w:r>
              <w:rPr>
                <w:rFonts w:ascii="Times New Roman" w:hAnsi="Times New Roman" w:cs="Times New Roman"/>
              </w:rPr>
              <w:t xml:space="preserve">Mampu </w:t>
            </w:r>
            <w:proofErr w:type="spellStart"/>
            <w:r>
              <w:rPr>
                <w:rFonts w:ascii="Times New Roman" w:hAnsi="Times New Roman" w:cs="Times New Roman"/>
              </w:rPr>
              <w:t>membantu</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pengumpulan</w:t>
            </w:r>
            <w:proofErr w:type="spellEnd"/>
            <w:r>
              <w:rPr>
                <w:rFonts w:ascii="Times New Roman" w:hAnsi="Times New Roman" w:cs="Times New Roman"/>
              </w:rPr>
              <w:t xml:space="preserve"> data, </w:t>
            </w:r>
            <w:proofErr w:type="spellStart"/>
            <w:r>
              <w:rPr>
                <w:rFonts w:ascii="Times New Roman" w:hAnsi="Times New Roman" w:cs="Times New Roman"/>
              </w:rPr>
              <w:t>pengolahan</w:t>
            </w:r>
            <w:proofErr w:type="spellEnd"/>
            <w:r>
              <w:rPr>
                <w:rFonts w:ascii="Times New Roman" w:hAnsi="Times New Roman" w:cs="Times New Roman"/>
              </w:rPr>
              <w:t xml:space="preserve"> data dan </w:t>
            </w:r>
            <w:proofErr w:type="spellStart"/>
            <w:r>
              <w:rPr>
                <w:rFonts w:ascii="Times New Roman" w:hAnsi="Times New Roman" w:cs="Times New Roman"/>
              </w:rPr>
              <w:t>menyusun</w:t>
            </w:r>
            <w:proofErr w:type="spellEnd"/>
            <w:r>
              <w:rPr>
                <w:rFonts w:ascii="Times New Roman" w:hAnsi="Times New Roman" w:cs="Times New Roman"/>
              </w:rPr>
              <w:t xml:space="preserve"> </w:t>
            </w:r>
            <w:proofErr w:type="spellStart"/>
            <w:r>
              <w:rPr>
                <w:rFonts w:ascii="Times New Roman" w:hAnsi="Times New Roman" w:cs="Times New Roman"/>
              </w:rPr>
              <w:t>laporan</w:t>
            </w:r>
            <w:proofErr w:type="spellEnd"/>
            <w:r>
              <w:rPr>
                <w:rFonts w:ascii="Times New Roman" w:hAnsi="Times New Roman" w:cs="Times New Roman"/>
              </w:rPr>
              <w:t xml:space="preserve"> </w:t>
            </w:r>
            <w:proofErr w:type="spellStart"/>
            <w:r>
              <w:rPr>
                <w:rFonts w:ascii="Times New Roman" w:hAnsi="Times New Roman" w:cs="Times New Roman"/>
              </w:rPr>
              <w:t>kasus</w:t>
            </w:r>
            <w:proofErr w:type="spellEnd"/>
            <w:r>
              <w:rPr>
                <w:rFonts w:ascii="Times New Roman" w:hAnsi="Times New Roman" w:cs="Times New Roman"/>
              </w:rPr>
              <w:t xml:space="preserve"> dan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laporan</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ruang</w:t>
            </w:r>
            <w:proofErr w:type="spellEnd"/>
            <w:r>
              <w:rPr>
                <w:rFonts w:ascii="Times New Roman" w:hAnsi="Times New Roman" w:cs="Times New Roman"/>
              </w:rPr>
              <w:t xml:space="preserve"> </w:t>
            </w:r>
            <w:proofErr w:type="spellStart"/>
            <w:r>
              <w:rPr>
                <w:rFonts w:ascii="Times New Roman" w:hAnsi="Times New Roman" w:cs="Times New Roman"/>
              </w:rPr>
              <w:t>lingkup</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kefarmasian</w:t>
            </w:r>
            <w:proofErr w:type="spellEnd"/>
          </w:p>
          <w:p w14:paraId="5369F573" w14:textId="77777777" w:rsidR="00647374" w:rsidRDefault="00647374" w:rsidP="00647374">
            <w:pPr>
              <w:pStyle w:val="ListParagraph"/>
              <w:numPr>
                <w:ilvl w:val="0"/>
                <w:numId w:val="11"/>
              </w:numPr>
              <w:spacing w:line="276" w:lineRule="auto"/>
              <w:ind w:left="567" w:right="141" w:hanging="425"/>
              <w:jc w:val="both"/>
              <w:rPr>
                <w:rFonts w:ascii="Times New Roman" w:hAnsi="Times New Roman" w:cs="Times New Roman"/>
              </w:rPr>
            </w:pPr>
            <w:r>
              <w:rPr>
                <w:rFonts w:ascii="Times New Roman" w:hAnsi="Times New Roman" w:cs="Times New Roman"/>
              </w:rPr>
              <w:t xml:space="preserve">Mampu </w:t>
            </w:r>
            <w:proofErr w:type="spellStart"/>
            <w:r>
              <w:rPr>
                <w:rFonts w:ascii="Times New Roman" w:hAnsi="Times New Roman" w:cs="Times New Roman"/>
              </w:rPr>
              <w:t>berkontribusi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penjaminan</w:t>
            </w:r>
            <w:proofErr w:type="spellEnd"/>
            <w:r>
              <w:rPr>
                <w:rFonts w:ascii="Times New Roman" w:hAnsi="Times New Roman" w:cs="Times New Roman"/>
              </w:rPr>
              <w:t xml:space="preserve"> </w:t>
            </w:r>
            <w:proofErr w:type="spellStart"/>
            <w:r>
              <w:rPr>
                <w:rFonts w:ascii="Times New Roman" w:hAnsi="Times New Roman" w:cs="Times New Roman"/>
              </w:rPr>
              <w:t>mutu</w:t>
            </w:r>
            <w:proofErr w:type="spellEnd"/>
            <w:r>
              <w:rPr>
                <w:rFonts w:ascii="Times New Roman" w:hAnsi="Times New Roman" w:cs="Times New Roman"/>
              </w:rPr>
              <w:t xml:space="preserv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kolaborasi</w:t>
            </w:r>
            <w:proofErr w:type="spellEnd"/>
            <w:r>
              <w:rPr>
                <w:rFonts w:ascii="Times New Roman" w:hAnsi="Times New Roman" w:cs="Times New Roman"/>
              </w:rPr>
              <w:t xml:space="preserve">, </w:t>
            </w: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administratif</w:t>
            </w:r>
            <w:proofErr w:type="spellEnd"/>
            <w:r>
              <w:rPr>
                <w:rFonts w:ascii="Times New Roman" w:hAnsi="Times New Roman" w:cs="Times New Roman"/>
              </w:rPr>
              <w:t xml:space="preserve">, dan </w:t>
            </w:r>
            <w:proofErr w:type="spellStart"/>
            <w:r>
              <w:rPr>
                <w:rFonts w:ascii="Times New Roman" w:hAnsi="Times New Roman" w:cs="Times New Roman"/>
              </w:rPr>
              <w:t>berpikir</w:t>
            </w:r>
            <w:proofErr w:type="spellEnd"/>
            <w:r>
              <w:rPr>
                <w:rFonts w:ascii="Times New Roman" w:hAnsi="Times New Roman" w:cs="Times New Roman"/>
              </w:rPr>
              <w:t xml:space="preserve"> </w:t>
            </w:r>
            <w:proofErr w:type="spellStart"/>
            <w:r>
              <w:rPr>
                <w:rFonts w:ascii="Times New Roman" w:hAnsi="Times New Roman" w:cs="Times New Roman"/>
              </w:rPr>
              <w:t>kritis</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kefarmasian</w:t>
            </w:r>
            <w:proofErr w:type="spellEnd"/>
          </w:p>
        </w:tc>
        <w:tc>
          <w:tcPr>
            <w:tcW w:w="2499" w:type="pct"/>
            <w:tcBorders>
              <w:top w:val="single" w:sz="4" w:space="0" w:color="auto"/>
              <w:left w:val="single" w:sz="4" w:space="0" w:color="auto"/>
              <w:bottom w:val="single" w:sz="4" w:space="0" w:color="auto"/>
              <w:right w:val="single" w:sz="4" w:space="0" w:color="auto"/>
            </w:tcBorders>
          </w:tcPr>
          <w:p w14:paraId="22FA2022" w14:textId="77777777" w:rsidR="00647374" w:rsidRDefault="00647374" w:rsidP="00647374">
            <w:pPr>
              <w:spacing w:line="276" w:lineRule="auto"/>
              <w:jc w:val="center"/>
              <w:rPr>
                <w:rFonts w:ascii="Times New Roman" w:eastAsia="Times New Roman" w:hAnsi="Times New Roman" w:cs="Times New Roman"/>
                <w:b/>
                <w:i/>
                <w:iCs/>
                <w:sz w:val="22"/>
                <w:szCs w:val="22"/>
              </w:rPr>
            </w:pPr>
            <w:r>
              <w:rPr>
                <w:rFonts w:ascii="Times New Roman" w:eastAsia="Times New Roman" w:hAnsi="Times New Roman" w:cs="Times New Roman"/>
                <w:b/>
                <w:i/>
                <w:iCs/>
                <w:sz w:val="22"/>
                <w:szCs w:val="22"/>
              </w:rPr>
              <w:lastRenderedPageBreak/>
              <w:t>Special Skills</w:t>
            </w:r>
          </w:p>
          <w:p w14:paraId="54975B1B" w14:textId="77777777" w:rsidR="00EC6016" w:rsidRDefault="00647374" w:rsidP="00EC6016">
            <w:pPr>
              <w:pStyle w:val="ListParagraph"/>
              <w:numPr>
                <w:ilvl w:val="0"/>
                <w:numId w:val="12"/>
              </w:numPr>
              <w:spacing w:line="276" w:lineRule="auto"/>
              <w:ind w:left="417" w:right="254" w:hanging="284"/>
              <w:jc w:val="both"/>
              <w:rPr>
                <w:rFonts w:ascii="Times New Roman" w:eastAsia="Times New Roman" w:hAnsi="Times New Roman" w:cs="Times New Roman"/>
                <w:i/>
                <w:iCs/>
              </w:rPr>
            </w:pPr>
            <w:r>
              <w:rPr>
                <w:rFonts w:ascii="Times New Roman" w:eastAsia="Times New Roman" w:hAnsi="Times New Roman" w:cs="Times New Roman"/>
                <w:i/>
                <w:iCs/>
              </w:rPr>
              <w:t xml:space="preserve">Able to perform prescription drug services </w:t>
            </w:r>
            <w:r>
              <w:rPr>
                <w:rFonts w:ascii="Times New Roman" w:eastAsia="Times New Roman" w:hAnsi="Times New Roman" w:cs="Times New Roman"/>
                <w:i/>
                <w:iCs/>
              </w:rPr>
              <w:lastRenderedPageBreak/>
              <w:t>according to proper procedures based on applicable legal aspects</w:t>
            </w:r>
          </w:p>
          <w:p w14:paraId="19B37D0C" w14:textId="63C696E2" w:rsidR="00647374" w:rsidRDefault="00647374" w:rsidP="00EC6016">
            <w:pPr>
              <w:pStyle w:val="ListParagraph"/>
              <w:numPr>
                <w:ilvl w:val="0"/>
                <w:numId w:val="12"/>
              </w:numPr>
              <w:spacing w:line="276" w:lineRule="auto"/>
              <w:ind w:left="417" w:right="254" w:hanging="284"/>
              <w:jc w:val="both"/>
              <w:rPr>
                <w:rFonts w:ascii="Times New Roman" w:eastAsia="Times New Roman" w:hAnsi="Times New Roman" w:cs="Times New Roman"/>
                <w:i/>
                <w:iCs/>
              </w:rPr>
            </w:pPr>
            <w:r w:rsidRPr="00EC6016">
              <w:rPr>
                <w:rFonts w:ascii="Times New Roman" w:eastAsia="Times New Roman" w:hAnsi="Times New Roman" w:cs="Times New Roman"/>
                <w:i/>
                <w:iCs/>
              </w:rPr>
              <w:t>Able to prepare and mix aseptic preparations and selection of suitable packaging</w:t>
            </w:r>
          </w:p>
          <w:p w14:paraId="49031075" w14:textId="77777777" w:rsidR="00AE510F" w:rsidRPr="00EC6016" w:rsidRDefault="00AE510F" w:rsidP="00AE510F">
            <w:pPr>
              <w:pStyle w:val="ListParagraph"/>
              <w:spacing w:line="276" w:lineRule="auto"/>
              <w:ind w:left="417" w:right="254"/>
              <w:jc w:val="both"/>
              <w:rPr>
                <w:rFonts w:ascii="Times New Roman" w:eastAsia="Times New Roman" w:hAnsi="Times New Roman" w:cs="Times New Roman"/>
                <w:i/>
                <w:iCs/>
              </w:rPr>
            </w:pPr>
          </w:p>
          <w:p w14:paraId="15D0E671" w14:textId="77777777" w:rsidR="00647374" w:rsidRDefault="00647374" w:rsidP="00647374">
            <w:pPr>
              <w:pStyle w:val="ListParagraph"/>
              <w:numPr>
                <w:ilvl w:val="0"/>
                <w:numId w:val="12"/>
              </w:numPr>
              <w:spacing w:line="276" w:lineRule="auto"/>
              <w:ind w:left="417" w:right="254" w:hanging="284"/>
              <w:jc w:val="both"/>
              <w:rPr>
                <w:rFonts w:ascii="Times New Roman" w:eastAsia="Times New Roman" w:hAnsi="Times New Roman" w:cs="Times New Roman"/>
                <w:i/>
                <w:iCs/>
              </w:rPr>
            </w:pPr>
            <w:r>
              <w:rPr>
                <w:rFonts w:ascii="Times New Roman" w:eastAsia="Times New Roman" w:hAnsi="Times New Roman" w:cs="Times New Roman"/>
                <w:i/>
                <w:iCs/>
              </w:rPr>
              <w:t>Able to carry out the manufacture of pharmaceutical preparations accurately and safely by referring to the standard of drug manufacturing methods and legal aspects</w:t>
            </w:r>
          </w:p>
          <w:p w14:paraId="0A252F8E" w14:textId="77777777" w:rsidR="00647374" w:rsidRDefault="00647374" w:rsidP="00647374">
            <w:pPr>
              <w:pStyle w:val="ListParagraph"/>
              <w:numPr>
                <w:ilvl w:val="0"/>
                <w:numId w:val="12"/>
              </w:numPr>
              <w:spacing w:line="276" w:lineRule="auto"/>
              <w:ind w:left="417" w:right="254" w:hanging="284"/>
              <w:jc w:val="both"/>
              <w:rPr>
                <w:rFonts w:ascii="Times New Roman" w:eastAsia="Times New Roman" w:hAnsi="Times New Roman" w:cs="Times New Roman"/>
                <w:i/>
                <w:iCs/>
              </w:rPr>
            </w:pPr>
            <w:r>
              <w:rPr>
                <w:rFonts w:ascii="Times New Roman" w:eastAsia="Times New Roman" w:hAnsi="Times New Roman" w:cs="Times New Roman"/>
                <w:i/>
                <w:iCs/>
              </w:rPr>
              <w:t>Able to make pharmaceutical preparations from natural ingredients that meet quality standards</w:t>
            </w:r>
          </w:p>
          <w:p w14:paraId="159B2F80" w14:textId="77777777" w:rsidR="00AE510F" w:rsidRDefault="00AE510F" w:rsidP="00AE510F">
            <w:pPr>
              <w:pStyle w:val="ListParagraph"/>
              <w:spacing w:line="276" w:lineRule="auto"/>
              <w:ind w:left="417" w:right="254"/>
              <w:jc w:val="both"/>
              <w:rPr>
                <w:rFonts w:ascii="Times New Roman" w:eastAsia="Times New Roman" w:hAnsi="Times New Roman" w:cs="Times New Roman"/>
                <w:i/>
                <w:iCs/>
              </w:rPr>
            </w:pPr>
          </w:p>
          <w:p w14:paraId="4F9E1E65" w14:textId="77777777" w:rsidR="00647374" w:rsidRDefault="00647374" w:rsidP="00647374">
            <w:pPr>
              <w:pStyle w:val="ListParagraph"/>
              <w:numPr>
                <w:ilvl w:val="0"/>
                <w:numId w:val="12"/>
              </w:numPr>
              <w:spacing w:line="276" w:lineRule="auto"/>
              <w:ind w:left="417" w:right="254" w:hanging="284"/>
              <w:jc w:val="both"/>
              <w:rPr>
                <w:rFonts w:ascii="Times New Roman" w:eastAsia="Times New Roman" w:hAnsi="Times New Roman" w:cs="Times New Roman"/>
                <w:i/>
                <w:iCs/>
              </w:rPr>
            </w:pPr>
            <w:r>
              <w:rPr>
                <w:rFonts w:ascii="Times New Roman" w:eastAsia="Times New Roman" w:hAnsi="Times New Roman" w:cs="Times New Roman"/>
                <w:i/>
                <w:iCs/>
              </w:rPr>
              <w:t>Able to carry out a management system for pharmaceutical preparations and distribution according to procedures</w:t>
            </w:r>
          </w:p>
          <w:p w14:paraId="0000F14C" w14:textId="77777777" w:rsidR="00647374" w:rsidRDefault="00647374" w:rsidP="00647374">
            <w:pPr>
              <w:pStyle w:val="ListParagraph"/>
              <w:numPr>
                <w:ilvl w:val="0"/>
                <w:numId w:val="12"/>
              </w:numPr>
              <w:spacing w:line="276" w:lineRule="auto"/>
              <w:ind w:left="417" w:right="254" w:hanging="284"/>
              <w:jc w:val="both"/>
              <w:rPr>
                <w:rFonts w:ascii="Times New Roman" w:eastAsia="Times New Roman" w:hAnsi="Times New Roman" w:cs="Times New Roman"/>
                <w:i/>
                <w:iCs/>
              </w:rPr>
            </w:pPr>
            <w:r>
              <w:rPr>
                <w:rFonts w:ascii="Times New Roman" w:eastAsia="Times New Roman" w:hAnsi="Times New Roman" w:cs="Times New Roman"/>
                <w:i/>
                <w:iCs/>
              </w:rPr>
              <w:t>Able to optimize drug management by applying the latest technology effectively</w:t>
            </w:r>
          </w:p>
          <w:p w14:paraId="3F35939A" w14:textId="77777777" w:rsidR="00647374" w:rsidRDefault="00647374" w:rsidP="00647374">
            <w:pPr>
              <w:pStyle w:val="ListParagraph"/>
              <w:spacing w:line="276" w:lineRule="auto"/>
              <w:ind w:left="417" w:right="254"/>
              <w:jc w:val="both"/>
              <w:rPr>
                <w:rFonts w:ascii="Times New Roman" w:eastAsia="Times New Roman" w:hAnsi="Times New Roman" w:cs="Times New Roman"/>
                <w:i/>
                <w:iCs/>
              </w:rPr>
            </w:pPr>
          </w:p>
          <w:p w14:paraId="056C4E1F" w14:textId="77777777" w:rsidR="00647374" w:rsidRDefault="00647374" w:rsidP="00647374">
            <w:pPr>
              <w:pStyle w:val="ListParagraph"/>
              <w:numPr>
                <w:ilvl w:val="0"/>
                <w:numId w:val="12"/>
              </w:numPr>
              <w:spacing w:line="276" w:lineRule="auto"/>
              <w:ind w:left="417" w:right="254" w:hanging="284"/>
              <w:jc w:val="both"/>
              <w:rPr>
                <w:rFonts w:ascii="Times New Roman" w:eastAsia="Times New Roman" w:hAnsi="Times New Roman" w:cs="Times New Roman"/>
                <w:i/>
                <w:iCs/>
              </w:rPr>
            </w:pPr>
            <w:r>
              <w:rPr>
                <w:rFonts w:ascii="Times New Roman" w:eastAsia="Times New Roman" w:hAnsi="Times New Roman" w:cs="Times New Roman"/>
                <w:i/>
                <w:iCs/>
              </w:rPr>
              <w:t>Able to promote health of patients and society through effective communication</w:t>
            </w:r>
          </w:p>
          <w:p w14:paraId="26FDADFD" w14:textId="77777777" w:rsidR="00647374" w:rsidRDefault="00647374" w:rsidP="00647374">
            <w:pPr>
              <w:pStyle w:val="ListParagraph"/>
              <w:spacing w:line="276" w:lineRule="auto"/>
              <w:ind w:left="417" w:right="254"/>
              <w:jc w:val="both"/>
              <w:rPr>
                <w:rFonts w:ascii="Times New Roman" w:eastAsia="Times New Roman" w:hAnsi="Times New Roman" w:cs="Times New Roman"/>
                <w:i/>
                <w:iCs/>
              </w:rPr>
            </w:pPr>
          </w:p>
          <w:p w14:paraId="6D089B9F" w14:textId="77777777" w:rsidR="00647374" w:rsidRDefault="00647374" w:rsidP="00647374">
            <w:pPr>
              <w:pStyle w:val="ListParagraph"/>
              <w:numPr>
                <w:ilvl w:val="0"/>
                <w:numId w:val="12"/>
              </w:numPr>
              <w:spacing w:line="276" w:lineRule="auto"/>
              <w:ind w:left="417" w:right="254" w:hanging="284"/>
              <w:jc w:val="both"/>
              <w:rPr>
                <w:rFonts w:ascii="Times New Roman" w:eastAsia="Times New Roman" w:hAnsi="Times New Roman" w:cs="Times New Roman"/>
                <w:i/>
                <w:iCs/>
              </w:rPr>
            </w:pPr>
            <w:r>
              <w:rPr>
                <w:rFonts w:ascii="Times New Roman" w:eastAsia="Times New Roman" w:hAnsi="Times New Roman" w:cs="Times New Roman"/>
                <w:i/>
                <w:iCs/>
              </w:rPr>
              <w:t>Able to collaborate with pharmacists and other health workers to optimize patient health within the technical scope of pharmacy</w:t>
            </w:r>
          </w:p>
          <w:p w14:paraId="7E47255C" w14:textId="77777777" w:rsidR="00647374" w:rsidRDefault="00647374" w:rsidP="00647374">
            <w:pPr>
              <w:pStyle w:val="ListParagraph"/>
              <w:numPr>
                <w:ilvl w:val="0"/>
                <w:numId w:val="12"/>
              </w:numPr>
              <w:spacing w:line="276" w:lineRule="auto"/>
              <w:ind w:left="417" w:right="254" w:hanging="284"/>
              <w:jc w:val="both"/>
              <w:rPr>
                <w:rFonts w:ascii="Times New Roman" w:eastAsia="Times New Roman" w:hAnsi="Times New Roman" w:cs="Times New Roman"/>
                <w:i/>
                <w:iCs/>
              </w:rPr>
            </w:pPr>
            <w:r>
              <w:rPr>
                <w:rFonts w:ascii="Times New Roman" w:eastAsia="Times New Roman" w:hAnsi="Times New Roman" w:cs="Times New Roman"/>
                <w:i/>
                <w:iCs/>
              </w:rPr>
              <w:t>Able to help collect data, process data and compile case reports and / or work reports in accordance with the scope of pharmaceutical research</w:t>
            </w:r>
          </w:p>
          <w:p w14:paraId="0A712B58" w14:textId="77777777" w:rsidR="00647374" w:rsidRDefault="00647374" w:rsidP="00647374">
            <w:pPr>
              <w:pStyle w:val="ListParagraph"/>
              <w:numPr>
                <w:ilvl w:val="0"/>
                <w:numId w:val="12"/>
              </w:numPr>
              <w:spacing w:line="276" w:lineRule="auto"/>
              <w:ind w:left="417" w:right="254" w:hanging="284"/>
              <w:jc w:val="both"/>
              <w:rPr>
                <w:rFonts w:ascii="Times New Roman" w:eastAsia="Times New Roman" w:hAnsi="Times New Roman" w:cs="Times New Roman"/>
                <w:i/>
                <w:iCs/>
              </w:rPr>
            </w:pPr>
            <w:r>
              <w:rPr>
                <w:rFonts w:ascii="Times New Roman" w:eastAsia="Times New Roman" w:hAnsi="Times New Roman" w:cs="Times New Roman"/>
                <w:i/>
                <w:iCs/>
              </w:rPr>
              <w:t>Able to contribute to quality assurance through collaboration, administrative functions, and critical thinking in Special Skills pharmaceutical work</w:t>
            </w:r>
          </w:p>
        </w:tc>
      </w:tr>
      <w:tr w:rsidR="00647374" w14:paraId="4FD09EA9" w14:textId="77777777" w:rsidTr="00AE510F">
        <w:tc>
          <w:tcPr>
            <w:tcW w:w="2501" w:type="pct"/>
            <w:tcBorders>
              <w:top w:val="single" w:sz="4" w:space="0" w:color="auto"/>
              <w:left w:val="single" w:sz="4" w:space="0" w:color="auto"/>
              <w:bottom w:val="single" w:sz="4" w:space="0" w:color="auto"/>
              <w:right w:val="single" w:sz="4" w:space="0" w:color="auto"/>
            </w:tcBorders>
          </w:tcPr>
          <w:p w14:paraId="1E4A32AD" w14:textId="77777777" w:rsidR="00647374" w:rsidRDefault="00647374" w:rsidP="00647374">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 xml:space="preserve">3.1.4 </w:t>
            </w:r>
            <w:proofErr w:type="spellStart"/>
            <w:r>
              <w:rPr>
                <w:rFonts w:ascii="Times New Roman" w:eastAsia="Times New Roman" w:hAnsi="Times New Roman" w:cs="Times New Roman"/>
                <w:b/>
                <w:sz w:val="22"/>
                <w:szCs w:val="22"/>
              </w:rPr>
              <w:t>Penguasaan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Pengetahuan</w:t>
            </w:r>
            <w:proofErr w:type="spellEnd"/>
          </w:p>
          <w:p w14:paraId="1F86E141" w14:textId="77777777" w:rsidR="00647374" w:rsidRDefault="00647374" w:rsidP="00647374">
            <w:pPr>
              <w:pStyle w:val="ListParagraph"/>
              <w:numPr>
                <w:ilvl w:val="0"/>
                <w:numId w:val="13"/>
              </w:numPr>
              <w:spacing w:line="276" w:lineRule="auto"/>
              <w:ind w:left="426" w:right="141" w:hanging="284"/>
              <w:jc w:val="both"/>
              <w:rPr>
                <w:rFonts w:ascii="Times New Roman" w:eastAsia="Calibri" w:hAnsi="Times New Roman" w:cs="Times New Roman"/>
              </w:rPr>
            </w:pPr>
            <w:r>
              <w:rPr>
                <w:rFonts w:ascii="Times New Roman" w:hAnsi="Times New Roman" w:cs="Times New Roman"/>
              </w:rPr>
              <w:t xml:space="preserve">Mampu </w:t>
            </w:r>
            <w:proofErr w:type="spellStart"/>
            <w:r>
              <w:rPr>
                <w:rFonts w:ascii="Times New Roman" w:hAnsi="Times New Roman" w:cs="Times New Roman"/>
              </w:rPr>
              <w:t>menunjukan</w:t>
            </w:r>
            <w:proofErr w:type="spellEnd"/>
            <w:r>
              <w:rPr>
                <w:rFonts w:ascii="Times New Roman" w:hAnsi="Times New Roman" w:cs="Times New Roman"/>
              </w:rPr>
              <w:t xml:space="preserve"> </w:t>
            </w:r>
            <w:proofErr w:type="spellStart"/>
            <w:r>
              <w:rPr>
                <w:rFonts w:ascii="Times New Roman" w:hAnsi="Times New Roman" w:cs="Times New Roman"/>
              </w:rPr>
              <w:t>kedalaman</w:t>
            </w:r>
            <w:proofErr w:type="spellEnd"/>
            <w:r>
              <w:rPr>
                <w:rFonts w:ascii="Times New Roman" w:hAnsi="Times New Roman" w:cs="Times New Roman"/>
              </w:rPr>
              <w:t xml:space="preserve"> </w:t>
            </w:r>
            <w:proofErr w:type="spellStart"/>
            <w:r>
              <w:rPr>
                <w:rFonts w:ascii="Times New Roman" w:hAnsi="Times New Roman" w:cs="Times New Roman"/>
              </w:rPr>
              <w:t>pengetahuan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ilmu-ilmu</w:t>
            </w:r>
            <w:proofErr w:type="spellEnd"/>
            <w:r>
              <w:rPr>
                <w:rFonts w:ascii="Times New Roman" w:hAnsi="Times New Roman" w:cs="Times New Roman"/>
              </w:rPr>
              <w:t xml:space="preserve"> </w:t>
            </w:r>
            <w:proofErr w:type="spellStart"/>
            <w:r>
              <w:rPr>
                <w:rFonts w:ascii="Times New Roman" w:hAnsi="Times New Roman" w:cs="Times New Roman"/>
              </w:rPr>
              <w:t>dasar</w:t>
            </w:r>
            <w:proofErr w:type="spellEnd"/>
            <w:r>
              <w:rPr>
                <w:rFonts w:ascii="Times New Roman" w:hAnsi="Times New Roman" w:cs="Times New Roman"/>
              </w:rPr>
              <w:t xml:space="preserve">, </w:t>
            </w:r>
            <w:proofErr w:type="spellStart"/>
            <w:r>
              <w:rPr>
                <w:rFonts w:ascii="Times New Roman" w:hAnsi="Times New Roman" w:cs="Times New Roman"/>
              </w:rPr>
              <w:t>sosial</w:t>
            </w:r>
            <w:proofErr w:type="spellEnd"/>
            <w:r>
              <w:rPr>
                <w:rFonts w:ascii="Times New Roman" w:hAnsi="Times New Roman" w:cs="Times New Roman"/>
              </w:rPr>
              <w:t xml:space="preserve">, dan </w:t>
            </w:r>
            <w:proofErr w:type="spellStart"/>
            <w:r>
              <w:rPr>
                <w:rFonts w:ascii="Times New Roman" w:hAnsi="Times New Roman" w:cs="Times New Roman"/>
              </w:rPr>
              <w:t>sains</w:t>
            </w:r>
            <w:proofErr w:type="spellEnd"/>
            <w:r>
              <w:rPr>
                <w:rFonts w:ascii="Times New Roman" w:hAnsi="Times New Roman" w:cs="Times New Roman"/>
              </w:rPr>
              <w:t xml:space="preserve"> </w:t>
            </w:r>
            <w:proofErr w:type="spellStart"/>
            <w:r>
              <w:rPr>
                <w:rFonts w:ascii="Times New Roman" w:hAnsi="Times New Roman" w:cs="Times New Roman"/>
              </w:rPr>
              <w:t>klinis</w:t>
            </w:r>
            <w:proofErr w:type="spellEnd"/>
            <w:r>
              <w:rPr>
                <w:rFonts w:ascii="Times New Roman" w:hAnsi="Times New Roman" w:cs="Times New Roman"/>
              </w:rPr>
              <w:t xml:space="preserve"> yang </w:t>
            </w:r>
            <w:proofErr w:type="spellStart"/>
            <w:r>
              <w:rPr>
                <w:rFonts w:ascii="Times New Roman" w:hAnsi="Times New Roman" w:cs="Times New Roman"/>
              </w:rPr>
              <w:t>menunjang</w:t>
            </w:r>
            <w:proofErr w:type="spellEnd"/>
            <w:r>
              <w:rPr>
                <w:rFonts w:ascii="Times New Roman" w:hAnsi="Times New Roman" w:cs="Times New Roman"/>
              </w:rPr>
              <w:t xml:space="preserve"> </w:t>
            </w:r>
            <w:proofErr w:type="spellStart"/>
            <w:r>
              <w:rPr>
                <w:rFonts w:ascii="Times New Roman" w:hAnsi="Times New Roman" w:cs="Times New Roman"/>
              </w:rPr>
              <w:t>ilmu</w:t>
            </w:r>
            <w:proofErr w:type="spellEnd"/>
            <w:r>
              <w:rPr>
                <w:rFonts w:ascii="Times New Roman" w:hAnsi="Times New Roman" w:cs="Times New Roman"/>
              </w:rPr>
              <w:t xml:space="preserve"> </w:t>
            </w:r>
            <w:proofErr w:type="spellStart"/>
            <w:r>
              <w:rPr>
                <w:rFonts w:ascii="Times New Roman" w:hAnsi="Times New Roman" w:cs="Times New Roman"/>
              </w:rPr>
              <w:t>farmasi</w:t>
            </w:r>
            <w:proofErr w:type="spellEnd"/>
          </w:p>
          <w:p w14:paraId="147C3C41" w14:textId="77777777" w:rsidR="00647374" w:rsidRDefault="00647374" w:rsidP="00647374">
            <w:pPr>
              <w:pStyle w:val="ListParagraph"/>
              <w:numPr>
                <w:ilvl w:val="0"/>
                <w:numId w:val="13"/>
              </w:numPr>
              <w:spacing w:line="276" w:lineRule="auto"/>
              <w:ind w:left="426" w:right="141" w:hanging="284"/>
              <w:jc w:val="both"/>
              <w:rPr>
                <w:rFonts w:ascii="Times New Roman" w:hAnsi="Times New Roman" w:cs="Times New Roman"/>
              </w:rPr>
            </w:pPr>
            <w:proofErr w:type="spellStart"/>
            <w:r>
              <w:rPr>
                <w:rFonts w:ascii="Times New Roman" w:hAnsi="Times New Roman" w:cs="Times New Roman"/>
              </w:rPr>
              <w:t>Menguasai</w:t>
            </w:r>
            <w:proofErr w:type="spellEnd"/>
            <w:r>
              <w:rPr>
                <w:rFonts w:ascii="Times New Roman" w:hAnsi="Times New Roman" w:cs="Times New Roman"/>
              </w:rPr>
              <w:t xml:space="preserve"> dan </w:t>
            </w:r>
            <w:proofErr w:type="spellStart"/>
            <w:r>
              <w:rPr>
                <w:rFonts w:ascii="Times New Roman" w:hAnsi="Times New Roman" w:cs="Times New Roman"/>
              </w:rPr>
              <w:t>menerapkan</w:t>
            </w:r>
            <w:proofErr w:type="spellEnd"/>
            <w:r>
              <w:rPr>
                <w:rFonts w:ascii="Times New Roman" w:hAnsi="Times New Roman" w:cs="Times New Roman"/>
              </w:rPr>
              <w:t xml:space="preserve"> </w:t>
            </w:r>
            <w:proofErr w:type="spellStart"/>
            <w:r>
              <w:rPr>
                <w:rFonts w:ascii="Times New Roman" w:hAnsi="Times New Roman" w:cs="Times New Roman"/>
              </w:rPr>
              <w:t>kalkulasi</w:t>
            </w:r>
            <w:proofErr w:type="spellEnd"/>
            <w:r>
              <w:rPr>
                <w:rFonts w:ascii="Times New Roman" w:hAnsi="Times New Roman" w:cs="Times New Roman"/>
              </w:rPr>
              <w:t xml:space="preserve"> </w:t>
            </w:r>
            <w:proofErr w:type="spellStart"/>
            <w:r>
              <w:rPr>
                <w:rFonts w:ascii="Times New Roman" w:hAnsi="Times New Roman" w:cs="Times New Roman"/>
              </w:rPr>
              <w:t>matematika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perhitungan</w:t>
            </w:r>
            <w:proofErr w:type="spellEnd"/>
            <w:r>
              <w:rPr>
                <w:rFonts w:ascii="Times New Roman" w:hAnsi="Times New Roman" w:cs="Times New Roman"/>
              </w:rPr>
              <w:t xml:space="preserve"> </w:t>
            </w:r>
            <w:proofErr w:type="spellStart"/>
            <w:r>
              <w:rPr>
                <w:rFonts w:ascii="Times New Roman" w:hAnsi="Times New Roman" w:cs="Times New Roman"/>
              </w:rPr>
              <w:t>dosis</w:t>
            </w:r>
            <w:proofErr w:type="spellEnd"/>
            <w:r>
              <w:rPr>
                <w:rFonts w:ascii="Times New Roman" w:hAnsi="Times New Roman" w:cs="Times New Roman"/>
              </w:rPr>
              <w:t xml:space="preserve"> dan </w:t>
            </w:r>
            <w:proofErr w:type="spellStart"/>
            <w:r>
              <w:rPr>
                <w:rFonts w:ascii="Times New Roman" w:hAnsi="Times New Roman" w:cs="Times New Roman"/>
              </w:rPr>
              <w:t>penyiapan</w:t>
            </w:r>
            <w:proofErr w:type="spellEnd"/>
            <w:r>
              <w:rPr>
                <w:rFonts w:ascii="Times New Roman" w:hAnsi="Times New Roman" w:cs="Times New Roman"/>
              </w:rPr>
              <w:t xml:space="preserve"> </w:t>
            </w:r>
            <w:proofErr w:type="spellStart"/>
            <w:r>
              <w:rPr>
                <w:rFonts w:ascii="Times New Roman" w:hAnsi="Times New Roman" w:cs="Times New Roman"/>
              </w:rPr>
              <w:t>sediaan</w:t>
            </w:r>
            <w:proofErr w:type="spellEnd"/>
            <w:r>
              <w:rPr>
                <w:rFonts w:ascii="Times New Roman" w:hAnsi="Times New Roman" w:cs="Times New Roman"/>
              </w:rPr>
              <w:t xml:space="preserve"> </w:t>
            </w:r>
            <w:proofErr w:type="spellStart"/>
            <w:r>
              <w:rPr>
                <w:rFonts w:ascii="Times New Roman" w:hAnsi="Times New Roman" w:cs="Times New Roman"/>
              </w:rPr>
              <w:t>obat</w:t>
            </w:r>
            <w:proofErr w:type="spellEnd"/>
          </w:p>
          <w:p w14:paraId="7D204195" w14:textId="77777777" w:rsidR="00647374" w:rsidRDefault="00647374" w:rsidP="00647374">
            <w:pPr>
              <w:pStyle w:val="ListParagraph"/>
              <w:numPr>
                <w:ilvl w:val="0"/>
                <w:numId w:val="13"/>
              </w:numPr>
              <w:spacing w:line="276" w:lineRule="auto"/>
              <w:ind w:left="426" w:right="141" w:hanging="284"/>
              <w:jc w:val="both"/>
              <w:rPr>
                <w:rFonts w:ascii="Times New Roman" w:hAnsi="Times New Roman" w:cs="Times New Roman"/>
              </w:rPr>
            </w:pPr>
            <w:proofErr w:type="spellStart"/>
            <w:r>
              <w:rPr>
                <w:rFonts w:ascii="Times New Roman" w:hAnsi="Times New Roman" w:cs="Times New Roman"/>
              </w:rPr>
              <w:t>Menguasai</w:t>
            </w:r>
            <w:proofErr w:type="spellEnd"/>
            <w:r>
              <w:rPr>
                <w:rFonts w:ascii="Times New Roman" w:hAnsi="Times New Roman" w:cs="Times New Roman"/>
              </w:rPr>
              <w:t xml:space="preserve"> </w:t>
            </w:r>
            <w:proofErr w:type="spellStart"/>
            <w:r>
              <w:rPr>
                <w:rFonts w:ascii="Times New Roman" w:hAnsi="Times New Roman" w:cs="Times New Roman"/>
              </w:rPr>
              <w:t>konsep</w:t>
            </w:r>
            <w:proofErr w:type="spellEnd"/>
            <w:r>
              <w:rPr>
                <w:rFonts w:ascii="Times New Roman" w:hAnsi="Times New Roman" w:cs="Times New Roman"/>
              </w:rPr>
              <w:t xml:space="preserve"> </w:t>
            </w:r>
            <w:proofErr w:type="spellStart"/>
            <w:r>
              <w:rPr>
                <w:rFonts w:ascii="Times New Roman" w:hAnsi="Times New Roman" w:cs="Times New Roman"/>
              </w:rPr>
              <w:t>teoritis</w:t>
            </w:r>
            <w:proofErr w:type="spellEnd"/>
            <w:r>
              <w:rPr>
                <w:rFonts w:ascii="Times New Roman" w:hAnsi="Times New Roman" w:cs="Times New Roman"/>
              </w:rPr>
              <w:t xml:space="preserve"> minimum 200 </w:t>
            </w:r>
            <w:proofErr w:type="spellStart"/>
            <w:r>
              <w:rPr>
                <w:rFonts w:ascii="Times New Roman" w:hAnsi="Times New Roman" w:cs="Times New Roman"/>
              </w:rPr>
              <w:t>obat</w:t>
            </w:r>
            <w:proofErr w:type="spellEnd"/>
            <w:r>
              <w:rPr>
                <w:rFonts w:ascii="Times New Roman" w:hAnsi="Times New Roman" w:cs="Times New Roman"/>
              </w:rPr>
              <w:t xml:space="preserve"> yang </w:t>
            </w:r>
            <w:proofErr w:type="spellStart"/>
            <w:r>
              <w:rPr>
                <w:rFonts w:ascii="Times New Roman" w:hAnsi="Times New Roman" w:cs="Times New Roman"/>
              </w:rPr>
              <w:t>sering</w:t>
            </w:r>
            <w:proofErr w:type="spellEnd"/>
            <w:r>
              <w:rPr>
                <w:rFonts w:ascii="Times New Roman" w:hAnsi="Times New Roman" w:cs="Times New Roman"/>
              </w:rPr>
              <w:t xml:space="preserve"> </w:t>
            </w:r>
            <w:proofErr w:type="spellStart"/>
            <w:r>
              <w:rPr>
                <w:rFonts w:ascii="Times New Roman" w:hAnsi="Times New Roman" w:cs="Times New Roman"/>
              </w:rPr>
              <w:t>diresepkan</w:t>
            </w:r>
            <w:proofErr w:type="spellEnd"/>
            <w:r>
              <w:rPr>
                <w:rFonts w:ascii="Times New Roman" w:hAnsi="Times New Roman" w:cs="Times New Roman"/>
              </w:rPr>
              <w:t xml:space="preserve"> </w:t>
            </w:r>
            <w:proofErr w:type="spellStart"/>
            <w:r>
              <w:rPr>
                <w:rFonts w:ascii="Times New Roman" w:hAnsi="Times New Roman" w:cs="Times New Roman"/>
              </w:rPr>
              <w:t>terkait</w:t>
            </w:r>
            <w:proofErr w:type="spellEnd"/>
            <w:r>
              <w:rPr>
                <w:rFonts w:ascii="Times New Roman" w:hAnsi="Times New Roman" w:cs="Times New Roman"/>
              </w:rPr>
              <w:t xml:space="preserve"> </w:t>
            </w:r>
            <w:proofErr w:type="spellStart"/>
            <w:r>
              <w:rPr>
                <w:rFonts w:ascii="Times New Roman" w:hAnsi="Times New Roman" w:cs="Times New Roman"/>
              </w:rPr>
              <w:t>indikasi</w:t>
            </w:r>
            <w:proofErr w:type="spellEnd"/>
            <w:r>
              <w:rPr>
                <w:rFonts w:ascii="Times New Roman" w:hAnsi="Times New Roman" w:cs="Times New Roman"/>
              </w:rPr>
              <w:t xml:space="preserve"> </w:t>
            </w:r>
            <w:proofErr w:type="spellStart"/>
            <w:r>
              <w:rPr>
                <w:rFonts w:ascii="Times New Roman" w:hAnsi="Times New Roman" w:cs="Times New Roman"/>
              </w:rPr>
              <w:t>obat</w:t>
            </w:r>
            <w:proofErr w:type="spellEnd"/>
            <w:r>
              <w:rPr>
                <w:rFonts w:ascii="Times New Roman" w:hAnsi="Times New Roman" w:cs="Times New Roman"/>
              </w:rPr>
              <w:t xml:space="preserve">, </w:t>
            </w:r>
            <w:proofErr w:type="spellStart"/>
            <w:r>
              <w:rPr>
                <w:rFonts w:ascii="Times New Roman" w:hAnsi="Times New Roman" w:cs="Times New Roman"/>
              </w:rPr>
              <w:t>fisikokimia</w:t>
            </w:r>
            <w:proofErr w:type="spellEnd"/>
            <w:r>
              <w:rPr>
                <w:rFonts w:ascii="Times New Roman" w:hAnsi="Times New Roman" w:cs="Times New Roman"/>
              </w:rPr>
              <w:t xml:space="preserve">, </w:t>
            </w:r>
            <w:proofErr w:type="spellStart"/>
            <w:r>
              <w:rPr>
                <w:rFonts w:ascii="Times New Roman" w:hAnsi="Times New Roman" w:cs="Times New Roman"/>
              </w:rPr>
              <w:t>mekanisme</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efek</w:t>
            </w:r>
            <w:proofErr w:type="spellEnd"/>
            <w:r>
              <w:rPr>
                <w:rFonts w:ascii="Times New Roman" w:hAnsi="Times New Roman" w:cs="Times New Roman"/>
              </w:rPr>
              <w:t xml:space="preserve"> </w:t>
            </w:r>
            <w:proofErr w:type="spellStart"/>
            <w:r>
              <w:rPr>
                <w:rFonts w:ascii="Times New Roman" w:hAnsi="Times New Roman" w:cs="Times New Roman"/>
              </w:rPr>
              <w:t>samping</w:t>
            </w:r>
            <w:proofErr w:type="spellEnd"/>
            <w:r>
              <w:rPr>
                <w:rFonts w:ascii="Times New Roman" w:hAnsi="Times New Roman" w:cs="Times New Roman"/>
              </w:rPr>
              <w:t xml:space="preserve"> yang </w:t>
            </w:r>
            <w:proofErr w:type="spellStart"/>
            <w:r>
              <w:rPr>
                <w:rFonts w:ascii="Times New Roman" w:hAnsi="Times New Roman" w:cs="Times New Roman"/>
              </w:rPr>
              <w:t>dihasilkan</w:t>
            </w:r>
            <w:proofErr w:type="spellEnd"/>
          </w:p>
          <w:p w14:paraId="5980E544" w14:textId="77777777" w:rsidR="00647374" w:rsidRDefault="00647374" w:rsidP="00647374">
            <w:pPr>
              <w:pStyle w:val="ListParagraph"/>
              <w:spacing w:line="276" w:lineRule="auto"/>
              <w:ind w:left="426" w:right="141"/>
              <w:jc w:val="both"/>
              <w:rPr>
                <w:rFonts w:ascii="Times New Roman" w:hAnsi="Times New Roman" w:cs="Times New Roman"/>
              </w:rPr>
            </w:pPr>
          </w:p>
          <w:p w14:paraId="40E85086" w14:textId="77777777" w:rsidR="00647374" w:rsidRDefault="00647374" w:rsidP="00647374">
            <w:pPr>
              <w:pStyle w:val="ListParagraph"/>
              <w:numPr>
                <w:ilvl w:val="0"/>
                <w:numId w:val="13"/>
              </w:numPr>
              <w:spacing w:line="276" w:lineRule="auto"/>
              <w:ind w:left="426" w:right="141" w:hanging="284"/>
              <w:jc w:val="both"/>
              <w:rPr>
                <w:rFonts w:ascii="Times New Roman" w:hAnsi="Times New Roman" w:cs="Times New Roman"/>
              </w:rPr>
            </w:pPr>
            <w:proofErr w:type="spellStart"/>
            <w:r>
              <w:rPr>
                <w:rFonts w:ascii="Times New Roman" w:eastAsia="Times New Roman" w:hAnsi="Times New Roman" w:cs="Times New Roman"/>
                <w:color w:val="000000"/>
                <w:lang w:eastAsia="en-GB"/>
              </w:rPr>
              <w:t>Menguasai</w:t>
            </w:r>
            <w:proofErr w:type="spellEnd"/>
            <w:r>
              <w:rPr>
                <w:rFonts w:ascii="Times New Roman" w:eastAsia="Times New Roman" w:hAnsi="Times New Roman" w:cs="Times New Roman"/>
                <w:color w:val="000000"/>
                <w:lang w:eastAsia="en-GB"/>
              </w:rPr>
              <w:t xml:space="preserve"> dan </w:t>
            </w:r>
            <w:proofErr w:type="spellStart"/>
            <w:r>
              <w:rPr>
                <w:rFonts w:ascii="Times New Roman" w:eastAsia="Times New Roman" w:hAnsi="Times New Roman" w:cs="Times New Roman"/>
                <w:color w:val="000000"/>
                <w:lang w:eastAsia="en-GB"/>
              </w:rPr>
              <w:t>menerapkan</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kontrol</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kualitas</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dalam</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pelayanan</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secara</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efektif</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tepat</w:t>
            </w:r>
            <w:proofErr w:type="spellEnd"/>
            <w:r>
              <w:rPr>
                <w:rFonts w:ascii="Times New Roman" w:eastAsia="Times New Roman" w:hAnsi="Times New Roman" w:cs="Times New Roman"/>
                <w:color w:val="000000"/>
                <w:lang w:eastAsia="en-GB"/>
              </w:rPr>
              <w:t xml:space="preserve">, dan </w:t>
            </w:r>
            <w:proofErr w:type="spellStart"/>
            <w:r>
              <w:rPr>
                <w:rFonts w:ascii="Times New Roman" w:eastAsia="Times New Roman" w:hAnsi="Times New Roman" w:cs="Times New Roman"/>
                <w:color w:val="000000"/>
                <w:lang w:eastAsia="en-GB"/>
              </w:rPr>
              <w:t>memenuhi</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aspek</w:t>
            </w:r>
            <w:proofErr w:type="spellEnd"/>
            <w:r>
              <w:rPr>
                <w:rFonts w:ascii="Times New Roman" w:eastAsia="Times New Roman" w:hAnsi="Times New Roman" w:cs="Times New Roman"/>
                <w:color w:val="000000"/>
                <w:lang w:eastAsia="en-GB"/>
              </w:rPr>
              <w:t xml:space="preserve"> legal </w:t>
            </w:r>
            <w:proofErr w:type="spellStart"/>
            <w:r>
              <w:rPr>
                <w:rFonts w:ascii="Times New Roman" w:eastAsia="Times New Roman" w:hAnsi="Times New Roman" w:cs="Times New Roman"/>
                <w:color w:val="000000"/>
                <w:lang w:eastAsia="en-GB"/>
              </w:rPr>
              <w:t>serta</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standar</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pelayanan</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farmasi</w:t>
            </w:r>
            <w:proofErr w:type="spellEnd"/>
          </w:p>
          <w:p w14:paraId="2B65F0F5" w14:textId="77777777" w:rsidR="00647374" w:rsidRDefault="00647374" w:rsidP="00647374">
            <w:pPr>
              <w:pStyle w:val="ListParagraph"/>
              <w:numPr>
                <w:ilvl w:val="0"/>
                <w:numId w:val="13"/>
              </w:numPr>
              <w:spacing w:line="276" w:lineRule="auto"/>
              <w:ind w:left="426" w:right="141" w:hanging="284"/>
              <w:jc w:val="both"/>
              <w:rPr>
                <w:rFonts w:ascii="Times New Roman" w:hAnsi="Times New Roman" w:cs="Times New Roman"/>
              </w:rPr>
            </w:pPr>
            <w:proofErr w:type="spellStart"/>
            <w:r>
              <w:rPr>
                <w:rFonts w:ascii="Times New Roman" w:eastAsia="Times New Roman" w:hAnsi="Times New Roman" w:cs="Times New Roman"/>
                <w:color w:val="000000"/>
                <w:lang w:eastAsia="en-GB"/>
              </w:rPr>
              <w:t>Menguasai</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konsep</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distribusi</w:t>
            </w:r>
            <w:proofErr w:type="spellEnd"/>
            <w:r>
              <w:rPr>
                <w:rFonts w:ascii="Times New Roman" w:eastAsia="Times New Roman" w:hAnsi="Times New Roman" w:cs="Times New Roman"/>
                <w:color w:val="000000"/>
                <w:lang w:eastAsia="en-GB"/>
              </w:rPr>
              <w:t xml:space="preserve"> dan </w:t>
            </w:r>
            <w:proofErr w:type="spellStart"/>
            <w:r>
              <w:rPr>
                <w:rFonts w:ascii="Times New Roman" w:eastAsia="Times New Roman" w:hAnsi="Times New Roman" w:cs="Times New Roman"/>
                <w:color w:val="000000"/>
                <w:lang w:eastAsia="en-GB"/>
              </w:rPr>
              <w:t>sistem</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pengelolaan</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perbekalan</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farmasi</w:t>
            </w:r>
            <w:proofErr w:type="spellEnd"/>
          </w:p>
          <w:p w14:paraId="00D9BD67" w14:textId="77777777" w:rsidR="00647374" w:rsidRDefault="00647374" w:rsidP="00647374">
            <w:pPr>
              <w:pStyle w:val="ListParagraph"/>
              <w:numPr>
                <w:ilvl w:val="0"/>
                <w:numId w:val="13"/>
              </w:numPr>
              <w:spacing w:line="276" w:lineRule="auto"/>
              <w:ind w:left="426" w:right="141" w:hanging="284"/>
              <w:jc w:val="both"/>
              <w:rPr>
                <w:rFonts w:ascii="Times New Roman" w:hAnsi="Times New Roman" w:cs="Times New Roman"/>
              </w:rPr>
            </w:pPr>
            <w:proofErr w:type="spellStart"/>
            <w:r>
              <w:rPr>
                <w:rFonts w:ascii="Times New Roman" w:eastAsia="Times New Roman" w:hAnsi="Times New Roman" w:cs="Times New Roman"/>
                <w:color w:val="000000"/>
                <w:lang w:eastAsia="en-GB"/>
              </w:rPr>
              <w:lastRenderedPageBreak/>
              <w:t>Menguasai</w:t>
            </w:r>
            <w:proofErr w:type="spellEnd"/>
            <w:r>
              <w:rPr>
                <w:rFonts w:ascii="Times New Roman" w:eastAsia="Times New Roman" w:hAnsi="Times New Roman" w:cs="Times New Roman"/>
                <w:color w:val="000000"/>
                <w:lang w:eastAsia="en-GB"/>
              </w:rPr>
              <w:t xml:space="preserve"> dan </w:t>
            </w:r>
            <w:proofErr w:type="spellStart"/>
            <w:r>
              <w:rPr>
                <w:rFonts w:ascii="Times New Roman" w:eastAsia="Times New Roman" w:hAnsi="Times New Roman" w:cs="Times New Roman"/>
                <w:color w:val="000000"/>
                <w:lang w:eastAsia="en-GB"/>
              </w:rPr>
              <w:t>menerapkan</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konsep</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prinsip</w:t>
            </w:r>
            <w:proofErr w:type="spellEnd"/>
            <w:r>
              <w:rPr>
                <w:rFonts w:ascii="Times New Roman" w:eastAsia="Times New Roman" w:hAnsi="Times New Roman" w:cs="Times New Roman"/>
                <w:color w:val="000000"/>
                <w:lang w:eastAsia="en-GB"/>
              </w:rPr>
              <w:t xml:space="preserve">, dan </w:t>
            </w:r>
            <w:proofErr w:type="spellStart"/>
            <w:r>
              <w:rPr>
                <w:rFonts w:ascii="Times New Roman" w:eastAsia="Times New Roman" w:hAnsi="Times New Roman" w:cs="Times New Roman"/>
                <w:color w:val="000000"/>
                <w:lang w:eastAsia="en-GB"/>
              </w:rPr>
              <w:t>teknik</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penyuluhan</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sebagai</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upaya</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promosi</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kesehatan</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kepada</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pasien</w:t>
            </w:r>
            <w:proofErr w:type="spellEnd"/>
            <w:r>
              <w:rPr>
                <w:rFonts w:ascii="Times New Roman" w:eastAsia="Times New Roman" w:hAnsi="Times New Roman" w:cs="Times New Roman"/>
                <w:color w:val="000000"/>
                <w:lang w:eastAsia="en-GB"/>
              </w:rPr>
              <w:t xml:space="preserve"> dan </w:t>
            </w:r>
            <w:proofErr w:type="spellStart"/>
            <w:r>
              <w:rPr>
                <w:rFonts w:ascii="Times New Roman" w:eastAsia="Times New Roman" w:hAnsi="Times New Roman" w:cs="Times New Roman"/>
                <w:color w:val="000000"/>
                <w:lang w:eastAsia="en-GB"/>
              </w:rPr>
              <w:t>masyarakat</w:t>
            </w:r>
            <w:proofErr w:type="spellEnd"/>
            <w:r>
              <w:rPr>
                <w:rFonts w:ascii="Times New Roman" w:eastAsia="Times New Roman" w:hAnsi="Times New Roman" w:cs="Times New Roman"/>
                <w:color w:val="000000"/>
                <w:lang w:eastAsia="en-GB"/>
              </w:rPr>
              <w:t>.</w:t>
            </w:r>
          </w:p>
        </w:tc>
        <w:tc>
          <w:tcPr>
            <w:tcW w:w="2499" w:type="pct"/>
            <w:tcBorders>
              <w:top w:val="single" w:sz="4" w:space="0" w:color="auto"/>
              <w:left w:val="single" w:sz="4" w:space="0" w:color="auto"/>
              <w:bottom w:val="single" w:sz="4" w:space="0" w:color="auto"/>
              <w:right w:val="single" w:sz="4" w:space="0" w:color="auto"/>
            </w:tcBorders>
            <w:hideMark/>
          </w:tcPr>
          <w:p w14:paraId="3C43B617" w14:textId="77777777" w:rsidR="00647374" w:rsidRDefault="00647374" w:rsidP="00647374">
            <w:pPr>
              <w:spacing w:line="276" w:lineRule="auto"/>
              <w:jc w:val="center"/>
              <w:rPr>
                <w:rFonts w:ascii="Times New Roman" w:eastAsia="Times New Roman" w:hAnsi="Times New Roman" w:cs="Times New Roman"/>
                <w:b/>
                <w:i/>
                <w:iCs/>
                <w:sz w:val="22"/>
                <w:szCs w:val="22"/>
              </w:rPr>
            </w:pPr>
            <w:r>
              <w:rPr>
                <w:rFonts w:ascii="Times New Roman" w:eastAsia="Times New Roman" w:hAnsi="Times New Roman" w:cs="Times New Roman"/>
                <w:b/>
                <w:i/>
                <w:iCs/>
                <w:sz w:val="22"/>
                <w:szCs w:val="22"/>
              </w:rPr>
              <w:lastRenderedPageBreak/>
              <w:t>General Skills</w:t>
            </w:r>
          </w:p>
          <w:p w14:paraId="0CAD6780" w14:textId="77777777" w:rsidR="00647374" w:rsidRDefault="00647374" w:rsidP="00647374">
            <w:pPr>
              <w:pStyle w:val="ListParagraph"/>
              <w:numPr>
                <w:ilvl w:val="0"/>
                <w:numId w:val="14"/>
              </w:numPr>
              <w:spacing w:line="276" w:lineRule="auto"/>
              <w:ind w:right="254" w:hanging="227"/>
              <w:jc w:val="both"/>
              <w:rPr>
                <w:rFonts w:ascii="Times New Roman" w:eastAsia="Times New Roman" w:hAnsi="Times New Roman" w:cs="Times New Roman"/>
                <w:i/>
                <w:iCs/>
              </w:rPr>
            </w:pPr>
            <w:r>
              <w:rPr>
                <w:rFonts w:ascii="Times New Roman" w:eastAsia="Times New Roman" w:hAnsi="Times New Roman" w:cs="Times New Roman"/>
                <w:i/>
                <w:iCs/>
              </w:rPr>
              <w:t>Able to show the depth of knowledge in basic, social, and clinical sciences that support pharmaceutical science</w:t>
            </w:r>
          </w:p>
          <w:p w14:paraId="736861F4" w14:textId="77777777" w:rsidR="00647374" w:rsidRDefault="00647374" w:rsidP="00647374">
            <w:pPr>
              <w:pStyle w:val="ListParagraph"/>
              <w:numPr>
                <w:ilvl w:val="0"/>
                <w:numId w:val="14"/>
              </w:numPr>
              <w:spacing w:line="276" w:lineRule="auto"/>
              <w:ind w:right="254" w:hanging="227"/>
              <w:jc w:val="both"/>
              <w:rPr>
                <w:rFonts w:ascii="Times New Roman" w:eastAsia="Times New Roman" w:hAnsi="Times New Roman" w:cs="Times New Roman"/>
                <w:i/>
                <w:iCs/>
              </w:rPr>
            </w:pPr>
            <w:r>
              <w:rPr>
                <w:rFonts w:ascii="Times New Roman" w:eastAsia="Times New Roman" w:hAnsi="Times New Roman" w:cs="Times New Roman"/>
                <w:i/>
                <w:iCs/>
              </w:rPr>
              <w:t>Mastering and applying mathematical calculations in dosage calculations and preparation of drug preparations</w:t>
            </w:r>
          </w:p>
          <w:p w14:paraId="5F3A35A6" w14:textId="18061275" w:rsidR="00662668" w:rsidRDefault="00647374" w:rsidP="00662668">
            <w:pPr>
              <w:pStyle w:val="ListParagraph"/>
              <w:numPr>
                <w:ilvl w:val="0"/>
                <w:numId w:val="14"/>
              </w:numPr>
              <w:spacing w:line="276" w:lineRule="auto"/>
              <w:ind w:right="254" w:hanging="227"/>
              <w:jc w:val="both"/>
              <w:rPr>
                <w:rFonts w:ascii="Times New Roman" w:eastAsia="Times New Roman" w:hAnsi="Times New Roman" w:cs="Times New Roman"/>
                <w:i/>
                <w:iCs/>
              </w:rPr>
            </w:pPr>
            <w:r>
              <w:rPr>
                <w:rFonts w:ascii="Times New Roman" w:eastAsia="Times New Roman" w:hAnsi="Times New Roman" w:cs="Times New Roman"/>
                <w:i/>
                <w:iCs/>
              </w:rPr>
              <w:t xml:space="preserve">Mastering the theoretical concept of a minimum of 200 drugs that are often prescribed related to drug indications, </w:t>
            </w:r>
            <w:proofErr w:type="spellStart"/>
            <w:r>
              <w:rPr>
                <w:rFonts w:ascii="Times New Roman" w:eastAsia="Times New Roman" w:hAnsi="Times New Roman" w:cs="Times New Roman"/>
                <w:i/>
                <w:iCs/>
              </w:rPr>
              <w:t>physicochemistry</w:t>
            </w:r>
            <w:proofErr w:type="spellEnd"/>
            <w:r>
              <w:rPr>
                <w:rFonts w:ascii="Times New Roman" w:eastAsia="Times New Roman" w:hAnsi="Times New Roman" w:cs="Times New Roman"/>
                <w:i/>
                <w:iCs/>
              </w:rPr>
              <w:t>, mechanisms of action and side effects</w:t>
            </w:r>
            <w:r w:rsidR="00662668">
              <w:rPr>
                <w:rFonts w:ascii="Times New Roman" w:eastAsia="Times New Roman" w:hAnsi="Times New Roman" w:cs="Times New Roman"/>
                <w:i/>
                <w:iCs/>
              </w:rPr>
              <w:t xml:space="preserve">. </w:t>
            </w:r>
          </w:p>
          <w:p w14:paraId="7D79F08D" w14:textId="77777777" w:rsidR="00AE510F" w:rsidRPr="00662668" w:rsidRDefault="00AE510F" w:rsidP="00AE510F">
            <w:pPr>
              <w:pStyle w:val="ListParagraph"/>
              <w:spacing w:line="276" w:lineRule="auto"/>
              <w:ind w:left="360" w:right="254"/>
              <w:jc w:val="both"/>
              <w:rPr>
                <w:rFonts w:ascii="Times New Roman" w:eastAsia="Times New Roman" w:hAnsi="Times New Roman" w:cs="Times New Roman"/>
                <w:i/>
                <w:iCs/>
              </w:rPr>
            </w:pPr>
          </w:p>
          <w:p w14:paraId="611760B2" w14:textId="77777777" w:rsidR="00647374" w:rsidRDefault="00647374" w:rsidP="00647374">
            <w:pPr>
              <w:pStyle w:val="ListParagraph"/>
              <w:numPr>
                <w:ilvl w:val="0"/>
                <w:numId w:val="14"/>
              </w:numPr>
              <w:spacing w:line="276" w:lineRule="auto"/>
              <w:ind w:right="254" w:hanging="227"/>
              <w:jc w:val="both"/>
              <w:rPr>
                <w:rFonts w:ascii="Times New Roman" w:eastAsia="Times New Roman" w:hAnsi="Times New Roman" w:cs="Times New Roman"/>
                <w:i/>
                <w:iCs/>
              </w:rPr>
            </w:pPr>
            <w:r>
              <w:rPr>
                <w:rFonts w:ascii="Times New Roman" w:eastAsia="Times New Roman" w:hAnsi="Times New Roman" w:cs="Times New Roman"/>
                <w:i/>
                <w:iCs/>
              </w:rPr>
              <w:t>Mastering and implementing quality control in services effectively, precisely, and meeting legal aspects and pharmaceutical service standards</w:t>
            </w:r>
          </w:p>
          <w:p w14:paraId="22BE0FB1" w14:textId="77777777" w:rsidR="00AE510F" w:rsidRPr="00AE510F" w:rsidRDefault="00AE510F" w:rsidP="00AE510F">
            <w:pPr>
              <w:pStyle w:val="ListParagraph"/>
              <w:rPr>
                <w:rFonts w:ascii="Times New Roman" w:eastAsia="Times New Roman" w:hAnsi="Times New Roman" w:cs="Times New Roman"/>
                <w:i/>
                <w:iCs/>
              </w:rPr>
            </w:pPr>
          </w:p>
          <w:p w14:paraId="58E584FF" w14:textId="77777777" w:rsidR="00647374" w:rsidRDefault="00647374" w:rsidP="00647374">
            <w:pPr>
              <w:pStyle w:val="ListParagraph"/>
              <w:numPr>
                <w:ilvl w:val="0"/>
                <w:numId w:val="14"/>
              </w:numPr>
              <w:spacing w:line="276" w:lineRule="auto"/>
              <w:ind w:right="254" w:hanging="227"/>
              <w:jc w:val="both"/>
              <w:rPr>
                <w:rFonts w:ascii="Times New Roman" w:eastAsia="Times New Roman" w:hAnsi="Times New Roman" w:cs="Times New Roman"/>
                <w:i/>
                <w:iCs/>
              </w:rPr>
            </w:pPr>
            <w:r>
              <w:rPr>
                <w:rFonts w:ascii="Times New Roman" w:eastAsia="Times New Roman" w:hAnsi="Times New Roman" w:cs="Times New Roman"/>
                <w:i/>
                <w:iCs/>
              </w:rPr>
              <w:t>Mastering the concept of distribution and pharmaceutical supply management systems</w:t>
            </w:r>
          </w:p>
          <w:p w14:paraId="782C1FE5" w14:textId="77777777" w:rsidR="00647374" w:rsidRDefault="00647374" w:rsidP="00647374">
            <w:pPr>
              <w:pStyle w:val="ListParagraph"/>
              <w:numPr>
                <w:ilvl w:val="0"/>
                <w:numId w:val="14"/>
              </w:numPr>
              <w:spacing w:line="276" w:lineRule="auto"/>
              <w:ind w:right="254" w:hanging="227"/>
              <w:jc w:val="both"/>
              <w:rPr>
                <w:rFonts w:ascii="Times New Roman" w:eastAsia="Times New Roman" w:hAnsi="Times New Roman" w:cs="Times New Roman"/>
                <w:i/>
                <w:iCs/>
              </w:rPr>
            </w:pPr>
            <w:r>
              <w:rPr>
                <w:rFonts w:ascii="Times New Roman" w:eastAsia="Times New Roman" w:hAnsi="Times New Roman" w:cs="Times New Roman"/>
                <w:i/>
                <w:iCs/>
              </w:rPr>
              <w:lastRenderedPageBreak/>
              <w:t>Mastering and applying the concepts, principles and techniques of counseling as an effort to promote health of patients and society.</w:t>
            </w:r>
          </w:p>
        </w:tc>
      </w:tr>
    </w:tbl>
    <w:p w14:paraId="53F2E35F" w14:textId="0BE4AA2B" w:rsidR="00647374" w:rsidRDefault="00647374" w:rsidP="00647374">
      <w:pPr>
        <w:spacing w:line="276" w:lineRule="auto"/>
      </w:pPr>
    </w:p>
    <w:p w14:paraId="5E60F661" w14:textId="48D8E15F" w:rsidR="00804150" w:rsidRDefault="00804150" w:rsidP="00647374">
      <w:pPr>
        <w:spacing w:line="276" w:lineRule="auto"/>
      </w:pPr>
    </w:p>
    <w:tbl>
      <w:tblPr>
        <w:tblStyle w:val="TableGrid"/>
        <w:tblW w:w="9923" w:type="dxa"/>
        <w:tblInd w:w="-279" w:type="dxa"/>
        <w:tblLayout w:type="fixed"/>
        <w:tblLook w:val="04A0" w:firstRow="1" w:lastRow="0" w:firstColumn="1" w:lastColumn="0" w:noHBand="0" w:noVBand="1"/>
      </w:tblPr>
      <w:tblGrid>
        <w:gridCol w:w="9923"/>
      </w:tblGrid>
      <w:tr w:rsidR="00804150" w14:paraId="6FFFB279" w14:textId="77777777" w:rsidTr="00AE510F">
        <w:tc>
          <w:tcPr>
            <w:tcW w:w="9923" w:type="dxa"/>
            <w:tcBorders>
              <w:top w:val="single" w:sz="4" w:space="0" w:color="auto"/>
              <w:left w:val="single" w:sz="4" w:space="0" w:color="auto"/>
              <w:bottom w:val="single" w:sz="4" w:space="0" w:color="auto"/>
              <w:right w:val="single" w:sz="4" w:space="0" w:color="auto"/>
            </w:tcBorders>
            <w:hideMark/>
          </w:tcPr>
          <w:p w14:paraId="62BEAB9E" w14:textId="77777777" w:rsidR="00804150" w:rsidRDefault="00804150" w:rsidP="00C943F8">
            <w:pPr>
              <w:pStyle w:val="ListParagraph"/>
              <w:numPr>
                <w:ilvl w:val="0"/>
                <w:numId w:val="1"/>
              </w:numPr>
              <w:spacing w:line="276" w:lineRule="auto"/>
              <w:ind w:right="134"/>
              <w:jc w:val="center"/>
              <w:rPr>
                <w:rFonts w:ascii="Times New Roman" w:eastAsia="Times New Roman" w:hAnsi="Times New Roman" w:cs="Times New Roman"/>
                <w:b/>
                <w:bCs/>
                <w:lang w:eastAsia="en-US"/>
              </w:rPr>
            </w:pPr>
            <w:r>
              <w:rPr>
                <w:rFonts w:ascii="Times New Roman" w:eastAsia="Times New Roman" w:hAnsi="Times New Roman" w:cs="Times New Roman"/>
                <w:b/>
                <w:bCs/>
              </w:rPr>
              <w:t xml:space="preserve">INFORMASI TENTANG SISTEM PENDIDIKAN TINGGI DI INDONESIA DAN KERANGKA KUALIFIKASI NASIONAL INDONESIA </w:t>
            </w:r>
            <w:hyperlink r:id="rId7" w:history="1">
              <w:r>
                <w:rPr>
                  <w:rStyle w:val="Hyperlink"/>
                  <w:rFonts w:ascii="Times New Roman" w:hAnsi="Times New Roman" w:cs="Times New Roman"/>
                </w:rPr>
                <w:t>http://kkni.kemdikbud.go.id/</w:t>
              </w:r>
            </w:hyperlink>
          </w:p>
          <w:p w14:paraId="47CAA6B0" w14:textId="77777777" w:rsidR="00804150" w:rsidRDefault="00804150">
            <w:pPr>
              <w:ind w:right="140"/>
              <w:jc w:val="center"/>
              <w:rPr>
                <w:rFonts w:ascii="Times New Roman" w:eastAsia="Times New Roman" w:hAnsi="Times New Roman" w:cs="Times New Roman"/>
                <w:color w:val="000000" w:themeColor="text1"/>
                <w:sz w:val="22"/>
                <w:szCs w:val="22"/>
              </w:rPr>
            </w:pPr>
            <w:r>
              <w:rPr>
                <w:rFonts w:ascii="Times New Roman" w:hAnsi="Times New Roman" w:cs="Times New Roman"/>
                <w:i/>
                <w:iCs/>
                <w:sz w:val="22"/>
                <w:szCs w:val="22"/>
              </w:rPr>
              <w:t xml:space="preserve">Information on the Indonesian Higher Education System and the Indonesian National Qualifications Framework </w:t>
            </w:r>
            <w:hyperlink r:id="rId8" w:history="1">
              <w:r>
                <w:rPr>
                  <w:rStyle w:val="Hyperlink"/>
                  <w:rFonts w:ascii="Times New Roman" w:hAnsi="Times New Roman" w:cs="Times New Roman"/>
                  <w:sz w:val="22"/>
                  <w:szCs w:val="22"/>
                </w:rPr>
                <w:t>http://kkni.kemdikbud.go.id/</w:t>
              </w:r>
            </w:hyperlink>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678"/>
            </w:tblGrid>
            <w:tr w:rsidR="00804150" w14:paraId="03130403" w14:textId="77777777" w:rsidTr="00AE510F">
              <w:tc>
                <w:tcPr>
                  <w:tcW w:w="4962" w:type="dxa"/>
                  <w:tcBorders>
                    <w:top w:val="single" w:sz="4" w:space="0" w:color="auto"/>
                    <w:left w:val="nil"/>
                    <w:bottom w:val="single" w:sz="4" w:space="0" w:color="auto"/>
                    <w:right w:val="single" w:sz="4" w:space="0" w:color="auto"/>
                  </w:tcBorders>
                  <w:hideMark/>
                </w:tcPr>
                <w:p w14:paraId="4469830E" w14:textId="77777777" w:rsidR="00804150" w:rsidRDefault="00804150">
                  <w:pPr>
                    <w:spacing w:line="276" w:lineRule="auto"/>
                    <w:ind w:right="105"/>
                    <w:jc w:val="center"/>
                    <w:rPr>
                      <w:rFonts w:ascii="Times New Roman" w:hAnsi="Times New Roman" w:cs="Times New Roman"/>
                      <w:b/>
                      <w:sz w:val="22"/>
                      <w:szCs w:val="22"/>
                    </w:rPr>
                  </w:pPr>
                  <w:r>
                    <w:rPr>
                      <w:rFonts w:ascii="Times New Roman" w:hAnsi="Times New Roman" w:cs="Times New Roman"/>
                      <w:b/>
                      <w:sz w:val="22"/>
                      <w:szCs w:val="22"/>
                    </w:rPr>
                    <w:t>SISTEM PENDIDIKAN TINGGI DI INDONESIA</w:t>
                  </w:r>
                </w:p>
              </w:tc>
              <w:tc>
                <w:tcPr>
                  <w:tcW w:w="4678" w:type="dxa"/>
                  <w:tcBorders>
                    <w:top w:val="single" w:sz="4" w:space="0" w:color="auto"/>
                    <w:left w:val="single" w:sz="4" w:space="0" w:color="auto"/>
                    <w:bottom w:val="single" w:sz="4" w:space="0" w:color="auto"/>
                    <w:right w:val="nil"/>
                  </w:tcBorders>
                  <w:hideMark/>
                </w:tcPr>
                <w:p w14:paraId="1ED5971D" w14:textId="77777777" w:rsidR="00804150" w:rsidRDefault="00804150">
                  <w:pPr>
                    <w:spacing w:line="276" w:lineRule="auto"/>
                    <w:ind w:right="64"/>
                    <w:jc w:val="center"/>
                    <w:rPr>
                      <w:rFonts w:ascii="Times New Roman" w:hAnsi="Times New Roman" w:cs="Times New Roman"/>
                      <w:b/>
                      <w:i/>
                      <w:iCs/>
                      <w:sz w:val="22"/>
                      <w:szCs w:val="22"/>
                    </w:rPr>
                  </w:pPr>
                  <w:r>
                    <w:rPr>
                      <w:rFonts w:ascii="Times New Roman" w:hAnsi="Times New Roman" w:cs="Times New Roman"/>
                      <w:b/>
                      <w:i/>
                      <w:iCs/>
                      <w:sz w:val="22"/>
                      <w:szCs w:val="22"/>
                    </w:rPr>
                    <w:t>HIGHER EDUCATION SYSTEM IN INDONESIA</w:t>
                  </w:r>
                </w:p>
              </w:tc>
            </w:tr>
            <w:tr w:rsidR="00804150" w14:paraId="64C7E134" w14:textId="77777777" w:rsidTr="00AE510F">
              <w:tc>
                <w:tcPr>
                  <w:tcW w:w="4962" w:type="dxa"/>
                  <w:tcBorders>
                    <w:top w:val="single" w:sz="4" w:space="0" w:color="auto"/>
                    <w:left w:val="nil"/>
                    <w:bottom w:val="single" w:sz="4" w:space="0" w:color="auto"/>
                    <w:right w:val="single" w:sz="4" w:space="0" w:color="auto"/>
                  </w:tcBorders>
                </w:tcPr>
                <w:p w14:paraId="0B8D9DB7" w14:textId="77777777" w:rsidR="00804150" w:rsidRDefault="00804150">
                  <w:pPr>
                    <w:spacing w:line="276" w:lineRule="auto"/>
                    <w:ind w:left="137" w:right="105"/>
                    <w:jc w:val="both"/>
                    <w:rPr>
                      <w:rFonts w:ascii="Times New Roman" w:hAnsi="Times New Roman" w:cs="Times New Roman"/>
                      <w:sz w:val="22"/>
                      <w:szCs w:val="22"/>
                    </w:rPr>
                  </w:pPr>
                  <w:r>
                    <w:rPr>
                      <w:rFonts w:ascii="Times New Roman" w:hAnsi="Times New Roman" w:cs="Times New Roman"/>
                      <w:sz w:val="22"/>
                      <w:szCs w:val="22"/>
                    </w:rPr>
                    <w:t xml:space="preserve">Pendidikan </w:t>
                  </w:r>
                  <w:proofErr w:type="spellStart"/>
                  <w:r>
                    <w:rPr>
                      <w:rFonts w:ascii="Times New Roman" w:hAnsi="Times New Roman" w:cs="Times New Roman"/>
                      <w:sz w:val="22"/>
                      <w:szCs w:val="22"/>
                    </w:rPr>
                    <w:t>tinggi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terdiri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(1)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akademik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memiliki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fokus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penguasaan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ilmu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pengetahuan</w:t>
                  </w:r>
                  <w:proofErr w:type="spellEnd"/>
                  <w:r>
                    <w:rPr>
                      <w:rFonts w:ascii="Times New Roman" w:hAnsi="Times New Roman" w:cs="Times New Roman"/>
                      <w:sz w:val="22"/>
                      <w:szCs w:val="22"/>
                    </w:rPr>
                    <w:t xml:space="preserve"> dan (2)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vokasi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menitikberatkan</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persiapan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lulusan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mengaplikasikan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keahliannya</w:t>
                  </w:r>
                  <w:proofErr w:type="spellEnd"/>
                  <w:r>
                    <w:rPr>
                      <w:rFonts w:ascii="Times New Roman" w:hAnsi="Times New Roman" w:cs="Times New Roman"/>
                      <w:sz w:val="22"/>
                      <w:szCs w:val="22"/>
                    </w:rPr>
                    <w:t>.</w:t>
                  </w:r>
                </w:p>
                <w:p w14:paraId="52E838EB" w14:textId="77777777" w:rsidR="00804150" w:rsidRDefault="00804150">
                  <w:pPr>
                    <w:spacing w:line="276" w:lineRule="auto"/>
                    <w:ind w:left="137" w:right="105"/>
                    <w:jc w:val="both"/>
                    <w:rPr>
                      <w:rFonts w:ascii="Times New Roman" w:hAnsi="Times New Roman" w:cs="Times New Roman"/>
                      <w:sz w:val="22"/>
                      <w:szCs w:val="22"/>
                    </w:rPr>
                  </w:pPr>
                </w:p>
                <w:p w14:paraId="31DC6C20" w14:textId="77777777" w:rsidR="00804150" w:rsidRDefault="00804150">
                  <w:pPr>
                    <w:spacing w:line="276" w:lineRule="auto"/>
                    <w:ind w:left="137" w:right="105"/>
                    <w:jc w:val="both"/>
                    <w:rPr>
                      <w:rFonts w:ascii="Times New Roman" w:hAnsi="Times New Roman" w:cs="Times New Roman"/>
                      <w:sz w:val="22"/>
                      <w:szCs w:val="22"/>
                    </w:rPr>
                  </w:pPr>
                  <w:proofErr w:type="spellStart"/>
                  <w:r>
                    <w:rPr>
                      <w:rFonts w:ascii="Times New Roman" w:hAnsi="Times New Roman" w:cs="Times New Roman"/>
                      <w:sz w:val="22"/>
                      <w:szCs w:val="22"/>
                    </w:rPr>
                    <w:t>Institusi</w:t>
                  </w:r>
                  <w:proofErr w:type="spellEnd"/>
                  <w:r>
                    <w:rPr>
                      <w:rFonts w:ascii="Times New Roman" w:hAnsi="Times New Roman" w:cs="Times New Roman"/>
                      <w:sz w:val="22"/>
                      <w:szCs w:val="22"/>
                    </w:rPr>
                    <w:t xml:space="preserve"> Pendidikan Tinggi yang </w:t>
                  </w:r>
                  <w:proofErr w:type="spellStart"/>
                  <w:r>
                    <w:rPr>
                      <w:rFonts w:ascii="Times New Roman" w:hAnsi="Times New Roman" w:cs="Times New Roman"/>
                      <w:sz w:val="22"/>
                      <w:szCs w:val="22"/>
                    </w:rPr>
                    <w:t>menawarkan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akademik</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vokasi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dibedakan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jenjang</w:t>
                  </w:r>
                  <w:proofErr w:type="spellEnd"/>
                  <w:r>
                    <w:rPr>
                      <w:rFonts w:ascii="Times New Roman" w:hAnsi="Times New Roman" w:cs="Times New Roman"/>
                      <w:sz w:val="22"/>
                      <w:szCs w:val="22"/>
                    </w:rPr>
                    <w:t xml:space="preserve"> dan program </w:t>
                  </w:r>
                  <w:proofErr w:type="spellStart"/>
                  <w:r>
                    <w:rPr>
                      <w:rFonts w:ascii="Times New Roman" w:hAnsi="Times New Roman" w:cs="Times New Roman"/>
                      <w:sz w:val="22"/>
                      <w:szCs w:val="22"/>
                    </w:rPr>
                    <w:t>studi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ditawarkan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seperti</w:t>
                  </w:r>
                  <w:proofErr w:type="spellEnd"/>
                  <w:r>
                    <w:rPr>
                      <w:rFonts w:ascii="Times New Roman" w:hAnsi="Times New Roman" w:cs="Times New Roman"/>
                      <w:sz w:val="22"/>
                      <w:szCs w:val="22"/>
                    </w:rPr>
                    <w:t xml:space="preserve"> universitas, </w:t>
                  </w:r>
                  <w:proofErr w:type="spellStart"/>
                  <w:r>
                    <w:rPr>
                      <w:rFonts w:ascii="Times New Roman" w:hAnsi="Times New Roman" w:cs="Times New Roman"/>
                      <w:sz w:val="22"/>
                      <w:szCs w:val="22"/>
                    </w:rPr>
                    <w:t>institut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sekolah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tinggi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politeknik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akademi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akademi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komunitas</w:t>
                  </w:r>
                  <w:proofErr w:type="spellEnd"/>
                  <w:r>
                    <w:rPr>
                      <w:rFonts w:ascii="Times New Roman" w:hAnsi="Times New Roman" w:cs="Times New Roman"/>
                      <w:sz w:val="22"/>
                      <w:szCs w:val="22"/>
                    </w:rPr>
                    <w:t>.</w:t>
                  </w:r>
                </w:p>
                <w:p w14:paraId="702CCD3B" w14:textId="77777777" w:rsidR="00804150" w:rsidRDefault="00804150">
                  <w:pPr>
                    <w:spacing w:line="276" w:lineRule="auto"/>
                    <w:ind w:left="137" w:right="105"/>
                    <w:jc w:val="both"/>
                    <w:rPr>
                      <w:rFonts w:ascii="Times New Roman" w:hAnsi="Times New Roman" w:cs="Times New Roman"/>
                      <w:sz w:val="22"/>
                      <w:szCs w:val="22"/>
                    </w:rPr>
                  </w:pPr>
                </w:p>
                <w:p w14:paraId="01CA46D3" w14:textId="77777777" w:rsidR="00804150" w:rsidRDefault="00804150">
                  <w:pPr>
                    <w:spacing w:line="276" w:lineRule="auto"/>
                    <w:ind w:left="137" w:right="105"/>
                    <w:jc w:val="both"/>
                    <w:rPr>
                      <w:rFonts w:ascii="Times New Roman" w:hAnsi="Times New Roman" w:cs="Times New Roman"/>
                      <w:sz w:val="22"/>
                      <w:szCs w:val="22"/>
                    </w:rPr>
                  </w:pPr>
                  <w:proofErr w:type="spellStart"/>
                  <w:r>
                    <w:rPr>
                      <w:rFonts w:ascii="Times New Roman" w:hAnsi="Times New Roman" w:cs="Times New Roman"/>
                      <w:sz w:val="22"/>
                      <w:szCs w:val="22"/>
                    </w:rPr>
                    <w:t>Politeknik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Perguruan</w:t>
                  </w:r>
                  <w:proofErr w:type="spellEnd"/>
                  <w:r>
                    <w:rPr>
                      <w:rFonts w:ascii="Times New Roman" w:hAnsi="Times New Roman" w:cs="Times New Roman"/>
                      <w:sz w:val="22"/>
                      <w:szCs w:val="22"/>
                    </w:rPr>
                    <w:t xml:space="preserve"> Tinggi yang </w:t>
                  </w:r>
                  <w:proofErr w:type="spellStart"/>
                  <w:r>
                    <w:rPr>
                      <w:rFonts w:ascii="Times New Roman" w:hAnsi="Times New Roman" w:cs="Times New Roman"/>
                      <w:sz w:val="22"/>
                      <w:szCs w:val="22"/>
                    </w:rPr>
                    <w:t>menyelenggarakan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vokasi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rumpun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Ilmu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Pengetahuan</w:t>
                  </w:r>
                  <w:proofErr w:type="spellEnd"/>
                  <w:r>
                    <w:rPr>
                      <w:rFonts w:ascii="Times New Roman" w:hAnsi="Times New Roman" w:cs="Times New Roman"/>
                      <w:sz w:val="22"/>
                      <w:szCs w:val="22"/>
                    </w:rPr>
                    <w:t xml:space="preserve"> dan/</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Teknologi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jika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memenuhi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syarat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politeknik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menyelenggarakan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profesi</w:t>
                  </w:r>
                  <w:proofErr w:type="spellEnd"/>
                  <w:r>
                    <w:rPr>
                      <w:rFonts w:ascii="Times New Roman" w:hAnsi="Times New Roman" w:cs="Times New Roman"/>
                      <w:sz w:val="22"/>
                      <w:szCs w:val="22"/>
                    </w:rPr>
                    <w:t>.</w:t>
                  </w:r>
                </w:p>
              </w:tc>
              <w:tc>
                <w:tcPr>
                  <w:tcW w:w="4678" w:type="dxa"/>
                  <w:tcBorders>
                    <w:top w:val="single" w:sz="4" w:space="0" w:color="auto"/>
                    <w:left w:val="single" w:sz="4" w:space="0" w:color="auto"/>
                    <w:bottom w:val="single" w:sz="4" w:space="0" w:color="auto"/>
                    <w:right w:val="nil"/>
                  </w:tcBorders>
                </w:tcPr>
                <w:p w14:paraId="480BBFD4" w14:textId="77777777" w:rsidR="00804150" w:rsidRDefault="00804150">
                  <w:pPr>
                    <w:spacing w:line="276" w:lineRule="auto"/>
                    <w:ind w:left="137" w:right="105"/>
                    <w:jc w:val="both"/>
                    <w:rPr>
                      <w:rFonts w:ascii="Times New Roman" w:hAnsi="Times New Roman" w:cs="Times New Roman"/>
                      <w:i/>
                      <w:iCs/>
                      <w:sz w:val="22"/>
                      <w:szCs w:val="22"/>
                    </w:rPr>
                  </w:pPr>
                  <w:r>
                    <w:rPr>
                      <w:rFonts w:ascii="Times New Roman" w:hAnsi="Times New Roman" w:cs="Times New Roman"/>
                      <w:i/>
                      <w:iCs/>
                      <w:sz w:val="22"/>
                      <w:szCs w:val="22"/>
                    </w:rPr>
                    <w:t>The Higher Education in Indonesia includes (1) academic education that focuses on the mastery of knowledge and (2) vocational education that emphasizes on preparing graduates to apply their expertise.</w:t>
                  </w:r>
                </w:p>
                <w:p w14:paraId="05CB042F" w14:textId="77777777" w:rsidR="00804150" w:rsidRDefault="00804150">
                  <w:pPr>
                    <w:spacing w:line="276" w:lineRule="auto"/>
                    <w:ind w:right="105"/>
                    <w:jc w:val="both"/>
                    <w:rPr>
                      <w:rFonts w:ascii="Times New Roman" w:hAnsi="Times New Roman" w:cs="Times New Roman"/>
                      <w:i/>
                      <w:iCs/>
                      <w:sz w:val="22"/>
                      <w:szCs w:val="22"/>
                    </w:rPr>
                  </w:pPr>
                </w:p>
                <w:p w14:paraId="586C3339" w14:textId="77777777" w:rsidR="00804150" w:rsidRDefault="00804150">
                  <w:pPr>
                    <w:spacing w:line="276" w:lineRule="auto"/>
                    <w:ind w:left="137" w:right="105"/>
                    <w:jc w:val="both"/>
                    <w:rPr>
                      <w:rFonts w:ascii="Times New Roman" w:hAnsi="Times New Roman" w:cs="Times New Roman"/>
                      <w:i/>
                      <w:iCs/>
                      <w:sz w:val="22"/>
                      <w:szCs w:val="22"/>
                    </w:rPr>
                  </w:pPr>
                  <w:r>
                    <w:rPr>
                      <w:rFonts w:ascii="Times New Roman" w:hAnsi="Times New Roman" w:cs="Times New Roman"/>
                      <w:i/>
                      <w:iCs/>
                      <w:sz w:val="22"/>
                      <w:szCs w:val="22"/>
                    </w:rPr>
                    <w:t>The Higher Education Institutions in Indonesia offer academic and vocational education is recognizable from the levels and study programs offered by universities, institutes, colleges, polytechnics, academies and community colleges.</w:t>
                  </w:r>
                </w:p>
                <w:p w14:paraId="7CC70F98" w14:textId="77777777" w:rsidR="00804150" w:rsidRDefault="00804150" w:rsidP="00804150">
                  <w:pPr>
                    <w:spacing w:line="276" w:lineRule="auto"/>
                    <w:ind w:right="105"/>
                    <w:jc w:val="both"/>
                    <w:rPr>
                      <w:rFonts w:ascii="Times New Roman" w:hAnsi="Times New Roman" w:cs="Times New Roman"/>
                      <w:i/>
                      <w:iCs/>
                      <w:sz w:val="22"/>
                      <w:szCs w:val="22"/>
                    </w:rPr>
                  </w:pPr>
                </w:p>
                <w:p w14:paraId="7BAE322D" w14:textId="77777777" w:rsidR="00804150" w:rsidRDefault="00804150">
                  <w:pPr>
                    <w:spacing w:line="276" w:lineRule="auto"/>
                    <w:ind w:left="137" w:right="105"/>
                    <w:jc w:val="both"/>
                    <w:rPr>
                      <w:rFonts w:ascii="Times New Roman" w:hAnsi="Times New Roman" w:cs="Times New Roman"/>
                      <w:i/>
                      <w:iCs/>
                      <w:sz w:val="22"/>
                      <w:szCs w:val="22"/>
                    </w:rPr>
                  </w:pPr>
                  <w:r>
                    <w:rPr>
                      <w:rFonts w:ascii="Times New Roman" w:hAnsi="Times New Roman" w:cs="Times New Roman"/>
                      <w:i/>
                      <w:iCs/>
                      <w:sz w:val="22"/>
                      <w:szCs w:val="22"/>
                    </w:rPr>
                    <w:t>Polytechnics are higher education institutions that conduct vocational education of disciplines of sciences and/or certain technology and, if requirements are met, professional education.</w:t>
                  </w:r>
                </w:p>
              </w:tc>
            </w:tr>
            <w:tr w:rsidR="00804150" w14:paraId="6F09A45F" w14:textId="77777777" w:rsidTr="00AE510F">
              <w:tc>
                <w:tcPr>
                  <w:tcW w:w="4962" w:type="dxa"/>
                  <w:tcBorders>
                    <w:top w:val="single" w:sz="4" w:space="0" w:color="auto"/>
                    <w:left w:val="nil"/>
                    <w:bottom w:val="single" w:sz="4" w:space="0" w:color="auto"/>
                    <w:right w:val="single" w:sz="4" w:space="0" w:color="auto"/>
                  </w:tcBorders>
                  <w:vAlign w:val="center"/>
                  <w:hideMark/>
                </w:tcPr>
                <w:p w14:paraId="631787A4" w14:textId="77777777" w:rsidR="00804150" w:rsidRDefault="00804150">
                  <w:pPr>
                    <w:spacing w:line="276" w:lineRule="auto"/>
                    <w:ind w:right="105"/>
                    <w:jc w:val="center"/>
                    <w:rPr>
                      <w:rFonts w:ascii="Times New Roman" w:hAnsi="Times New Roman" w:cs="Times New Roman"/>
                      <w:b/>
                      <w:sz w:val="22"/>
                      <w:szCs w:val="22"/>
                    </w:rPr>
                  </w:pPr>
                  <w:r>
                    <w:rPr>
                      <w:rFonts w:ascii="Times New Roman" w:hAnsi="Times New Roman" w:cs="Times New Roman"/>
                      <w:b/>
                      <w:sz w:val="22"/>
                      <w:szCs w:val="22"/>
                    </w:rPr>
                    <w:t>JENJANG PENDIDIKAN DAN SYARAT BELAJAR</w:t>
                  </w:r>
                </w:p>
              </w:tc>
              <w:tc>
                <w:tcPr>
                  <w:tcW w:w="4678" w:type="dxa"/>
                  <w:tcBorders>
                    <w:top w:val="single" w:sz="4" w:space="0" w:color="auto"/>
                    <w:left w:val="single" w:sz="4" w:space="0" w:color="auto"/>
                    <w:bottom w:val="single" w:sz="4" w:space="0" w:color="auto"/>
                    <w:right w:val="nil"/>
                  </w:tcBorders>
                  <w:vAlign w:val="center"/>
                  <w:hideMark/>
                </w:tcPr>
                <w:p w14:paraId="18BB932B" w14:textId="77777777" w:rsidR="00804150" w:rsidRDefault="00804150">
                  <w:pPr>
                    <w:spacing w:line="276" w:lineRule="auto"/>
                    <w:ind w:right="64"/>
                    <w:jc w:val="center"/>
                    <w:rPr>
                      <w:rFonts w:ascii="Times New Roman" w:hAnsi="Times New Roman" w:cs="Times New Roman"/>
                      <w:b/>
                      <w:i/>
                      <w:iCs/>
                      <w:sz w:val="22"/>
                      <w:szCs w:val="22"/>
                    </w:rPr>
                  </w:pPr>
                  <w:r>
                    <w:rPr>
                      <w:rFonts w:ascii="Times New Roman" w:hAnsi="Times New Roman" w:cs="Times New Roman"/>
                      <w:b/>
                      <w:i/>
                      <w:iCs/>
                      <w:sz w:val="22"/>
                      <w:szCs w:val="22"/>
                    </w:rPr>
                    <w:t>LEVELS OF EDUCATION AND CONDITIONS OF LEARNING</w:t>
                  </w:r>
                </w:p>
              </w:tc>
            </w:tr>
            <w:tr w:rsidR="00804150" w14:paraId="4806C187" w14:textId="77777777" w:rsidTr="00AE510F">
              <w:tc>
                <w:tcPr>
                  <w:tcW w:w="4962" w:type="dxa"/>
                  <w:tcBorders>
                    <w:top w:val="single" w:sz="4" w:space="0" w:color="auto"/>
                    <w:left w:val="nil"/>
                    <w:bottom w:val="single" w:sz="4" w:space="0" w:color="auto"/>
                    <w:right w:val="single" w:sz="4" w:space="0" w:color="auto"/>
                  </w:tcBorders>
                  <w:hideMark/>
                </w:tcPr>
                <w:p w14:paraId="5FF3C2DA" w14:textId="77777777" w:rsidR="00804150" w:rsidRDefault="00804150">
                  <w:pPr>
                    <w:spacing w:line="276" w:lineRule="auto"/>
                    <w:ind w:left="137" w:right="105"/>
                    <w:jc w:val="both"/>
                    <w:rPr>
                      <w:rFonts w:ascii="Times New Roman" w:hAnsi="Times New Roman" w:cs="Times New Roman"/>
                      <w:sz w:val="22"/>
                      <w:szCs w:val="22"/>
                    </w:rPr>
                  </w:pPr>
                  <w:proofErr w:type="spellStart"/>
                  <w:r>
                    <w:rPr>
                      <w:rFonts w:ascii="Times New Roman" w:hAnsi="Times New Roman" w:cs="Times New Roman"/>
                      <w:sz w:val="22"/>
                      <w:szCs w:val="22"/>
                    </w:rPr>
                    <w:t>Institusi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tinggi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menawarkan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jenjang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berupa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akademis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vokasi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Perguruan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tinggi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akademis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menawarkan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jenjang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Sarjana</w:t>
                  </w:r>
                  <w:proofErr w:type="spellEnd"/>
                  <w:r>
                    <w:rPr>
                      <w:rFonts w:ascii="Times New Roman" w:hAnsi="Times New Roman" w:cs="Times New Roman"/>
                      <w:sz w:val="22"/>
                      <w:szCs w:val="22"/>
                    </w:rPr>
                    <w:t xml:space="preserve"> (S1), Program </w:t>
                  </w:r>
                  <w:proofErr w:type="spellStart"/>
                  <w:r>
                    <w:rPr>
                      <w:rFonts w:ascii="Times New Roman" w:hAnsi="Times New Roman" w:cs="Times New Roman"/>
                      <w:sz w:val="22"/>
                      <w:szCs w:val="22"/>
                    </w:rPr>
                    <w:t>Profesi</w:t>
                  </w:r>
                  <w:proofErr w:type="spellEnd"/>
                  <w:r>
                    <w:rPr>
                      <w:rFonts w:ascii="Times New Roman" w:hAnsi="Times New Roman" w:cs="Times New Roman"/>
                      <w:sz w:val="22"/>
                      <w:szCs w:val="22"/>
                    </w:rPr>
                    <w:t xml:space="preserve">, Magister (S2), Program </w:t>
                  </w:r>
                  <w:proofErr w:type="spellStart"/>
                  <w:r>
                    <w:rPr>
                      <w:rFonts w:ascii="Times New Roman" w:hAnsi="Times New Roman" w:cs="Times New Roman"/>
                      <w:sz w:val="22"/>
                      <w:szCs w:val="22"/>
                    </w:rPr>
                    <w:t>Spesialis</w:t>
                  </w:r>
                  <w:proofErr w:type="spellEnd"/>
                  <w:r>
                    <w:rPr>
                      <w:rFonts w:ascii="Times New Roman" w:hAnsi="Times New Roman" w:cs="Times New Roman"/>
                      <w:sz w:val="22"/>
                      <w:szCs w:val="22"/>
                    </w:rPr>
                    <w:t xml:space="preserve"> (SP) dan Program </w:t>
                  </w:r>
                  <w:proofErr w:type="spellStart"/>
                  <w:r>
                    <w:rPr>
                      <w:rFonts w:ascii="Times New Roman" w:hAnsi="Times New Roman" w:cs="Times New Roman"/>
                      <w:sz w:val="22"/>
                      <w:szCs w:val="22"/>
                    </w:rPr>
                    <w:t>Doktoral</w:t>
                  </w:r>
                  <w:proofErr w:type="spellEnd"/>
                  <w:r>
                    <w:rPr>
                      <w:rFonts w:ascii="Times New Roman" w:hAnsi="Times New Roman" w:cs="Times New Roman"/>
                      <w:sz w:val="22"/>
                      <w:szCs w:val="22"/>
                    </w:rPr>
                    <w:t xml:space="preserve"> (S3). </w:t>
                  </w:r>
                  <w:proofErr w:type="spellStart"/>
                  <w:r>
                    <w:rPr>
                      <w:rFonts w:ascii="Times New Roman" w:hAnsi="Times New Roman" w:cs="Times New Roman"/>
                      <w:sz w:val="22"/>
                      <w:szCs w:val="22"/>
                    </w:rPr>
                    <w:t>Sedangkan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vokasi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menawarkan</w:t>
                  </w:r>
                  <w:proofErr w:type="spellEnd"/>
                  <w:r>
                    <w:rPr>
                      <w:rFonts w:ascii="Times New Roman" w:hAnsi="Times New Roman" w:cs="Times New Roman"/>
                      <w:sz w:val="22"/>
                      <w:szCs w:val="22"/>
                    </w:rPr>
                    <w:t xml:space="preserve"> program Diploma I, II, II dan IV</w:t>
                  </w:r>
                </w:p>
              </w:tc>
              <w:tc>
                <w:tcPr>
                  <w:tcW w:w="4678" w:type="dxa"/>
                  <w:tcBorders>
                    <w:top w:val="single" w:sz="4" w:space="0" w:color="auto"/>
                    <w:left w:val="single" w:sz="4" w:space="0" w:color="auto"/>
                    <w:bottom w:val="single" w:sz="4" w:space="0" w:color="auto"/>
                    <w:right w:val="nil"/>
                  </w:tcBorders>
                  <w:hideMark/>
                </w:tcPr>
                <w:p w14:paraId="2587063B" w14:textId="77777777" w:rsidR="00804150" w:rsidRDefault="00804150">
                  <w:pPr>
                    <w:spacing w:line="276" w:lineRule="auto"/>
                    <w:ind w:left="137" w:right="105"/>
                    <w:jc w:val="both"/>
                    <w:rPr>
                      <w:rFonts w:ascii="Times New Roman" w:hAnsi="Times New Roman" w:cs="Times New Roman"/>
                      <w:i/>
                      <w:iCs/>
                      <w:sz w:val="22"/>
                      <w:szCs w:val="22"/>
                    </w:rPr>
                  </w:pPr>
                  <w:r>
                    <w:rPr>
                      <w:rFonts w:ascii="Times New Roman" w:hAnsi="Times New Roman" w:cs="Times New Roman"/>
                      <w:i/>
                      <w:iCs/>
                      <w:sz w:val="22"/>
                      <w:szCs w:val="22"/>
                    </w:rPr>
                    <w:t>Higher education institutions offer several levels of education either in the field of academic or vocational education. Higher education institutions that offer academic education can offer the bachelor degree (</w:t>
                  </w:r>
                  <w:proofErr w:type="spellStart"/>
                  <w:r>
                    <w:rPr>
                      <w:rFonts w:ascii="Times New Roman" w:hAnsi="Times New Roman" w:cs="Times New Roman"/>
                      <w:i/>
                      <w:iCs/>
                      <w:sz w:val="22"/>
                      <w:szCs w:val="22"/>
                    </w:rPr>
                    <w:t>Sarjana</w:t>
                  </w:r>
                  <w:proofErr w:type="spellEnd"/>
                  <w:r>
                    <w:rPr>
                      <w:rFonts w:ascii="Times New Roman" w:hAnsi="Times New Roman" w:cs="Times New Roman"/>
                      <w:i/>
                      <w:iCs/>
                      <w:sz w:val="22"/>
                      <w:szCs w:val="22"/>
                    </w:rPr>
                    <w:t xml:space="preserve"> – S1), Professional Programs, Master’s Degree (Magister – S2), Specialist Programs and Doctoral Programs (S3). On the other hand, vocational education offers Diploma I, II, III and IV programs.</w:t>
                  </w:r>
                </w:p>
              </w:tc>
            </w:tr>
            <w:tr w:rsidR="00804150" w14:paraId="4E17E778" w14:textId="77777777" w:rsidTr="00AE510F">
              <w:tc>
                <w:tcPr>
                  <w:tcW w:w="4962" w:type="dxa"/>
                  <w:tcBorders>
                    <w:top w:val="single" w:sz="4" w:space="0" w:color="auto"/>
                    <w:left w:val="nil"/>
                    <w:bottom w:val="single" w:sz="4" w:space="0" w:color="auto"/>
                    <w:right w:val="single" w:sz="4" w:space="0" w:color="auto"/>
                  </w:tcBorders>
                  <w:vAlign w:val="center"/>
                  <w:hideMark/>
                </w:tcPr>
                <w:p w14:paraId="463B2572" w14:textId="77777777" w:rsidR="00804150" w:rsidRDefault="00804150">
                  <w:pPr>
                    <w:spacing w:line="276" w:lineRule="auto"/>
                    <w:ind w:right="105"/>
                    <w:jc w:val="center"/>
                    <w:rPr>
                      <w:rFonts w:ascii="Times New Roman" w:hAnsi="Times New Roman" w:cs="Times New Roman"/>
                      <w:b/>
                      <w:sz w:val="22"/>
                      <w:szCs w:val="22"/>
                    </w:rPr>
                  </w:pPr>
                  <w:r>
                    <w:rPr>
                      <w:rFonts w:ascii="Times New Roman" w:hAnsi="Times New Roman" w:cs="Times New Roman"/>
                      <w:b/>
                      <w:sz w:val="22"/>
                      <w:szCs w:val="22"/>
                    </w:rPr>
                    <w:t>SKS DAN LAMA STUDI</w:t>
                  </w:r>
                </w:p>
              </w:tc>
              <w:tc>
                <w:tcPr>
                  <w:tcW w:w="4678" w:type="dxa"/>
                  <w:tcBorders>
                    <w:top w:val="single" w:sz="4" w:space="0" w:color="auto"/>
                    <w:left w:val="single" w:sz="4" w:space="0" w:color="auto"/>
                    <w:bottom w:val="single" w:sz="4" w:space="0" w:color="auto"/>
                    <w:right w:val="nil"/>
                  </w:tcBorders>
                  <w:vAlign w:val="center"/>
                  <w:hideMark/>
                </w:tcPr>
                <w:p w14:paraId="6618523D" w14:textId="77777777" w:rsidR="00804150" w:rsidRDefault="00804150">
                  <w:pPr>
                    <w:spacing w:line="276" w:lineRule="auto"/>
                    <w:ind w:right="64"/>
                    <w:jc w:val="center"/>
                    <w:rPr>
                      <w:rFonts w:ascii="Times New Roman" w:hAnsi="Times New Roman" w:cs="Times New Roman"/>
                      <w:b/>
                      <w:i/>
                      <w:iCs/>
                      <w:sz w:val="22"/>
                      <w:szCs w:val="22"/>
                    </w:rPr>
                  </w:pPr>
                  <w:r>
                    <w:rPr>
                      <w:rFonts w:ascii="Times New Roman" w:hAnsi="Times New Roman" w:cs="Times New Roman"/>
                      <w:b/>
                      <w:i/>
                      <w:iCs/>
                      <w:sz w:val="22"/>
                      <w:szCs w:val="22"/>
                    </w:rPr>
                    <w:t>SEMESTER CREDIT UNIT AND DURATION OF STUDY</w:t>
                  </w:r>
                </w:p>
              </w:tc>
            </w:tr>
            <w:tr w:rsidR="00804150" w14:paraId="7E8E7E51" w14:textId="77777777" w:rsidTr="00AE510F">
              <w:tc>
                <w:tcPr>
                  <w:tcW w:w="4962" w:type="dxa"/>
                  <w:tcBorders>
                    <w:top w:val="single" w:sz="4" w:space="0" w:color="auto"/>
                    <w:left w:val="nil"/>
                    <w:bottom w:val="single" w:sz="4" w:space="0" w:color="auto"/>
                    <w:right w:val="single" w:sz="4" w:space="0" w:color="auto"/>
                  </w:tcBorders>
                  <w:hideMark/>
                </w:tcPr>
                <w:p w14:paraId="0617C35C" w14:textId="77777777" w:rsidR="00804150" w:rsidRDefault="00804150">
                  <w:pPr>
                    <w:spacing w:line="276" w:lineRule="auto"/>
                    <w:ind w:left="137" w:right="105"/>
                    <w:jc w:val="both"/>
                    <w:rPr>
                      <w:rFonts w:ascii="Times New Roman" w:hAnsi="Times New Roman" w:cs="Times New Roman"/>
                      <w:sz w:val="22"/>
                      <w:szCs w:val="22"/>
                    </w:rPr>
                  </w:pPr>
                  <w:r>
                    <w:rPr>
                      <w:rFonts w:ascii="Times New Roman" w:hAnsi="Times New Roman" w:cs="Times New Roman"/>
                      <w:sz w:val="22"/>
                      <w:szCs w:val="22"/>
                    </w:rPr>
                    <w:t xml:space="preserve">SKS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singkatan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satuan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kredit</w:t>
                  </w:r>
                  <w:proofErr w:type="spellEnd"/>
                  <w:r>
                    <w:rPr>
                      <w:rFonts w:ascii="Times New Roman" w:hAnsi="Times New Roman" w:cs="Times New Roman"/>
                      <w:sz w:val="22"/>
                      <w:szCs w:val="22"/>
                    </w:rPr>
                    <w:t xml:space="preserve"> semester.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dimungkinkan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memilih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sendiri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kuliah</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ambil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satu</w:t>
                  </w:r>
                  <w:proofErr w:type="spellEnd"/>
                  <w:r>
                    <w:rPr>
                      <w:rFonts w:ascii="Times New Roman" w:hAnsi="Times New Roman" w:cs="Times New Roman"/>
                      <w:sz w:val="22"/>
                      <w:szCs w:val="22"/>
                    </w:rPr>
                    <w:t xml:space="preserve"> semester. SKS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ukuran</w:t>
                  </w:r>
                  <w:proofErr w:type="spellEnd"/>
                  <w:r>
                    <w:rPr>
                      <w:rFonts w:ascii="Times New Roman" w:hAnsi="Times New Roman" w:cs="Times New Roman"/>
                      <w:sz w:val="22"/>
                      <w:szCs w:val="22"/>
                    </w:rPr>
                    <w:t>:</w:t>
                  </w:r>
                </w:p>
                <w:p w14:paraId="58AE4EF3" w14:textId="77777777" w:rsidR="00804150" w:rsidRDefault="00804150" w:rsidP="00804150">
                  <w:pPr>
                    <w:pStyle w:val="ListParagraph"/>
                    <w:numPr>
                      <w:ilvl w:val="0"/>
                      <w:numId w:val="15"/>
                    </w:numPr>
                    <w:spacing w:line="276" w:lineRule="auto"/>
                    <w:ind w:left="421" w:right="105" w:hanging="284"/>
                    <w:jc w:val="both"/>
                    <w:rPr>
                      <w:rFonts w:ascii="Times New Roman" w:hAnsi="Times New Roman" w:cs="Times New Roman"/>
                    </w:rPr>
                  </w:pPr>
                  <w:r>
                    <w:rPr>
                      <w:rFonts w:ascii="Times New Roman" w:hAnsi="Times New Roman" w:cs="Times New Roman"/>
                    </w:rPr>
                    <w:t xml:space="preserve">Hasil yang </w:t>
                  </w:r>
                  <w:proofErr w:type="spellStart"/>
                  <w:r>
                    <w:rPr>
                      <w:rFonts w:ascii="Times New Roman" w:hAnsi="Times New Roman" w:cs="Times New Roman"/>
                    </w:rPr>
                    <w:t>diharapkan</w:t>
                  </w:r>
                  <w:proofErr w:type="spellEnd"/>
                  <w:r>
                    <w:rPr>
                      <w:rFonts w:ascii="Times New Roman" w:hAnsi="Times New Roman" w:cs="Times New Roman"/>
                    </w:rPr>
                    <w:t xml:space="preserve">, </w:t>
                  </w:r>
                  <w:proofErr w:type="spellStart"/>
                  <w:r>
                    <w:rPr>
                      <w:rFonts w:ascii="Times New Roman" w:hAnsi="Times New Roman" w:cs="Times New Roman"/>
                    </w:rPr>
                    <w:t>cara</w:t>
                  </w:r>
                  <w:proofErr w:type="spellEnd"/>
                  <w:r>
                    <w:rPr>
                      <w:rFonts w:ascii="Times New Roman" w:hAnsi="Times New Roman" w:cs="Times New Roman"/>
                    </w:rPr>
                    <w:t xml:space="preserve"> </w:t>
                  </w:r>
                  <w:proofErr w:type="spellStart"/>
                  <w:r>
                    <w:rPr>
                      <w:rFonts w:ascii="Times New Roman" w:hAnsi="Times New Roman" w:cs="Times New Roman"/>
                    </w:rPr>
                    <w:t>pengajaran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yang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habiskan</w:t>
                  </w:r>
                  <w:proofErr w:type="spellEnd"/>
                  <w:r>
                    <w:rPr>
                      <w:rFonts w:ascii="Times New Roman" w:hAnsi="Times New Roman" w:cs="Times New Roman"/>
                    </w:rPr>
                    <w:t xml:space="preserve"> di </w:t>
                  </w:r>
                  <w:proofErr w:type="spellStart"/>
                  <w:r>
                    <w:rPr>
                      <w:rFonts w:ascii="Times New Roman" w:hAnsi="Times New Roman" w:cs="Times New Roman"/>
                    </w:rPr>
                    <w:t>ruang</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dan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persiapan</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di </w:t>
                  </w:r>
                  <w:proofErr w:type="spellStart"/>
                  <w:r>
                    <w:rPr>
                      <w:rFonts w:ascii="Times New Roman" w:hAnsi="Times New Roman" w:cs="Times New Roman"/>
                    </w:rPr>
                    <w:t>luar</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
                <w:p w14:paraId="3217B8C3" w14:textId="77777777" w:rsidR="00804150" w:rsidRDefault="00804150" w:rsidP="00804150">
                  <w:pPr>
                    <w:pStyle w:val="ListParagraph"/>
                    <w:numPr>
                      <w:ilvl w:val="0"/>
                      <w:numId w:val="15"/>
                    </w:numPr>
                    <w:spacing w:line="276" w:lineRule="auto"/>
                    <w:ind w:left="421" w:right="105" w:hanging="284"/>
                    <w:jc w:val="both"/>
                    <w:rPr>
                      <w:rFonts w:ascii="Times New Roman" w:hAnsi="Times New Roman" w:cs="Times New Roman"/>
                    </w:rPr>
                  </w:pPr>
                  <w:proofErr w:type="spellStart"/>
                  <w:r>
                    <w:rPr>
                      <w:rFonts w:ascii="Times New Roman" w:hAnsi="Times New Roman" w:cs="Times New Roman"/>
                    </w:rPr>
                    <w:t>Besarnya</w:t>
                  </w:r>
                  <w:proofErr w:type="spellEnd"/>
                  <w:r>
                    <w:rPr>
                      <w:rFonts w:ascii="Times New Roman" w:hAnsi="Times New Roman" w:cs="Times New Roman"/>
                    </w:rPr>
                    <w:t xml:space="preserve"> </w:t>
                  </w:r>
                  <w:proofErr w:type="spellStart"/>
                  <w:r>
                    <w:rPr>
                      <w:rFonts w:ascii="Times New Roman" w:hAnsi="Times New Roman" w:cs="Times New Roman"/>
                    </w:rPr>
                    <w:t>beban</w:t>
                  </w:r>
                  <w:proofErr w:type="spellEnd"/>
                  <w:r>
                    <w:rPr>
                      <w:rFonts w:ascii="Times New Roman" w:hAnsi="Times New Roman" w:cs="Times New Roman"/>
                    </w:rPr>
                    <w:t xml:space="preserve"> </w:t>
                  </w:r>
                  <w:proofErr w:type="spellStart"/>
                  <w:r>
                    <w:rPr>
                      <w:rFonts w:ascii="Times New Roman" w:hAnsi="Times New Roman" w:cs="Times New Roman"/>
                    </w:rPr>
                    <w:t>studi</w:t>
                  </w:r>
                  <w:proofErr w:type="spellEnd"/>
                  <w:r>
                    <w:rPr>
                      <w:rFonts w:ascii="Times New Roman" w:hAnsi="Times New Roman" w:cs="Times New Roman"/>
                    </w:rPr>
                    <w:t xml:space="preserve"> </w:t>
                  </w:r>
                  <w:proofErr w:type="spellStart"/>
                  <w:r>
                    <w:rPr>
                      <w:rFonts w:ascii="Times New Roman" w:hAnsi="Times New Roman" w:cs="Times New Roman"/>
                    </w:rPr>
                    <w:t>mahasiswa</w:t>
                  </w:r>
                  <w:proofErr w:type="spellEnd"/>
                  <w:r>
                    <w:rPr>
                      <w:rFonts w:ascii="Times New Roman" w:hAnsi="Times New Roman" w:cs="Times New Roman"/>
                    </w:rPr>
                    <w:t>.</w:t>
                  </w:r>
                </w:p>
                <w:p w14:paraId="5317EDAD" w14:textId="77777777" w:rsidR="00804150" w:rsidRDefault="00804150" w:rsidP="00804150">
                  <w:pPr>
                    <w:pStyle w:val="ListParagraph"/>
                    <w:numPr>
                      <w:ilvl w:val="0"/>
                      <w:numId w:val="15"/>
                    </w:numPr>
                    <w:spacing w:line="276" w:lineRule="auto"/>
                    <w:ind w:left="421" w:right="105" w:hanging="284"/>
                    <w:jc w:val="both"/>
                    <w:rPr>
                      <w:rFonts w:ascii="Times New Roman" w:hAnsi="Times New Roman" w:cs="Times New Roman"/>
                    </w:rPr>
                  </w:pPr>
                  <w:proofErr w:type="spellStart"/>
                  <w:r>
                    <w:rPr>
                      <w:rFonts w:ascii="Times New Roman" w:hAnsi="Times New Roman" w:cs="Times New Roman"/>
                    </w:rPr>
                    <w:lastRenderedPageBreak/>
                    <w:t>Besarnya</w:t>
                  </w:r>
                  <w:proofErr w:type="spellEnd"/>
                  <w:r>
                    <w:rPr>
                      <w:rFonts w:ascii="Times New Roman" w:hAnsi="Times New Roman" w:cs="Times New Roman"/>
                    </w:rPr>
                    <w:t xml:space="preserve"> </w:t>
                  </w:r>
                  <w:proofErr w:type="spellStart"/>
                  <w:r>
                    <w:rPr>
                      <w:rFonts w:ascii="Times New Roman" w:hAnsi="Times New Roman" w:cs="Times New Roman"/>
                    </w:rPr>
                    <w:t>pengakuan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keberhasilan</w:t>
                  </w:r>
                  <w:proofErr w:type="spellEnd"/>
                  <w:r>
                    <w:rPr>
                      <w:rFonts w:ascii="Times New Roman" w:hAnsi="Times New Roman" w:cs="Times New Roman"/>
                    </w:rPr>
                    <w:t xml:space="preserve"> </w:t>
                  </w:r>
                  <w:proofErr w:type="spellStart"/>
                  <w:r>
                    <w:rPr>
                      <w:rFonts w:ascii="Times New Roman" w:hAnsi="Times New Roman" w:cs="Times New Roman"/>
                    </w:rPr>
                    <w:t>usaha</w:t>
                  </w:r>
                  <w:proofErr w:type="spellEnd"/>
                  <w:r>
                    <w:rPr>
                      <w:rFonts w:ascii="Times New Roman" w:hAnsi="Times New Roman" w:cs="Times New Roman"/>
                    </w:rPr>
                    <w:t xml:space="preserve"> </w:t>
                  </w:r>
                  <w:proofErr w:type="spellStart"/>
                  <w:r>
                    <w:rPr>
                      <w:rFonts w:ascii="Times New Roman" w:hAnsi="Times New Roman" w:cs="Times New Roman"/>
                    </w:rPr>
                    <w:t>belajar</w:t>
                  </w:r>
                  <w:proofErr w:type="spellEnd"/>
                  <w:r>
                    <w:rPr>
                      <w:rFonts w:ascii="Times New Roman" w:hAnsi="Times New Roman" w:cs="Times New Roman"/>
                    </w:rPr>
                    <w:t xml:space="preserve"> </w:t>
                  </w:r>
                  <w:proofErr w:type="spellStart"/>
                  <w:r>
                    <w:rPr>
                      <w:rFonts w:ascii="Times New Roman" w:hAnsi="Times New Roman" w:cs="Times New Roman"/>
                    </w:rPr>
                    <w:t>mahasiswa</w:t>
                  </w:r>
                  <w:proofErr w:type="spellEnd"/>
                  <w:r>
                    <w:rPr>
                      <w:rFonts w:ascii="Times New Roman" w:hAnsi="Times New Roman" w:cs="Times New Roman"/>
                    </w:rPr>
                    <w:t>.</w:t>
                  </w:r>
                </w:p>
                <w:p w14:paraId="5805E1B5" w14:textId="77777777" w:rsidR="00804150" w:rsidRDefault="00804150" w:rsidP="00804150">
                  <w:pPr>
                    <w:pStyle w:val="ListParagraph"/>
                    <w:numPr>
                      <w:ilvl w:val="0"/>
                      <w:numId w:val="15"/>
                    </w:numPr>
                    <w:spacing w:line="276" w:lineRule="auto"/>
                    <w:ind w:left="421" w:right="105" w:hanging="284"/>
                    <w:jc w:val="both"/>
                    <w:rPr>
                      <w:rFonts w:ascii="Times New Roman" w:hAnsi="Times New Roman" w:cs="Times New Roman"/>
                    </w:rPr>
                  </w:pPr>
                  <w:proofErr w:type="spellStart"/>
                  <w:r>
                    <w:rPr>
                      <w:rFonts w:ascii="Times New Roman" w:hAnsi="Times New Roman" w:cs="Times New Roman"/>
                    </w:rPr>
                    <w:t>Besarnya</w:t>
                  </w:r>
                  <w:proofErr w:type="spellEnd"/>
                  <w:r>
                    <w:rPr>
                      <w:rFonts w:ascii="Times New Roman" w:hAnsi="Times New Roman" w:cs="Times New Roman"/>
                    </w:rPr>
                    <w:t xml:space="preserve"> </w:t>
                  </w:r>
                  <w:proofErr w:type="spellStart"/>
                  <w:r>
                    <w:rPr>
                      <w:rFonts w:ascii="Times New Roman" w:hAnsi="Times New Roman" w:cs="Times New Roman"/>
                    </w:rPr>
                    <w:t>usaha</w:t>
                  </w:r>
                  <w:proofErr w:type="spellEnd"/>
                  <w:r>
                    <w:rPr>
                      <w:rFonts w:ascii="Times New Roman" w:hAnsi="Times New Roman" w:cs="Times New Roman"/>
                    </w:rPr>
                    <w:t xml:space="preserve"> </w:t>
                  </w:r>
                  <w:proofErr w:type="spellStart"/>
                  <w:r>
                    <w:rPr>
                      <w:rFonts w:ascii="Times New Roman" w:hAnsi="Times New Roman" w:cs="Times New Roman"/>
                    </w:rPr>
                    <w:t>belajar</w:t>
                  </w:r>
                  <w:proofErr w:type="spellEnd"/>
                  <w:r>
                    <w:rPr>
                      <w:rFonts w:ascii="Times New Roman" w:hAnsi="Times New Roman" w:cs="Times New Roman"/>
                    </w:rPr>
                    <w:t xml:space="preserve"> yang </w:t>
                  </w:r>
                  <w:proofErr w:type="spellStart"/>
                  <w:r>
                    <w:rPr>
                      <w:rFonts w:ascii="Times New Roman" w:hAnsi="Times New Roman" w:cs="Times New Roman"/>
                    </w:rPr>
                    <w:t>diperlukan</w:t>
                  </w:r>
                  <w:proofErr w:type="spellEnd"/>
                  <w:r>
                    <w:rPr>
                      <w:rFonts w:ascii="Times New Roman" w:hAnsi="Times New Roman" w:cs="Times New Roman"/>
                    </w:rPr>
                    <w:t xml:space="preserve"> </w:t>
                  </w:r>
                  <w:proofErr w:type="spellStart"/>
                  <w:r>
                    <w:rPr>
                      <w:rFonts w:ascii="Times New Roman" w:hAnsi="Times New Roman" w:cs="Times New Roman"/>
                    </w:rPr>
                    <w:t>mahasiswa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program, </w:t>
                  </w:r>
                  <w:proofErr w:type="spellStart"/>
                  <w:r>
                    <w:rPr>
                      <w:rFonts w:ascii="Times New Roman" w:hAnsi="Times New Roman" w:cs="Times New Roman"/>
                    </w:rPr>
                    <w:t>baik</w:t>
                  </w:r>
                  <w:proofErr w:type="spellEnd"/>
                  <w:r>
                    <w:rPr>
                      <w:rFonts w:ascii="Times New Roman" w:hAnsi="Times New Roman" w:cs="Times New Roman"/>
                    </w:rPr>
                    <w:t xml:space="preserve"> program </w:t>
                  </w:r>
                  <w:proofErr w:type="spellStart"/>
                  <w:r>
                    <w:rPr>
                      <w:rFonts w:ascii="Times New Roman" w:hAnsi="Times New Roman" w:cs="Times New Roman"/>
                    </w:rPr>
                    <w:t>semesteran</w:t>
                  </w:r>
                  <w:proofErr w:type="spellEnd"/>
                  <w:r>
                    <w:rPr>
                      <w:rFonts w:ascii="Times New Roman" w:hAnsi="Times New Roman" w:cs="Times New Roman"/>
                    </w:rPr>
                    <w:t xml:space="preserve"> </w:t>
                  </w:r>
                  <w:proofErr w:type="spellStart"/>
                  <w:r>
                    <w:rPr>
                      <w:rFonts w:ascii="Times New Roman" w:hAnsi="Times New Roman" w:cs="Times New Roman"/>
                    </w:rPr>
                    <w:t>maupun</w:t>
                  </w:r>
                  <w:proofErr w:type="spellEnd"/>
                  <w:r>
                    <w:rPr>
                      <w:rFonts w:ascii="Times New Roman" w:hAnsi="Times New Roman" w:cs="Times New Roman"/>
                    </w:rPr>
                    <w:t xml:space="preserve"> program </w:t>
                  </w:r>
                  <w:proofErr w:type="spellStart"/>
                  <w:r>
                    <w:rPr>
                      <w:rFonts w:ascii="Times New Roman" w:hAnsi="Times New Roman" w:cs="Times New Roman"/>
                    </w:rPr>
                    <w:t>lengkap</w:t>
                  </w:r>
                  <w:proofErr w:type="spellEnd"/>
                  <w:r>
                    <w:rPr>
                      <w:rFonts w:ascii="Times New Roman" w:hAnsi="Times New Roman" w:cs="Times New Roman"/>
                    </w:rPr>
                    <w:t>.</w:t>
                  </w:r>
                </w:p>
                <w:p w14:paraId="74B0D11D" w14:textId="77777777" w:rsidR="00804150" w:rsidRDefault="00804150" w:rsidP="00804150">
                  <w:pPr>
                    <w:pStyle w:val="ListParagraph"/>
                    <w:numPr>
                      <w:ilvl w:val="0"/>
                      <w:numId w:val="15"/>
                    </w:numPr>
                    <w:spacing w:line="276" w:lineRule="auto"/>
                    <w:ind w:left="421" w:right="105" w:hanging="284"/>
                    <w:jc w:val="both"/>
                    <w:rPr>
                      <w:rFonts w:ascii="Times New Roman" w:hAnsi="Times New Roman" w:cs="Times New Roman"/>
                    </w:rPr>
                  </w:pPr>
                  <w:proofErr w:type="spellStart"/>
                  <w:r>
                    <w:rPr>
                      <w:rFonts w:ascii="Times New Roman" w:hAnsi="Times New Roman" w:cs="Times New Roman"/>
                    </w:rPr>
                    <w:t>Besarnya</w:t>
                  </w:r>
                  <w:proofErr w:type="spellEnd"/>
                  <w:r>
                    <w:rPr>
                      <w:rFonts w:ascii="Times New Roman" w:hAnsi="Times New Roman" w:cs="Times New Roman"/>
                    </w:rPr>
                    <w:t xml:space="preserve"> </w:t>
                  </w:r>
                  <w:proofErr w:type="spellStart"/>
                  <w:r>
                    <w:rPr>
                      <w:rFonts w:ascii="Times New Roman" w:hAnsi="Times New Roman" w:cs="Times New Roman"/>
                    </w:rPr>
                    <w:t>usaha</w:t>
                  </w:r>
                  <w:proofErr w:type="spellEnd"/>
                  <w:r>
                    <w:rPr>
                      <w:rFonts w:ascii="Times New Roman" w:hAnsi="Times New Roman" w:cs="Times New Roman"/>
                    </w:rPr>
                    <w:t xml:space="preserve"> </w:t>
                  </w:r>
                  <w:proofErr w:type="spellStart"/>
                  <w:r>
                    <w:rPr>
                      <w:rFonts w:ascii="Times New Roman" w:hAnsi="Times New Roman" w:cs="Times New Roman"/>
                    </w:rPr>
                    <w:t>penyelenggaraan</w:t>
                  </w:r>
                  <w:proofErr w:type="spellEnd"/>
                  <w:r>
                    <w:rPr>
                      <w:rFonts w:ascii="Times New Roman" w:hAnsi="Times New Roman" w:cs="Times New Roman"/>
                    </w:rPr>
                    <w:t xml:space="preserve"> </w:t>
                  </w:r>
                  <w:proofErr w:type="spellStart"/>
                  <w:r>
                    <w:rPr>
                      <w:rFonts w:ascii="Times New Roman" w:hAnsi="Times New Roman" w:cs="Times New Roman"/>
                    </w:rPr>
                    <w:t>pendidikan</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pengajar</w:t>
                  </w:r>
                  <w:proofErr w:type="spellEnd"/>
                  <w:r>
                    <w:rPr>
                      <w:rFonts w:ascii="Times New Roman" w:hAnsi="Times New Roman" w:cs="Times New Roman"/>
                    </w:rPr>
                    <w:t>.</w:t>
                  </w:r>
                </w:p>
              </w:tc>
              <w:tc>
                <w:tcPr>
                  <w:tcW w:w="4678" w:type="dxa"/>
                  <w:tcBorders>
                    <w:top w:val="single" w:sz="4" w:space="0" w:color="auto"/>
                    <w:left w:val="single" w:sz="4" w:space="0" w:color="auto"/>
                    <w:bottom w:val="single" w:sz="4" w:space="0" w:color="auto"/>
                    <w:right w:val="nil"/>
                  </w:tcBorders>
                </w:tcPr>
                <w:p w14:paraId="3E53491C" w14:textId="77777777" w:rsidR="00804150" w:rsidRDefault="00804150">
                  <w:pPr>
                    <w:spacing w:line="276" w:lineRule="auto"/>
                    <w:ind w:left="137" w:right="105"/>
                    <w:jc w:val="both"/>
                    <w:rPr>
                      <w:rFonts w:ascii="Times New Roman" w:hAnsi="Times New Roman" w:cs="Times New Roman"/>
                      <w:i/>
                      <w:iCs/>
                      <w:sz w:val="22"/>
                      <w:szCs w:val="22"/>
                    </w:rPr>
                  </w:pPr>
                  <w:r>
                    <w:rPr>
                      <w:rFonts w:ascii="Times New Roman" w:hAnsi="Times New Roman" w:cs="Times New Roman"/>
                      <w:i/>
                      <w:iCs/>
                      <w:sz w:val="22"/>
                      <w:szCs w:val="22"/>
                    </w:rPr>
                    <w:lastRenderedPageBreak/>
                    <w:t>SCU stands for Semester Credit Units. This system allows students to choose their subjects for the semester. Semester Credit Units measures:</w:t>
                  </w:r>
                </w:p>
                <w:p w14:paraId="1C288F84" w14:textId="77777777" w:rsidR="00804150" w:rsidRDefault="00804150">
                  <w:pPr>
                    <w:spacing w:line="276" w:lineRule="auto"/>
                    <w:ind w:left="137" w:right="105"/>
                    <w:jc w:val="both"/>
                    <w:rPr>
                      <w:rFonts w:ascii="Times New Roman" w:hAnsi="Times New Roman" w:cs="Times New Roman"/>
                      <w:i/>
                      <w:iCs/>
                      <w:sz w:val="22"/>
                      <w:szCs w:val="22"/>
                    </w:rPr>
                  </w:pPr>
                </w:p>
                <w:p w14:paraId="5B167459" w14:textId="77777777" w:rsidR="00804150" w:rsidRDefault="00804150" w:rsidP="00804150">
                  <w:pPr>
                    <w:pStyle w:val="ListParagraph"/>
                    <w:numPr>
                      <w:ilvl w:val="0"/>
                      <w:numId w:val="16"/>
                    </w:numPr>
                    <w:spacing w:line="276" w:lineRule="auto"/>
                    <w:ind w:left="443" w:right="105" w:hanging="306"/>
                    <w:jc w:val="both"/>
                    <w:rPr>
                      <w:rFonts w:ascii="Times New Roman" w:hAnsi="Times New Roman" w:cs="Times New Roman"/>
                      <w:i/>
                      <w:iCs/>
                    </w:rPr>
                  </w:pPr>
                  <w:r>
                    <w:rPr>
                      <w:rFonts w:ascii="Times New Roman" w:hAnsi="Times New Roman" w:cs="Times New Roman"/>
                      <w:i/>
                      <w:iCs/>
                    </w:rPr>
                    <w:t>The outcomes expected, the mode of instruction, the amount of time spent in the class room, and the amount of outside preparatory work expected for the class.</w:t>
                  </w:r>
                </w:p>
                <w:p w14:paraId="077A596B" w14:textId="77777777" w:rsidR="00804150" w:rsidRDefault="00804150" w:rsidP="00804150">
                  <w:pPr>
                    <w:pStyle w:val="ListParagraph"/>
                    <w:numPr>
                      <w:ilvl w:val="0"/>
                      <w:numId w:val="16"/>
                    </w:numPr>
                    <w:spacing w:line="276" w:lineRule="auto"/>
                    <w:ind w:left="443" w:right="105" w:hanging="306"/>
                    <w:jc w:val="both"/>
                    <w:rPr>
                      <w:rFonts w:ascii="Times New Roman" w:hAnsi="Times New Roman" w:cs="Times New Roman"/>
                      <w:i/>
                      <w:iCs/>
                    </w:rPr>
                  </w:pPr>
                  <w:r>
                    <w:rPr>
                      <w:rFonts w:ascii="Times New Roman" w:hAnsi="Times New Roman" w:cs="Times New Roman"/>
                      <w:i/>
                      <w:iCs/>
                    </w:rPr>
                    <w:lastRenderedPageBreak/>
                    <w:t>The amount of student’s study load.</w:t>
                  </w:r>
                </w:p>
                <w:p w14:paraId="7BC5249A" w14:textId="77777777" w:rsidR="00804150" w:rsidRDefault="00804150" w:rsidP="00804150">
                  <w:pPr>
                    <w:pStyle w:val="ListParagraph"/>
                    <w:numPr>
                      <w:ilvl w:val="0"/>
                      <w:numId w:val="16"/>
                    </w:numPr>
                    <w:spacing w:line="276" w:lineRule="auto"/>
                    <w:ind w:left="443" w:right="105" w:hanging="306"/>
                    <w:jc w:val="both"/>
                    <w:rPr>
                      <w:rFonts w:ascii="Times New Roman" w:hAnsi="Times New Roman" w:cs="Times New Roman"/>
                      <w:i/>
                      <w:iCs/>
                    </w:rPr>
                  </w:pPr>
                  <w:r>
                    <w:rPr>
                      <w:rFonts w:ascii="Times New Roman" w:hAnsi="Times New Roman" w:cs="Times New Roman"/>
                      <w:i/>
                      <w:iCs/>
                    </w:rPr>
                    <w:t>The recognition of student’s study success in their study</w:t>
                  </w:r>
                </w:p>
                <w:p w14:paraId="551A13C4" w14:textId="77777777" w:rsidR="00804150" w:rsidRDefault="00804150" w:rsidP="00804150">
                  <w:pPr>
                    <w:pStyle w:val="ListParagraph"/>
                    <w:numPr>
                      <w:ilvl w:val="0"/>
                      <w:numId w:val="16"/>
                    </w:numPr>
                    <w:spacing w:line="276" w:lineRule="auto"/>
                    <w:ind w:left="443" w:right="105" w:hanging="306"/>
                    <w:jc w:val="both"/>
                    <w:rPr>
                      <w:rFonts w:ascii="Times New Roman" w:hAnsi="Times New Roman" w:cs="Times New Roman"/>
                      <w:i/>
                      <w:iCs/>
                    </w:rPr>
                  </w:pPr>
                  <w:r>
                    <w:rPr>
                      <w:rFonts w:ascii="Times New Roman" w:hAnsi="Times New Roman" w:cs="Times New Roman"/>
                      <w:i/>
                      <w:iCs/>
                    </w:rPr>
                    <w:t>The amount of time and effort needed by the student to accomplish a program, either in terms of semester program or the overall programs.</w:t>
                  </w:r>
                </w:p>
                <w:p w14:paraId="64752EBA" w14:textId="77777777" w:rsidR="00804150" w:rsidRDefault="00804150" w:rsidP="00804150">
                  <w:pPr>
                    <w:pStyle w:val="ListParagraph"/>
                    <w:numPr>
                      <w:ilvl w:val="0"/>
                      <w:numId w:val="16"/>
                    </w:numPr>
                    <w:spacing w:line="276" w:lineRule="auto"/>
                    <w:ind w:left="443" w:right="105" w:hanging="306"/>
                    <w:jc w:val="both"/>
                    <w:rPr>
                      <w:rFonts w:ascii="Times New Roman" w:hAnsi="Times New Roman" w:cs="Times New Roman"/>
                      <w:i/>
                      <w:iCs/>
                    </w:rPr>
                  </w:pPr>
                  <w:r>
                    <w:rPr>
                      <w:rFonts w:ascii="Times New Roman" w:hAnsi="Times New Roman" w:cs="Times New Roman"/>
                      <w:i/>
                      <w:iCs/>
                    </w:rPr>
                    <w:t>The amount of time and effort for faculty members to conduct the education</w:t>
                  </w:r>
                </w:p>
              </w:tc>
            </w:tr>
            <w:tr w:rsidR="00804150" w14:paraId="65DFA8DF" w14:textId="77777777" w:rsidTr="00AE510F">
              <w:tc>
                <w:tcPr>
                  <w:tcW w:w="4962" w:type="dxa"/>
                  <w:tcBorders>
                    <w:top w:val="single" w:sz="4" w:space="0" w:color="auto"/>
                    <w:left w:val="nil"/>
                    <w:bottom w:val="single" w:sz="4" w:space="0" w:color="auto"/>
                    <w:right w:val="single" w:sz="4" w:space="0" w:color="auto"/>
                  </w:tcBorders>
                  <w:vAlign w:val="center"/>
                  <w:hideMark/>
                </w:tcPr>
                <w:p w14:paraId="3B90E715" w14:textId="77777777" w:rsidR="00804150" w:rsidRDefault="00804150">
                  <w:pPr>
                    <w:tabs>
                      <w:tab w:val="left" w:pos="3823"/>
                    </w:tabs>
                    <w:spacing w:line="276" w:lineRule="auto"/>
                    <w:ind w:right="105" w:firstLine="129"/>
                    <w:jc w:val="center"/>
                    <w:rPr>
                      <w:rFonts w:ascii="Times New Roman" w:hAnsi="Times New Roman" w:cs="Times New Roman"/>
                      <w:b/>
                      <w:sz w:val="22"/>
                      <w:szCs w:val="22"/>
                    </w:rPr>
                  </w:pPr>
                  <w:r>
                    <w:rPr>
                      <w:rFonts w:ascii="Times New Roman" w:hAnsi="Times New Roman" w:cs="Times New Roman"/>
                      <w:b/>
                      <w:sz w:val="22"/>
                      <w:szCs w:val="22"/>
                    </w:rPr>
                    <w:lastRenderedPageBreak/>
                    <w:t>KERANGKA KUALIFIKASI NASIONAL INDONESIA (KKNI)</w:t>
                  </w:r>
                </w:p>
              </w:tc>
              <w:tc>
                <w:tcPr>
                  <w:tcW w:w="4678" w:type="dxa"/>
                  <w:tcBorders>
                    <w:top w:val="single" w:sz="4" w:space="0" w:color="auto"/>
                    <w:left w:val="single" w:sz="4" w:space="0" w:color="auto"/>
                    <w:bottom w:val="single" w:sz="4" w:space="0" w:color="auto"/>
                    <w:right w:val="nil"/>
                  </w:tcBorders>
                  <w:vAlign w:val="center"/>
                  <w:hideMark/>
                </w:tcPr>
                <w:p w14:paraId="40FDDBA2" w14:textId="77777777" w:rsidR="00804150" w:rsidRDefault="00804150">
                  <w:pPr>
                    <w:spacing w:line="276" w:lineRule="auto"/>
                    <w:ind w:right="64"/>
                    <w:jc w:val="center"/>
                    <w:rPr>
                      <w:rFonts w:ascii="Times New Roman" w:hAnsi="Times New Roman" w:cs="Times New Roman"/>
                      <w:b/>
                      <w:i/>
                      <w:iCs/>
                      <w:sz w:val="22"/>
                      <w:szCs w:val="22"/>
                    </w:rPr>
                  </w:pPr>
                  <w:r>
                    <w:rPr>
                      <w:rFonts w:ascii="Times New Roman" w:hAnsi="Times New Roman" w:cs="Times New Roman"/>
                      <w:b/>
                      <w:i/>
                      <w:iCs/>
                      <w:sz w:val="22"/>
                      <w:szCs w:val="22"/>
                    </w:rPr>
                    <w:t>INDONESIAN QUALIFICATION FRAMEWORK</w:t>
                  </w:r>
                </w:p>
              </w:tc>
            </w:tr>
            <w:tr w:rsidR="00804150" w14:paraId="5716669F" w14:textId="77777777" w:rsidTr="00AE510F">
              <w:tc>
                <w:tcPr>
                  <w:tcW w:w="4962" w:type="dxa"/>
                  <w:tcBorders>
                    <w:top w:val="single" w:sz="4" w:space="0" w:color="auto"/>
                    <w:left w:val="nil"/>
                    <w:bottom w:val="single" w:sz="4" w:space="0" w:color="auto"/>
                    <w:right w:val="single" w:sz="4" w:space="0" w:color="auto"/>
                  </w:tcBorders>
                  <w:hideMark/>
                </w:tcPr>
                <w:p w14:paraId="505E56BE" w14:textId="77777777" w:rsidR="00804150" w:rsidRDefault="00804150">
                  <w:pPr>
                    <w:spacing w:line="276" w:lineRule="auto"/>
                    <w:ind w:left="137" w:right="105"/>
                    <w:jc w:val="both"/>
                    <w:rPr>
                      <w:rFonts w:ascii="Times New Roman" w:hAnsi="Times New Roman" w:cs="Times New Roman"/>
                      <w:sz w:val="22"/>
                      <w:szCs w:val="22"/>
                    </w:rPr>
                  </w:pPr>
                  <w:proofErr w:type="spellStart"/>
                  <w:r>
                    <w:rPr>
                      <w:rFonts w:ascii="Times New Roman" w:hAnsi="Times New Roman" w:cs="Times New Roman"/>
                      <w:sz w:val="22"/>
                      <w:szCs w:val="22"/>
                    </w:rPr>
                    <w:t>Kerangka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Kualifikasi</w:t>
                  </w:r>
                  <w:proofErr w:type="spellEnd"/>
                  <w:r>
                    <w:rPr>
                      <w:rFonts w:ascii="Times New Roman" w:hAnsi="Times New Roman" w:cs="Times New Roman"/>
                      <w:sz w:val="22"/>
                      <w:szCs w:val="22"/>
                    </w:rPr>
                    <w:t xml:space="preserve"> Nasional Indonesia (KKNI)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kerangka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penjenjangan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kualifikasi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kompetensi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tenaga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kerja</w:t>
                  </w:r>
                  <w:proofErr w:type="spellEnd"/>
                  <w:r>
                    <w:rPr>
                      <w:rFonts w:ascii="Times New Roman" w:hAnsi="Times New Roman" w:cs="Times New Roman"/>
                      <w:sz w:val="22"/>
                      <w:szCs w:val="22"/>
                    </w:rPr>
                    <w:t xml:space="preserve"> Indonesia yang </w:t>
                  </w:r>
                  <w:proofErr w:type="spellStart"/>
                  <w:r>
                    <w:rPr>
                      <w:rFonts w:ascii="Times New Roman" w:hAnsi="Times New Roman" w:cs="Times New Roman"/>
                      <w:sz w:val="22"/>
                      <w:szCs w:val="22"/>
                    </w:rPr>
                    <w:t>menyandingkan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menyetarakan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mengintegrasikan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sektor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sektor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pelatihan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pengalaman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kerja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skema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pengakuan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kemampuan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kerja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disesuaikan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struktur</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berbagai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sektor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pekerjaan</w:t>
                  </w:r>
                  <w:proofErr w:type="spellEnd"/>
                  <w:r>
                    <w:rPr>
                      <w:rFonts w:ascii="Times New Roman" w:hAnsi="Times New Roman" w:cs="Times New Roman"/>
                      <w:sz w:val="22"/>
                      <w:szCs w:val="22"/>
                    </w:rPr>
                    <w:t xml:space="preserve">. KKNI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perwujudan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mutu</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jati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Bangsa</w:t>
                  </w:r>
                  <w:proofErr w:type="spellEnd"/>
                  <w:r>
                    <w:rPr>
                      <w:rFonts w:ascii="Times New Roman" w:hAnsi="Times New Roman" w:cs="Times New Roman"/>
                      <w:sz w:val="22"/>
                      <w:szCs w:val="22"/>
                    </w:rPr>
                    <w:t xml:space="preserve"> Indonesia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pendidikan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nasional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pelatihan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kerja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nasional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penilaian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kesetaraan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capaian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w:t>
                  </w:r>
                  <w:r>
                    <w:rPr>
                      <w:rFonts w:ascii="Times New Roman" w:hAnsi="Times New Roman" w:cs="Times New Roman"/>
                      <w:i/>
                      <w:sz w:val="22"/>
                      <w:szCs w:val="22"/>
                    </w:rPr>
                    <w:t>learning outcomes</w:t>
                  </w:r>
                  <w:r>
                    <w:rPr>
                      <w:rFonts w:ascii="Times New Roman" w:hAnsi="Times New Roman" w:cs="Times New Roman"/>
                      <w:sz w:val="22"/>
                      <w:szCs w:val="22"/>
                    </w:rPr>
                    <w:t xml:space="preserve">) </w:t>
                  </w:r>
                  <w:proofErr w:type="spellStart"/>
                  <w:r>
                    <w:rPr>
                      <w:rFonts w:ascii="Times New Roman" w:hAnsi="Times New Roman" w:cs="Times New Roman"/>
                      <w:sz w:val="22"/>
                      <w:szCs w:val="22"/>
                    </w:rPr>
                    <w:t>nasional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dimiliki</w:t>
                  </w:r>
                  <w:proofErr w:type="spellEnd"/>
                  <w:r>
                    <w:rPr>
                      <w:rFonts w:ascii="Times New Roman" w:hAnsi="Times New Roman" w:cs="Times New Roman"/>
                      <w:sz w:val="22"/>
                      <w:szCs w:val="22"/>
                    </w:rPr>
                    <w:t xml:space="preserve"> Indonesia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menghasilkan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sumber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manusia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bermutu</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produktif</w:t>
                  </w:r>
                  <w:proofErr w:type="spellEnd"/>
                  <w:r>
                    <w:rPr>
                      <w:rFonts w:ascii="Times New Roman" w:hAnsi="Times New Roman" w:cs="Times New Roman"/>
                      <w:sz w:val="22"/>
                      <w:szCs w:val="22"/>
                    </w:rPr>
                    <w:t>.</w:t>
                  </w:r>
                </w:p>
              </w:tc>
              <w:tc>
                <w:tcPr>
                  <w:tcW w:w="4678" w:type="dxa"/>
                  <w:tcBorders>
                    <w:top w:val="single" w:sz="4" w:space="0" w:color="auto"/>
                    <w:left w:val="single" w:sz="4" w:space="0" w:color="auto"/>
                    <w:bottom w:val="single" w:sz="4" w:space="0" w:color="auto"/>
                    <w:right w:val="nil"/>
                  </w:tcBorders>
                </w:tcPr>
                <w:p w14:paraId="4E3287CC" w14:textId="77777777" w:rsidR="00804150" w:rsidRDefault="00804150">
                  <w:pPr>
                    <w:spacing w:line="276" w:lineRule="auto"/>
                    <w:ind w:left="137" w:right="105"/>
                    <w:jc w:val="both"/>
                    <w:rPr>
                      <w:rFonts w:ascii="Times New Roman" w:hAnsi="Times New Roman" w:cs="Times New Roman"/>
                      <w:i/>
                      <w:iCs/>
                      <w:sz w:val="22"/>
                      <w:szCs w:val="22"/>
                    </w:rPr>
                  </w:pPr>
                  <w:r>
                    <w:rPr>
                      <w:rFonts w:ascii="Times New Roman" w:hAnsi="Times New Roman" w:cs="Times New Roman"/>
                      <w:i/>
                      <w:iCs/>
                      <w:sz w:val="22"/>
                      <w:szCs w:val="22"/>
                    </w:rPr>
                    <w:t>The Indonesian National Qualification Framework is a framework denoting levels of Indonesian workforce qualifications and competence, that compares, equalizes, and integrates the education and training sectors and work experience in a scheme recognizing work competence based on the structures of various work sectors. The Framework is the manifestation of the quality and identity of the Indonesian people in relations to the national education system, national workforce training system and national learning outcomes equality evaluation system that Indonesia has in order to produce qualified and productive human resources.</w:t>
                  </w:r>
                </w:p>
                <w:p w14:paraId="03906F9C" w14:textId="77777777" w:rsidR="00804150" w:rsidRDefault="00804150">
                  <w:pPr>
                    <w:spacing w:line="276" w:lineRule="auto"/>
                    <w:ind w:left="137" w:right="105"/>
                    <w:jc w:val="both"/>
                    <w:rPr>
                      <w:rFonts w:ascii="Times New Roman" w:hAnsi="Times New Roman" w:cs="Times New Roman"/>
                      <w:i/>
                      <w:iCs/>
                      <w:sz w:val="22"/>
                      <w:szCs w:val="22"/>
                    </w:rPr>
                  </w:pPr>
                </w:p>
              </w:tc>
            </w:tr>
          </w:tbl>
          <w:p w14:paraId="116BCF63" w14:textId="77777777" w:rsidR="00804150" w:rsidRDefault="00804150">
            <w:pPr>
              <w:spacing w:line="276" w:lineRule="auto"/>
              <w:jc w:val="center"/>
              <w:rPr>
                <w:rFonts w:ascii="Times New Roman" w:eastAsia="Times New Roman" w:hAnsi="Times New Roman" w:cs="Times New Roman"/>
                <w:b/>
                <w:sz w:val="22"/>
                <w:szCs w:val="22"/>
              </w:rPr>
            </w:pPr>
            <w:bookmarkStart w:id="0" w:name="_Hlk88636883"/>
          </w:p>
        </w:tc>
        <w:bookmarkEnd w:id="0"/>
      </w:tr>
    </w:tbl>
    <w:p w14:paraId="434AD633" w14:textId="0FD2EDD0" w:rsidR="00804150" w:rsidRDefault="00804150" w:rsidP="00647374">
      <w:pPr>
        <w:spacing w:line="276" w:lineRule="auto"/>
      </w:pPr>
    </w:p>
    <w:p w14:paraId="29F9FC89" w14:textId="7659E18B" w:rsidR="00804150" w:rsidRDefault="00804150" w:rsidP="00647374">
      <w:pPr>
        <w:spacing w:line="276" w:lineRule="auto"/>
      </w:pPr>
    </w:p>
    <w:p w14:paraId="712E802A" w14:textId="1FF7B00A" w:rsidR="00804150" w:rsidRDefault="00804150" w:rsidP="00647374">
      <w:pPr>
        <w:spacing w:line="276" w:lineRule="auto"/>
      </w:pPr>
    </w:p>
    <w:p w14:paraId="7C292EF2" w14:textId="52FAE669" w:rsidR="00804150" w:rsidRDefault="00804150" w:rsidP="00647374">
      <w:pPr>
        <w:spacing w:line="276" w:lineRule="auto"/>
      </w:pPr>
    </w:p>
    <w:p w14:paraId="7E662494" w14:textId="2F964B2F" w:rsidR="00804150" w:rsidRDefault="00804150" w:rsidP="00647374">
      <w:pPr>
        <w:spacing w:line="276" w:lineRule="auto"/>
      </w:pPr>
    </w:p>
    <w:p w14:paraId="5A50B499" w14:textId="625A8488" w:rsidR="00804150" w:rsidRDefault="00804150" w:rsidP="00647374">
      <w:pPr>
        <w:spacing w:line="276" w:lineRule="auto"/>
      </w:pPr>
    </w:p>
    <w:p w14:paraId="459B5349" w14:textId="77777777" w:rsidR="00804150" w:rsidRDefault="00804150" w:rsidP="00647374">
      <w:pPr>
        <w:spacing w:line="276" w:lineRule="auto"/>
      </w:pPr>
    </w:p>
    <w:p w14:paraId="5665C6FD" w14:textId="77777777" w:rsidR="00AE510F" w:rsidRDefault="00AE510F">
      <w:pPr>
        <w:spacing w:after="160" w:line="259"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55143474" w14:textId="1052DFF0" w:rsidR="00804150" w:rsidRDefault="00804150" w:rsidP="00804150">
      <w:pPr>
        <w:tabs>
          <w:tab w:val="left" w:pos="1920"/>
        </w:tabs>
        <w:spacing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lastRenderedPageBreak/>
        <w:t>LAMPIRAN SURAT KETERANGAN PENDAMPING IJAZAH</w:t>
      </w:r>
    </w:p>
    <w:p w14:paraId="032D1DF6" w14:textId="77777777" w:rsidR="00804150" w:rsidRDefault="00804150" w:rsidP="00804150">
      <w:pPr>
        <w:tabs>
          <w:tab w:val="left" w:pos="1920"/>
        </w:tabs>
        <w:spacing w:line="276" w:lineRule="auto"/>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i/>
          <w:iCs/>
          <w:color w:val="000000" w:themeColor="text1"/>
          <w:sz w:val="22"/>
          <w:szCs w:val="22"/>
        </w:rPr>
        <w:t>Attachment Diploma Supplement</w:t>
      </w:r>
    </w:p>
    <w:p w14:paraId="74E31558" w14:textId="371F1013" w:rsidR="00804150" w:rsidRDefault="00DC4003" w:rsidP="00AE510F">
      <w:pPr>
        <w:tabs>
          <w:tab w:val="left" w:pos="1920"/>
        </w:tabs>
        <w:spacing w:line="276"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b/>
      </w:r>
      <w:r>
        <w:rPr>
          <w:rFonts w:ascii="Times New Roman" w:eastAsia="Times New Roman" w:hAnsi="Times New Roman" w:cs="Times New Roman"/>
          <w:color w:val="000000" w:themeColor="text1"/>
          <w:sz w:val="22"/>
          <w:szCs w:val="22"/>
        </w:rPr>
        <w:tab/>
      </w:r>
      <w:r>
        <w:rPr>
          <w:rFonts w:ascii="Times New Roman" w:eastAsia="Times New Roman" w:hAnsi="Times New Roman" w:cs="Times New Roman"/>
          <w:color w:val="000000" w:themeColor="text1"/>
          <w:sz w:val="22"/>
          <w:szCs w:val="22"/>
        </w:rPr>
        <w:tab/>
      </w:r>
      <w:proofErr w:type="spellStart"/>
      <w:proofErr w:type="gramStart"/>
      <w:r w:rsidR="00804150">
        <w:rPr>
          <w:rFonts w:ascii="Times New Roman" w:eastAsia="Times New Roman" w:hAnsi="Times New Roman" w:cs="Times New Roman"/>
          <w:color w:val="000000" w:themeColor="text1"/>
          <w:sz w:val="22"/>
          <w:szCs w:val="22"/>
        </w:rPr>
        <w:t>Nomor</w:t>
      </w:r>
      <w:proofErr w:type="spellEnd"/>
      <w:r w:rsidR="00804150">
        <w:rPr>
          <w:rFonts w:ascii="Times New Roman" w:eastAsia="Times New Roman" w:hAnsi="Times New Roman" w:cs="Times New Roman"/>
          <w:color w:val="000000" w:themeColor="text1"/>
          <w:sz w:val="22"/>
          <w:szCs w:val="22"/>
        </w:rPr>
        <w:t xml:space="preserve"> :</w:t>
      </w:r>
      <w:proofErr w:type="gramEnd"/>
      <w:r w:rsidR="00804150">
        <w:rPr>
          <w:rFonts w:ascii="Times New Roman" w:eastAsia="Times New Roman" w:hAnsi="Times New Roman" w:cs="Times New Roman"/>
          <w:color w:val="000000" w:themeColor="text1"/>
          <w:sz w:val="22"/>
          <w:szCs w:val="22"/>
        </w:rPr>
        <w:t xml:space="preserve"> </w:t>
      </w:r>
      <w:r w:rsidR="0012298F">
        <w:rPr>
          <w:rFonts w:ascii="Times New Roman" w:eastAsia="Times New Roman" w:hAnsi="Times New Roman" w:cs="Times New Roman"/>
          <w:color w:val="000000" w:themeColor="text1"/>
          <w:sz w:val="22"/>
          <w:szCs w:val="22"/>
        </w:rPr>
        <w:t>${</w:t>
      </w:r>
      <w:proofErr w:type="spellStart"/>
      <w:r w:rsidR="0012298F">
        <w:rPr>
          <w:rFonts w:ascii="Times New Roman" w:eastAsia="Times New Roman" w:hAnsi="Times New Roman" w:cs="Times New Roman"/>
          <w:color w:val="000000" w:themeColor="text1"/>
          <w:sz w:val="22"/>
          <w:szCs w:val="22"/>
        </w:rPr>
        <w:t>no_skpi</w:t>
      </w:r>
      <w:proofErr w:type="spellEnd"/>
      <w:r w:rsidR="0012298F">
        <w:rPr>
          <w:rFonts w:ascii="Times New Roman" w:eastAsia="Times New Roman" w:hAnsi="Times New Roman" w:cs="Times New Roman"/>
          <w:color w:val="000000" w:themeColor="text1"/>
          <w:sz w:val="22"/>
          <w:szCs w:val="22"/>
        </w:rPr>
        <w:t>}</w:t>
      </w:r>
    </w:p>
    <w:p w14:paraId="46B6CCE7" w14:textId="083B06EB" w:rsidR="00804150" w:rsidRDefault="00DC4003" w:rsidP="00AE510F">
      <w:pPr>
        <w:tabs>
          <w:tab w:val="left" w:pos="1920"/>
        </w:tabs>
        <w:spacing w:line="276"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i/>
          <w:iCs/>
          <w:color w:val="000000" w:themeColor="text1"/>
          <w:sz w:val="22"/>
          <w:szCs w:val="22"/>
        </w:rPr>
        <w:tab/>
      </w:r>
      <w:r>
        <w:rPr>
          <w:rFonts w:ascii="Times New Roman" w:eastAsia="Times New Roman" w:hAnsi="Times New Roman" w:cs="Times New Roman"/>
          <w:i/>
          <w:iCs/>
          <w:color w:val="000000" w:themeColor="text1"/>
          <w:sz w:val="22"/>
          <w:szCs w:val="22"/>
        </w:rPr>
        <w:tab/>
      </w:r>
      <w:r>
        <w:rPr>
          <w:rFonts w:ascii="Times New Roman" w:eastAsia="Times New Roman" w:hAnsi="Times New Roman" w:cs="Times New Roman"/>
          <w:i/>
          <w:iCs/>
          <w:color w:val="000000" w:themeColor="text1"/>
          <w:sz w:val="22"/>
          <w:szCs w:val="22"/>
        </w:rPr>
        <w:tab/>
      </w:r>
      <w:proofErr w:type="gramStart"/>
      <w:r w:rsidR="00804150">
        <w:rPr>
          <w:rFonts w:ascii="Times New Roman" w:eastAsia="Times New Roman" w:hAnsi="Times New Roman" w:cs="Times New Roman"/>
          <w:i/>
          <w:iCs/>
          <w:color w:val="000000" w:themeColor="text1"/>
          <w:sz w:val="22"/>
          <w:szCs w:val="22"/>
        </w:rPr>
        <w:t>Number :</w:t>
      </w:r>
      <w:proofErr w:type="gramEnd"/>
      <w:r w:rsidR="00AE510F">
        <w:rPr>
          <w:rFonts w:ascii="Times New Roman" w:eastAsia="Times New Roman" w:hAnsi="Times New Roman" w:cs="Times New Roman"/>
          <w:color w:val="000000" w:themeColor="text1"/>
          <w:sz w:val="22"/>
          <w:szCs w:val="22"/>
        </w:rPr>
        <w:t xml:space="preserve"> </w:t>
      </w:r>
      <w:r w:rsidR="0012298F">
        <w:rPr>
          <w:rFonts w:ascii="Times New Roman" w:eastAsia="Times New Roman" w:hAnsi="Times New Roman" w:cs="Times New Roman"/>
          <w:i/>
          <w:iCs/>
          <w:color w:val="000000" w:themeColor="text1"/>
          <w:sz w:val="22"/>
          <w:szCs w:val="22"/>
        </w:rPr>
        <w:t>${</w:t>
      </w:r>
      <w:proofErr w:type="spellStart"/>
      <w:r w:rsidR="0012298F">
        <w:rPr>
          <w:rFonts w:ascii="Times New Roman" w:eastAsia="Times New Roman" w:hAnsi="Times New Roman" w:cs="Times New Roman"/>
          <w:i/>
          <w:iCs/>
          <w:color w:val="000000" w:themeColor="text1"/>
          <w:sz w:val="22"/>
          <w:szCs w:val="22"/>
        </w:rPr>
        <w:t>no_skpi</w:t>
      </w:r>
      <w:proofErr w:type="spellEnd"/>
      <w:r w:rsidR="0012298F">
        <w:rPr>
          <w:rFonts w:ascii="Times New Roman" w:eastAsia="Times New Roman" w:hAnsi="Times New Roman" w:cs="Times New Roman"/>
          <w:i/>
          <w:iCs/>
          <w:color w:val="000000" w:themeColor="text1"/>
          <w:sz w:val="22"/>
          <w:szCs w:val="22"/>
        </w:rPr>
        <w:t>}</w:t>
      </w:r>
    </w:p>
    <w:p w14:paraId="6DDF951A" w14:textId="77777777" w:rsidR="00804150" w:rsidRDefault="00804150" w:rsidP="00804150">
      <w:pPr>
        <w:tabs>
          <w:tab w:val="left" w:pos="1920"/>
        </w:tabs>
        <w:spacing w:line="276" w:lineRule="auto"/>
        <w:rPr>
          <w:rFonts w:ascii="Times New Roman" w:eastAsia="Times New Roman" w:hAnsi="Times New Roman" w:cs="Times New Roman"/>
          <w:color w:val="000000" w:themeColor="text1"/>
          <w:sz w:val="22"/>
          <w:szCs w:val="22"/>
        </w:rPr>
      </w:pPr>
    </w:p>
    <w:p w14:paraId="356808D2" w14:textId="075315A8" w:rsidR="00804150" w:rsidRDefault="00804150" w:rsidP="00804150">
      <w:pPr>
        <w:tabs>
          <w:tab w:val="left" w:pos="1920"/>
        </w:tabs>
        <w:spacing w:line="276" w:lineRule="auto"/>
        <w:rPr>
          <w:rFonts w:ascii="Times New Roman" w:eastAsia="Times New Roman" w:hAnsi="Times New Roman" w:cs="Times New Roman"/>
          <w:color w:val="000000" w:themeColor="text1"/>
          <w:sz w:val="22"/>
          <w:szCs w:val="22"/>
        </w:rPr>
      </w:pPr>
      <w:proofErr w:type="gramStart"/>
      <w:r>
        <w:rPr>
          <w:rFonts w:ascii="Times New Roman" w:eastAsia="Times New Roman" w:hAnsi="Times New Roman" w:cs="Times New Roman"/>
          <w:color w:val="000000" w:themeColor="text1"/>
          <w:sz w:val="22"/>
          <w:szCs w:val="22"/>
        </w:rPr>
        <w:t>Nama :</w:t>
      </w:r>
      <w:proofErr w:type="gramEnd"/>
      <w:r w:rsidR="0012298F">
        <w:rPr>
          <w:rFonts w:ascii="Times New Roman" w:eastAsia="Times New Roman" w:hAnsi="Times New Roman" w:cs="Times New Roman"/>
          <w:color w:val="000000" w:themeColor="text1"/>
          <w:sz w:val="22"/>
          <w:szCs w:val="22"/>
        </w:rPr>
        <w:t xml:space="preserve"> </w:t>
      </w:r>
      <w:r w:rsidR="0012298F">
        <w:rPr>
          <w:rFonts w:ascii="Times New Roman" w:eastAsia="Times New Roman" w:hAnsi="Times New Roman" w:cs="Times New Roman"/>
          <w:color w:val="000000" w:themeColor="text1"/>
          <w:sz w:val="22"/>
          <w:szCs w:val="22"/>
        </w:rPr>
        <w:t>${</w:t>
      </w:r>
      <w:proofErr w:type="spellStart"/>
      <w:r w:rsidR="0012298F">
        <w:rPr>
          <w:rFonts w:ascii="Times New Roman" w:eastAsia="Times New Roman" w:hAnsi="Times New Roman" w:cs="Times New Roman"/>
          <w:color w:val="000000" w:themeColor="text1"/>
          <w:sz w:val="22"/>
          <w:szCs w:val="22"/>
        </w:rPr>
        <w:t>nama</w:t>
      </w:r>
      <w:proofErr w:type="spellEnd"/>
      <w:r w:rsidR="0012298F">
        <w:rPr>
          <w:rFonts w:ascii="Times New Roman" w:eastAsia="Times New Roman" w:hAnsi="Times New Roman" w:cs="Times New Roman"/>
          <w:color w:val="000000" w:themeColor="text1"/>
          <w:sz w:val="22"/>
          <w:szCs w:val="22"/>
        </w:rPr>
        <w:t>}</w:t>
      </w:r>
      <w:r w:rsidR="00AE510F">
        <w:rPr>
          <w:rFonts w:ascii="Times New Roman" w:eastAsia="Times New Roman" w:hAnsi="Times New Roman" w:cs="Times New Roman"/>
          <w:color w:val="000000" w:themeColor="text1"/>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C13AEF">
        <w:rPr>
          <w:rFonts w:ascii="Times New Roman" w:hAnsi="Times New Roman" w:cs="Times New Roman"/>
          <w:sz w:val="22"/>
          <w:szCs w:val="22"/>
        </w:rPr>
        <w:tab/>
      </w:r>
      <w:r w:rsidR="000B6200">
        <w:rPr>
          <w:rFonts w:ascii="Times New Roman" w:hAnsi="Times New Roman" w:cs="Times New Roman"/>
          <w:sz w:val="22"/>
          <w:szCs w:val="22"/>
        </w:rPr>
        <w:tab/>
      </w:r>
      <w:r w:rsidR="000B6200">
        <w:rPr>
          <w:rFonts w:ascii="Times New Roman" w:hAnsi="Times New Roman" w:cs="Times New Roman"/>
          <w:sz w:val="22"/>
          <w:szCs w:val="22"/>
        </w:rPr>
        <w:tab/>
      </w:r>
      <w:proofErr w:type="spellStart"/>
      <w:r>
        <w:rPr>
          <w:rFonts w:ascii="Times New Roman" w:eastAsia="Times New Roman" w:hAnsi="Times New Roman" w:cs="Times New Roman"/>
          <w:color w:val="000000" w:themeColor="text1"/>
          <w:sz w:val="22"/>
          <w:szCs w:val="22"/>
        </w:rPr>
        <w:t>Nomor</w:t>
      </w:r>
      <w:proofErr w:type="spellEnd"/>
      <w:r>
        <w:rPr>
          <w:rFonts w:ascii="Times New Roman" w:eastAsia="Times New Roman" w:hAnsi="Times New Roman" w:cs="Times New Roman"/>
          <w:color w:val="000000" w:themeColor="text1"/>
          <w:sz w:val="22"/>
          <w:szCs w:val="22"/>
        </w:rPr>
        <w:t xml:space="preserve"> </w:t>
      </w:r>
      <w:proofErr w:type="spellStart"/>
      <w:r>
        <w:rPr>
          <w:rFonts w:ascii="Times New Roman" w:eastAsia="Times New Roman" w:hAnsi="Times New Roman" w:cs="Times New Roman"/>
          <w:color w:val="000000" w:themeColor="text1"/>
          <w:sz w:val="22"/>
          <w:szCs w:val="22"/>
        </w:rPr>
        <w:t>Induk</w:t>
      </w:r>
      <w:proofErr w:type="spellEnd"/>
      <w:r>
        <w:rPr>
          <w:rFonts w:ascii="Times New Roman" w:eastAsia="Times New Roman" w:hAnsi="Times New Roman" w:cs="Times New Roman"/>
          <w:color w:val="000000" w:themeColor="text1"/>
          <w:sz w:val="22"/>
          <w:szCs w:val="22"/>
        </w:rPr>
        <w:t xml:space="preserve"> </w:t>
      </w:r>
      <w:proofErr w:type="spellStart"/>
      <w:r>
        <w:rPr>
          <w:rFonts w:ascii="Times New Roman" w:eastAsia="Times New Roman" w:hAnsi="Times New Roman" w:cs="Times New Roman"/>
          <w:color w:val="000000" w:themeColor="text1"/>
          <w:sz w:val="22"/>
          <w:szCs w:val="22"/>
        </w:rPr>
        <w:t>Mahasiswa</w:t>
      </w:r>
      <w:proofErr w:type="spellEnd"/>
      <w:r>
        <w:rPr>
          <w:rFonts w:ascii="Times New Roman" w:eastAsia="Times New Roman" w:hAnsi="Times New Roman" w:cs="Times New Roman"/>
          <w:color w:val="000000" w:themeColor="text1"/>
          <w:sz w:val="22"/>
          <w:szCs w:val="22"/>
        </w:rPr>
        <w:t xml:space="preserve"> : </w:t>
      </w:r>
      <w:r w:rsidR="0012298F">
        <w:rPr>
          <w:rFonts w:ascii="Times New Roman" w:eastAsia="Times New Roman" w:hAnsi="Times New Roman" w:cs="Times New Roman"/>
          <w:color w:val="000000" w:themeColor="text1"/>
          <w:sz w:val="22"/>
          <w:szCs w:val="22"/>
        </w:rPr>
        <w:t>${</w:t>
      </w:r>
      <w:proofErr w:type="spellStart"/>
      <w:r w:rsidR="0012298F">
        <w:rPr>
          <w:rFonts w:ascii="Times New Roman" w:eastAsia="Times New Roman" w:hAnsi="Times New Roman" w:cs="Times New Roman"/>
          <w:color w:val="000000" w:themeColor="text1"/>
          <w:sz w:val="22"/>
          <w:szCs w:val="22"/>
        </w:rPr>
        <w:t>nim</w:t>
      </w:r>
      <w:proofErr w:type="spellEnd"/>
      <w:r w:rsidR="0012298F">
        <w:rPr>
          <w:rFonts w:ascii="Times New Roman" w:eastAsia="Times New Roman" w:hAnsi="Times New Roman" w:cs="Times New Roman"/>
          <w:color w:val="000000" w:themeColor="text1"/>
          <w:sz w:val="22"/>
          <w:szCs w:val="22"/>
        </w:rPr>
        <w:t>}</w:t>
      </w:r>
    </w:p>
    <w:p w14:paraId="73273C39" w14:textId="228ECB88" w:rsidR="00804150" w:rsidRDefault="00804150" w:rsidP="00804150">
      <w:pPr>
        <w:tabs>
          <w:tab w:val="left" w:pos="1920"/>
        </w:tabs>
        <w:spacing w:line="276"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i/>
          <w:iCs/>
          <w:color w:val="000000" w:themeColor="text1"/>
          <w:sz w:val="22"/>
          <w:szCs w:val="22"/>
        </w:rPr>
        <w:t>Name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E35A2E">
        <w:rPr>
          <w:rFonts w:ascii="Times New Roman" w:hAnsi="Times New Roman" w:cs="Times New Roman"/>
          <w:sz w:val="22"/>
          <w:szCs w:val="22"/>
        </w:rPr>
        <w:tab/>
      </w:r>
      <w:r w:rsidR="00A43752">
        <w:rPr>
          <w:rFonts w:ascii="Times New Roman" w:hAnsi="Times New Roman" w:cs="Times New Roman"/>
          <w:sz w:val="22"/>
          <w:szCs w:val="22"/>
        </w:rPr>
        <w:tab/>
      </w:r>
      <w:r>
        <w:rPr>
          <w:rFonts w:ascii="Times New Roman" w:eastAsia="Times New Roman" w:hAnsi="Times New Roman" w:cs="Times New Roman"/>
          <w:i/>
          <w:iCs/>
          <w:color w:val="000000" w:themeColor="text1"/>
          <w:sz w:val="22"/>
          <w:szCs w:val="22"/>
        </w:rPr>
        <w:t>Student Number</w:t>
      </w:r>
    </w:p>
    <w:p w14:paraId="433E520A" w14:textId="77777777" w:rsidR="00804150" w:rsidRDefault="00804150" w:rsidP="00804150">
      <w:pPr>
        <w:tabs>
          <w:tab w:val="left" w:pos="1920"/>
        </w:tabs>
        <w:spacing w:line="276" w:lineRule="auto"/>
        <w:jc w:val="both"/>
        <w:rPr>
          <w:rFonts w:ascii="Times New Roman" w:eastAsia="Times New Roman" w:hAnsi="Times New Roman" w:cs="Times New Roman"/>
          <w:color w:val="000000" w:themeColor="text1"/>
          <w:sz w:val="22"/>
          <w:szCs w:val="22"/>
        </w:rPr>
      </w:pP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920"/>
        <w:gridCol w:w="1418"/>
        <w:gridCol w:w="1419"/>
        <w:gridCol w:w="1979"/>
      </w:tblGrid>
      <w:tr w:rsidR="00804150" w14:paraId="1ABA1AF5" w14:textId="77777777" w:rsidTr="00467958">
        <w:trPr>
          <w:trHeight w:val="615"/>
          <w:jc w:val="center"/>
        </w:trPr>
        <w:tc>
          <w:tcPr>
            <w:tcW w:w="465" w:type="dxa"/>
            <w:tcBorders>
              <w:top w:val="single" w:sz="4" w:space="0" w:color="auto"/>
              <w:bottom w:val="single" w:sz="4" w:space="0" w:color="auto"/>
            </w:tcBorders>
            <w:vAlign w:val="center"/>
            <w:hideMark/>
          </w:tcPr>
          <w:p w14:paraId="48DE22DF" w14:textId="77777777" w:rsidR="00804150" w:rsidRDefault="00804150" w:rsidP="00804150">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No.</w:t>
            </w:r>
          </w:p>
        </w:tc>
        <w:tc>
          <w:tcPr>
            <w:tcW w:w="4920" w:type="dxa"/>
            <w:tcBorders>
              <w:top w:val="single" w:sz="4" w:space="0" w:color="auto"/>
              <w:bottom w:val="single" w:sz="4" w:space="0" w:color="auto"/>
            </w:tcBorders>
            <w:vAlign w:val="center"/>
            <w:hideMark/>
          </w:tcPr>
          <w:p w14:paraId="0CECABAB" w14:textId="77777777" w:rsidR="00804150" w:rsidRDefault="00804150" w:rsidP="00804150">
            <w:pPr>
              <w:tabs>
                <w:tab w:val="left" w:pos="1920"/>
              </w:tabs>
              <w:spacing w:line="276" w:lineRule="auto"/>
              <w:ind w:left="-5" w:right="174"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Nama </w:t>
            </w:r>
            <w:proofErr w:type="spellStart"/>
            <w:r>
              <w:rPr>
                <w:rFonts w:ascii="Times New Roman" w:eastAsia="Times New Roman" w:hAnsi="Times New Roman" w:cs="Times New Roman"/>
                <w:b/>
                <w:bCs/>
                <w:sz w:val="22"/>
                <w:szCs w:val="22"/>
              </w:rPr>
              <w:t>Kegiatan</w:t>
            </w:r>
            <w:proofErr w:type="spellEnd"/>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Organisasi</w:t>
            </w:r>
            <w:proofErr w:type="spellEnd"/>
          </w:p>
          <w:p w14:paraId="6E826CC0" w14:textId="77777777" w:rsidR="00804150" w:rsidRDefault="00804150" w:rsidP="00804150">
            <w:pPr>
              <w:tabs>
                <w:tab w:val="left" w:pos="1920"/>
              </w:tabs>
              <w:spacing w:line="276" w:lineRule="auto"/>
              <w:ind w:left="-5" w:right="174"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Name of Activity/Organization</w:t>
            </w:r>
          </w:p>
        </w:tc>
        <w:tc>
          <w:tcPr>
            <w:tcW w:w="1418" w:type="dxa"/>
            <w:tcBorders>
              <w:top w:val="single" w:sz="4" w:space="0" w:color="auto"/>
              <w:bottom w:val="single" w:sz="4" w:space="0" w:color="auto"/>
            </w:tcBorders>
            <w:vAlign w:val="center"/>
            <w:hideMark/>
          </w:tcPr>
          <w:p w14:paraId="1C92F358" w14:textId="77777777" w:rsidR="00804150" w:rsidRDefault="00804150" w:rsidP="00804150">
            <w:pPr>
              <w:tabs>
                <w:tab w:val="left" w:pos="1920"/>
              </w:tabs>
              <w:spacing w:line="276" w:lineRule="auto"/>
              <w:ind w:left="-5" w:firstLine="5"/>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b/>
                <w:bCs/>
                <w:sz w:val="22"/>
                <w:szCs w:val="22"/>
              </w:rPr>
              <w:t>Prestasi</w:t>
            </w:r>
            <w:proofErr w:type="spellEnd"/>
          </w:p>
          <w:p w14:paraId="4C8E3888" w14:textId="77777777" w:rsidR="00804150" w:rsidRDefault="00804150" w:rsidP="00804150">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 xml:space="preserve">Achievement </w:t>
            </w:r>
          </w:p>
        </w:tc>
        <w:tc>
          <w:tcPr>
            <w:tcW w:w="1419" w:type="dxa"/>
            <w:tcBorders>
              <w:top w:val="single" w:sz="4" w:space="0" w:color="auto"/>
              <w:bottom w:val="single" w:sz="4" w:space="0" w:color="auto"/>
            </w:tcBorders>
            <w:vAlign w:val="center"/>
            <w:hideMark/>
          </w:tcPr>
          <w:p w14:paraId="071B90C7" w14:textId="77777777" w:rsidR="00804150" w:rsidRDefault="00804150" w:rsidP="00804150">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Tingkat</w:t>
            </w:r>
          </w:p>
          <w:p w14:paraId="478DCDD4" w14:textId="77777777" w:rsidR="00804150" w:rsidRDefault="00804150" w:rsidP="00804150">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Level</w:t>
            </w:r>
          </w:p>
        </w:tc>
        <w:tc>
          <w:tcPr>
            <w:tcW w:w="1979" w:type="dxa"/>
            <w:tcBorders>
              <w:top w:val="single" w:sz="4" w:space="0" w:color="auto"/>
              <w:bottom w:val="single" w:sz="4" w:space="0" w:color="auto"/>
            </w:tcBorders>
            <w:vAlign w:val="center"/>
            <w:hideMark/>
          </w:tcPr>
          <w:p w14:paraId="261E05F3" w14:textId="77777777" w:rsidR="00804150" w:rsidRDefault="00804150" w:rsidP="00804150">
            <w:pPr>
              <w:tabs>
                <w:tab w:val="left" w:pos="1920"/>
              </w:tabs>
              <w:spacing w:line="276" w:lineRule="auto"/>
              <w:ind w:left="-5" w:right="142" w:firstLine="5"/>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b/>
                <w:bCs/>
                <w:sz w:val="22"/>
                <w:szCs w:val="22"/>
              </w:rPr>
              <w:t>Durasi</w:t>
            </w:r>
            <w:proofErr w:type="spellEnd"/>
          </w:p>
          <w:p w14:paraId="68D6FD23" w14:textId="77777777" w:rsidR="00804150" w:rsidRDefault="00804150" w:rsidP="00804150">
            <w:pPr>
              <w:tabs>
                <w:tab w:val="left" w:pos="1920"/>
              </w:tabs>
              <w:spacing w:line="276" w:lineRule="auto"/>
              <w:ind w:left="-5" w:right="142"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Duration</w:t>
            </w:r>
          </w:p>
        </w:tc>
      </w:tr>
      <w:tr w:rsidR="00804150" w14:paraId="588CE7B7" w14:textId="77777777" w:rsidTr="00467958">
        <w:trPr>
          <w:trHeight w:val="300"/>
          <w:jc w:val="center"/>
        </w:trPr>
        <w:tc>
          <w:tcPr>
            <w:tcW w:w="465" w:type="dxa"/>
            <w:tcBorders>
              <w:top w:val="single" w:sz="4" w:space="0" w:color="auto"/>
            </w:tcBorders>
            <w:vAlign w:val="center"/>
            <w:hideMark/>
          </w:tcPr>
          <w:p w14:paraId="70A8EA6A" w14:textId="77777777" w:rsidR="00804150" w:rsidRDefault="00804150" w:rsidP="00804150">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A</w:t>
            </w:r>
          </w:p>
        </w:tc>
        <w:tc>
          <w:tcPr>
            <w:tcW w:w="9736" w:type="dxa"/>
            <w:gridSpan w:val="4"/>
            <w:tcBorders>
              <w:top w:val="single" w:sz="4" w:space="0" w:color="auto"/>
            </w:tcBorders>
            <w:hideMark/>
          </w:tcPr>
          <w:p w14:paraId="1B35D44E" w14:textId="77777777" w:rsidR="00804150" w:rsidRDefault="00804150" w:rsidP="00804150">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Daftar </w:t>
            </w:r>
            <w:proofErr w:type="spellStart"/>
            <w:r>
              <w:rPr>
                <w:rFonts w:ascii="Times New Roman" w:eastAsia="Times New Roman" w:hAnsi="Times New Roman" w:cs="Times New Roman"/>
                <w:b/>
                <w:bCs/>
                <w:sz w:val="22"/>
                <w:szCs w:val="22"/>
              </w:rPr>
              <w:t>Organisasi</w:t>
            </w:r>
            <w:proofErr w:type="spellEnd"/>
            <w:r>
              <w:rPr>
                <w:rFonts w:ascii="Times New Roman" w:eastAsia="Times New Roman" w:hAnsi="Times New Roman" w:cs="Times New Roman"/>
                <w:b/>
                <w:bCs/>
                <w:sz w:val="22"/>
                <w:szCs w:val="22"/>
              </w:rPr>
              <w:t xml:space="preserve"> dan </w:t>
            </w:r>
            <w:proofErr w:type="spellStart"/>
            <w:r>
              <w:rPr>
                <w:rFonts w:ascii="Times New Roman" w:eastAsia="Times New Roman" w:hAnsi="Times New Roman" w:cs="Times New Roman"/>
                <w:b/>
                <w:bCs/>
                <w:sz w:val="22"/>
                <w:szCs w:val="22"/>
              </w:rPr>
              <w:t>Kepanitiaan</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Mahasiswa</w:t>
            </w:r>
            <w:proofErr w:type="spellEnd"/>
          </w:p>
          <w:p w14:paraId="7B1E681C" w14:textId="77777777" w:rsidR="00804150" w:rsidRDefault="00804150" w:rsidP="00804150">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List of Student Organizations and Committees.</w:t>
            </w:r>
          </w:p>
        </w:tc>
      </w:tr>
      <w:tr w:rsidR="0012298F" w14:paraId="62A53895" w14:textId="77777777" w:rsidTr="00467958">
        <w:trPr>
          <w:trHeight w:val="300"/>
          <w:jc w:val="center"/>
        </w:trPr>
        <w:tc>
          <w:tcPr>
            <w:tcW w:w="465" w:type="dxa"/>
            <w:vAlign w:val="center"/>
          </w:tcPr>
          <w:p w14:paraId="2982537F" w14:textId="7F352BFD" w:rsidR="0012298F" w:rsidRDefault="0012298F" w:rsidP="0012298F">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4920" w:type="dxa"/>
          </w:tcPr>
          <w:p w14:paraId="07C9FD97" w14:textId="35E57D33" w:rsidR="0012298F" w:rsidRPr="00B73304" w:rsidRDefault="0012298F" w:rsidP="0012298F">
            <w:pPr>
              <w:tabs>
                <w:tab w:val="left" w:pos="3544"/>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w:t>
            </w:r>
            <w:proofErr w:type="spellEnd"/>
            <w:r>
              <w:rPr>
                <w:rFonts w:ascii="Times New Roman" w:eastAsia="Times New Roman" w:hAnsi="Times New Roman" w:cs="Times New Roman"/>
                <w:sz w:val="22"/>
                <w:szCs w:val="22"/>
              </w:rPr>
              <w:t>}</w:t>
            </w:r>
          </w:p>
        </w:tc>
        <w:tc>
          <w:tcPr>
            <w:tcW w:w="1418" w:type="dxa"/>
          </w:tcPr>
          <w:p w14:paraId="6B124426" w14:textId="4000E3C5" w:rsidR="0012298F" w:rsidRDefault="0012298F" w:rsidP="0012298F">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w:t>
            </w:r>
            <w:proofErr w:type="spellEnd"/>
            <w:r>
              <w:rPr>
                <w:rFonts w:ascii="Times New Roman" w:eastAsia="Times New Roman" w:hAnsi="Times New Roman" w:cs="Times New Roman"/>
                <w:sz w:val="22"/>
                <w:szCs w:val="22"/>
              </w:rPr>
              <w:t>}</w:t>
            </w:r>
          </w:p>
        </w:tc>
        <w:tc>
          <w:tcPr>
            <w:tcW w:w="1419" w:type="dxa"/>
          </w:tcPr>
          <w:p w14:paraId="36CD4BC8" w14:textId="7D2ED906" w:rsidR="0012298F" w:rsidRDefault="0012298F" w:rsidP="0012298F">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w:t>
            </w:r>
            <w:proofErr w:type="spellEnd"/>
            <w:r>
              <w:rPr>
                <w:rFonts w:ascii="Times New Roman" w:eastAsia="Times New Roman" w:hAnsi="Times New Roman" w:cs="Times New Roman"/>
                <w:sz w:val="22"/>
                <w:szCs w:val="22"/>
              </w:rPr>
              <w:t>}</w:t>
            </w:r>
          </w:p>
        </w:tc>
        <w:tc>
          <w:tcPr>
            <w:tcW w:w="1979" w:type="dxa"/>
          </w:tcPr>
          <w:p w14:paraId="7CE119BC" w14:textId="0948C0EE"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w:t>
            </w:r>
            <w:proofErr w:type="spellEnd"/>
            <w:r>
              <w:rPr>
                <w:rFonts w:ascii="Times New Roman" w:eastAsia="Times New Roman" w:hAnsi="Times New Roman" w:cs="Times New Roman"/>
                <w:sz w:val="22"/>
                <w:szCs w:val="22"/>
              </w:rPr>
              <w:t>}</w:t>
            </w:r>
          </w:p>
        </w:tc>
      </w:tr>
      <w:tr w:rsidR="0012298F" w14:paraId="5341410E" w14:textId="77777777" w:rsidTr="00467958">
        <w:trPr>
          <w:trHeight w:val="300"/>
          <w:jc w:val="center"/>
        </w:trPr>
        <w:tc>
          <w:tcPr>
            <w:tcW w:w="465" w:type="dxa"/>
            <w:tcBorders>
              <w:top w:val="single" w:sz="4" w:space="0" w:color="auto"/>
            </w:tcBorders>
            <w:vAlign w:val="center"/>
            <w:hideMark/>
          </w:tcPr>
          <w:p w14:paraId="45937F00" w14:textId="77777777" w:rsidR="0012298F" w:rsidRDefault="0012298F" w:rsidP="0012298F">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B</w:t>
            </w:r>
          </w:p>
        </w:tc>
        <w:tc>
          <w:tcPr>
            <w:tcW w:w="9736" w:type="dxa"/>
            <w:gridSpan w:val="4"/>
            <w:tcBorders>
              <w:top w:val="single" w:sz="4" w:space="0" w:color="auto"/>
            </w:tcBorders>
            <w:hideMark/>
          </w:tcPr>
          <w:p w14:paraId="467BF9D8" w14:textId="529301EF"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Daftar </w:t>
            </w:r>
            <w:proofErr w:type="spellStart"/>
            <w:r>
              <w:rPr>
                <w:rFonts w:ascii="Times New Roman" w:eastAsia="Times New Roman" w:hAnsi="Times New Roman" w:cs="Times New Roman"/>
                <w:b/>
                <w:bCs/>
                <w:sz w:val="22"/>
                <w:szCs w:val="22"/>
              </w:rPr>
              <w:t>Kompetisi</w:t>
            </w:r>
            <w:proofErr w:type="spellEnd"/>
            <w:r>
              <w:rPr>
                <w:rFonts w:ascii="Times New Roman" w:eastAsia="Times New Roman" w:hAnsi="Times New Roman" w:cs="Times New Roman"/>
                <w:b/>
                <w:bCs/>
                <w:sz w:val="22"/>
                <w:szCs w:val="22"/>
              </w:rPr>
              <w:t xml:space="preserve"> dan </w:t>
            </w:r>
            <w:proofErr w:type="spellStart"/>
            <w:r>
              <w:rPr>
                <w:rFonts w:ascii="Times New Roman" w:eastAsia="Times New Roman" w:hAnsi="Times New Roman" w:cs="Times New Roman"/>
                <w:b/>
                <w:bCs/>
                <w:sz w:val="22"/>
                <w:szCs w:val="22"/>
              </w:rPr>
              <w:t>Prestasi</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Mahasiswa</w:t>
            </w:r>
            <w:proofErr w:type="spellEnd"/>
          </w:p>
          <w:p w14:paraId="1D2C9AF4" w14:textId="77777777"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List of Student Competitions and Achievements</w:t>
            </w:r>
          </w:p>
        </w:tc>
      </w:tr>
      <w:tr w:rsidR="0012298F" w14:paraId="34155930" w14:textId="77777777" w:rsidTr="00467958">
        <w:trPr>
          <w:trHeight w:val="300"/>
          <w:jc w:val="center"/>
        </w:trPr>
        <w:tc>
          <w:tcPr>
            <w:tcW w:w="465" w:type="dxa"/>
            <w:vAlign w:val="center"/>
          </w:tcPr>
          <w:p w14:paraId="284B7323" w14:textId="797AA82B" w:rsidR="0012298F" w:rsidRDefault="0012298F" w:rsidP="0012298F">
            <w:pPr>
              <w:tabs>
                <w:tab w:val="left" w:pos="1920"/>
              </w:tabs>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noB</w:t>
            </w:r>
            <w:proofErr w:type="spellEnd"/>
            <w:r>
              <w:rPr>
                <w:rFonts w:ascii="Times New Roman" w:eastAsia="Times New Roman" w:hAnsi="Times New Roman" w:cs="Times New Roman"/>
                <w:sz w:val="22"/>
                <w:szCs w:val="22"/>
              </w:rPr>
              <w:t>}</w:t>
            </w:r>
          </w:p>
        </w:tc>
        <w:tc>
          <w:tcPr>
            <w:tcW w:w="4920" w:type="dxa"/>
          </w:tcPr>
          <w:p w14:paraId="718CD789" w14:textId="71926165" w:rsidR="0012298F" w:rsidRPr="00700E14" w:rsidRDefault="0012298F" w:rsidP="0012298F">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nama_kegiatanB</w:t>
            </w:r>
            <w:proofErr w:type="spellEnd"/>
            <w:r>
              <w:rPr>
                <w:rFonts w:ascii="Times New Roman" w:eastAsia="Times New Roman" w:hAnsi="Times New Roman" w:cs="Times New Roman"/>
                <w:sz w:val="22"/>
                <w:szCs w:val="22"/>
              </w:rPr>
              <w:t>}</w:t>
            </w:r>
          </w:p>
        </w:tc>
        <w:tc>
          <w:tcPr>
            <w:tcW w:w="1418" w:type="dxa"/>
          </w:tcPr>
          <w:p w14:paraId="43358A19" w14:textId="17AF4F90" w:rsidR="0012298F" w:rsidRDefault="0012298F" w:rsidP="0012298F">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prestasiB</w:t>
            </w:r>
            <w:proofErr w:type="spellEnd"/>
            <w:r>
              <w:rPr>
                <w:rFonts w:ascii="Times New Roman" w:eastAsia="Times New Roman" w:hAnsi="Times New Roman" w:cs="Times New Roman"/>
                <w:sz w:val="22"/>
                <w:szCs w:val="22"/>
              </w:rPr>
              <w:t>}</w:t>
            </w:r>
          </w:p>
        </w:tc>
        <w:tc>
          <w:tcPr>
            <w:tcW w:w="1419" w:type="dxa"/>
          </w:tcPr>
          <w:p w14:paraId="77FFA723" w14:textId="3B8C0222" w:rsidR="0012298F" w:rsidRDefault="0012298F" w:rsidP="0012298F">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tingkatB</w:t>
            </w:r>
            <w:proofErr w:type="spellEnd"/>
            <w:r>
              <w:rPr>
                <w:rFonts w:ascii="Times New Roman" w:eastAsia="Times New Roman" w:hAnsi="Times New Roman" w:cs="Times New Roman"/>
                <w:sz w:val="22"/>
                <w:szCs w:val="22"/>
              </w:rPr>
              <w:t>}</w:t>
            </w:r>
          </w:p>
        </w:tc>
        <w:tc>
          <w:tcPr>
            <w:tcW w:w="1979" w:type="dxa"/>
          </w:tcPr>
          <w:p w14:paraId="25BBE38D" w14:textId="053A9C62"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tgl_pelaksanaanB</w:t>
            </w:r>
            <w:proofErr w:type="spellEnd"/>
            <w:r>
              <w:rPr>
                <w:rFonts w:ascii="Times New Roman" w:eastAsia="Times New Roman" w:hAnsi="Times New Roman" w:cs="Times New Roman"/>
                <w:sz w:val="22"/>
                <w:szCs w:val="22"/>
              </w:rPr>
              <w:t>}</w:t>
            </w:r>
          </w:p>
        </w:tc>
      </w:tr>
      <w:tr w:rsidR="0012298F" w14:paraId="475A867F" w14:textId="77777777" w:rsidTr="00467958">
        <w:trPr>
          <w:trHeight w:val="300"/>
          <w:jc w:val="center"/>
        </w:trPr>
        <w:tc>
          <w:tcPr>
            <w:tcW w:w="465" w:type="dxa"/>
            <w:tcBorders>
              <w:top w:val="single" w:sz="4" w:space="0" w:color="auto"/>
            </w:tcBorders>
            <w:vAlign w:val="center"/>
            <w:hideMark/>
          </w:tcPr>
          <w:p w14:paraId="044BE0CE" w14:textId="77777777" w:rsidR="0012298F" w:rsidRDefault="0012298F" w:rsidP="0012298F">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C</w:t>
            </w:r>
          </w:p>
        </w:tc>
        <w:tc>
          <w:tcPr>
            <w:tcW w:w="9736" w:type="dxa"/>
            <w:gridSpan w:val="4"/>
            <w:tcBorders>
              <w:top w:val="single" w:sz="4" w:space="0" w:color="auto"/>
            </w:tcBorders>
            <w:hideMark/>
          </w:tcPr>
          <w:p w14:paraId="6DFBF070" w14:textId="77777777"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Daftar </w:t>
            </w:r>
            <w:proofErr w:type="spellStart"/>
            <w:r>
              <w:rPr>
                <w:rFonts w:ascii="Times New Roman" w:eastAsia="Times New Roman" w:hAnsi="Times New Roman" w:cs="Times New Roman"/>
                <w:b/>
                <w:bCs/>
                <w:sz w:val="22"/>
                <w:szCs w:val="22"/>
              </w:rPr>
              <w:t>Sertifikasi</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Profesi</w:t>
            </w:r>
            <w:proofErr w:type="spellEnd"/>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Kompetensi</w:t>
            </w:r>
            <w:proofErr w:type="spellEnd"/>
          </w:p>
          <w:p w14:paraId="7543DBF7" w14:textId="77777777"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List of Professional/Competency Certifications</w:t>
            </w:r>
          </w:p>
        </w:tc>
      </w:tr>
      <w:tr w:rsidR="0012298F" w14:paraId="63E7C2E7" w14:textId="77777777" w:rsidTr="00467958">
        <w:trPr>
          <w:trHeight w:val="300"/>
          <w:jc w:val="center"/>
        </w:trPr>
        <w:tc>
          <w:tcPr>
            <w:tcW w:w="465" w:type="dxa"/>
            <w:vAlign w:val="center"/>
          </w:tcPr>
          <w:p w14:paraId="64D70048" w14:textId="5B20F16F" w:rsidR="0012298F" w:rsidRPr="00AE510F" w:rsidRDefault="0012298F" w:rsidP="0012298F">
            <w:pPr>
              <w:tabs>
                <w:tab w:val="left" w:pos="1920"/>
              </w:tabs>
              <w:spacing w:line="276" w:lineRule="auto"/>
              <w:ind w:left="-5" w:firstLine="5"/>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noC</w:t>
            </w:r>
            <w:proofErr w:type="spellEnd"/>
            <w:r>
              <w:rPr>
                <w:rFonts w:ascii="Times New Roman" w:eastAsia="Times New Roman" w:hAnsi="Times New Roman" w:cs="Times New Roman"/>
                <w:bCs/>
                <w:sz w:val="22"/>
                <w:szCs w:val="22"/>
              </w:rPr>
              <w:t>}</w:t>
            </w:r>
          </w:p>
        </w:tc>
        <w:tc>
          <w:tcPr>
            <w:tcW w:w="4920" w:type="dxa"/>
          </w:tcPr>
          <w:p w14:paraId="2732A6D8" w14:textId="19DB2138" w:rsidR="0012298F" w:rsidRDefault="0012298F" w:rsidP="0012298F">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nama_kegiatanC</w:t>
            </w:r>
            <w:proofErr w:type="spellEnd"/>
            <w:r>
              <w:rPr>
                <w:rFonts w:ascii="Times New Roman" w:eastAsia="Times New Roman" w:hAnsi="Times New Roman" w:cs="Times New Roman"/>
                <w:sz w:val="22"/>
                <w:szCs w:val="22"/>
              </w:rPr>
              <w:t>}</w:t>
            </w:r>
          </w:p>
        </w:tc>
        <w:tc>
          <w:tcPr>
            <w:tcW w:w="1418" w:type="dxa"/>
          </w:tcPr>
          <w:p w14:paraId="5D377A65" w14:textId="0696186B" w:rsidR="0012298F" w:rsidRDefault="0012298F" w:rsidP="0012298F">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prestasiC</w:t>
            </w:r>
            <w:proofErr w:type="spellEnd"/>
            <w:r>
              <w:rPr>
                <w:rFonts w:ascii="Times New Roman" w:eastAsia="Times New Roman" w:hAnsi="Times New Roman" w:cs="Times New Roman"/>
                <w:sz w:val="22"/>
                <w:szCs w:val="22"/>
              </w:rPr>
              <w:t>}</w:t>
            </w:r>
          </w:p>
        </w:tc>
        <w:tc>
          <w:tcPr>
            <w:tcW w:w="1419" w:type="dxa"/>
          </w:tcPr>
          <w:p w14:paraId="345F4AEF" w14:textId="473387C1" w:rsidR="0012298F" w:rsidRDefault="0012298F" w:rsidP="0012298F">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tingkatC</w:t>
            </w:r>
            <w:proofErr w:type="spellEnd"/>
            <w:r>
              <w:rPr>
                <w:rFonts w:ascii="Times New Roman" w:eastAsia="Times New Roman" w:hAnsi="Times New Roman" w:cs="Times New Roman"/>
                <w:sz w:val="22"/>
                <w:szCs w:val="22"/>
              </w:rPr>
              <w:t>}</w:t>
            </w:r>
          </w:p>
        </w:tc>
        <w:tc>
          <w:tcPr>
            <w:tcW w:w="1979" w:type="dxa"/>
          </w:tcPr>
          <w:p w14:paraId="46CA8F49" w14:textId="1EEBCA83"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tgl_pelaksanaanC</w:t>
            </w:r>
            <w:proofErr w:type="spellEnd"/>
            <w:r>
              <w:rPr>
                <w:rFonts w:ascii="Times New Roman" w:eastAsia="Times New Roman" w:hAnsi="Times New Roman" w:cs="Times New Roman"/>
                <w:sz w:val="22"/>
                <w:szCs w:val="22"/>
              </w:rPr>
              <w:t>}</w:t>
            </w:r>
          </w:p>
        </w:tc>
      </w:tr>
      <w:tr w:rsidR="0012298F" w14:paraId="5D4DE8B7" w14:textId="77777777" w:rsidTr="00467958">
        <w:trPr>
          <w:trHeight w:val="300"/>
          <w:jc w:val="center"/>
        </w:trPr>
        <w:tc>
          <w:tcPr>
            <w:tcW w:w="465" w:type="dxa"/>
            <w:tcBorders>
              <w:top w:val="single" w:sz="4" w:space="0" w:color="auto"/>
            </w:tcBorders>
            <w:vAlign w:val="center"/>
            <w:hideMark/>
          </w:tcPr>
          <w:p w14:paraId="2B0E7E6C" w14:textId="26713DDC" w:rsidR="0012298F" w:rsidRDefault="0012298F" w:rsidP="0012298F">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D</w:t>
            </w:r>
          </w:p>
        </w:tc>
        <w:tc>
          <w:tcPr>
            <w:tcW w:w="9736" w:type="dxa"/>
            <w:gridSpan w:val="4"/>
            <w:tcBorders>
              <w:top w:val="single" w:sz="4" w:space="0" w:color="auto"/>
            </w:tcBorders>
            <w:hideMark/>
          </w:tcPr>
          <w:p w14:paraId="6614B466" w14:textId="77777777" w:rsidR="0012298F" w:rsidRDefault="0012298F" w:rsidP="0012298F">
            <w:pPr>
              <w:tabs>
                <w:tab w:val="left" w:pos="1920"/>
              </w:tabs>
              <w:spacing w:line="276" w:lineRule="auto"/>
              <w:ind w:left="141" w:right="142"/>
              <w:jc w:val="both"/>
              <w:rPr>
                <w:rFonts w:ascii="Times New Roman" w:eastAsia="Times New Roman" w:hAnsi="Times New Roman" w:cs="Times New Roman"/>
                <w:b/>
                <w:bCs/>
                <w:sz w:val="22"/>
                <w:szCs w:val="22"/>
              </w:rPr>
            </w:pPr>
            <w:proofErr w:type="spellStart"/>
            <w:r>
              <w:rPr>
                <w:rFonts w:ascii="Times New Roman" w:eastAsia="Times New Roman" w:hAnsi="Times New Roman" w:cs="Times New Roman"/>
                <w:b/>
                <w:bCs/>
                <w:sz w:val="22"/>
                <w:szCs w:val="22"/>
              </w:rPr>
              <w:t>Pertemuan</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Ilmiah</w:t>
            </w:r>
            <w:proofErr w:type="spellEnd"/>
            <w:r>
              <w:rPr>
                <w:rFonts w:ascii="Times New Roman" w:eastAsia="Times New Roman" w:hAnsi="Times New Roman" w:cs="Times New Roman"/>
                <w:b/>
                <w:bCs/>
                <w:sz w:val="22"/>
                <w:szCs w:val="22"/>
              </w:rPr>
              <w:t xml:space="preserve"> </w:t>
            </w:r>
          </w:p>
          <w:p w14:paraId="43598B9D" w14:textId="77777777"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 xml:space="preserve">Scientific meeting </w:t>
            </w:r>
          </w:p>
        </w:tc>
      </w:tr>
      <w:tr w:rsidR="0012298F" w14:paraId="19447759" w14:textId="77777777" w:rsidTr="00467958">
        <w:trPr>
          <w:trHeight w:val="300"/>
          <w:jc w:val="center"/>
        </w:trPr>
        <w:tc>
          <w:tcPr>
            <w:tcW w:w="465" w:type="dxa"/>
            <w:vAlign w:val="center"/>
          </w:tcPr>
          <w:p w14:paraId="10E596CA" w14:textId="66AAE667" w:rsidR="0012298F" w:rsidRPr="00AE510F" w:rsidRDefault="0012298F" w:rsidP="0012298F">
            <w:pPr>
              <w:tabs>
                <w:tab w:val="left" w:pos="1920"/>
              </w:tabs>
              <w:spacing w:line="276" w:lineRule="auto"/>
              <w:ind w:left="-5" w:firstLine="5"/>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noD</w:t>
            </w:r>
            <w:proofErr w:type="spellEnd"/>
            <w:r>
              <w:rPr>
                <w:rFonts w:ascii="Times New Roman" w:eastAsia="Times New Roman" w:hAnsi="Times New Roman" w:cs="Times New Roman"/>
                <w:bCs/>
                <w:sz w:val="22"/>
                <w:szCs w:val="22"/>
              </w:rPr>
              <w:t>}</w:t>
            </w:r>
          </w:p>
        </w:tc>
        <w:tc>
          <w:tcPr>
            <w:tcW w:w="4920" w:type="dxa"/>
          </w:tcPr>
          <w:p w14:paraId="52D682D9" w14:textId="4555FB26" w:rsidR="0012298F" w:rsidRDefault="0012298F" w:rsidP="0012298F">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nama_kegiatanD</w:t>
            </w:r>
            <w:proofErr w:type="spellEnd"/>
            <w:r>
              <w:rPr>
                <w:rFonts w:ascii="Times New Roman" w:eastAsia="Times New Roman" w:hAnsi="Times New Roman" w:cs="Times New Roman"/>
                <w:sz w:val="22"/>
                <w:szCs w:val="22"/>
              </w:rPr>
              <w:t>}</w:t>
            </w:r>
          </w:p>
        </w:tc>
        <w:tc>
          <w:tcPr>
            <w:tcW w:w="1418" w:type="dxa"/>
          </w:tcPr>
          <w:p w14:paraId="0A6692E8" w14:textId="0E90B2B4" w:rsidR="0012298F" w:rsidRDefault="0012298F" w:rsidP="0012298F">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prestasiD</w:t>
            </w:r>
            <w:proofErr w:type="spellEnd"/>
            <w:r>
              <w:rPr>
                <w:rFonts w:ascii="Times New Roman" w:eastAsia="Times New Roman" w:hAnsi="Times New Roman" w:cs="Times New Roman"/>
                <w:sz w:val="22"/>
                <w:szCs w:val="22"/>
              </w:rPr>
              <w:t>}</w:t>
            </w:r>
          </w:p>
        </w:tc>
        <w:tc>
          <w:tcPr>
            <w:tcW w:w="1419" w:type="dxa"/>
          </w:tcPr>
          <w:p w14:paraId="1C1E7A1E" w14:textId="60246B52" w:rsidR="0012298F" w:rsidRDefault="0012298F" w:rsidP="0012298F">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tingkatD</w:t>
            </w:r>
            <w:proofErr w:type="spellEnd"/>
            <w:r>
              <w:rPr>
                <w:rFonts w:ascii="Times New Roman" w:eastAsia="Times New Roman" w:hAnsi="Times New Roman" w:cs="Times New Roman"/>
                <w:sz w:val="22"/>
                <w:szCs w:val="22"/>
              </w:rPr>
              <w:t>}</w:t>
            </w:r>
          </w:p>
        </w:tc>
        <w:tc>
          <w:tcPr>
            <w:tcW w:w="1979" w:type="dxa"/>
          </w:tcPr>
          <w:p w14:paraId="583F8E57" w14:textId="70361103"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tgl_pelaksanaanD</w:t>
            </w:r>
            <w:proofErr w:type="spellEnd"/>
            <w:r>
              <w:rPr>
                <w:rFonts w:ascii="Times New Roman" w:eastAsia="Times New Roman" w:hAnsi="Times New Roman" w:cs="Times New Roman"/>
                <w:sz w:val="22"/>
                <w:szCs w:val="22"/>
              </w:rPr>
              <w:t>}</w:t>
            </w:r>
          </w:p>
        </w:tc>
      </w:tr>
      <w:tr w:rsidR="0012298F" w14:paraId="61EE8A5D" w14:textId="77777777" w:rsidTr="00E44F58">
        <w:trPr>
          <w:trHeight w:val="300"/>
          <w:jc w:val="center"/>
        </w:trPr>
        <w:tc>
          <w:tcPr>
            <w:tcW w:w="465" w:type="dxa"/>
            <w:tcBorders>
              <w:top w:val="single" w:sz="4" w:space="0" w:color="auto"/>
            </w:tcBorders>
            <w:vAlign w:val="center"/>
            <w:hideMark/>
          </w:tcPr>
          <w:p w14:paraId="4C5D24A6" w14:textId="339E6315" w:rsidR="0012298F" w:rsidRDefault="0012298F" w:rsidP="0012298F">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E</w:t>
            </w:r>
          </w:p>
        </w:tc>
        <w:tc>
          <w:tcPr>
            <w:tcW w:w="9736" w:type="dxa"/>
            <w:gridSpan w:val="4"/>
            <w:tcBorders>
              <w:top w:val="single" w:sz="4" w:space="0" w:color="auto"/>
            </w:tcBorders>
            <w:hideMark/>
          </w:tcPr>
          <w:p w14:paraId="2C53D2A4" w14:textId="6194DD81" w:rsidR="0012298F" w:rsidRDefault="0012298F" w:rsidP="0012298F">
            <w:pPr>
              <w:tabs>
                <w:tab w:val="left" w:pos="1920"/>
              </w:tabs>
              <w:spacing w:line="276" w:lineRule="auto"/>
              <w:ind w:left="141" w:right="142"/>
              <w:jc w:val="both"/>
              <w:rPr>
                <w:rFonts w:ascii="Times New Roman" w:eastAsia="Times New Roman" w:hAnsi="Times New Roman" w:cs="Times New Roman"/>
                <w:b/>
                <w:bCs/>
                <w:sz w:val="22"/>
                <w:szCs w:val="22"/>
              </w:rPr>
            </w:pPr>
            <w:proofErr w:type="spellStart"/>
            <w:r>
              <w:rPr>
                <w:rFonts w:ascii="Times New Roman" w:eastAsia="Times New Roman" w:hAnsi="Times New Roman" w:cs="Times New Roman"/>
                <w:b/>
                <w:bCs/>
                <w:sz w:val="22"/>
                <w:szCs w:val="22"/>
              </w:rPr>
              <w:t>Lainnya</w:t>
            </w:r>
            <w:proofErr w:type="spellEnd"/>
          </w:p>
          <w:p w14:paraId="26C4AB5B" w14:textId="765BAE46"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 xml:space="preserve">Others </w:t>
            </w:r>
          </w:p>
        </w:tc>
      </w:tr>
      <w:tr w:rsidR="0012298F" w14:paraId="16CF79F6" w14:textId="77777777" w:rsidTr="00E44F58">
        <w:trPr>
          <w:trHeight w:val="300"/>
          <w:jc w:val="center"/>
        </w:trPr>
        <w:tc>
          <w:tcPr>
            <w:tcW w:w="465" w:type="dxa"/>
            <w:tcBorders>
              <w:bottom w:val="single" w:sz="4" w:space="0" w:color="auto"/>
            </w:tcBorders>
            <w:vAlign w:val="center"/>
          </w:tcPr>
          <w:p w14:paraId="2685D594" w14:textId="174A260B" w:rsidR="0012298F" w:rsidRPr="00AE510F" w:rsidRDefault="0012298F" w:rsidP="0012298F">
            <w:pPr>
              <w:tabs>
                <w:tab w:val="left" w:pos="1920"/>
              </w:tabs>
              <w:spacing w:line="276" w:lineRule="auto"/>
              <w:ind w:left="-5" w:firstLine="5"/>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noE</w:t>
            </w:r>
            <w:proofErr w:type="spellEnd"/>
            <w:r>
              <w:rPr>
                <w:rFonts w:ascii="Times New Roman" w:eastAsia="Times New Roman" w:hAnsi="Times New Roman" w:cs="Times New Roman"/>
                <w:bCs/>
                <w:sz w:val="22"/>
                <w:szCs w:val="22"/>
              </w:rPr>
              <w:t>}</w:t>
            </w:r>
          </w:p>
        </w:tc>
        <w:tc>
          <w:tcPr>
            <w:tcW w:w="4920" w:type="dxa"/>
            <w:tcBorders>
              <w:bottom w:val="single" w:sz="4" w:space="0" w:color="auto"/>
            </w:tcBorders>
          </w:tcPr>
          <w:p w14:paraId="775F4396" w14:textId="12A2320A" w:rsidR="0012298F" w:rsidRDefault="0012298F" w:rsidP="0012298F">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nama_kegiatanE</w:t>
            </w:r>
            <w:proofErr w:type="spellEnd"/>
            <w:r>
              <w:rPr>
                <w:rFonts w:ascii="Times New Roman" w:eastAsia="Times New Roman" w:hAnsi="Times New Roman" w:cs="Times New Roman"/>
                <w:sz w:val="22"/>
                <w:szCs w:val="22"/>
              </w:rPr>
              <w:t>}</w:t>
            </w:r>
          </w:p>
        </w:tc>
        <w:tc>
          <w:tcPr>
            <w:tcW w:w="1418" w:type="dxa"/>
            <w:tcBorders>
              <w:bottom w:val="single" w:sz="4" w:space="0" w:color="auto"/>
            </w:tcBorders>
          </w:tcPr>
          <w:p w14:paraId="1CB0D3DF" w14:textId="73666C64" w:rsidR="0012298F" w:rsidRDefault="0012298F" w:rsidP="0012298F">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prestasiE</w:t>
            </w:r>
            <w:proofErr w:type="spellEnd"/>
            <w:r>
              <w:rPr>
                <w:rFonts w:ascii="Times New Roman" w:eastAsia="Times New Roman" w:hAnsi="Times New Roman" w:cs="Times New Roman"/>
                <w:sz w:val="22"/>
                <w:szCs w:val="22"/>
              </w:rPr>
              <w:t>}</w:t>
            </w:r>
          </w:p>
        </w:tc>
        <w:tc>
          <w:tcPr>
            <w:tcW w:w="1419" w:type="dxa"/>
            <w:tcBorders>
              <w:bottom w:val="single" w:sz="4" w:space="0" w:color="auto"/>
            </w:tcBorders>
          </w:tcPr>
          <w:p w14:paraId="46BCC796" w14:textId="3B593276" w:rsidR="0012298F" w:rsidRDefault="0012298F" w:rsidP="0012298F">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tingkatE</w:t>
            </w:r>
            <w:proofErr w:type="spellEnd"/>
            <w:r>
              <w:rPr>
                <w:rFonts w:ascii="Times New Roman" w:eastAsia="Times New Roman" w:hAnsi="Times New Roman" w:cs="Times New Roman"/>
                <w:sz w:val="22"/>
                <w:szCs w:val="22"/>
              </w:rPr>
              <w:t>}</w:t>
            </w:r>
          </w:p>
        </w:tc>
        <w:tc>
          <w:tcPr>
            <w:tcW w:w="1979" w:type="dxa"/>
            <w:tcBorders>
              <w:bottom w:val="single" w:sz="4" w:space="0" w:color="auto"/>
            </w:tcBorders>
          </w:tcPr>
          <w:p w14:paraId="53419A76" w14:textId="67F1B5B4" w:rsidR="0012298F" w:rsidRDefault="0012298F" w:rsidP="0012298F">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tgl_pelaksanaanE</w:t>
            </w:r>
            <w:proofErr w:type="spellEnd"/>
            <w:r>
              <w:rPr>
                <w:rFonts w:ascii="Times New Roman" w:eastAsia="Times New Roman" w:hAnsi="Times New Roman" w:cs="Times New Roman"/>
                <w:sz w:val="22"/>
                <w:szCs w:val="22"/>
              </w:rPr>
              <w:t>}</w:t>
            </w:r>
          </w:p>
        </w:tc>
      </w:tr>
    </w:tbl>
    <w:p w14:paraId="106F2C52" w14:textId="77777777" w:rsidR="00263C2D" w:rsidRDefault="00263C2D" w:rsidP="00D57ACA">
      <w:pPr>
        <w:spacing w:line="276" w:lineRule="auto"/>
        <w:rPr>
          <w:rFonts w:ascii="Times New Roman" w:eastAsia="Times New Roman" w:hAnsi="Times New Roman" w:cs="Times New Roman"/>
          <w:b/>
          <w:bCs/>
          <w:color w:val="000000" w:themeColor="text1"/>
          <w:sz w:val="22"/>
          <w:szCs w:val="22"/>
        </w:rPr>
      </w:pPr>
    </w:p>
    <w:p w14:paraId="1403F0E0" w14:textId="77777777" w:rsidR="00263C2D" w:rsidRDefault="00263C2D" w:rsidP="00D57ACA">
      <w:pPr>
        <w:spacing w:line="276" w:lineRule="auto"/>
        <w:rPr>
          <w:rFonts w:ascii="Times New Roman" w:eastAsia="Times New Roman" w:hAnsi="Times New Roman" w:cs="Times New Roman"/>
          <w:b/>
          <w:bCs/>
          <w:color w:val="000000" w:themeColor="text1"/>
          <w:sz w:val="22"/>
          <w:szCs w:val="22"/>
        </w:rPr>
      </w:pPr>
    </w:p>
    <w:p w14:paraId="763C85DB" w14:textId="0AE82384" w:rsidR="00263C2D" w:rsidRDefault="00263C2D" w:rsidP="00263C2D">
      <w:pPr>
        <w:spacing w:line="276" w:lineRule="auto"/>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PENGALAMAN KERJA</w:t>
      </w:r>
    </w:p>
    <w:p w14:paraId="4DFC8432" w14:textId="5501D1C1" w:rsidR="00263C2D" w:rsidRPr="00263C2D" w:rsidRDefault="00263C2D" w:rsidP="00263C2D">
      <w:pPr>
        <w:spacing w:line="276" w:lineRule="auto"/>
        <w:jc w:val="center"/>
        <w:rPr>
          <w:rFonts w:ascii="Times New Roman" w:eastAsia="Times New Roman" w:hAnsi="Times New Roman" w:cs="Times New Roman"/>
          <w:bCs/>
          <w:i/>
          <w:color w:val="000000" w:themeColor="text1"/>
          <w:sz w:val="22"/>
          <w:szCs w:val="22"/>
        </w:rPr>
      </w:pPr>
      <w:r w:rsidRPr="00263C2D">
        <w:rPr>
          <w:rFonts w:ascii="Times New Roman" w:eastAsia="Times New Roman" w:hAnsi="Times New Roman" w:cs="Times New Roman"/>
          <w:bCs/>
          <w:i/>
          <w:color w:val="000000" w:themeColor="text1"/>
          <w:sz w:val="22"/>
          <w:szCs w:val="22"/>
        </w:rPr>
        <w:t>Work Experience</w:t>
      </w:r>
    </w:p>
    <w:p w14:paraId="1499C0DC" w14:textId="77777777" w:rsidR="008F643B" w:rsidRDefault="008F643B" w:rsidP="00D57ACA">
      <w:pPr>
        <w:spacing w:line="276" w:lineRule="auto"/>
        <w:rPr>
          <w:rFonts w:ascii="Times New Roman" w:eastAsia="Times New Roman" w:hAnsi="Times New Roman" w:cs="Times New Roman"/>
          <w:b/>
          <w:bCs/>
          <w:color w:val="000000" w:themeColor="text1"/>
          <w:sz w:val="22"/>
          <w:szCs w:val="22"/>
        </w:rPr>
      </w:pPr>
    </w:p>
    <w:tbl>
      <w:tblPr>
        <w:tblStyle w:val="TableGrid"/>
        <w:tblW w:w="10116" w:type="dxa"/>
        <w:jc w:val="center"/>
        <w:tblLayout w:type="fixed"/>
        <w:tblLook w:val="04A0" w:firstRow="1" w:lastRow="0" w:firstColumn="1" w:lastColumn="0" w:noHBand="0" w:noVBand="1"/>
      </w:tblPr>
      <w:tblGrid>
        <w:gridCol w:w="477"/>
        <w:gridCol w:w="4627"/>
        <w:gridCol w:w="3116"/>
        <w:gridCol w:w="1896"/>
      </w:tblGrid>
      <w:tr w:rsidR="0012298F" w14:paraId="085C3812" w14:textId="77777777" w:rsidTr="001F6B23">
        <w:trPr>
          <w:trHeight w:val="615"/>
          <w:jc w:val="center"/>
        </w:trPr>
        <w:tc>
          <w:tcPr>
            <w:tcW w:w="477" w:type="dxa"/>
            <w:tcBorders>
              <w:left w:val="nil"/>
              <w:bottom w:val="single" w:sz="4" w:space="0" w:color="auto"/>
              <w:right w:val="nil"/>
            </w:tcBorders>
            <w:vAlign w:val="center"/>
            <w:hideMark/>
          </w:tcPr>
          <w:p w14:paraId="04E09C27" w14:textId="77777777" w:rsidR="0012298F" w:rsidRDefault="0012298F" w:rsidP="001F6B23">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No.</w:t>
            </w:r>
          </w:p>
        </w:tc>
        <w:tc>
          <w:tcPr>
            <w:tcW w:w="4627" w:type="dxa"/>
            <w:tcBorders>
              <w:left w:val="nil"/>
              <w:bottom w:val="single" w:sz="4" w:space="0" w:color="auto"/>
              <w:right w:val="nil"/>
            </w:tcBorders>
            <w:vAlign w:val="center"/>
            <w:hideMark/>
          </w:tcPr>
          <w:p w14:paraId="37D3303A" w14:textId="77777777" w:rsidR="0012298F" w:rsidRDefault="0012298F" w:rsidP="001F6B23">
            <w:pPr>
              <w:tabs>
                <w:tab w:val="left" w:pos="1920"/>
              </w:tabs>
              <w:spacing w:line="276" w:lineRule="auto"/>
              <w:ind w:left="-5" w:right="174"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Nama Perusahaan</w:t>
            </w:r>
          </w:p>
          <w:p w14:paraId="3BEDF36B" w14:textId="77777777" w:rsidR="0012298F" w:rsidRPr="00263C2D" w:rsidRDefault="0012298F" w:rsidP="001F6B23">
            <w:pPr>
              <w:tabs>
                <w:tab w:val="left" w:pos="1920"/>
              </w:tabs>
              <w:spacing w:line="276" w:lineRule="auto"/>
              <w:ind w:left="-5" w:right="174" w:firstLine="5"/>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Company</w:t>
            </w:r>
          </w:p>
        </w:tc>
        <w:tc>
          <w:tcPr>
            <w:tcW w:w="3116" w:type="dxa"/>
            <w:tcBorders>
              <w:left w:val="nil"/>
              <w:bottom w:val="single" w:sz="4" w:space="0" w:color="auto"/>
              <w:right w:val="nil"/>
            </w:tcBorders>
            <w:vAlign w:val="center"/>
            <w:hideMark/>
          </w:tcPr>
          <w:p w14:paraId="32A01B40" w14:textId="77777777" w:rsidR="0012298F" w:rsidRDefault="0012298F" w:rsidP="001F6B23">
            <w:pPr>
              <w:tabs>
                <w:tab w:val="left" w:pos="1920"/>
              </w:tabs>
              <w:spacing w:line="276" w:lineRule="auto"/>
              <w:ind w:left="-5" w:firstLine="5"/>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b/>
                <w:bCs/>
                <w:sz w:val="22"/>
                <w:szCs w:val="22"/>
              </w:rPr>
              <w:t>Jabatan</w:t>
            </w:r>
            <w:proofErr w:type="spellEnd"/>
          </w:p>
          <w:p w14:paraId="434235C0" w14:textId="77777777" w:rsidR="0012298F" w:rsidRDefault="0012298F" w:rsidP="001F6B23">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D</w:t>
            </w:r>
            <w:r w:rsidRPr="00263C2D">
              <w:rPr>
                <w:rFonts w:ascii="Times New Roman" w:eastAsia="Times New Roman" w:hAnsi="Times New Roman" w:cs="Times New Roman"/>
                <w:i/>
                <w:iCs/>
                <w:sz w:val="22"/>
                <w:szCs w:val="22"/>
              </w:rPr>
              <w:t>epartment</w:t>
            </w:r>
          </w:p>
        </w:tc>
        <w:tc>
          <w:tcPr>
            <w:tcW w:w="1896" w:type="dxa"/>
            <w:tcBorders>
              <w:left w:val="nil"/>
              <w:bottom w:val="single" w:sz="4" w:space="0" w:color="auto"/>
              <w:right w:val="nil"/>
            </w:tcBorders>
            <w:vAlign w:val="center"/>
            <w:hideMark/>
          </w:tcPr>
          <w:p w14:paraId="5E14D5DF" w14:textId="77777777" w:rsidR="0012298F" w:rsidRDefault="0012298F" w:rsidP="001F6B23">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Masa </w:t>
            </w:r>
            <w:proofErr w:type="spellStart"/>
            <w:r>
              <w:rPr>
                <w:rFonts w:ascii="Times New Roman" w:eastAsia="Times New Roman" w:hAnsi="Times New Roman" w:cs="Times New Roman"/>
                <w:b/>
                <w:bCs/>
                <w:sz w:val="22"/>
                <w:szCs w:val="22"/>
              </w:rPr>
              <w:t>Kerja</w:t>
            </w:r>
            <w:proofErr w:type="spellEnd"/>
          </w:p>
          <w:p w14:paraId="605DC505" w14:textId="77777777" w:rsidR="0012298F" w:rsidRDefault="0012298F" w:rsidP="001F6B23">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Working Time</w:t>
            </w:r>
          </w:p>
        </w:tc>
      </w:tr>
      <w:tr w:rsidR="0012298F" w14:paraId="0FB39ACB" w14:textId="77777777" w:rsidTr="001F6B23">
        <w:trPr>
          <w:trHeight w:val="544"/>
          <w:jc w:val="center"/>
        </w:trPr>
        <w:tc>
          <w:tcPr>
            <w:tcW w:w="477" w:type="dxa"/>
            <w:tcBorders>
              <w:left w:val="nil"/>
              <w:right w:val="nil"/>
            </w:tcBorders>
            <w:vAlign w:val="center"/>
          </w:tcPr>
          <w:p w14:paraId="54DFC98E" w14:textId="77777777" w:rsidR="0012298F" w:rsidRDefault="0012298F" w:rsidP="001F6B23">
            <w:pPr>
              <w:tabs>
                <w:tab w:val="left" w:pos="1920"/>
              </w:tabs>
              <w:spacing w:line="276" w:lineRule="auto"/>
              <w:ind w:left="-5" w:firstLine="5"/>
              <w:jc w:val="center"/>
              <w:rPr>
                <w:rFonts w:ascii="Times New Roman" w:eastAsia="Times New Roman" w:hAnsi="Times New Roman" w:cs="Times New Roman"/>
                <w:b/>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noP</w:t>
            </w:r>
            <w:proofErr w:type="spellEnd"/>
            <w:r>
              <w:rPr>
                <w:rFonts w:ascii="Times New Roman" w:eastAsia="Times New Roman" w:hAnsi="Times New Roman" w:cs="Times New Roman"/>
                <w:bCs/>
                <w:sz w:val="22"/>
                <w:szCs w:val="22"/>
              </w:rPr>
              <w:t>}</w:t>
            </w:r>
          </w:p>
        </w:tc>
        <w:tc>
          <w:tcPr>
            <w:tcW w:w="4627" w:type="dxa"/>
            <w:tcBorders>
              <w:left w:val="nil"/>
              <w:right w:val="nil"/>
            </w:tcBorders>
            <w:vAlign w:val="center"/>
          </w:tcPr>
          <w:p w14:paraId="28441D36" w14:textId="77777777" w:rsidR="0012298F" w:rsidRDefault="0012298F" w:rsidP="001F6B23">
            <w:pPr>
              <w:tabs>
                <w:tab w:val="left" w:pos="1920"/>
              </w:tabs>
              <w:spacing w:line="276" w:lineRule="auto"/>
              <w:ind w:left="-5" w:right="174" w:firstLine="5"/>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nama_pt</w:t>
            </w:r>
            <w:proofErr w:type="spellEnd"/>
            <w:r>
              <w:rPr>
                <w:rFonts w:ascii="Times New Roman" w:eastAsia="Times New Roman" w:hAnsi="Times New Roman" w:cs="Times New Roman"/>
                <w:b/>
                <w:bCs/>
                <w:sz w:val="22"/>
                <w:szCs w:val="22"/>
              </w:rPr>
              <w:t>}</w:t>
            </w:r>
          </w:p>
        </w:tc>
        <w:tc>
          <w:tcPr>
            <w:tcW w:w="3116" w:type="dxa"/>
            <w:tcBorders>
              <w:left w:val="nil"/>
              <w:right w:val="nil"/>
            </w:tcBorders>
            <w:vAlign w:val="center"/>
          </w:tcPr>
          <w:p w14:paraId="5821652D" w14:textId="77777777" w:rsidR="0012298F" w:rsidRDefault="0012298F" w:rsidP="001F6B23">
            <w:pPr>
              <w:tabs>
                <w:tab w:val="left" w:pos="1920"/>
              </w:tabs>
              <w:spacing w:line="276" w:lineRule="auto"/>
              <w:ind w:left="-5" w:firstLine="5"/>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posisi</w:t>
            </w:r>
            <w:proofErr w:type="spellEnd"/>
            <w:r>
              <w:rPr>
                <w:rFonts w:ascii="Times New Roman" w:eastAsia="Times New Roman" w:hAnsi="Times New Roman" w:cs="Times New Roman"/>
                <w:b/>
                <w:bCs/>
                <w:sz w:val="22"/>
                <w:szCs w:val="22"/>
              </w:rPr>
              <w:t>}</w:t>
            </w:r>
          </w:p>
        </w:tc>
        <w:tc>
          <w:tcPr>
            <w:tcW w:w="1896" w:type="dxa"/>
            <w:tcBorders>
              <w:left w:val="nil"/>
              <w:right w:val="nil"/>
            </w:tcBorders>
            <w:vAlign w:val="center"/>
          </w:tcPr>
          <w:p w14:paraId="143350E8" w14:textId="77777777" w:rsidR="0012298F" w:rsidRDefault="0012298F" w:rsidP="001F6B23">
            <w:pPr>
              <w:tabs>
                <w:tab w:val="left" w:pos="1920"/>
              </w:tabs>
              <w:spacing w:line="276" w:lineRule="auto"/>
              <w:ind w:left="-5" w:firstLine="5"/>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tahun_masuk</w:t>
            </w:r>
            <w:proofErr w:type="spellEnd"/>
            <w:r>
              <w:rPr>
                <w:rFonts w:ascii="Times New Roman" w:eastAsia="Times New Roman" w:hAnsi="Times New Roman" w:cs="Times New Roman"/>
                <w:b/>
                <w:bCs/>
                <w:sz w:val="22"/>
                <w:szCs w:val="22"/>
              </w:rPr>
              <w:t>} - ${</w:t>
            </w:r>
            <w:proofErr w:type="spellStart"/>
            <w:r>
              <w:rPr>
                <w:rFonts w:ascii="Times New Roman" w:eastAsia="Times New Roman" w:hAnsi="Times New Roman" w:cs="Times New Roman"/>
                <w:b/>
                <w:bCs/>
                <w:sz w:val="22"/>
                <w:szCs w:val="22"/>
              </w:rPr>
              <w:t>tahun_keluar</w:t>
            </w:r>
            <w:proofErr w:type="spellEnd"/>
            <w:r>
              <w:rPr>
                <w:rFonts w:ascii="Times New Roman" w:eastAsia="Times New Roman" w:hAnsi="Times New Roman" w:cs="Times New Roman"/>
                <w:b/>
                <w:bCs/>
                <w:sz w:val="22"/>
                <w:szCs w:val="22"/>
              </w:rPr>
              <w:t>}</w:t>
            </w:r>
          </w:p>
        </w:tc>
      </w:tr>
    </w:tbl>
    <w:p w14:paraId="216AB7F2" w14:textId="161F8965" w:rsidR="004574D4" w:rsidRDefault="004574D4" w:rsidP="00D57ACA">
      <w:pPr>
        <w:spacing w:line="276" w:lineRule="auto"/>
        <w:rPr>
          <w:rFonts w:ascii="Times New Roman" w:eastAsia="Times New Roman" w:hAnsi="Times New Roman" w:cs="Times New Roman"/>
          <w:b/>
          <w:bCs/>
          <w:color w:val="000000" w:themeColor="text1"/>
          <w:sz w:val="22"/>
          <w:szCs w:val="22"/>
        </w:rPr>
      </w:pPr>
    </w:p>
    <w:p w14:paraId="4944E330" w14:textId="77777777" w:rsidR="00AE510F" w:rsidRPr="005B7841" w:rsidRDefault="00AE510F" w:rsidP="00AE510F">
      <w:pPr>
        <w:spacing w:line="276" w:lineRule="auto"/>
        <w:jc w:val="center"/>
        <w:rPr>
          <w:rFonts w:ascii="Times New Roman" w:eastAsia="Times New Roman" w:hAnsi="Times New Roman" w:cs="Times New Roman"/>
          <w:b/>
          <w:sz w:val="22"/>
          <w:szCs w:val="22"/>
        </w:rPr>
      </w:pPr>
      <w:r w:rsidRPr="005B7841">
        <w:rPr>
          <w:rFonts w:ascii="Times New Roman" w:eastAsia="Times New Roman" w:hAnsi="Times New Roman" w:cs="Times New Roman"/>
          <w:sz w:val="22"/>
          <w:szCs w:val="22"/>
        </w:rPr>
        <w:t xml:space="preserve">  </w:t>
      </w:r>
      <w:r w:rsidRPr="005B7841">
        <w:rPr>
          <w:rFonts w:ascii="Times New Roman" w:eastAsia="Times New Roman" w:hAnsi="Times New Roman" w:cs="Times New Roman"/>
          <w:b/>
          <w:sz w:val="22"/>
          <w:szCs w:val="22"/>
        </w:rPr>
        <w:t>P E N G E S A H A N</w:t>
      </w:r>
    </w:p>
    <w:p w14:paraId="72CC7F5A" w14:textId="77777777" w:rsidR="00AE510F" w:rsidRPr="005B7841" w:rsidRDefault="00AE510F" w:rsidP="00AE510F">
      <w:pPr>
        <w:spacing w:line="276" w:lineRule="auto"/>
        <w:jc w:val="center"/>
        <w:rPr>
          <w:rFonts w:ascii="Times New Roman" w:eastAsia="Times New Roman" w:hAnsi="Times New Roman" w:cs="Times New Roman"/>
          <w:bCs/>
          <w:i/>
          <w:iCs/>
          <w:sz w:val="22"/>
          <w:szCs w:val="22"/>
        </w:rPr>
      </w:pPr>
      <w:r w:rsidRPr="005B7841">
        <w:rPr>
          <w:rFonts w:ascii="Times New Roman" w:eastAsia="Times New Roman" w:hAnsi="Times New Roman" w:cs="Times New Roman"/>
          <w:bCs/>
          <w:i/>
          <w:iCs/>
          <w:sz w:val="22"/>
          <w:szCs w:val="22"/>
        </w:rPr>
        <w:t>Endorsement</w:t>
      </w:r>
    </w:p>
    <w:p w14:paraId="2A3E9483" w14:textId="77777777" w:rsidR="00AE510F" w:rsidRPr="005B7841" w:rsidRDefault="00AE510F" w:rsidP="00AE510F">
      <w:pPr>
        <w:spacing w:line="276" w:lineRule="auto"/>
        <w:rPr>
          <w:rFonts w:ascii="Times New Roman" w:eastAsia="Times New Roman" w:hAnsi="Times New Roman" w:cs="Times New Roman"/>
          <w:sz w:val="22"/>
          <w:szCs w:val="22"/>
        </w:rPr>
      </w:pPr>
    </w:p>
    <w:p w14:paraId="3DD41FF6" w14:textId="77777777" w:rsidR="00AE510F" w:rsidRPr="005B7841" w:rsidRDefault="00AE510F" w:rsidP="00AE510F">
      <w:pPr>
        <w:spacing w:line="276" w:lineRule="auto"/>
        <w:ind w:left="3119" w:hanging="3119"/>
        <w:rPr>
          <w:rFonts w:ascii="Times New Roman" w:eastAsia="Times New Roman" w:hAnsi="Times New Roman" w:cs="Times New Roman"/>
          <w:sz w:val="22"/>
          <w:szCs w:val="22"/>
        </w:rPr>
      </w:pPr>
      <w:proofErr w:type="spellStart"/>
      <w:r w:rsidRPr="005B7841">
        <w:rPr>
          <w:rFonts w:ascii="Times New Roman" w:eastAsia="Times New Roman" w:hAnsi="Times New Roman" w:cs="Times New Roman"/>
          <w:sz w:val="22"/>
          <w:szCs w:val="22"/>
        </w:rPr>
        <w:t>Ditetapkan</w:t>
      </w:r>
      <w:proofErr w:type="spellEnd"/>
      <w:r w:rsidRPr="005B7841">
        <w:rPr>
          <w:rFonts w:ascii="Times New Roman" w:eastAsia="Times New Roman" w:hAnsi="Times New Roman" w:cs="Times New Roman"/>
          <w:sz w:val="22"/>
          <w:szCs w:val="22"/>
        </w:rPr>
        <w:t xml:space="preserve"> di </w:t>
      </w:r>
      <w:proofErr w:type="spellStart"/>
      <w:r w:rsidRPr="005B7841">
        <w:rPr>
          <w:rFonts w:ascii="Times New Roman" w:eastAsia="Times New Roman" w:hAnsi="Times New Roman" w:cs="Times New Roman"/>
          <w:sz w:val="22"/>
          <w:szCs w:val="22"/>
        </w:rPr>
        <w:t>Cikarang</w:t>
      </w:r>
      <w:proofErr w:type="spellEnd"/>
      <w:r w:rsidRPr="005B7841">
        <w:rPr>
          <w:rFonts w:ascii="Times New Roman" w:eastAsia="Times New Roman" w:hAnsi="Times New Roman" w:cs="Times New Roman"/>
          <w:sz w:val="22"/>
          <w:szCs w:val="22"/>
        </w:rPr>
        <w:t xml:space="preserve"> / </w:t>
      </w:r>
      <w:r w:rsidRPr="005B7841">
        <w:rPr>
          <w:rFonts w:ascii="Times New Roman" w:eastAsia="Times New Roman" w:hAnsi="Times New Roman" w:cs="Times New Roman"/>
          <w:i/>
          <w:iCs/>
          <w:sz w:val="22"/>
          <w:szCs w:val="22"/>
        </w:rPr>
        <w:t xml:space="preserve">Set in </w:t>
      </w:r>
      <w:proofErr w:type="spellStart"/>
      <w:r w:rsidRPr="005B7841">
        <w:rPr>
          <w:rFonts w:ascii="Times New Roman" w:eastAsia="Times New Roman" w:hAnsi="Times New Roman" w:cs="Times New Roman"/>
          <w:i/>
          <w:iCs/>
          <w:sz w:val="22"/>
          <w:szCs w:val="22"/>
        </w:rPr>
        <w:t>Cikarang</w:t>
      </w:r>
      <w:proofErr w:type="spellEnd"/>
    </w:p>
    <w:p w14:paraId="0DDAE6F4" w14:textId="77777777" w:rsidR="00AE510F" w:rsidRPr="005B7841" w:rsidRDefault="00AE510F" w:rsidP="00AE510F">
      <w:pPr>
        <w:ind w:left="3119" w:hanging="3119"/>
        <w:rPr>
          <w:rFonts w:ascii="Times New Roman" w:eastAsia="Times New Roman" w:hAnsi="Times New Roman" w:cs="Times New Roman"/>
          <w:color w:val="000000" w:themeColor="text1"/>
          <w:sz w:val="22"/>
          <w:szCs w:val="22"/>
        </w:rPr>
      </w:pPr>
      <w:proofErr w:type="spellStart"/>
      <w:r w:rsidRPr="005B7841">
        <w:rPr>
          <w:rFonts w:ascii="Times New Roman" w:eastAsia="Times New Roman" w:hAnsi="Times New Roman" w:cs="Times New Roman"/>
          <w:color w:val="000000" w:themeColor="text1"/>
          <w:sz w:val="22"/>
          <w:szCs w:val="22"/>
        </w:rPr>
        <w:t>Tanggal</w:t>
      </w:r>
      <w:proofErr w:type="spellEnd"/>
      <w:r w:rsidRPr="005B7841">
        <w:rPr>
          <w:rFonts w:ascii="Times New Roman" w:eastAsia="Times New Roman" w:hAnsi="Times New Roman" w:cs="Times New Roman"/>
          <w:color w:val="000000" w:themeColor="text1"/>
          <w:sz w:val="22"/>
          <w:szCs w:val="22"/>
        </w:rPr>
        <w:t>:</w:t>
      </w:r>
      <w:r w:rsidRPr="005B7841">
        <w:rPr>
          <w:rFonts w:ascii="Times New Roman" w:eastAsia="Times New Roman" w:hAnsi="Times New Roman" w:cs="Times New Roman"/>
          <w:i/>
          <w:iCs/>
          <w:color w:val="000000" w:themeColor="text1"/>
          <w:sz w:val="22"/>
          <w:szCs w:val="22"/>
        </w:rPr>
        <w:t xml:space="preserve"> </w:t>
      </w:r>
      <w:r>
        <w:rPr>
          <w:rFonts w:ascii="Times New Roman" w:eastAsia="Times New Roman" w:hAnsi="Times New Roman" w:cs="Times New Roman"/>
          <w:color w:val="000000" w:themeColor="text1"/>
          <w:sz w:val="22"/>
          <w:szCs w:val="22"/>
        </w:rPr>
        <w:t>19</w:t>
      </w:r>
      <w:r w:rsidRPr="005B7841">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 xml:space="preserve">November 2022 </w:t>
      </w:r>
      <w:r w:rsidRPr="005B7841">
        <w:rPr>
          <w:rFonts w:ascii="Times New Roman" w:eastAsia="Times New Roman" w:hAnsi="Times New Roman" w:cs="Times New Roman"/>
          <w:i/>
          <w:iCs/>
          <w:color w:val="000000" w:themeColor="text1"/>
          <w:sz w:val="22"/>
          <w:szCs w:val="22"/>
        </w:rPr>
        <w:t xml:space="preserve">/ Date: </w:t>
      </w:r>
      <w:r>
        <w:rPr>
          <w:rFonts w:ascii="Times New Roman" w:eastAsia="Times New Roman" w:hAnsi="Times New Roman" w:cs="Times New Roman"/>
          <w:i/>
          <w:iCs/>
          <w:color w:val="000000" w:themeColor="text1"/>
          <w:sz w:val="22"/>
          <w:szCs w:val="22"/>
        </w:rPr>
        <w:t>November 19</w:t>
      </w:r>
      <w:r w:rsidRPr="00701D5D">
        <w:rPr>
          <w:rFonts w:ascii="Times New Roman" w:eastAsia="Times New Roman" w:hAnsi="Times New Roman" w:cs="Times New Roman"/>
          <w:i/>
          <w:iCs/>
          <w:color w:val="000000" w:themeColor="text1"/>
          <w:sz w:val="22"/>
          <w:szCs w:val="22"/>
          <w:vertAlign w:val="superscript"/>
        </w:rPr>
        <w:t>th</w:t>
      </w:r>
      <w:r>
        <w:rPr>
          <w:rFonts w:ascii="Times New Roman" w:eastAsia="Times New Roman" w:hAnsi="Times New Roman" w:cs="Times New Roman"/>
          <w:i/>
          <w:iCs/>
          <w:color w:val="000000" w:themeColor="text1"/>
          <w:sz w:val="22"/>
          <w:szCs w:val="22"/>
        </w:rPr>
        <w:t>, 2022</w:t>
      </w:r>
    </w:p>
    <w:p w14:paraId="21DAD62A" w14:textId="77777777" w:rsidR="00AE510F" w:rsidRPr="005B7841" w:rsidRDefault="00AE510F" w:rsidP="00AE510F">
      <w:pPr>
        <w:tabs>
          <w:tab w:val="left" w:pos="5670"/>
        </w:tabs>
        <w:spacing w:line="276" w:lineRule="auto"/>
        <w:ind w:left="3119" w:hanging="3119"/>
        <w:rPr>
          <w:rFonts w:ascii="Times New Roman" w:eastAsia="Times New Roman" w:hAnsi="Times New Roman" w:cs="Times New Roman"/>
          <w:sz w:val="22"/>
          <w:szCs w:val="22"/>
        </w:rPr>
      </w:pPr>
      <w:r w:rsidRPr="005B7841">
        <w:rPr>
          <w:rFonts w:ascii="Times New Roman" w:eastAsia="Times New Roman" w:hAnsi="Times New Roman" w:cs="Times New Roman"/>
          <w:sz w:val="22"/>
          <w:szCs w:val="22"/>
        </w:rPr>
        <w:t xml:space="preserve">Wakil </w:t>
      </w:r>
      <w:proofErr w:type="spellStart"/>
      <w:r w:rsidRPr="005B7841">
        <w:rPr>
          <w:rFonts w:ascii="Times New Roman" w:eastAsia="Times New Roman" w:hAnsi="Times New Roman" w:cs="Times New Roman"/>
          <w:sz w:val="22"/>
          <w:szCs w:val="22"/>
        </w:rPr>
        <w:t>Direktur</w:t>
      </w:r>
      <w:proofErr w:type="spellEnd"/>
      <w:r w:rsidRPr="005B7841">
        <w:rPr>
          <w:rFonts w:ascii="Times New Roman" w:eastAsia="Times New Roman" w:hAnsi="Times New Roman" w:cs="Times New Roman"/>
          <w:sz w:val="22"/>
          <w:szCs w:val="22"/>
        </w:rPr>
        <w:t xml:space="preserve"> I </w:t>
      </w:r>
      <w:proofErr w:type="spellStart"/>
      <w:r w:rsidRPr="005B7841">
        <w:rPr>
          <w:rFonts w:ascii="Times New Roman" w:eastAsia="Times New Roman" w:hAnsi="Times New Roman" w:cs="Times New Roman"/>
          <w:sz w:val="22"/>
          <w:szCs w:val="22"/>
        </w:rPr>
        <w:t>Bidang</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Akademik</w:t>
      </w:r>
      <w:proofErr w:type="spellEnd"/>
      <w:r w:rsidRPr="005B7841">
        <w:rPr>
          <w:rFonts w:ascii="Times New Roman" w:eastAsia="Times New Roman" w:hAnsi="Times New Roman" w:cs="Times New Roman"/>
          <w:sz w:val="22"/>
          <w:szCs w:val="22"/>
        </w:rPr>
        <w:t xml:space="preserve"> / </w:t>
      </w:r>
      <w:r>
        <w:rPr>
          <w:rFonts w:ascii="Times New Roman" w:eastAsia="Times New Roman" w:hAnsi="Times New Roman" w:cs="Times New Roman"/>
          <w:i/>
          <w:sz w:val="22"/>
          <w:szCs w:val="22"/>
        </w:rPr>
        <w:t>Vice Director 1 Academic Affairs</w:t>
      </w:r>
    </w:p>
    <w:p w14:paraId="6356D396" w14:textId="77777777" w:rsidR="00AE510F" w:rsidRPr="005B7841" w:rsidRDefault="00AE510F" w:rsidP="00AE510F">
      <w:pPr>
        <w:tabs>
          <w:tab w:val="left" w:pos="1920"/>
        </w:tabs>
        <w:spacing w:line="276" w:lineRule="auto"/>
        <w:ind w:left="3119" w:hanging="3119"/>
        <w:rPr>
          <w:rFonts w:ascii="Times New Roman" w:eastAsia="Times New Roman" w:hAnsi="Times New Roman" w:cs="Times New Roman"/>
          <w:sz w:val="22"/>
          <w:szCs w:val="22"/>
        </w:rPr>
      </w:pPr>
    </w:p>
    <w:p w14:paraId="15000287" w14:textId="77777777" w:rsidR="00AE510F" w:rsidRPr="005B7841" w:rsidRDefault="00AE510F" w:rsidP="00AE510F">
      <w:pPr>
        <w:tabs>
          <w:tab w:val="left" w:pos="1920"/>
        </w:tabs>
        <w:spacing w:line="276" w:lineRule="auto"/>
        <w:ind w:left="3119" w:hanging="3119"/>
        <w:rPr>
          <w:rFonts w:ascii="Times New Roman" w:eastAsia="Times New Roman" w:hAnsi="Times New Roman" w:cs="Times New Roman"/>
          <w:sz w:val="22"/>
          <w:szCs w:val="22"/>
        </w:rPr>
      </w:pPr>
    </w:p>
    <w:p w14:paraId="3C6DB123" w14:textId="77777777" w:rsidR="00AE510F" w:rsidRPr="005B7841" w:rsidRDefault="00AE510F" w:rsidP="00AE510F">
      <w:pPr>
        <w:tabs>
          <w:tab w:val="left" w:pos="1920"/>
        </w:tabs>
        <w:spacing w:line="276" w:lineRule="auto"/>
        <w:ind w:left="3119" w:hanging="3119"/>
        <w:rPr>
          <w:rFonts w:ascii="Times New Roman" w:eastAsia="Times New Roman" w:hAnsi="Times New Roman" w:cs="Times New Roman"/>
          <w:sz w:val="22"/>
          <w:szCs w:val="22"/>
        </w:rPr>
      </w:pPr>
    </w:p>
    <w:p w14:paraId="5731591D" w14:textId="77777777" w:rsidR="00AE510F" w:rsidRPr="005B7841" w:rsidRDefault="00AE510F" w:rsidP="00AE510F">
      <w:pPr>
        <w:tabs>
          <w:tab w:val="left" w:pos="1920"/>
        </w:tabs>
        <w:spacing w:line="276" w:lineRule="auto"/>
        <w:ind w:left="3119" w:hanging="3119"/>
        <w:rPr>
          <w:rFonts w:ascii="Times New Roman" w:eastAsia="Times New Roman" w:hAnsi="Times New Roman" w:cs="Times New Roman"/>
          <w:sz w:val="22"/>
          <w:szCs w:val="22"/>
        </w:rPr>
      </w:pPr>
    </w:p>
    <w:p w14:paraId="1B349FBA" w14:textId="77777777" w:rsidR="00AE510F" w:rsidRPr="0069030A" w:rsidRDefault="00AE510F" w:rsidP="00AE510F">
      <w:pPr>
        <w:jc w:val="both"/>
        <w:rPr>
          <w:rFonts w:ascii="Times New Roman" w:hAnsi="Times New Roman" w:cs="Times New Roman"/>
          <w:sz w:val="22"/>
          <w:szCs w:val="24"/>
          <w:u w:val="single"/>
        </w:rPr>
      </w:pPr>
      <w:r w:rsidRPr="0069030A">
        <w:rPr>
          <w:rFonts w:ascii="Times New Roman" w:hAnsi="Times New Roman" w:cs="Times New Roman"/>
          <w:sz w:val="22"/>
          <w:szCs w:val="24"/>
          <w:u w:val="single"/>
        </w:rPr>
        <w:lastRenderedPageBreak/>
        <w:t xml:space="preserve">Tisa Amalia, </w:t>
      </w:r>
      <w:proofErr w:type="spellStart"/>
      <w:r w:rsidRPr="0069030A">
        <w:rPr>
          <w:rFonts w:ascii="Times New Roman" w:hAnsi="Times New Roman" w:cs="Times New Roman"/>
          <w:sz w:val="22"/>
          <w:szCs w:val="24"/>
          <w:u w:val="single"/>
        </w:rPr>
        <w:t>S.Si.T</w:t>
      </w:r>
      <w:proofErr w:type="spellEnd"/>
      <w:r w:rsidRPr="0069030A">
        <w:rPr>
          <w:rFonts w:ascii="Times New Roman" w:hAnsi="Times New Roman" w:cs="Times New Roman"/>
          <w:sz w:val="22"/>
          <w:szCs w:val="24"/>
          <w:u w:val="single"/>
        </w:rPr>
        <w:t>., M.H.</w:t>
      </w:r>
    </w:p>
    <w:p w14:paraId="4CE07584" w14:textId="77777777" w:rsidR="00AE510F" w:rsidRPr="0069030A" w:rsidRDefault="00AE510F" w:rsidP="00AE510F">
      <w:pPr>
        <w:tabs>
          <w:tab w:val="left" w:pos="1920"/>
        </w:tabs>
        <w:spacing w:line="276" w:lineRule="auto"/>
        <w:rPr>
          <w:rFonts w:ascii="Times New Roman" w:eastAsia="Times New Roman" w:hAnsi="Times New Roman" w:cs="Times New Roman"/>
          <w:sz w:val="22"/>
          <w:szCs w:val="24"/>
        </w:rPr>
      </w:pPr>
      <w:r w:rsidRPr="0069030A">
        <w:rPr>
          <w:rFonts w:ascii="Times New Roman" w:eastAsia="Times New Roman" w:hAnsi="Times New Roman" w:cs="Times New Roman"/>
          <w:sz w:val="22"/>
          <w:szCs w:val="24"/>
        </w:rPr>
        <w:t xml:space="preserve">NIDN: </w:t>
      </w:r>
      <w:r w:rsidRPr="0069030A">
        <w:rPr>
          <w:rFonts w:ascii="Times New Roman" w:hAnsi="Times New Roman" w:cs="Times New Roman"/>
          <w:color w:val="000000"/>
          <w:sz w:val="22"/>
          <w:szCs w:val="24"/>
          <w:shd w:val="clear" w:color="auto" w:fill="FFFFFF"/>
        </w:rPr>
        <w:t>0625048701</w:t>
      </w:r>
    </w:p>
    <w:p w14:paraId="2FF62C62" w14:textId="77777777" w:rsidR="00DD3F6E" w:rsidRDefault="00DD3F6E" w:rsidP="00AE510F">
      <w:pPr>
        <w:tabs>
          <w:tab w:val="left" w:pos="1920"/>
          <w:tab w:val="left" w:pos="5529"/>
        </w:tabs>
        <w:spacing w:line="276" w:lineRule="auto"/>
        <w:ind w:left="3119" w:hanging="3119"/>
        <w:rPr>
          <w:rFonts w:ascii="Times New Roman" w:eastAsia="Times New Roman" w:hAnsi="Times New Roman" w:cs="Times New Roman"/>
          <w:color w:val="000000" w:themeColor="text1"/>
          <w:sz w:val="22"/>
          <w:szCs w:val="22"/>
        </w:rPr>
      </w:pPr>
    </w:p>
    <w:p w14:paraId="69CADE26" w14:textId="77777777" w:rsidR="005F36CB" w:rsidRDefault="007772CD" w:rsidP="00AE510F">
      <w:pPr>
        <w:tabs>
          <w:tab w:val="left" w:pos="1920"/>
          <w:tab w:val="left" w:pos="5529"/>
        </w:tabs>
        <w:spacing w:line="276" w:lineRule="auto"/>
        <w:ind w:left="3119" w:hanging="3119"/>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 </w:t>
      </w:r>
    </w:p>
    <w:p w14:paraId="6A6A4A91" w14:textId="26B9510A" w:rsidR="00804150" w:rsidRDefault="00804150" w:rsidP="00AE510F">
      <w:pPr>
        <w:tabs>
          <w:tab w:val="left" w:pos="1920"/>
          <w:tab w:val="left" w:pos="5529"/>
        </w:tabs>
        <w:spacing w:line="276" w:lineRule="auto"/>
        <w:ind w:left="3119" w:hanging="3119"/>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Catatan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Resmi</w:t>
      </w:r>
      <w:proofErr w:type="spellEnd"/>
    </w:p>
    <w:p w14:paraId="0ABB868E" w14:textId="47988EE8" w:rsidR="00804150" w:rsidRPr="00804150" w:rsidRDefault="00804150" w:rsidP="00804150">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w:t>
      </w:r>
      <w:proofErr w:type="spellStart"/>
      <w:r w:rsidRPr="00804150">
        <w:rPr>
          <w:rFonts w:ascii="Times New Roman" w:eastAsia="Times New Roman" w:hAnsi="Times New Roman" w:cs="Times New Roman"/>
        </w:rPr>
        <w:t>dikeluarkan</w:t>
      </w:r>
      <w:proofErr w:type="spellEnd"/>
      <w:r w:rsidRPr="00804150">
        <w:rPr>
          <w:rFonts w:ascii="Times New Roman" w:eastAsia="Times New Roman" w:hAnsi="Times New Roman" w:cs="Times New Roman"/>
        </w:rPr>
        <w:t xml:space="preserve"> oleh </w:t>
      </w:r>
      <w:proofErr w:type="spellStart"/>
      <w:r w:rsidRPr="00804150">
        <w:rPr>
          <w:rFonts w:ascii="Times New Roman" w:eastAsia="Times New Roman" w:hAnsi="Times New Roman" w:cs="Times New Roman"/>
        </w:rPr>
        <w:t>institusi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pendidikan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tinggi</w:t>
      </w:r>
      <w:proofErr w:type="spellEnd"/>
      <w:r w:rsidRPr="00804150">
        <w:rPr>
          <w:rFonts w:ascii="Times New Roman" w:eastAsia="Times New Roman" w:hAnsi="Times New Roman" w:cs="Times New Roman"/>
        </w:rPr>
        <w:t xml:space="preserve"> yang </w:t>
      </w:r>
      <w:proofErr w:type="spellStart"/>
      <w:r w:rsidRPr="00804150">
        <w:rPr>
          <w:rFonts w:ascii="Times New Roman" w:eastAsia="Times New Roman" w:hAnsi="Times New Roman" w:cs="Times New Roman"/>
        </w:rPr>
        <w:t>berwenang</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mengeluarkan</w:t>
      </w:r>
      <w:proofErr w:type="spellEnd"/>
      <w:r w:rsidRPr="00804150">
        <w:rPr>
          <w:rFonts w:ascii="Times New Roman" w:eastAsia="Times New Roman" w:hAnsi="Times New Roman" w:cs="Times New Roman"/>
        </w:rPr>
        <w:t xml:space="preserve"> ijazah </w:t>
      </w:r>
      <w:proofErr w:type="spellStart"/>
      <w:r w:rsidRPr="00804150">
        <w:rPr>
          <w:rFonts w:ascii="Times New Roman" w:eastAsia="Times New Roman" w:hAnsi="Times New Roman" w:cs="Times New Roman"/>
        </w:rPr>
        <w:t>sesuai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dengan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paraturan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perundang-undangan</w:t>
      </w:r>
      <w:proofErr w:type="spellEnd"/>
      <w:r w:rsidRPr="00804150">
        <w:rPr>
          <w:rFonts w:ascii="Times New Roman" w:eastAsia="Times New Roman" w:hAnsi="Times New Roman" w:cs="Times New Roman"/>
        </w:rPr>
        <w:t xml:space="preserve"> yang </w:t>
      </w:r>
      <w:proofErr w:type="spellStart"/>
      <w:r w:rsidRPr="00804150">
        <w:rPr>
          <w:rFonts w:ascii="Times New Roman" w:eastAsia="Times New Roman" w:hAnsi="Times New Roman" w:cs="Times New Roman"/>
        </w:rPr>
        <w:t>berlaku</w:t>
      </w:r>
      <w:proofErr w:type="spellEnd"/>
      <w:r w:rsidRPr="00804150">
        <w:rPr>
          <w:rFonts w:ascii="Times New Roman" w:eastAsia="Times New Roman" w:hAnsi="Times New Roman" w:cs="Times New Roman"/>
        </w:rPr>
        <w:t>.</w:t>
      </w:r>
    </w:p>
    <w:p w14:paraId="57259BF3" w14:textId="74FADEE7" w:rsidR="00804150" w:rsidRPr="00804150" w:rsidRDefault="00804150" w:rsidP="00804150">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w:t>
      </w:r>
      <w:proofErr w:type="spellStart"/>
      <w:r w:rsidRPr="00804150">
        <w:rPr>
          <w:rFonts w:ascii="Times New Roman" w:eastAsia="Times New Roman" w:hAnsi="Times New Roman" w:cs="Times New Roman"/>
        </w:rPr>
        <w:t>hanya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setelah</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mahasiswa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dinyatakan</w:t>
      </w:r>
      <w:proofErr w:type="spellEnd"/>
      <w:r w:rsidRPr="00804150">
        <w:rPr>
          <w:rFonts w:ascii="Times New Roman" w:eastAsia="Times New Roman" w:hAnsi="Times New Roman" w:cs="Times New Roman"/>
        </w:rPr>
        <w:t xml:space="preserve"> lulus </w:t>
      </w:r>
      <w:proofErr w:type="spellStart"/>
      <w:r w:rsidRPr="00804150">
        <w:rPr>
          <w:rFonts w:ascii="Times New Roman" w:eastAsia="Times New Roman" w:hAnsi="Times New Roman" w:cs="Times New Roman"/>
        </w:rPr>
        <w:t>dari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suatu</w:t>
      </w:r>
      <w:proofErr w:type="spellEnd"/>
      <w:r w:rsidRPr="00804150">
        <w:rPr>
          <w:rFonts w:ascii="Times New Roman" w:eastAsia="Times New Roman" w:hAnsi="Times New Roman" w:cs="Times New Roman"/>
        </w:rPr>
        <w:t xml:space="preserve"> program </w:t>
      </w:r>
      <w:proofErr w:type="spellStart"/>
      <w:r w:rsidRPr="00804150">
        <w:rPr>
          <w:rFonts w:ascii="Times New Roman" w:eastAsia="Times New Roman" w:hAnsi="Times New Roman" w:cs="Times New Roman"/>
        </w:rPr>
        <w:t>studi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secara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resmi</w:t>
      </w:r>
      <w:proofErr w:type="spellEnd"/>
      <w:r w:rsidRPr="00804150">
        <w:rPr>
          <w:rFonts w:ascii="Times New Roman" w:eastAsia="Times New Roman" w:hAnsi="Times New Roman" w:cs="Times New Roman"/>
        </w:rPr>
        <w:t xml:space="preserve"> oleh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w:t>
      </w:r>
    </w:p>
    <w:p w14:paraId="58DC931D" w14:textId="5AE2AA7E" w:rsidR="00804150" w:rsidRPr="00804150" w:rsidRDefault="00804150" w:rsidP="00804150">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dalam</w:t>
      </w:r>
      <w:proofErr w:type="spellEnd"/>
      <w:r w:rsidRPr="00804150">
        <w:rPr>
          <w:rFonts w:ascii="Times New Roman" w:eastAsia="Times New Roman" w:hAnsi="Times New Roman" w:cs="Times New Roman"/>
        </w:rPr>
        <w:t xml:space="preserve"> Bahasa Indonesia dan Bahasa </w:t>
      </w:r>
      <w:proofErr w:type="spellStart"/>
      <w:r w:rsidRPr="00804150">
        <w:rPr>
          <w:rFonts w:ascii="Times New Roman" w:eastAsia="Times New Roman" w:hAnsi="Times New Roman" w:cs="Times New Roman"/>
        </w:rPr>
        <w:t>Inggris</w:t>
      </w:r>
      <w:proofErr w:type="spellEnd"/>
      <w:r w:rsidRPr="00804150">
        <w:rPr>
          <w:rFonts w:ascii="Times New Roman" w:eastAsia="Times New Roman" w:hAnsi="Times New Roman" w:cs="Times New Roman"/>
        </w:rPr>
        <w:t>.</w:t>
      </w:r>
    </w:p>
    <w:p w14:paraId="2104B793" w14:textId="56A70275" w:rsidR="00804150" w:rsidRPr="00804150" w:rsidRDefault="00804150" w:rsidP="00804150">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yang </w:t>
      </w:r>
      <w:proofErr w:type="spellStart"/>
      <w:r w:rsidRPr="00804150">
        <w:rPr>
          <w:rFonts w:ascii="Times New Roman" w:eastAsia="Times New Roman" w:hAnsi="Times New Roman" w:cs="Times New Roman"/>
        </w:rPr>
        <w:t>asli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dan </w:t>
      </w:r>
      <w:proofErr w:type="spellStart"/>
      <w:r w:rsidRPr="00804150">
        <w:rPr>
          <w:rFonts w:ascii="Times New Roman" w:eastAsia="Times New Roman" w:hAnsi="Times New Roman" w:cs="Times New Roman"/>
        </w:rPr>
        <w:t>berlogo</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 yang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secara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khusus</w:t>
      </w:r>
      <w:proofErr w:type="spellEnd"/>
      <w:r w:rsidRPr="00804150">
        <w:rPr>
          <w:rFonts w:ascii="Times New Roman" w:eastAsia="Times New Roman" w:hAnsi="Times New Roman" w:cs="Times New Roman"/>
        </w:rPr>
        <w:t xml:space="preserve"> oleh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w:t>
      </w:r>
    </w:p>
    <w:p w14:paraId="4D03356E" w14:textId="47959508" w:rsidR="00804150" w:rsidRPr="00804150" w:rsidRDefault="00804150" w:rsidP="00804150">
      <w:pPr>
        <w:pStyle w:val="ListParagraph"/>
        <w:numPr>
          <w:ilvl w:val="0"/>
          <w:numId w:val="16"/>
        </w:numPr>
        <w:tabs>
          <w:tab w:val="left" w:pos="1920"/>
        </w:tabs>
        <w:spacing w:line="276" w:lineRule="auto"/>
        <w:jc w:val="both"/>
        <w:rPr>
          <w:rFonts w:ascii="Times New Roman" w:eastAsia="Times New Roman" w:hAnsi="Times New Roman" w:cs="Times New Roman"/>
        </w:rPr>
      </w:pPr>
      <w:proofErr w:type="spellStart"/>
      <w:r w:rsidRPr="00804150">
        <w:rPr>
          <w:rFonts w:ascii="Times New Roman" w:eastAsia="Times New Roman" w:hAnsi="Times New Roman" w:cs="Times New Roman"/>
        </w:rPr>
        <w:t>Penerima</w:t>
      </w:r>
      <w:proofErr w:type="spellEnd"/>
      <w:r w:rsidRPr="00804150">
        <w:rPr>
          <w:rFonts w:ascii="Times New Roman" w:eastAsia="Times New Roman" w:hAnsi="Times New Roman" w:cs="Times New Roman"/>
        </w:rPr>
        <w:t xml:space="preserve"> SKPI </w:t>
      </w:r>
      <w:proofErr w:type="spellStart"/>
      <w:r w:rsidRPr="00804150">
        <w:rPr>
          <w:rFonts w:ascii="Times New Roman" w:eastAsia="Times New Roman" w:hAnsi="Times New Roman" w:cs="Times New Roman"/>
        </w:rPr>
        <w:t>dicantumkan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dalam</w:t>
      </w:r>
      <w:proofErr w:type="spellEnd"/>
      <w:r w:rsidRPr="00804150">
        <w:rPr>
          <w:rFonts w:ascii="Times New Roman" w:eastAsia="Times New Roman" w:hAnsi="Times New Roman" w:cs="Times New Roman"/>
        </w:rPr>
        <w:t xml:space="preserve"> situs </w:t>
      </w:r>
      <w:proofErr w:type="spellStart"/>
      <w:r w:rsidRPr="00804150">
        <w:rPr>
          <w:rFonts w:ascii="Times New Roman" w:eastAsia="Times New Roman" w:hAnsi="Times New Roman" w:cs="Times New Roman"/>
        </w:rPr>
        <w:t>resmi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w:t>
      </w:r>
    </w:p>
    <w:p w14:paraId="0F258B30" w14:textId="77777777" w:rsidR="00804150" w:rsidRDefault="00804150" w:rsidP="00804150">
      <w:pPr>
        <w:tabs>
          <w:tab w:val="left" w:pos="1920"/>
        </w:tabs>
        <w:spacing w:line="276" w:lineRule="auto"/>
        <w:jc w:val="both"/>
        <w:rPr>
          <w:rFonts w:ascii="Times New Roman" w:eastAsia="Times New Roman" w:hAnsi="Times New Roman" w:cs="Times New Roman"/>
          <w:sz w:val="22"/>
          <w:szCs w:val="22"/>
        </w:rPr>
      </w:pPr>
    </w:p>
    <w:p w14:paraId="2E597C31" w14:textId="77777777" w:rsidR="00804150" w:rsidRDefault="00804150" w:rsidP="00804150">
      <w:pPr>
        <w:tabs>
          <w:tab w:val="left" w:pos="1920"/>
        </w:tabs>
        <w:spacing w:line="276" w:lineRule="auto"/>
        <w:jc w:val="both"/>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Official Notes</w:t>
      </w:r>
    </w:p>
    <w:p w14:paraId="39FE2FC7" w14:textId="1874655E" w:rsidR="00804150" w:rsidRPr="00804150" w:rsidRDefault="00804150" w:rsidP="00804150">
      <w:pPr>
        <w:pStyle w:val="ListParagraph"/>
        <w:numPr>
          <w:ilvl w:val="0"/>
          <w:numId w:val="20"/>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This Diploma Supplement is issued by META Industry of Polytechnic, a higher education institution authorized to issue diplomas in accordance with the applicable Laws.</w:t>
      </w:r>
    </w:p>
    <w:p w14:paraId="677BC62C" w14:textId="1F01F04C" w:rsidR="00804150" w:rsidRPr="00804150" w:rsidRDefault="00804150" w:rsidP="00804150">
      <w:pPr>
        <w:pStyle w:val="ListParagraph"/>
        <w:numPr>
          <w:ilvl w:val="0"/>
          <w:numId w:val="20"/>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This Diploma Supplement is issued after the student is officially declared a graduate of a study program by the META Industry of Polytechnic.</w:t>
      </w:r>
    </w:p>
    <w:p w14:paraId="126E80DF" w14:textId="7753856B" w:rsidR="00804150" w:rsidRPr="00804150" w:rsidRDefault="00804150" w:rsidP="00804150">
      <w:pPr>
        <w:pStyle w:val="ListParagraph"/>
        <w:numPr>
          <w:ilvl w:val="0"/>
          <w:numId w:val="20"/>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This Diploma Supplement is written in both Bahasa Indonesia English.</w:t>
      </w:r>
    </w:p>
    <w:p w14:paraId="34529A4B" w14:textId="32D3BE01" w:rsidR="00804150" w:rsidRPr="00804150" w:rsidRDefault="00804150" w:rsidP="00804150">
      <w:pPr>
        <w:pStyle w:val="ListParagraph"/>
        <w:numPr>
          <w:ilvl w:val="0"/>
          <w:numId w:val="20"/>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The original copy of this Diploma Supplement with the higher education institution’s logo, and issued exclusively by META Industry of Polytechnic.</w:t>
      </w:r>
    </w:p>
    <w:p w14:paraId="55A13F46" w14:textId="64EAF27E" w:rsidR="00804150" w:rsidRPr="007B1465" w:rsidRDefault="00804150" w:rsidP="00804150">
      <w:pPr>
        <w:pStyle w:val="ListParagraph"/>
        <w:numPr>
          <w:ilvl w:val="0"/>
          <w:numId w:val="20"/>
        </w:numPr>
        <w:spacing w:line="276" w:lineRule="auto"/>
      </w:pPr>
      <w:r w:rsidRPr="00804150">
        <w:rPr>
          <w:rFonts w:ascii="Times New Roman" w:eastAsia="Times New Roman" w:hAnsi="Times New Roman" w:cs="Times New Roman"/>
          <w:i/>
          <w:iCs/>
        </w:rPr>
        <w:t>The awardee of this Diploma Supplement is officially listed in the META Industry of Polytechnic official website</w:t>
      </w:r>
    </w:p>
    <w:p w14:paraId="38BA87CF" w14:textId="77777777" w:rsidR="007B1465" w:rsidRDefault="007B1465" w:rsidP="007B1465">
      <w:pPr>
        <w:spacing w:line="276" w:lineRule="auto"/>
      </w:pPr>
    </w:p>
    <w:tbl>
      <w:tblPr>
        <w:tblStyle w:val="TableGrid"/>
        <w:tblW w:w="9351" w:type="dxa"/>
        <w:tblLook w:val="04A0" w:firstRow="1" w:lastRow="0" w:firstColumn="1" w:lastColumn="0" w:noHBand="0" w:noVBand="1"/>
      </w:tblPr>
      <w:tblGrid>
        <w:gridCol w:w="9351"/>
      </w:tblGrid>
      <w:tr w:rsidR="007B1465" w:rsidRPr="001428B9" w14:paraId="61415BB7" w14:textId="77777777" w:rsidTr="005E7657">
        <w:tc>
          <w:tcPr>
            <w:tcW w:w="9351" w:type="dxa"/>
          </w:tcPr>
          <w:p w14:paraId="6FC12F52" w14:textId="13C0CDEB" w:rsidR="007B1465" w:rsidRPr="001428B9" w:rsidRDefault="007B1465" w:rsidP="005E7657">
            <w:pPr>
              <w:jc w:val="both"/>
              <w:rPr>
                <w:rFonts w:ascii="Arial" w:hAnsi="Arial"/>
                <w:b/>
                <w:bCs/>
                <w:i/>
                <w:iCs/>
              </w:rPr>
            </w:pPr>
            <w:r w:rsidRPr="001428B9">
              <w:rPr>
                <w:rFonts w:ascii="Arial" w:hAnsi="Arial"/>
                <w:b/>
                <w:bCs/>
              </w:rPr>
              <w:t>Alamat</w:t>
            </w:r>
            <w:r w:rsidR="00263C2D">
              <w:rPr>
                <w:rFonts w:ascii="Arial" w:hAnsi="Arial"/>
                <w:b/>
                <w:bCs/>
              </w:rPr>
              <w:t xml:space="preserve"> </w:t>
            </w:r>
            <w:r w:rsidRPr="001428B9">
              <w:rPr>
                <w:rFonts w:ascii="Arial" w:hAnsi="Arial"/>
                <w:b/>
                <w:bCs/>
              </w:rPr>
              <w:t>/</w:t>
            </w:r>
            <w:r w:rsidRPr="00263C2D">
              <w:rPr>
                <w:rFonts w:ascii="Arial" w:hAnsi="Arial"/>
                <w:bCs/>
                <w:i/>
                <w:iCs/>
              </w:rPr>
              <w:t>Contact Details</w:t>
            </w:r>
          </w:p>
        </w:tc>
      </w:tr>
      <w:tr w:rsidR="007B1465" w:rsidRPr="001428B9" w14:paraId="5847B16D" w14:textId="77777777" w:rsidTr="005E7657">
        <w:tc>
          <w:tcPr>
            <w:tcW w:w="9351" w:type="dxa"/>
          </w:tcPr>
          <w:p w14:paraId="2368704C" w14:textId="77777777" w:rsidR="007B1465" w:rsidRPr="00263C2D" w:rsidRDefault="007B1465" w:rsidP="005E7657">
            <w:pPr>
              <w:jc w:val="both"/>
              <w:rPr>
                <w:rFonts w:ascii="Times New Roman" w:hAnsi="Times New Roman" w:cs="Times New Roman"/>
                <w:sz w:val="22"/>
                <w:szCs w:val="22"/>
              </w:rPr>
            </w:pPr>
            <w:proofErr w:type="spellStart"/>
            <w:r w:rsidRPr="00263C2D">
              <w:rPr>
                <w:rFonts w:ascii="Times New Roman" w:hAnsi="Times New Roman" w:cs="Times New Roman"/>
                <w:sz w:val="22"/>
                <w:szCs w:val="22"/>
              </w:rPr>
              <w:t>Politeknik</w:t>
            </w:r>
            <w:proofErr w:type="spellEnd"/>
            <w:r w:rsidRPr="00263C2D">
              <w:rPr>
                <w:rFonts w:ascii="Times New Roman" w:hAnsi="Times New Roman" w:cs="Times New Roman"/>
                <w:sz w:val="22"/>
                <w:szCs w:val="22"/>
              </w:rPr>
              <w:t xml:space="preserve"> META </w:t>
            </w:r>
            <w:proofErr w:type="spellStart"/>
            <w:r w:rsidRPr="00263C2D">
              <w:rPr>
                <w:rFonts w:ascii="Times New Roman" w:hAnsi="Times New Roman" w:cs="Times New Roman"/>
                <w:sz w:val="22"/>
                <w:szCs w:val="22"/>
              </w:rPr>
              <w:t>Industri</w:t>
            </w:r>
            <w:proofErr w:type="spellEnd"/>
            <w:r w:rsidRPr="00263C2D">
              <w:rPr>
                <w:rFonts w:ascii="Times New Roman" w:hAnsi="Times New Roman" w:cs="Times New Roman"/>
                <w:sz w:val="22"/>
                <w:szCs w:val="22"/>
              </w:rPr>
              <w:t xml:space="preserve"> </w:t>
            </w:r>
            <w:proofErr w:type="spellStart"/>
            <w:r w:rsidRPr="00263C2D">
              <w:rPr>
                <w:rFonts w:ascii="Times New Roman" w:hAnsi="Times New Roman" w:cs="Times New Roman"/>
                <w:sz w:val="22"/>
                <w:szCs w:val="22"/>
              </w:rPr>
              <w:t>Cikarang</w:t>
            </w:r>
            <w:proofErr w:type="spellEnd"/>
          </w:p>
          <w:p w14:paraId="78A8CDE7" w14:textId="77777777" w:rsidR="007B1465" w:rsidRPr="00263C2D" w:rsidRDefault="007B1465" w:rsidP="005E7657">
            <w:pPr>
              <w:jc w:val="both"/>
              <w:rPr>
                <w:rFonts w:ascii="Times New Roman" w:hAnsi="Times New Roman" w:cs="Times New Roman"/>
                <w:sz w:val="22"/>
                <w:szCs w:val="22"/>
              </w:rPr>
            </w:pPr>
            <w:r w:rsidRPr="00263C2D">
              <w:rPr>
                <w:rFonts w:ascii="Times New Roman" w:hAnsi="Times New Roman" w:cs="Times New Roman"/>
                <w:sz w:val="22"/>
                <w:szCs w:val="22"/>
              </w:rPr>
              <w:t xml:space="preserve">Jalan Inti 1 Blok C1 No 7 Lippo </w:t>
            </w:r>
            <w:proofErr w:type="spellStart"/>
            <w:r w:rsidRPr="00263C2D">
              <w:rPr>
                <w:rFonts w:ascii="Times New Roman" w:hAnsi="Times New Roman" w:cs="Times New Roman"/>
                <w:sz w:val="22"/>
                <w:szCs w:val="22"/>
              </w:rPr>
              <w:t>Cikarang</w:t>
            </w:r>
            <w:proofErr w:type="spellEnd"/>
            <w:r w:rsidRPr="00263C2D">
              <w:rPr>
                <w:rFonts w:ascii="Times New Roman" w:hAnsi="Times New Roman" w:cs="Times New Roman"/>
                <w:sz w:val="22"/>
                <w:szCs w:val="22"/>
              </w:rPr>
              <w:t xml:space="preserve"> </w:t>
            </w:r>
            <w:proofErr w:type="spellStart"/>
            <w:r w:rsidRPr="00263C2D">
              <w:rPr>
                <w:rFonts w:ascii="Times New Roman" w:hAnsi="Times New Roman" w:cs="Times New Roman"/>
                <w:sz w:val="22"/>
                <w:szCs w:val="22"/>
              </w:rPr>
              <w:t>Kabupaten</w:t>
            </w:r>
            <w:proofErr w:type="spellEnd"/>
            <w:r w:rsidRPr="00263C2D">
              <w:rPr>
                <w:rFonts w:ascii="Times New Roman" w:hAnsi="Times New Roman" w:cs="Times New Roman"/>
                <w:sz w:val="22"/>
                <w:szCs w:val="22"/>
              </w:rPr>
              <w:t xml:space="preserve"> Bekasi </w:t>
            </w:r>
            <w:proofErr w:type="spellStart"/>
            <w:r w:rsidRPr="00263C2D">
              <w:rPr>
                <w:rFonts w:ascii="Times New Roman" w:hAnsi="Times New Roman" w:cs="Times New Roman"/>
                <w:sz w:val="22"/>
                <w:szCs w:val="22"/>
              </w:rPr>
              <w:t>Provinsi</w:t>
            </w:r>
            <w:proofErr w:type="spellEnd"/>
            <w:r w:rsidRPr="00263C2D">
              <w:rPr>
                <w:rFonts w:ascii="Times New Roman" w:hAnsi="Times New Roman" w:cs="Times New Roman"/>
                <w:sz w:val="22"/>
                <w:szCs w:val="22"/>
              </w:rPr>
              <w:t xml:space="preserve"> </w:t>
            </w:r>
            <w:proofErr w:type="spellStart"/>
            <w:r w:rsidRPr="00263C2D">
              <w:rPr>
                <w:rFonts w:ascii="Times New Roman" w:hAnsi="Times New Roman" w:cs="Times New Roman"/>
                <w:sz w:val="22"/>
                <w:szCs w:val="22"/>
              </w:rPr>
              <w:t>Jawa</w:t>
            </w:r>
            <w:proofErr w:type="spellEnd"/>
            <w:r w:rsidRPr="00263C2D">
              <w:rPr>
                <w:rFonts w:ascii="Times New Roman" w:hAnsi="Times New Roman" w:cs="Times New Roman"/>
                <w:sz w:val="22"/>
                <w:szCs w:val="22"/>
              </w:rPr>
              <w:t xml:space="preserve"> Barat</w:t>
            </w:r>
          </w:p>
          <w:p w14:paraId="7EEFFCE4" w14:textId="77777777" w:rsidR="007B1465" w:rsidRPr="00263C2D" w:rsidRDefault="007B1465" w:rsidP="005E7657">
            <w:pPr>
              <w:jc w:val="both"/>
              <w:rPr>
                <w:rFonts w:ascii="Times New Roman" w:hAnsi="Times New Roman" w:cs="Times New Roman"/>
                <w:sz w:val="22"/>
                <w:szCs w:val="22"/>
              </w:rPr>
            </w:pPr>
            <w:proofErr w:type="spellStart"/>
            <w:r w:rsidRPr="00263C2D">
              <w:rPr>
                <w:rFonts w:ascii="Times New Roman" w:hAnsi="Times New Roman" w:cs="Times New Roman"/>
                <w:sz w:val="22"/>
                <w:szCs w:val="22"/>
              </w:rPr>
              <w:t>Tlp</w:t>
            </w:r>
            <w:proofErr w:type="spellEnd"/>
            <w:r w:rsidRPr="00263C2D">
              <w:rPr>
                <w:rFonts w:ascii="Times New Roman" w:hAnsi="Times New Roman" w:cs="Times New Roman"/>
                <w:sz w:val="22"/>
                <w:szCs w:val="22"/>
              </w:rPr>
              <w:t>. 021-89902403</w:t>
            </w:r>
          </w:p>
          <w:p w14:paraId="57C5BF45" w14:textId="77777777" w:rsidR="007B1465" w:rsidRPr="001428B9" w:rsidRDefault="007B1465" w:rsidP="005E7657">
            <w:pPr>
              <w:jc w:val="both"/>
              <w:rPr>
                <w:rFonts w:ascii="Arial" w:hAnsi="Arial"/>
                <w:i/>
                <w:iCs/>
              </w:rPr>
            </w:pPr>
            <w:r w:rsidRPr="00263C2D">
              <w:rPr>
                <w:rFonts w:ascii="Times New Roman" w:hAnsi="Times New Roman" w:cs="Times New Roman"/>
                <w:sz w:val="22"/>
                <w:szCs w:val="22"/>
              </w:rPr>
              <w:t>Website : www.politeknikmeta.ac.id</w:t>
            </w:r>
          </w:p>
        </w:tc>
      </w:tr>
    </w:tbl>
    <w:p w14:paraId="516E89FF" w14:textId="77777777" w:rsidR="007B1465" w:rsidRPr="00475CB4" w:rsidRDefault="007B1465" w:rsidP="007B1465">
      <w:pPr>
        <w:jc w:val="both"/>
        <w:rPr>
          <w:rFonts w:ascii="Times New Roman" w:hAnsi="Times New Roman" w:cs="Times New Roman"/>
          <w:b/>
          <w:bCs/>
          <w:sz w:val="24"/>
          <w:szCs w:val="24"/>
        </w:rPr>
      </w:pPr>
    </w:p>
    <w:p w14:paraId="3770718E" w14:textId="77777777" w:rsidR="007B1465" w:rsidRDefault="007B1465" w:rsidP="007B1465">
      <w:pPr>
        <w:spacing w:line="276" w:lineRule="auto"/>
      </w:pPr>
    </w:p>
    <w:sectPr w:rsidR="007B1465" w:rsidSect="00647374">
      <w:headerReference w:type="even" r:id="rId9"/>
      <w:headerReference w:type="default" r:id="rId10"/>
      <w:headerReference w:type="first" r:id="rId11"/>
      <w:pgSz w:w="11907" w:h="18711" w:code="1"/>
      <w:pgMar w:top="1440" w:right="1219"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87FC" w14:textId="77777777" w:rsidR="00085C9B" w:rsidRDefault="00085C9B" w:rsidP="00647374">
      <w:r>
        <w:separator/>
      </w:r>
    </w:p>
  </w:endnote>
  <w:endnote w:type="continuationSeparator" w:id="0">
    <w:p w14:paraId="5926FB29" w14:textId="77777777" w:rsidR="00085C9B" w:rsidRDefault="00085C9B" w:rsidP="0064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B788A" w14:textId="77777777" w:rsidR="00085C9B" w:rsidRDefault="00085C9B" w:rsidP="00647374">
      <w:r>
        <w:separator/>
      </w:r>
    </w:p>
  </w:footnote>
  <w:footnote w:type="continuationSeparator" w:id="0">
    <w:p w14:paraId="267BE3A3" w14:textId="77777777" w:rsidR="00085C9B" w:rsidRDefault="00085C9B" w:rsidP="00647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0827" w14:textId="4A9EE2F6" w:rsidR="00804150" w:rsidRDefault="00000000">
    <w:pPr>
      <w:pStyle w:val="Header"/>
    </w:pPr>
    <w:r>
      <w:rPr>
        <w:noProof/>
      </w:rPr>
      <w:pict w14:anchorId="4C75C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645297" o:spid="_x0000_s1027" type="#_x0000_t75" style="position:absolute;margin-left:0;margin-top:0;width:238.8pt;height:289.9pt;z-index:-251655168;mso-position-horizontal:center;mso-position-horizontal-relative:margin;mso-position-vertical:center;mso-position-vertical-relative:margin" o:allowincell="f">
          <v:imagedata r:id="rId1" o:title="Logo META ijaz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888E" w14:textId="5D24643A" w:rsidR="00647374" w:rsidRDefault="00000000" w:rsidP="00647374">
    <w:pPr>
      <w:jc w:val="center"/>
      <w:rPr>
        <w:rFonts w:ascii="Times New Roman" w:hAnsi="Times New Roman" w:cs="Times New Roman"/>
        <w:b/>
        <w:bCs/>
        <w:sz w:val="44"/>
        <w:szCs w:val="44"/>
      </w:rPr>
    </w:pPr>
    <w:r>
      <w:rPr>
        <w:rFonts w:ascii="Times New Roman" w:hAnsi="Times New Roman" w:cs="Times New Roman"/>
        <w:b/>
        <w:bCs/>
        <w:noProof/>
        <w:sz w:val="44"/>
        <w:szCs w:val="44"/>
      </w:rPr>
      <w:pict w14:anchorId="5825FF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645298" o:spid="_x0000_s1028" type="#_x0000_t75" style="position:absolute;left:0;text-align:left;margin-left:0;margin-top:0;width:238.8pt;height:289.9pt;z-index:-251654144;mso-position-horizontal:center;mso-position-horizontal-relative:margin;mso-position-vertical:center;mso-position-vertical-relative:margin" o:allowincell="f">
          <v:imagedata r:id="rId1" o:title="Logo META ijazah"/>
          <w10:wrap anchorx="margin" anchory="margin"/>
        </v:shape>
      </w:pict>
    </w:r>
    <w:r w:rsidR="00647374">
      <w:rPr>
        <w:rFonts w:ascii="Times New Roman" w:hAnsi="Times New Roman" w:cs="Times New Roman"/>
        <w:b/>
        <w:bCs/>
        <w:sz w:val="44"/>
        <w:szCs w:val="44"/>
      </w:rPr>
      <w:t>POLITEKNIK META INDUSTRI CIKARANG</w:t>
    </w:r>
  </w:p>
  <w:p w14:paraId="2DA570C6" w14:textId="77777777" w:rsidR="00647374" w:rsidRDefault="00647374" w:rsidP="00647374">
    <w:pPr>
      <w:jc w:val="center"/>
      <w:rPr>
        <w:rFonts w:ascii="Times New Roman" w:hAnsi="Times New Roman" w:cs="Times New Roman"/>
        <w:b/>
        <w:bCs/>
        <w:sz w:val="32"/>
        <w:szCs w:val="32"/>
      </w:rPr>
    </w:pPr>
    <w:r>
      <w:rPr>
        <w:rFonts w:ascii="Times New Roman" w:hAnsi="Times New Roman" w:cs="Times New Roman"/>
        <w:b/>
        <w:bCs/>
        <w:sz w:val="32"/>
        <w:szCs w:val="32"/>
      </w:rPr>
      <w:t>PROGRAM PENDIDIKAN VOKASI</w:t>
    </w:r>
  </w:p>
  <w:p w14:paraId="3EE436D1" w14:textId="77777777" w:rsidR="00647374" w:rsidRDefault="00647374" w:rsidP="00647374">
    <w:pPr>
      <w:jc w:val="center"/>
      <w:rPr>
        <w:rFonts w:ascii="Californian FB" w:hAnsi="Californian FB" w:cs="Times New Roman"/>
      </w:rPr>
    </w:pPr>
    <w:r>
      <w:rPr>
        <w:rFonts w:ascii="Californian FB" w:hAnsi="Californian FB" w:cs="Times New Roman"/>
      </w:rPr>
      <w:t>(</w:t>
    </w:r>
    <w:proofErr w:type="spellStart"/>
    <w:r>
      <w:rPr>
        <w:rFonts w:ascii="Californian FB" w:hAnsi="Californian FB" w:cs="Times New Roman"/>
      </w:rPr>
      <w:t>Berdasarkan</w:t>
    </w:r>
    <w:proofErr w:type="spellEnd"/>
    <w:r>
      <w:rPr>
        <w:rFonts w:ascii="Californian FB" w:hAnsi="Californian FB" w:cs="Times New Roman"/>
      </w:rPr>
      <w:t xml:space="preserve"> Keputusan Menteri Pendidikan dan </w:t>
    </w:r>
    <w:proofErr w:type="spellStart"/>
    <w:r>
      <w:rPr>
        <w:rFonts w:ascii="Californian FB" w:hAnsi="Californian FB" w:cs="Times New Roman"/>
      </w:rPr>
      <w:t>Kebudayaan</w:t>
    </w:r>
    <w:proofErr w:type="spellEnd"/>
    <w:r>
      <w:rPr>
        <w:rFonts w:ascii="Californian FB" w:hAnsi="Californian FB" w:cs="Times New Roman"/>
      </w:rPr>
      <w:t xml:space="preserve"> </w:t>
    </w:r>
  </w:p>
  <w:p w14:paraId="5417D66D" w14:textId="77777777" w:rsidR="00647374" w:rsidRDefault="00647374" w:rsidP="00647374">
    <w:pPr>
      <w:jc w:val="center"/>
      <w:rPr>
        <w:rFonts w:ascii="Californian FB" w:hAnsi="Californian FB" w:cs="Times New Roman"/>
        <w:sz w:val="24"/>
        <w:szCs w:val="24"/>
      </w:rPr>
    </w:pPr>
    <w:proofErr w:type="spellStart"/>
    <w:r>
      <w:rPr>
        <w:rFonts w:ascii="Californian FB" w:hAnsi="Californian FB" w:cs="Times New Roman"/>
      </w:rPr>
      <w:t>Nomor</w:t>
    </w:r>
    <w:proofErr w:type="spellEnd"/>
    <w:r>
      <w:rPr>
        <w:rFonts w:ascii="Californian FB" w:hAnsi="Californian FB" w:cs="Times New Roman"/>
      </w:rPr>
      <w:t xml:space="preserve"> 404/E/O/2014 </w:t>
    </w:r>
    <w:proofErr w:type="spellStart"/>
    <w:r>
      <w:rPr>
        <w:rFonts w:ascii="Californian FB" w:hAnsi="Californian FB" w:cs="Times New Roman"/>
      </w:rPr>
      <w:t>tanggal</w:t>
    </w:r>
    <w:proofErr w:type="spellEnd"/>
    <w:r>
      <w:rPr>
        <w:rFonts w:ascii="Californian FB" w:hAnsi="Californian FB" w:cs="Times New Roman"/>
      </w:rPr>
      <w:t xml:space="preserve"> 11 September 2014)</w:t>
    </w:r>
  </w:p>
  <w:p w14:paraId="318A0005" w14:textId="2C111598" w:rsidR="00647374" w:rsidRDefault="00647374" w:rsidP="00647374">
    <w:pPr>
      <w:pStyle w:val="Header"/>
      <w:tabs>
        <w:tab w:val="left" w:pos="6663"/>
        <w:tab w:val="left" w:pos="8647"/>
      </w:tabs>
      <w:ind w:right="757"/>
      <w:jc w:val="right"/>
      <w:rPr>
        <w:color w:val="C45911" w:themeColor="accent2" w:themeShade="BF"/>
        <w:sz w:val="18"/>
        <w:szCs w:val="18"/>
      </w:rPr>
    </w:pPr>
    <w:r>
      <w:rPr>
        <w:noProof/>
      </w:rPr>
      <mc:AlternateContent>
        <mc:Choice Requires="wps">
          <w:drawing>
            <wp:anchor distT="0" distB="0" distL="114300" distR="114300" simplePos="0" relativeHeight="251659264" behindDoc="0" locked="0" layoutInCell="1" allowOverlap="1" wp14:anchorId="1CE822C4" wp14:editId="59B5BC99">
              <wp:simplePos x="0" y="0"/>
              <wp:positionH relativeFrom="margin">
                <wp:align>center</wp:align>
              </wp:positionH>
              <wp:positionV relativeFrom="paragraph">
                <wp:posOffset>158115</wp:posOffset>
              </wp:positionV>
              <wp:extent cx="6375400" cy="0"/>
              <wp:effectExtent l="0" t="19050" r="2540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B6FD08" id="_x0000_t32" coordsize="21600,21600" o:spt="32" o:oned="t" path="m,l21600,21600e" filled="f">
              <v:path arrowok="t" fillok="f" o:connecttype="none"/>
              <o:lock v:ext="edit" shapetype="t"/>
            </v:shapetype>
            <v:shape id="Straight Arrow Connector 3" o:spid="_x0000_s1026" type="#_x0000_t32" style="position:absolute;margin-left:0;margin-top:12.45pt;width:502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" strokeweight="3pt">
              <w10:wrap anchorx="margin"/>
            </v:shape>
          </w:pict>
        </mc:Fallback>
      </mc:AlternateContent>
    </w:r>
  </w:p>
  <w:p w14:paraId="7591F6AE" w14:textId="77777777" w:rsidR="00647374" w:rsidRDefault="00647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A2C2" w14:textId="6273DD79" w:rsidR="00804150" w:rsidRDefault="00000000">
    <w:pPr>
      <w:pStyle w:val="Header"/>
    </w:pPr>
    <w:r>
      <w:rPr>
        <w:noProof/>
      </w:rPr>
      <w:pict w14:anchorId="12045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645296" o:spid="_x0000_s1026" type="#_x0000_t75" style="position:absolute;margin-left:0;margin-top:0;width:238.8pt;height:289.9pt;z-index:-251656192;mso-position-horizontal:center;mso-position-horizontal-relative:margin;mso-position-vertical:center;mso-position-vertical-relative:margin" o:allowincell="f">
          <v:imagedata r:id="rId1" o:title="Logo META ijaz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720"/>
    <w:multiLevelType w:val="multilevel"/>
    <w:tmpl w:val="3196CF04"/>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15:restartNumberingAfterBreak="0">
    <w:nsid w:val="080D7BAF"/>
    <w:multiLevelType w:val="hybridMultilevel"/>
    <w:tmpl w:val="73F64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D035F"/>
    <w:multiLevelType w:val="hybridMultilevel"/>
    <w:tmpl w:val="F87C6426"/>
    <w:lvl w:ilvl="0" w:tplc="6CE40688">
      <w:start w:val="1"/>
      <w:numFmt w:val="decimal"/>
      <w:lvlText w:val="%1."/>
      <w:lvlJc w:val="left"/>
      <w:pPr>
        <w:ind w:left="360" w:hanging="360"/>
      </w:pPr>
      <w:rPr>
        <w:sz w:val="24"/>
        <w:szCs w:val="24"/>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 w15:restartNumberingAfterBreak="0">
    <w:nsid w:val="17B232FB"/>
    <w:multiLevelType w:val="hybridMultilevel"/>
    <w:tmpl w:val="7B7CA522"/>
    <w:lvl w:ilvl="0" w:tplc="94142BD6">
      <w:start w:val="1"/>
      <w:numFmt w:val="decimal"/>
      <w:lvlText w:val="%1."/>
      <w:lvlJc w:val="left"/>
      <w:pPr>
        <w:ind w:left="720" w:hanging="360"/>
      </w:pPr>
      <w:rPr>
        <w:sz w:val="22"/>
        <w:szCs w:val="22"/>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21C000A7"/>
    <w:multiLevelType w:val="hybridMultilevel"/>
    <w:tmpl w:val="22F44DC6"/>
    <w:lvl w:ilvl="0" w:tplc="29D06976">
      <w:start w:val="1"/>
      <w:numFmt w:val="decimal"/>
      <w:lvlText w:val="%1."/>
      <w:lvlJc w:val="left"/>
      <w:pPr>
        <w:ind w:left="862" w:hanging="360"/>
      </w:pPr>
      <w:rPr>
        <w:i/>
        <w:iCs/>
      </w:rPr>
    </w:lvl>
    <w:lvl w:ilvl="1" w:tplc="04090019">
      <w:start w:val="1"/>
      <w:numFmt w:val="lowerLetter"/>
      <w:lvlText w:val="%2."/>
      <w:lvlJc w:val="left"/>
      <w:pPr>
        <w:ind w:left="1582" w:hanging="360"/>
      </w:pPr>
    </w:lvl>
    <w:lvl w:ilvl="2" w:tplc="0409001B">
      <w:start w:val="1"/>
      <w:numFmt w:val="lowerRoman"/>
      <w:lvlText w:val="%3."/>
      <w:lvlJc w:val="right"/>
      <w:pPr>
        <w:ind w:left="2302" w:hanging="180"/>
      </w:pPr>
    </w:lvl>
    <w:lvl w:ilvl="3" w:tplc="0409000F">
      <w:start w:val="1"/>
      <w:numFmt w:val="decimal"/>
      <w:lvlText w:val="%4."/>
      <w:lvlJc w:val="left"/>
      <w:pPr>
        <w:ind w:left="3022" w:hanging="360"/>
      </w:pPr>
    </w:lvl>
    <w:lvl w:ilvl="4" w:tplc="04090019">
      <w:start w:val="1"/>
      <w:numFmt w:val="lowerLetter"/>
      <w:lvlText w:val="%5."/>
      <w:lvlJc w:val="left"/>
      <w:pPr>
        <w:ind w:left="3742" w:hanging="360"/>
      </w:pPr>
    </w:lvl>
    <w:lvl w:ilvl="5" w:tplc="0409001B">
      <w:start w:val="1"/>
      <w:numFmt w:val="lowerRoman"/>
      <w:lvlText w:val="%6."/>
      <w:lvlJc w:val="right"/>
      <w:pPr>
        <w:ind w:left="4462" w:hanging="180"/>
      </w:pPr>
    </w:lvl>
    <w:lvl w:ilvl="6" w:tplc="0409000F">
      <w:start w:val="1"/>
      <w:numFmt w:val="decimal"/>
      <w:lvlText w:val="%7."/>
      <w:lvlJc w:val="left"/>
      <w:pPr>
        <w:ind w:left="5182" w:hanging="360"/>
      </w:pPr>
    </w:lvl>
    <w:lvl w:ilvl="7" w:tplc="04090019">
      <w:start w:val="1"/>
      <w:numFmt w:val="lowerLetter"/>
      <w:lvlText w:val="%8."/>
      <w:lvlJc w:val="left"/>
      <w:pPr>
        <w:ind w:left="5902" w:hanging="360"/>
      </w:pPr>
    </w:lvl>
    <w:lvl w:ilvl="8" w:tplc="0409001B">
      <w:start w:val="1"/>
      <w:numFmt w:val="lowerRoman"/>
      <w:lvlText w:val="%9."/>
      <w:lvlJc w:val="right"/>
      <w:pPr>
        <w:ind w:left="6622" w:hanging="180"/>
      </w:pPr>
    </w:lvl>
  </w:abstractNum>
  <w:abstractNum w:abstractNumId="5" w15:restartNumberingAfterBreak="0">
    <w:nsid w:val="2B482FF6"/>
    <w:multiLevelType w:val="hybridMultilevel"/>
    <w:tmpl w:val="B7EA24B4"/>
    <w:lvl w:ilvl="0" w:tplc="6B82E8AE">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3E5626"/>
    <w:multiLevelType w:val="hybridMultilevel"/>
    <w:tmpl w:val="6074B62A"/>
    <w:lvl w:ilvl="0" w:tplc="E5F0CA8C">
      <w:start w:val="1"/>
      <w:numFmt w:val="decimal"/>
      <w:lvlText w:val="%1."/>
      <w:lvlJc w:val="left"/>
      <w:pPr>
        <w:ind w:left="1710" w:hanging="360"/>
      </w:pPr>
      <w:rPr>
        <w:b w:val="0"/>
        <w:bCs/>
        <w:sz w:val="22"/>
        <w:szCs w:val="22"/>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7" w15:restartNumberingAfterBreak="0">
    <w:nsid w:val="39007162"/>
    <w:multiLevelType w:val="hybridMultilevel"/>
    <w:tmpl w:val="3E4E9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DC90896"/>
    <w:multiLevelType w:val="multilevel"/>
    <w:tmpl w:val="983CD2EE"/>
    <w:lvl w:ilvl="0">
      <w:start w:val="2"/>
      <w:numFmt w:val="decimal"/>
      <w:lvlText w:val="%1"/>
      <w:lvlJc w:val="left"/>
      <w:pPr>
        <w:ind w:left="360" w:hanging="360"/>
      </w:pPr>
    </w:lvl>
    <w:lvl w:ilvl="1">
      <w:start w:val="2"/>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3FA858DF"/>
    <w:multiLevelType w:val="multilevel"/>
    <w:tmpl w:val="9170EEB4"/>
    <w:lvl w:ilvl="0">
      <w:start w:val="2"/>
      <w:numFmt w:val="decimal"/>
      <w:lvlText w:val="%1"/>
      <w:lvlJc w:val="left"/>
      <w:pPr>
        <w:ind w:left="360" w:hanging="360"/>
      </w:pPr>
    </w:lvl>
    <w:lvl w:ilvl="1">
      <w:start w:val="3"/>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15:restartNumberingAfterBreak="0">
    <w:nsid w:val="44982EFA"/>
    <w:multiLevelType w:val="multilevel"/>
    <w:tmpl w:val="8222C9C0"/>
    <w:lvl w:ilvl="0">
      <w:start w:val="1"/>
      <w:numFmt w:val="decimal"/>
      <w:lvlText w:val="%1"/>
      <w:lvlJc w:val="left"/>
      <w:pPr>
        <w:ind w:left="360" w:hanging="360"/>
      </w:pPr>
      <w:rPr>
        <w:b/>
      </w:rPr>
    </w:lvl>
    <w:lvl w:ilvl="1">
      <w:start w:val="7"/>
      <w:numFmt w:val="decimal"/>
      <w:lvlText w:val="%1.%2"/>
      <w:lvlJc w:val="left"/>
      <w:pPr>
        <w:ind w:left="1080" w:hanging="360"/>
      </w:pPr>
      <w:rPr>
        <w:b/>
        <w:i w:val="0"/>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600" w:hanging="720"/>
      </w:pPr>
      <w:rPr>
        <w:b/>
      </w:rPr>
    </w:lvl>
    <w:lvl w:ilvl="5">
      <w:start w:val="1"/>
      <w:numFmt w:val="decimal"/>
      <w:lvlText w:val="%1.%2.%3.%4.%5.%6"/>
      <w:lvlJc w:val="left"/>
      <w:pPr>
        <w:ind w:left="4680" w:hanging="1080"/>
      </w:pPr>
      <w:rPr>
        <w:b/>
      </w:rPr>
    </w:lvl>
    <w:lvl w:ilvl="6">
      <w:start w:val="1"/>
      <w:numFmt w:val="decimal"/>
      <w:lvlText w:val="%1.%2.%3.%4.%5.%6.%7"/>
      <w:lvlJc w:val="left"/>
      <w:pPr>
        <w:ind w:left="5400" w:hanging="1080"/>
      </w:pPr>
      <w:rPr>
        <w:b/>
      </w:rPr>
    </w:lvl>
    <w:lvl w:ilvl="7">
      <w:start w:val="1"/>
      <w:numFmt w:val="decimal"/>
      <w:lvlText w:val="%1.%2.%3.%4.%5.%6.%7.%8"/>
      <w:lvlJc w:val="left"/>
      <w:pPr>
        <w:ind w:left="6480" w:hanging="1440"/>
      </w:pPr>
      <w:rPr>
        <w:b/>
      </w:rPr>
    </w:lvl>
    <w:lvl w:ilvl="8">
      <w:start w:val="1"/>
      <w:numFmt w:val="decimal"/>
      <w:lvlText w:val="%1.%2.%3.%4.%5.%6.%7.%8.%9"/>
      <w:lvlJc w:val="left"/>
      <w:pPr>
        <w:ind w:left="7200" w:hanging="1440"/>
      </w:pPr>
      <w:rPr>
        <w:b/>
      </w:rPr>
    </w:lvl>
  </w:abstractNum>
  <w:abstractNum w:abstractNumId="11" w15:restartNumberingAfterBreak="0">
    <w:nsid w:val="4BAF3FAA"/>
    <w:multiLevelType w:val="multilevel"/>
    <w:tmpl w:val="6FC8EB5A"/>
    <w:lvl w:ilvl="0">
      <w:start w:val="1"/>
      <w:numFmt w:val="decimal"/>
      <w:lvlText w:val="%1."/>
      <w:lvlJc w:val="left"/>
      <w:pPr>
        <w:ind w:left="720" w:hanging="360"/>
      </w:pPr>
    </w:lvl>
    <w:lvl w:ilvl="1">
      <w:start w:val="4"/>
      <w:numFmt w:val="decimal"/>
      <w:isLgl/>
      <w:lvlText w:val="%1.%2"/>
      <w:lvlJc w:val="left"/>
      <w:pPr>
        <w:ind w:left="725" w:hanging="360"/>
      </w:pPr>
    </w:lvl>
    <w:lvl w:ilvl="2">
      <w:start w:val="1"/>
      <w:numFmt w:val="decimal"/>
      <w:isLgl/>
      <w:lvlText w:val="%1.%2.%3"/>
      <w:lvlJc w:val="left"/>
      <w:pPr>
        <w:ind w:left="1090" w:hanging="720"/>
      </w:pPr>
    </w:lvl>
    <w:lvl w:ilvl="3">
      <w:start w:val="1"/>
      <w:numFmt w:val="decimal"/>
      <w:isLgl/>
      <w:lvlText w:val="%1.%2.%3.%4"/>
      <w:lvlJc w:val="left"/>
      <w:pPr>
        <w:ind w:left="1095" w:hanging="720"/>
      </w:pPr>
    </w:lvl>
    <w:lvl w:ilvl="4">
      <w:start w:val="1"/>
      <w:numFmt w:val="decimal"/>
      <w:isLgl/>
      <w:lvlText w:val="%1.%2.%3.%4.%5"/>
      <w:lvlJc w:val="left"/>
      <w:pPr>
        <w:ind w:left="1100" w:hanging="720"/>
      </w:pPr>
    </w:lvl>
    <w:lvl w:ilvl="5">
      <w:start w:val="1"/>
      <w:numFmt w:val="decimal"/>
      <w:isLgl/>
      <w:lvlText w:val="%1.%2.%3.%4.%5.%6"/>
      <w:lvlJc w:val="left"/>
      <w:pPr>
        <w:ind w:left="1465" w:hanging="1080"/>
      </w:pPr>
    </w:lvl>
    <w:lvl w:ilvl="6">
      <w:start w:val="1"/>
      <w:numFmt w:val="decimal"/>
      <w:isLgl/>
      <w:lvlText w:val="%1.%2.%3.%4.%5.%6.%7"/>
      <w:lvlJc w:val="left"/>
      <w:pPr>
        <w:ind w:left="1470" w:hanging="1080"/>
      </w:pPr>
    </w:lvl>
    <w:lvl w:ilvl="7">
      <w:start w:val="1"/>
      <w:numFmt w:val="decimal"/>
      <w:isLgl/>
      <w:lvlText w:val="%1.%2.%3.%4.%5.%6.%7.%8"/>
      <w:lvlJc w:val="left"/>
      <w:pPr>
        <w:ind w:left="1835" w:hanging="1440"/>
      </w:pPr>
    </w:lvl>
    <w:lvl w:ilvl="8">
      <w:start w:val="1"/>
      <w:numFmt w:val="decimal"/>
      <w:isLgl/>
      <w:lvlText w:val="%1.%2.%3.%4.%5.%6.%7.%8.%9"/>
      <w:lvlJc w:val="left"/>
      <w:pPr>
        <w:ind w:left="1840" w:hanging="1440"/>
      </w:pPr>
    </w:lvl>
  </w:abstractNum>
  <w:abstractNum w:abstractNumId="12" w15:restartNumberingAfterBreak="0">
    <w:nsid w:val="581139E0"/>
    <w:multiLevelType w:val="hybridMultilevel"/>
    <w:tmpl w:val="3954DA60"/>
    <w:lvl w:ilvl="0" w:tplc="41247EE6">
      <w:start w:val="1"/>
      <w:numFmt w:val="decimal"/>
      <w:lvlText w:val="%1."/>
      <w:lvlJc w:val="left"/>
      <w:pPr>
        <w:ind w:left="360" w:hanging="360"/>
      </w:pPr>
      <w:rPr>
        <w:b w:val="0"/>
        <w:bCs/>
        <w:sz w:val="22"/>
        <w:szCs w:val="22"/>
      </w:rPr>
    </w:lvl>
    <w:lvl w:ilvl="1" w:tplc="CB8A1542">
      <w:start w:val="1"/>
      <w:numFmt w:val="decimal"/>
      <w:lvlText w:val="%2."/>
      <w:lvlJc w:val="left"/>
      <w:pPr>
        <w:ind w:left="90" w:hanging="360"/>
      </w:pPr>
      <w:rPr>
        <w:sz w:val="20"/>
        <w:szCs w:val="20"/>
      </w:rPr>
    </w:lvl>
    <w:lvl w:ilvl="2" w:tplc="0409001B">
      <w:start w:val="1"/>
      <w:numFmt w:val="lowerRoman"/>
      <w:lvlText w:val="%3."/>
      <w:lvlJc w:val="right"/>
      <w:pPr>
        <w:ind w:left="810" w:hanging="180"/>
      </w:pPr>
    </w:lvl>
    <w:lvl w:ilvl="3" w:tplc="0409000F">
      <w:start w:val="1"/>
      <w:numFmt w:val="decimal"/>
      <w:lvlText w:val="%4."/>
      <w:lvlJc w:val="left"/>
      <w:pPr>
        <w:ind w:left="1530" w:hanging="360"/>
      </w:pPr>
    </w:lvl>
    <w:lvl w:ilvl="4" w:tplc="04090019">
      <w:start w:val="1"/>
      <w:numFmt w:val="lowerLetter"/>
      <w:lvlText w:val="%5."/>
      <w:lvlJc w:val="left"/>
      <w:pPr>
        <w:ind w:left="2250" w:hanging="360"/>
      </w:pPr>
    </w:lvl>
    <w:lvl w:ilvl="5" w:tplc="0409001B">
      <w:start w:val="1"/>
      <w:numFmt w:val="lowerRoman"/>
      <w:lvlText w:val="%6."/>
      <w:lvlJc w:val="right"/>
      <w:pPr>
        <w:ind w:left="2970" w:hanging="180"/>
      </w:pPr>
    </w:lvl>
    <w:lvl w:ilvl="6" w:tplc="0409000F">
      <w:start w:val="1"/>
      <w:numFmt w:val="decimal"/>
      <w:lvlText w:val="%7."/>
      <w:lvlJc w:val="left"/>
      <w:pPr>
        <w:ind w:left="3690" w:hanging="360"/>
      </w:pPr>
    </w:lvl>
    <w:lvl w:ilvl="7" w:tplc="04090019">
      <w:start w:val="1"/>
      <w:numFmt w:val="lowerLetter"/>
      <w:lvlText w:val="%8."/>
      <w:lvlJc w:val="left"/>
      <w:pPr>
        <w:ind w:left="4410" w:hanging="360"/>
      </w:pPr>
    </w:lvl>
    <w:lvl w:ilvl="8" w:tplc="0409001B">
      <w:start w:val="1"/>
      <w:numFmt w:val="lowerRoman"/>
      <w:lvlText w:val="%9."/>
      <w:lvlJc w:val="right"/>
      <w:pPr>
        <w:ind w:left="5130" w:hanging="180"/>
      </w:pPr>
    </w:lvl>
  </w:abstractNum>
  <w:abstractNum w:abstractNumId="13" w15:restartNumberingAfterBreak="0">
    <w:nsid w:val="640C74DF"/>
    <w:multiLevelType w:val="multilevel"/>
    <w:tmpl w:val="7DEC4AA8"/>
    <w:lvl w:ilvl="0">
      <w:start w:val="1"/>
      <w:numFmt w:val="decimal"/>
      <w:lvlText w:val="%1"/>
      <w:lvlJc w:val="left"/>
      <w:pPr>
        <w:ind w:left="360" w:hanging="360"/>
      </w:pPr>
      <w:rPr>
        <w:b/>
      </w:rPr>
    </w:lvl>
    <w:lvl w:ilvl="1">
      <w:start w:val="3"/>
      <w:numFmt w:val="decimal"/>
      <w:lvlText w:val="%1.%2"/>
      <w:lvlJc w:val="left"/>
      <w:pPr>
        <w:ind w:left="1080" w:hanging="360"/>
      </w:pPr>
      <w:rPr>
        <w:b/>
        <w:i w:val="0"/>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600" w:hanging="720"/>
      </w:pPr>
      <w:rPr>
        <w:b/>
      </w:rPr>
    </w:lvl>
    <w:lvl w:ilvl="5">
      <w:start w:val="1"/>
      <w:numFmt w:val="decimal"/>
      <w:lvlText w:val="%1.%2.%3.%4.%5.%6"/>
      <w:lvlJc w:val="left"/>
      <w:pPr>
        <w:ind w:left="4680" w:hanging="1080"/>
      </w:pPr>
      <w:rPr>
        <w:b/>
      </w:rPr>
    </w:lvl>
    <w:lvl w:ilvl="6">
      <w:start w:val="1"/>
      <w:numFmt w:val="decimal"/>
      <w:lvlText w:val="%1.%2.%3.%4.%5.%6.%7"/>
      <w:lvlJc w:val="left"/>
      <w:pPr>
        <w:ind w:left="5400" w:hanging="1080"/>
      </w:pPr>
      <w:rPr>
        <w:b/>
      </w:rPr>
    </w:lvl>
    <w:lvl w:ilvl="7">
      <w:start w:val="1"/>
      <w:numFmt w:val="decimal"/>
      <w:lvlText w:val="%1.%2.%3.%4.%5.%6.%7.%8"/>
      <w:lvlJc w:val="left"/>
      <w:pPr>
        <w:ind w:left="6480" w:hanging="1440"/>
      </w:pPr>
      <w:rPr>
        <w:b/>
      </w:rPr>
    </w:lvl>
    <w:lvl w:ilvl="8">
      <w:start w:val="1"/>
      <w:numFmt w:val="decimal"/>
      <w:lvlText w:val="%1.%2.%3.%4.%5.%6.%7.%8.%9"/>
      <w:lvlJc w:val="left"/>
      <w:pPr>
        <w:ind w:left="7200" w:hanging="1440"/>
      </w:pPr>
      <w:rPr>
        <w:b/>
      </w:rPr>
    </w:lvl>
  </w:abstractNum>
  <w:abstractNum w:abstractNumId="14" w15:restartNumberingAfterBreak="0">
    <w:nsid w:val="6DFB040A"/>
    <w:multiLevelType w:val="hybridMultilevel"/>
    <w:tmpl w:val="3B44FDB4"/>
    <w:lvl w:ilvl="0" w:tplc="AB08BEB4">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F7416D5"/>
    <w:multiLevelType w:val="hybridMultilevel"/>
    <w:tmpl w:val="4C167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74565DC0"/>
    <w:multiLevelType w:val="hybridMultilevel"/>
    <w:tmpl w:val="8F3206C6"/>
    <w:lvl w:ilvl="0" w:tplc="AB08BE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7E4622"/>
    <w:multiLevelType w:val="hybridMultilevel"/>
    <w:tmpl w:val="B66CBBF8"/>
    <w:lvl w:ilvl="0" w:tplc="AB08BE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06A80"/>
    <w:multiLevelType w:val="hybridMultilevel"/>
    <w:tmpl w:val="C52A773C"/>
    <w:lvl w:ilvl="0" w:tplc="AB08BE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10501719">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03928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2759374">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8173740">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7651452">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0503801">
    <w:abstractNumId w:val="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04773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40557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15734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26947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45364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13935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98551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00256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9370592">
    <w:abstractNumId w:val="18"/>
  </w:num>
  <w:num w:numId="16" w16cid:durableId="298727188">
    <w:abstractNumId w:val="16"/>
  </w:num>
  <w:num w:numId="17" w16cid:durableId="194581225">
    <w:abstractNumId w:val="16"/>
  </w:num>
  <w:num w:numId="18" w16cid:durableId="1895653784">
    <w:abstractNumId w:val="4"/>
  </w:num>
  <w:num w:numId="19" w16cid:durableId="1730569900">
    <w:abstractNumId w:val="1"/>
  </w:num>
  <w:num w:numId="20" w16cid:durableId="1976057782">
    <w:abstractNumId w:val="14"/>
  </w:num>
  <w:num w:numId="21" w16cid:durableId="7128523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7374"/>
    <w:rsid w:val="00037196"/>
    <w:rsid w:val="000524A9"/>
    <w:rsid w:val="00063938"/>
    <w:rsid w:val="000839F4"/>
    <w:rsid w:val="00085C9B"/>
    <w:rsid w:val="000B6200"/>
    <w:rsid w:val="000C04D5"/>
    <w:rsid w:val="000C2227"/>
    <w:rsid w:val="0012298F"/>
    <w:rsid w:val="00127321"/>
    <w:rsid w:val="001736F4"/>
    <w:rsid w:val="00205CE7"/>
    <w:rsid w:val="00215BCF"/>
    <w:rsid w:val="00247117"/>
    <w:rsid w:val="00263C2D"/>
    <w:rsid w:val="002B6B28"/>
    <w:rsid w:val="002E011C"/>
    <w:rsid w:val="00302AA4"/>
    <w:rsid w:val="0034046F"/>
    <w:rsid w:val="003A57C4"/>
    <w:rsid w:val="003F0105"/>
    <w:rsid w:val="003F0FB7"/>
    <w:rsid w:val="00454A93"/>
    <w:rsid w:val="004574D4"/>
    <w:rsid w:val="0046082B"/>
    <w:rsid w:val="00467958"/>
    <w:rsid w:val="00473662"/>
    <w:rsid w:val="004820DA"/>
    <w:rsid w:val="004D7A47"/>
    <w:rsid w:val="00503E7E"/>
    <w:rsid w:val="00524E7C"/>
    <w:rsid w:val="0052550C"/>
    <w:rsid w:val="00560688"/>
    <w:rsid w:val="00574FE0"/>
    <w:rsid w:val="00594275"/>
    <w:rsid w:val="005E39F1"/>
    <w:rsid w:val="005F36CB"/>
    <w:rsid w:val="00613E61"/>
    <w:rsid w:val="00647374"/>
    <w:rsid w:val="006557AF"/>
    <w:rsid w:val="006601ED"/>
    <w:rsid w:val="00662668"/>
    <w:rsid w:val="00676125"/>
    <w:rsid w:val="0069059D"/>
    <w:rsid w:val="006C403C"/>
    <w:rsid w:val="006E0038"/>
    <w:rsid w:val="00700E14"/>
    <w:rsid w:val="0073336F"/>
    <w:rsid w:val="007772CD"/>
    <w:rsid w:val="007A4701"/>
    <w:rsid w:val="007A7257"/>
    <w:rsid w:val="007B1465"/>
    <w:rsid w:val="007C77F7"/>
    <w:rsid w:val="00804150"/>
    <w:rsid w:val="00851BB8"/>
    <w:rsid w:val="0089486F"/>
    <w:rsid w:val="00895E62"/>
    <w:rsid w:val="008B612E"/>
    <w:rsid w:val="008C65A8"/>
    <w:rsid w:val="008F643B"/>
    <w:rsid w:val="009054D3"/>
    <w:rsid w:val="0091230E"/>
    <w:rsid w:val="0093191D"/>
    <w:rsid w:val="00944E71"/>
    <w:rsid w:val="00974E6B"/>
    <w:rsid w:val="009A4C50"/>
    <w:rsid w:val="009C48B1"/>
    <w:rsid w:val="00A26307"/>
    <w:rsid w:val="00A43752"/>
    <w:rsid w:val="00A6300B"/>
    <w:rsid w:val="00A76E80"/>
    <w:rsid w:val="00A91C43"/>
    <w:rsid w:val="00AC37B9"/>
    <w:rsid w:val="00AE510F"/>
    <w:rsid w:val="00B129FE"/>
    <w:rsid w:val="00B22ADB"/>
    <w:rsid w:val="00B25DEA"/>
    <w:rsid w:val="00B32154"/>
    <w:rsid w:val="00B40E18"/>
    <w:rsid w:val="00B70942"/>
    <w:rsid w:val="00B73304"/>
    <w:rsid w:val="00BB2B64"/>
    <w:rsid w:val="00BD55E6"/>
    <w:rsid w:val="00BE12E4"/>
    <w:rsid w:val="00C13AEF"/>
    <w:rsid w:val="00C23228"/>
    <w:rsid w:val="00C477F4"/>
    <w:rsid w:val="00C50087"/>
    <w:rsid w:val="00C626E0"/>
    <w:rsid w:val="00C9677A"/>
    <w:rsid w:val="00CA3B29"/>
    <w:rsid w:val="00CA3FE9"/>
    <w:rsid w:val="00CD14B7"/>
    <w:rsid w:val="00CD4B72"/>
    <w:rsid w:val="00CE117F"/>
    <w:rsid w:val="00D052E8"/>
    <w:rsid w:val="00D3747A"/>
    <w:rsid w:val="00D44B37"/>
    <w:rsid w:val="00D46620"/>
    <w:rsid w:val="00D57ACA"/>
    <w:rsid w:val="00DC4003"/>
    <w:rsid w:val="00DD3F6E"/>
    <w:rsid w:val="00E329AA"/>
    <w:rsid w:val="00E35A2E"/>
    <w:rsid w:val="00E6243F"/>
    <w:rsid w:val="00EC6016"/>
    <w:rsid w:val="00F647EF"/>
    <w:rsid w:val="00F65620"/>
    <w:rsid w:val="00F707D6"/>
    <w:rsid w:val="00F81DB8"/>
    <w:rsid w:val="00FC74BD"/>
    <w:rsid w:val="00FE1C39"/>
    <w:rsid w:val="00FF0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05D2"/>
  <w15:docId w15:val="{C6153D3B-80B0-46A0-8AF1-75864B9A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2D"/>
    <w:pPr>
      <w:spacing w:after="0" w:line="240" w:lineRule="auto"/>
    </w:pPr>
    <w:rPr>
      <w:rFonts w:ascii="Calibri" w:eastAsia="Calibri" w:hAnsi="Calibri" w:cs="Aria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
    <w:link w:val="ListParagraph"/>
    <w:uiPriority w:val="34"/>
    <w:locked/>
    <w:rsid w:val="00647374"/>
  </w:style>
  <w:style w:type="paragraph" w:styleId="ListParagraph">
    <w:name w:val="List Paragraph"/>
    <w:aliases w:val="Body of text"/>
    <w:basedOn w:val="Normal"/>
    <w:link w:val="ListParagraphChar"/>
    <w:uiPriority w:val="34"/>
    <w:qFormat/>
    <w:rsid w:val="00647374"/>
    <w:pPr>
      <w:ind w:left="720"/>
      <w:contextualSpacing/>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647374"/>
    <w:pPr>
      <w:tabs>
        <w:tab w:val="center" w:pos="4680"/>
        <w:tab w:val="right" w:pos="9360"/>
      </w:tabs>
    </w:pPr>
  </w:style>
  <w:style w:type="character" w:customStyle="1" w:styleId="HeaderChar">
    <w:name w:val="Header Char"/>
    <w:basedOn w:val="DefaultParagraphFont"/>
    <w:link w:val="Header"/>
    <w:uiPriority w:val="99"/>
    <w:rsid w:val="00647374"/>
    <w:rPr>
      <w:rFonts w:ascii="Calibri" w:eastAsia="Calibri" w:hAnsi="Calibri" w:cs="Arial"/>
      <w:sz w:val="20"/>
      <w:szCs w:val="20"/>
      <w:lang w:eastAsia="en-US"/>
    </w:rPr>
  </w:style>
  <w:style w:type="paragraph" w:styleId="Footer">
    <w:name w:val="footer"/>
    <w:basedOn w:val="Normal"/>
    <w:link w:val="FooterChar"/>
    <w:uiPriority w:val="99"/>
    <w:unhideWhenUsed/>
    <w:rsid w:val="00647374"/>
    <w:pPr>
      <w:tabs>
        <w:tab w:val="center" w:pos="4680"/>
        <w:tab w:val="right" w:pos="9360"/>
      </w:tabs>
    </w:pPr>
  </w:style>
  <w:style w:type="character" w:customStyle="1" w:styleId="FooterChar">
    <w:name w:val="Footer Char"/>
    <w:basedOn w:val="DefaultParagraphFont"/>
    <w:link w:val="Footer"/>
    <w:uiPriority w:val="99"/>
    <w:rsid w:val="00647374"/>
    <w:rPr>
      <w:rFonts w:ascii="Calibri" w:eastAsia="Calibri" w:hAnsi="Calibri" w:cs="Arial"/>
      <w:sz w:val="20"/>
      <w:szCs w:val="20"/>
      <w:lang w:eastAsia="en-US"/>
    </w:rPr>
  </w:style>
  <w:style w:type="character" w:styleId="Hyperlink">
    <w:name w:val="Hyperlink"/>
    <w:basedOn w:val="DefaultParagraphFont"/>
    <w:uiPriority w:val="99"/>
    <w:semiHidden/>
    <w:unhideWhenUsed/>
    <w:rsid w:val="00804150"/>
    <w:rPr>
      <w:color w:val="0563C1" w:themeColor="hyperlink"/>
      <w:u w:val="single"/>
    </w:rPr>
  </w:style>
  <w:style w:type="table" w:styleId="TableGrid">
    <w:name w:val="Table Grid"/>
    <w:basedOn w:val="TableNormal"/>
    <w:uiPriority w:val="39"/>
    <w:rsid w:val="00804150"/>
    <w:pPr>
      <w:spacing w:after="0" w:line="240" w:lineRule="auto"/>
    </w:pPr>
    <w:rPr>
      <w:rFonts w:ascii="Calibri" w:eastAsia="Calibri" w:hAnsi="Calibri" w:cs="Arial"/>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70543">
      <w:bodyDiv w:val="1"/>
      <w:marLeft w:val="0"/>
      <w:marRight w:val="0"/>
      <w:marTop w:val="0"/>
      <w:marBottom w:val="0"/>
      <w:divBdr>
        <w:top w:val="none" w:sz="0" w:space="0" w:color="auto"/>
        <w:left w:val="none" w:sz="0" w:space="0" w:color="auto"/>
        <w:bottom w:val="none" w:sz="0" w:space="0" w:color="auto"/>
        <w:right w:val="none" w:sz="0" w:space="0" w:color="auto"/>
      </w:divBdr>
    </w:div>
    <w:div w:id="556355268">
      <w:bodyDiv w:val="1"/>
      <w:marLeft w:val="0"/>
      <w:marRight w:val="0"/>
      <w:marTop w:val="0"/>
      <w:marBottom w:val="0"/>
      <w:divBdr>
        <w:top w:val="none" w:sz="0" w:space="0" w:color="auto"/>
        <w:left w:val="none" w:sz="0" w:space="0" w:color="auto"/>
        <w:bottom w:val="none" w:sz="0" w:space="0" w:color="auto"/>
        <w:right w:val="none" w:sz="0" w:space="0" w:color="auto"/>
      </w:divBdr>
    </w:div>
    <w:div w:id="727656915">
      <w:bodyDiv w:val="1"/>
      <w:marLeft w:val="0"/>
      <w:marRight w:val="0"/>
      <w:marTop w:val="0"/>
      <w:marBottom w:val="0"/>
      <w:divBdr>
        <w:top w:val="none" w:sz="0" w:space="0" w:color="auto"/>
        <w:left w:val="none" w:sz="0" w:space="0" w:color="auto"/>
        <w:bottom w:val="none" w:sz="0" w:space="0" w:color="auto"/>
        <w:right w:val="none" w:sz="0" w:space="0" w:color="auto"/>
      </w:divBdr>
    </w:div>
    <w:div w:id="1914389509">
      <w:bodyDiv w:val="1"/>
      <w:marLeft w:val="0"/>
      <w:marRight w:val="0"/>
      <w:marTop w:val="0"/>
      <w:marBottom w:val="0"/>
      <w:divBdr>
        <w:top w:val="none" w:sz="0" w:space="0" w:color="auto"/>
        <w:left w:val="none" w:sz="0" w:space="0" w:color="auto"/>
        <w:bottom w:val="none" w:sz="0" w:space="0" w:color="auto"/>
        <w:right w:val="none" w:sz="0" w:space="0" w:color="auto"/>
      </w:divBdr>
    </w:div>
    <w:div w:id="213544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kni.kemdikbud.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kni.kemdikbud.go.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Sofidita Ghifrani</dc:creator>
  <cp:lastModifiedBy>Ilyas Ruhiyat</cp:lastModifiedBy>
  <cp:revision>11</cp:revision>
  <dcterms:created xsi:type="dcterms:W3CDTF">2022-08-31T08:09:00Z</dcterms:created>
  <dcterms:modified xsi:type="dcterms:W3CDTF">2022-09-26T07:45:00Z</dcterms:modified>
</cp:coreProperties>
</file>