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B3C6" w14:textId="77777777" w:rsidR="00AF04F2" w:rsidRPr="00C96A2B" w:rsidRDefault="00AF04F2" w:rsidP="00AF04F2">
      <w:pPr>
        <w:tabs>
          <w:tab w:val="left" w:pos="0"/>
        </w:tabs>
        <w:spacing w:line="276" w:lineRule="auto"/>
        <w:ind w:left="360"/>
        <w:jc w:val="center"/>
        <w:rPr>
          <w:rFonts w:ascii="Times New Roman" w:eastAsia="Times New Roman" w:hAnsi="Times New Roman" w:cs="Times New Roman"/>
          <w:b/>
          <w:sz w:val="24"/>
          <w:szCs w:val="24"/>
        </w:rPr>
      </w:pPr>
      <w:r w:rsidRPr="00C96A2B">
        <w:rPr>
          <w:rFonts w:ascii="Times New Roman" w:eastAsia="Times New Roman" w:hAnsi="Times New Roman" w:cs="Times New Roman"/>
          <w:b/>
          <w:sz w:val="24"/>
          <w:szCs w:val="24"/>
        </w:rPr>
        <w:t>SURAT KETERANGAN PENDAMPING IJAZAH</w:t>
      </w:r>
    </w:p>
    <w:p w14:paraId="45FD9E3A" w14:textId="77777777" w:rsidR="00AF04F2" w:rsidRPr="005B7841" w:rsidRDefault="00AF04F2" w:rsidP="00AF04F2">
      <w:pPr>
        <w:tabs>
          <w:tab w:val="left" w:pos="0"/>
        </w:tabs>
        <w:spacing w:line="276" w:lineRule="auto"/>
        <w:ind w:left="360"/>
        <w:jc w:val="center"/>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Diploma Supplement</w:t>
      </w:r>
    </w:p>
    <w:p w14:paraId="2DABF51B" w14:textId="5E93569A" w:rsidR="00AF04F2" w:rsidRPr="005B7841" w:rsidRDefault="00AF04F2" w:rsidP="00AF04F2">
      <w:pPr>
        <w:tabs>
          <w:tab w:val="left" w:pos="0"/>
        </w:tabs>
        <w:spacing w:line="276" w:lineRule="auto"/>
        <w:ind w:left="2160"/>
        <w:rPr>
          <w:rFonts w:ascii="Times New Roman" w:eastAsia="Times New Roman" w:hAnsi="Times New Roman" w:cs="Times New Roman"/>
          <w:sz w:val="22"/>
          <w:szCs w:val="22"/>
        </w:rPr>
      </w:pPr>
      <w:r>
        <w:rPr>
          <w:rFonts w:ascii="Times New Roman" w:eastAsia="Times New Roman" w:hAnsi="Times New Roman" w:cs="Times New Roman"/>
          <w:sz w:val="22"/>
          <w:szCs w:val="22"/>
        </w:rPr>
        <w:tab/>
      </w:r>
      <w:proofErr w:type="spellStart"/>
      <w:r w:rsidRPr="005B7841">
        <w:rPr>
          <w:rFonts w:ascii="Times New Roman" w:eastAsia="Times New Roman" w:hAnsi="Times New Roman" w:cs="Times New Roman"/>
          <w:sz w:val="22"/>
          <w:szCs w:val="22"/>
        </w:rPr>
        <w:t>Nomor</w:t>
      </w:r>
      <w:proofErr w:type="spellEnd"/>
      <w:r w:rsidRPr="005B7841">
        <w:rPr>
          <w:rFonts w:ascii="Times New Roman" w:eastAsia="Times New Roman" w:hAnsi="Times New Roman" w:cs="Times New Roman"/>
          <w:sz w:val="22"/>
          <w:szCs w:val="22"/>
        </w:rPr>
        <w:tab/>
      </w:r>
      <w:r w:rsidRPr="005B7841">
        <w:rPr>
          <w:rFonts w:ascii="Times New Roman" w:eastAsia="Times New Roman" w:hAnsi="Times New Roman" w:cs="Times New Roman"/>
          <w:sz w:val="22"/>
          <w:szCs w:val="22"/>
        </w:rPr>
        <w:tab/>
        <w:t>:</w:t>
      </w:r>
      <w:r>
        <w:rPr>
          <w:rFonts w:ascii="Times New Roman" w:eastAsia="Times New Roman" w:hAnsi="Times New Roman" w:cs="Times New Roman"/>
          <w:sz w:val="22"/>
          <w:szCs w:val="22"/>
        </w:rPr>
        <w:t xml:space="preserve"> </w:t>
      </w:r>
      <w:r w:rsidR="00DD43A5">
        <w:rPr>
          <w:rFonts w:ascii="Times New Roman" w:eastAsia="Times New Roman" w:hAnsi="Times New Roman" w:cs="Times New Roman"/>
          <w:sz w:val="22"/>
          <w:szCs w:val="22"/>
        </w:rPr>
        <w:t>${</w:t>
      </w:r>
      <w:proofErr w:type="spellStart"/>
      <w:r w:rsidR="00DD43A5">
        <w:rPr>
          <w:rFonts w:ascii="Times New Roman" w:eastAsia="Times New Roman" w:hAnsi="Times New Roman" w:cs="Times New Roman"/>
          <w:sz w:val="22"/>
          <w:szCs w:val="22"/>
        </w:rPr>
        <w:t>no_skpi</w:t>
      </w:r>
      <w:proofErr w:type="spellEnd"/>
      <w:r w:rsidR="00DD43A5">
        <w:rPr>
          <w:rFonts w:ascii="Times New Roman" w:eastAsia="Times New Roman" w:hAnsi="Times New Roman" w:cs="Times New Roman"/>
          <w:sz w:val="22"/>
          <w:szCs w:val="22"/>
        </w:rPr>
        <w:t>}</w:t>
      </w:r>
    </w:p>
    <w:p w14:paraId="38E6E513" w14:textId="7033809D" w:rsidR="00AF04F2" w:rsidRPr="005B7841" w:rsidRDefault="00AF04F2" w:rsidP="00AF04F2">
      <w:pPr>
        <w:tabs>
          <w:tab w:val="left" w:pos="0"/>
        </w:tabs>
        <w:spacing w:line="276" w:lineRule="auto"/>
        <w:ind w:left="2160"/>
        <w:rPr>
          <w:rFonts w:ascii="Times New Roman" w:eastAsia="Times New Roman" w:hAnsi="Times New Roman" w:cs="Times New Roman"/>
          <w:i/>
          <w:sz w:val="22"/>
          <w:szCs w:val="22"/>
        </w:rPr>
      </w:pPr>
      <w:r>
        <w:rPr>
          <w:rFonts w:ascii="Times New Roman" w:eastAsia="Times New Roman" w:hAnsi="Times New Roman" w:cs="Times New Roman"/>
          <w:i/>
          <w:sz w:val="22"/>
          <w:szCs w:val="22"/>
        </w:rPr>
        <w:tab/>
      </w:r>
      <w:r w:rsidRPr="005B7841">
        <w:rPr>
          <w:rFonts w:ascii="Times New Roman" w:eastAsia="Times New Roman" w:hAnsi="Times New Roman" w:cs="Times New Roman"/>
          <w:i/>
          <w:sz w:val="22"/>
          <w:szCs w:val="22"/>
        </w:rPr>
        <w:t>Number</w:t>
      </w:r>
      <w:r w:rsidRPr="005B7841">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ab/>
      </w:r>
      <w:r w:rsidRPr="005B7841">
        <w:rPr>
          <w:rFonts w:ascii="Times New Roman" w:eastAsia="Times New Roman" w:hAnsi="Times New Roman" w:cs="Times New Roman"/>
          <w:iCs/>
          <w:sz w:val="22"/>
          <w:szCs w:val="22"/>
        </w:rPr>
        <w:t>:</w:t>
      </w:r>
      <w:r>
        <w:rPr>
          <w:rFonts w:ascii="Times New Roman" w:eastAsia="Times New Roman" w:hAnsi="Times New Roman" w:cs="Times New Roman"/>
          <w:iCs/>
          <w:sz w:val="22"/>
          <w:szCs w:val="22"/>
        </w:rPr>
        <w:t xml:space="preserve"> </w:t>
      </w:r>
      <w:r w:rsidR="00DD43A5">
        <w:rPr>
          <w:rFonts w:ascii="Times New Roman" w:eastAsia="Times New Roman" w:hAnsi="Times New Roman" w:cs="Times New Roman"/>
          <w:i/>
          <w:sz w:val="22"/>
          <w:szCs w:val="22"/>
        </w:rPr>
        <w:t>${</w:t>
      </w:r>
      <w:proofErr w:type="spellStart"/>
      <w:r w:rsidR="00DD43A5">
        <w:rPr>
          <w:rFonts w:ascii="Times New Roman" w:eastAsia="Times New Roman" w:hAnsi="Times New Roman" w:cs="Times New Roman"/>
          <w:i/>
          <w:sz w:val="22"/>
          <w:szCs w:val="22"/>
        </w:rPr>
        <w:t>no_skpi</w:t>
      </w:r>
      <w:proofErr w:type="spellEnd"/>
      <w:r w:rsidR="00DD43A5">
        <w:rPr>
          <w:rFonts w:ascii="Times New Roman" w:eastAsia="Times New Roman" w:hAnsi="Times New Roman" w:cs="Times New Roman"/>
          <w:i/>
          <w:sz w:val="22"/>
          <w:szCs w:val="22"/>
        </w:rPr>
        <w:t>}</w:t>
      </w:r>
    </w:p>
    <w:p w14:paraId="0CEEE2B2" w14:textId="77777777" w:rsidR="00AF04F2" w:rsidRPr="005B7841" w:rsidRDefault="00AF04F2" w:rsidP="00AF04F2">
      <w:pPr>
        <w:tabs>
          <w:tab w:val="left" w:pos="0"/>
        </w:tabs>
        <w:spacing w:line="276" w:lineRule="auto"/>
        <w:ind w:left="720"/>
        <w:rPr>
          <w:rFonts w:ascii="Times New Roman" w:eastAsia="Times New Roman" w:hAnsi="Times New Roman" w:cs="Times New Roman"/>
          <w:sz w:val="22"/>
          <w:szCs w:val="22"/>
        </w:rPr>
      </w:pPr>
      <w:r w:rsidRPr="005B7841">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3AEEA17E" wp14:editId="6FB6438D">
                <wp:simplePos x="0" y="0"/>
                <wp:positionH relativeFrom="margin">
                  <wp:posOffset>-27594</wp:posOffset>
                </wp:positionH>
                <wp:positionV relativeFrom="paragraph">
                  <wp:posOffset>114877</wp:posOffset>
                </wp:positionV>
                <wp:extent cx="60421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2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B60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9.05pt" to="473.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" strokecolor="black [3200]" strokeweight="2pt">
                <v:shadow on="t" color="black" opacity="24903f" origin=",.5" offset="0,.55556mm"/>
                <w10:wrap anchorx="margin"/>
              </v:line>
            </w:pict>
          </mc:Fallback>
        </mc:AlternateContent>
      </w:r>
    </w:p>
    <w:p w14:paraId="437B8382" w14:textId="77777777" w:rsidR="00AF04F2" w:rsidRPr="005B7841" w:rsidRDefault="00AF04F2" w:rsidP="00AF04F2">
      <w:pPr>
        <w:spacing w:line="276" w:lineRule="auto"/>
        <w:ind w:right="-235"/>
        <w:jc w:val="both"/>
        <w:rPr>
          <w:rFonts w:ascii="Times New Roman" w:eastAsia="Times New Roman" w:hAnsi="Times New Roman" w:cs="Times New Roman"/>
          <w:sz w:val="22"/>
          <w:szCs w:val="22"/>
        </w:rPr>
      </w:pPr>
      <w:r w:rsidRPr="005B7841">
        <w:rPr>
          <w:rFonts w:ascii="Times New Roman" w:eastAsia="Times New Roman" w:hAnsi="Times New Roman" w:cs="Times New Roman"/>
          <w:sz w:val="22"/>
          <w:szCs w:val="22"/>
        </w:rPr>
        <w:t xml:space="preserve">Surat </w:t>
      </w:r>
      <w:proofErr w:type="spellStart"/>
      <w:r w:rsidRPr="005B7841">
        <w:rPr>
          <w:rFonts w:ascii="Times New Roman" w:eastAsia="Times New Roman" w:hAnsi="Times New Roman" w:cs="Times New Roman"/>
          <w:sz w:val="22"/>
          <w:szCs w:val="22"/>
        </w:rPr>
        <w:t>Keterangan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Pendamping</w:t>
      </w:r>
      <w:proofErr w:type="spellEnd"/>
      <w:r w:rsidRPr="005B7841">
        <w:rPr>
          <w:rFonts w:ascii="Times New Roman" w:eastAsia="Times New Roman" w:hAnsi="Times New Roman" w:cs="Times New Roman"/>
          <w:sz w:val="22"/>
          <w:szCs w:val="22"/>
        </w:rPr>
        <w:t xml:space="preserve"> Ijazah (SKPI) </w:t>
      </w:r>
      <w:proofErr w:type="spellStart"/>
      <w:r w:rsidRPr="005B7841">
        <w:rPr>
          <w:rFonts w:ascii="Times New Roman" w:eastAsia="Times New Roman" w:hAnsi="Times New Roman" w:cs="Times New Roman"/>
          <w:sz w:val="22"/>
          <w:szCs w:val="22"/>
        </w:rPr>
        <w:t>ini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mengacu</w:t>
      </w:r>
      <w:proofErr w:type="spellEnd"/>
      <w:r w:rsidRPr="005B7841">
        <w:rPr>
          <w:rFonts w:ascii="Times New Roman" w:eastAsia="Times New Roman" w:hAnsi="Times New Roman" w:cs="Times New Roman"/>
          <w:sz w:val="22"/>
          <w:szCs w:val="22"/>
        </w:rPr>
        <w:t xml:space="preserve"> pada </w:t>
      </w:r>
      <w:proofErr w:type="spellStart"/>
      <w:r w:rsidRPr="005B7841">
        <w:rPr>
          <w:rFonts w:ascii="Times New Roman" w:eastAsia="Times New Roman" w:hAnsi="Times New Roman" w:cs="Times New Roman"/>
          <w:sz w:val="22"/>
          <w:szCs w:val="22"/>
        </w:rPr>
        <w:t>Kerangka</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Kualiﬁkasi</w:t>
      </w:r>
      <w:proofErr w:type="spellEnd"/>
      <w:r w:rsidRPr="005B7841">
        <w:rPr>
          <w:rFonts w:ascii="Times New Roman" w:eastAsia="Times New Roman" w:hAnsi="Times New Roman" w:cs="Times New Roman"/>
          <w:sz w:val="22"/>
          <w:szCs w:val="22"/>
        </w:rPr>
        <w:t xml:space="preserve"> Nasional Indonesia (KKNI) dan </w:t>
      </w:r>
      <w:proofErr w:type="spellStart"/>
      <w:r w:rsidRPr="005B7841">
        <w:rPr>
          <w:rFonts w:ascii="Times New Roman" w:eastAsia="Times New Roman" w:hAnsi="Times New Roman" w:cs="Times New Roman"/>
          <w:sz w:val="22"/>
          <w:szCs w:val="22"/>
        </w:rPr>
        <w:t>Konvensi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Unesco</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tentang</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pengakuan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studi</w:t>
      </w:r>
      <w:proofErr w:type="spellEnd"/>
      <w:r w:rsidRPr="005B7841">
        <w:rPr>
          <w:rFonts w:ascii="Times New Roman" w:eastAsia="Times New Roman" w:hAnsi="Times New Roman" w:cs="Times New Roman"/>
          <w:sz w:val="22"/>
          <w:szCs w:val="22"/>
        </w:rPr>
        <w:t xml:space="preserve">, ijazah, dan </w:t>
      </w:r>
      <w:proofErr w:type="spellStart"/>
      <w:r w:rsidRPr="005B7841">
        <w:rPr>
          <w:rFonts w:ascii="Times New Roman" w:eastAsia="Times New Roman" w:hAnsi="Times New Roman" w:cs="Times New Roman"/>
          <w:sz w:val="22"/>
          <w:szCs w:val="22"/>
        </w:rPr>
        <w:t>gelar</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pendidikan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tinggi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Tujuan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dari</w:t>
      </w:r>
      <w:proofErr w:type="spellEnd"/>
      <w:r w:rsidRPr="005B7841">
        <w:rPr>
          <w:rFonts w:ascii="Times New Roman" w:eastAsia="Times New Roman" w:hAnsi="Times New Roman" w:cs="Times New Roman"/>
          <w:sz w:val="22"/>
          <w:szCs w:val="22"/>
        </w:rPr>
        <w:t xml:space="preserve"> SKPI </w:t>
      </w:r>
      <w:proofErr w:type="spellStart"/>
      <w:r w:rsidRPr="005B7841">
        <w:rPr>
          <w:rFonts w:ascii="Times New Roman" w:eastAsia="Times New Roman" w:hAnsi="Times New Roman" w:cs="Times New Roman"/>
          <w:sz w:val="22"/>
          <w:szCs w:val="22"/>
        </w:rPr>
        <w:t>ini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adalah</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menjadi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dokumen</w:t>
      </w:r>
      <w:proofErr w:type="spellEnd"/>
      <w:r w:rsidRPr="005B7841">
        <w:rPr>
          <w:rFonts w:ascii="Times New Roman" w:eastAsia="Times New Roman" w:hAnsi="Times New Roman" w:cs="Times New Roman"/>
          <w:sz w:val="22"/>
          <w:szCs w:val="22"/>
        </w:rPr>
        <w:t xml:space="preserve"> yang </w:t>
      </w:r>
      <w:proofErr w:type="spellStart"/>
      <w:r w:rsidRPr="005B7841">
        <w:rPr>
          <w:rFonts w:ascii="Times New Roman" w:eastAsia="Times New Roman" w:hAnsi="Times New Roman" w:cs="Times New Roman"/>
          <w:sz w:val="22"/>
          <w:szCs w:val="22"/>
        </w:rPr>
        <w:t>menyatakan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kemampuan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kerja</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penguasaan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pengetahuan</w:t>
      </w:r>
      <w:proofErr w:type="spellEnd"/>
      <w:r w:rsidRPr="005B7841">
        <w:rPr>
          <w:rFonts w:ascii="Times New Roman" w:eastAsia="Times New Roman" w:hAnsi="Times New Roman" w:cs="Times New Roman"/>
          <w:sz w:val="22"/>
          <w:szCs w:val="22"/>
        </w:rPr>
        <w:t xml:space="preserve">, dan </w:t>
      </w:r>
      <w:proofErr w:type="spellStart"/>
      <w:r w:rsidRPr="005B7841">
        <w:rPr>
          <w:rFonts w:ascii="Times New Roman" w:eastAsia="Times New Roman" w:hAnsi="Times New Roman" w:cs="Times New Roman"/>
          <w:sz w:val="22"/>
          <w:szCs w:val="22"/>
        </w:rPr>
        <w:t>sikap</w:t>
      </w:r>
      <w:proofErr w:type="spellEnd"/>
      <w:r w:rsidRPr="005B7841">
        <w:rPr>
          <w:rFonts w:ascii="Times New Roman" w:eastAsia="Times New Roman" w:hAnsi="Times New Roman" w:cs="Times New Roman"/>
          <w:sz w:val="22"/>
          <w:szCs w:val="22"/>
        </w:rPr>
        <w:t xml:space="preserve">/moral </w:t>
      </w:r>
      <w:proofErr w:type="spellStart"/>
      <w:r w:rsidRPr="005B7841">
        <w:rPr>
          <w:rFonts w:ascii="Times New Roman" w:eastAsia="Times New Roman" w:hAnsi="Times New Roman" w:cs="Times New Roman"/>
          <w:sz w:val="22"/>
          <w:szCs w:val="22"/>
        </w:rPr>
        <w:t>pemegangnya</w:t>
      </w:r>
      <w:proofErr w:type="spellEnd"/>
      <w:r w:rsidRPr="005B7841">
        <w:rPr>
          <w:rFonts w:ascii="Times New Roman" w:eastAsia="Times New Roman" w:hAnsi="Times New Roman" w:cs="Times New Roman"/>
          <w:sz w:val="22"/>
          <w:szCs w:val="22"/>
        </w:rPr>
        <w:t>.</w:t>
      </w:r>
    </w:p>
    <w:p w14:paraId="7470D895" w14:textId="77777777" w:rsidR="00AF04F2" w:rsidRPr="005B7841" w:rsidRDefault="00AF04F2" w:rsidP="00AF04F2">
      <w:pPr>
        <w:tabs>
          <w:tab w:val="left" w:pos="0"/>
        </w:tabs>
        <w:spacing w:line="276" w:lineRule="auto"/>
        <w:ind w:left="360" w:right="-235"/>
        <w:jc w:val="both"/>
        <w:rPr>
          <w:rFonts w:ascii="Times New Roman" w:eastAsia="Times New Roman" w:hAnsi="Times New Roman" w:cs="Times New Roman"/>
          <w:sz w:val="22"/>
          <w:szCs w:val="22"/>
        </w:rPr>
      </w:pPr>
    </w:p>
    <w:p w14:paraId="2831BB79" w14:textId="77777777" w:rsidR="00AF04F2" w:rsidRPr="005B7841" w:rsidRDefault="00AF04F2" w:rsidP="00AF04F2">
      <w:pPr>
        <w:tabs>
          <w:tab w:val="left" w:pos="0"/>
        </w:tabs>
        <w:spacing w:line="276" w:lineRule="auto"/>
        <w:ind w:right="-235"/>
        <w:jc w:val="both"/>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This Diploma Supplement refers to the Indonesian Qualiﬁcation Framework and UNESCO Convention on the Recognition of Studies, Diplomas and Degrees in Higher Education. The purpose of the supplement is to provide a description of the nature, level, context and status of the studies that were pursued and successfully completed by the individual named on the original qualiﬁcation to which this supplement is appended.</w:t>
      </w:r>
    </w:p>
    <w:p w14:paraId="16F1E7CD" w14:textId="77777777" w:rsidR="00AF04F2" w:rsidRPr="005B7841" w:rsidRDefault="00AF04F2" w:rsidP="00AF04F2">
      <w:pPr>
        <w:tabs>
          <w:tab w:val="left" w:pos="0"/>
        </w:tabs>
        <w:spacing w:line="276" w:lineRule="auto"/>
        <w:jc w:val="both"/>
        <w:rPr>
          <w:rFonts w:ascii="Times New Roman" w:eastAsia="Times New Roman" w:hAnsi="Times New Roman" w:cs="Times New Roman"/>
          <w:i/>
          <w:sz w:val="22"/>
          <w:szCs w:val="22"/>
        </w:rPr>
      </w:pPr>
      <w:r w:rsidRPr="005B7841">
        <w:rPr>
          <w:rFonts w:ascii="Times New Roman" w:eastAsia="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3E4A5DD3" wp14:editId="45FE4D2E">
                <wp:simplePos x="0" y="0"/>
                <wp:positionH relativeFrom="margin">
                  <wp:posOffset>-37088</wp:posOffset>
                </wp:positionH>
                <wp:positionV relativeFrom="paragraph">
                  <wp:posOffset>175988</wp:posOffset>
                </wp:positionV>
                <wp:extent cx="600734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0734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5780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pt,13.85pt" to="470.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" strokecolor="black [3200]" strokeweight="2pt">
                <v:shadow on="t" color="black" opacity="24903f" origin=",.5" offset="0,.55556mm"/>
                <w10:wrap anchorx="margin"/>
              </v:line>
            </w:pict>
          </mc:Fallback>
        </mc:AlternateContent>
      </w:r>
    </w:p>
    <w:p w14:paraId="59566AF4" w14:textId="77777777" w:rsidR="00AF04F2" w:rsidRPr="005B7841" w:rsidRDefault="00AF04F2" w:rsidP="00AF04F2">
      <w:pPr>
        <w:spacing w:line="276" w:lineRule="auto"/>
        <w:rPr>
          <w:rFonts w:ascii="Times New Roman" w:eastAsia="Times New Roman" w:hAnsi="Times New Roman" w:cs="Times New Roman"/>
          <w:sz w:val="22"/>
          <w:szCs w:val="22"/>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31"/>
        <w:gridCol w:w="4972"/>
      </w:tblGrid>
      <w:tr w:rsidR="00AF04F2" w:rsidRPr="005B7841" w14:paraId="07AB6C7D" w14:textId="77777777" w:rsidTr="00BF7259">
        <w:trPr>
          <w:trHeight w:val="638"/>
        </w:trPr>
        <w:tc>
          <w:tcPr>
            <w:tcW w:w="9503" w:type="dxa"/>
            <w:gridSpan w:val="2"/>
            <w:shd w:val="clear" w:color="auto" w:fill="auto"/>
          </w:tcPr>
          <w:p w14:paraId="6351F76B" w14:textId="77777777" w:rsidR="00AF04F2" w:rsidRPr="005B7841" w:rsidRDefault="00AF04F2" w:rsidP="008A748E">
            <w:pPr>
              <w:numPr>
                <w:ilvl w:val="0"/>
                <w:numId w:val="3"/>
              </w:numPr>
              <w:spacing w:line="276" w:lineRule="auto"/>
              <w:ind w:left="284" w:hanging="284"/>
              <w:jc w:val="center"/>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INFORMASI TENTANG IDENTITAS DIRI PEMEGANG SKPI</w:t>
            </w:r>
          </w:p>
          <w:p w14:paraId="5A8DA979" w14:textId="77777777" w:rsidR="00AF04F2" w:rsidRPr="005B7841" w:rsidRDefault="00AF04F2" w:rsidP="008A748E">
            <w:pPr>
              <w:tabs>
                <w:tab w:val="left" w:pos="2070"/>
              </w:tabs>
              <w:spacing w:line="276" w:lineRule="auto"/>
              <w:ind w:left="284" w:right="1366" w:hanging="284"/>
              <w:jc w:val="center"/>
              <w:rPr>
                <w:rFonts w:ascii="Times New Roman" w:eastAsia="Times New Roman" w:hAnsi="Times New Roman" w:cs="Times New Roman"/>
                <w:i/>
                <w:sz w:val="22"/>
                <w:szCs w:val="22"/>
              </w:rPr>
            </w:pPr>
            <w:r w:rsidRPr="005B7841">
              <w:rPr>
                <w:rFonts w:ascii="Times New Roman" w:eastAsia="Times New Roman" w:hAnsi="Times New Roman" w:cs="Times New Roman"/>
                <w:b/>
                <w:sz w:val="22"/>
                <w:szCs w:val="22"/>
              </w:rPr>
              <w:t xml:space="preserve">                  </w:t>
            </w:r>
            <w:r w:rsidRPr="005B7841">
              <w:rPr>
                <w:rFonts w:ascii="Times New Roman" w:eastAsia="Times New Roman" w:hAnsi="Times New Roman" w:cs="Times New Roman"/>
                <w:i/>
                <w:sz w:val="22"/>
                <w:szCs w:val="22"/>
              </w:rPr>
              <w:t>Information of Personal Diploma Supplement Holder</w:t>
            </w:r>
          </w:p>
        </w:tc>
      </w:tr>
      <w:tr w:rsidR="00AF04F2" w:rsidRPr="005B7841" w14:paraId="00B3A6D0" w14:textId="77777777" w:rsidTr="00BF7259">
        <w:trPr>
          <w:trHeight w:val="569"/>
        </w:trPr>
        <w:tc>
          <w:tcPr>
            <w:tcW w:w="4531" w:type="dxa"/>
            <w:shd w:val="clear" w:color="auto" w:fill="auto"/>
          </w:tcPr>
          <w:p w14:paraId="566DAF9B" w14:textId="77777777" w:rsidR="00AF04F2" w:rsidRPr="005B7841" w:rsidRDefault="00AF04F2" w:rsidP="008A748E">
            <w:pPr>
              <w:numPr>
                <w:ilvl w:val="1"/>
                <w:numId w:val="4"/>
              </w:numPr>
              <w:spacing w:line="276" w:lineRule="auto"/>
              <w:ind w:left="365"/>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Nama </w:t>
            </w:r>
            <w:proofErr w:type="spellStart"/>
            <w:r w:rsidRPr="005B7841">
              <w:rPr>
                <w:rFonts w:ascii="Times New Roman" w:eastAsia="Times New Roman" w:hAnsi="Times New Roman" w:cs="Times New Roman"/>
                <w:b/>
                <w:sz w:val="22"/>
                <w:szCs w:val="22"/>
              </w:rPr>
              <w:t>Lengkap</w:t>
            </w:r>
            <w:proofErr w:type="spellEnd"/>
          </w:p>
          <w:p w14:paraId="48F6AFFD" w14:textId="77777777" w:rsidR="00AF04F2" w:rsidRPr="005B7841" w:rsidRDefault="00AF04F2" w:rsidP="008A748E">
            <w:pPr>
              <w:spacing w:line="276" w:lineRule="auto"/>
              <w:ind w:left="365"/>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Full name</w:t>
            </w:r>
          </w:p>
        </w:tc>
        <w:tc>
          <w:tcPr>
            <w:tcW w:w="4972" w:type="dxa"/>
            <w:shd w:val="clear" w:color="auto" w:fill="auto"/>
          </w:tcPr>
          <w:p w14:paraId="3ACA5F37" w14:textId="2CA26CFB" w:rsidR="00AF04F2" w:rsidRPr="005B7841" w:rsidRDefault="00AF04F2" w:rsidP="00701D5D">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sidR="00DD43A5">
              <w:rPr>
                <w:rFonts w:ascii="Times New Roman" w:eastAsia="Times New Roman" w:hAnsi="Times New Roman" w:cs="Times New Roman"/>
                <w:b/>
                <w:bCs/>
                <w:iCs/>
                <w:sz w:val="22"/>
                <w:szCs w:val="22"/>
              </w:rPr>
              <w:t>${</w:t>
            </w:r>
            <w:proofErr w:type="spellStart"/>
            <w:r w:rsidR="00DD43A5">
              <w:rPr>
                <w:rFonts w:ascii="Times New Roman" w:eastAsia="Times New Roman" w:hAnsi="Times New Roman" w:cs="Times New Roman"/>
                <w:b/>
                <w:bCs/>
                <w:iCs/>
                <w:sz w:val="22"/>
                <w:szCs w:val="22"/>
              </w:rPr>
              <w:t>nama</w:t>
            </w:r>
            <w:proofErr w:type="spellEnd"/>
            <w:r w:rsidR="00DD43A5">
              <w:rPr>
                <w:rFonts w:ascii="Times New Roman" w:eastAsia="Times New Roman" w:hAnsi="Times New Roman" w:cs="Times New Roman"/>
                <w:b/>
                <w:bCs/>
                <w:iCs/>
                <w:sz w:val="22"/>
                <w:szCs w:val="22"/>
              </w:rPr>
              <w:t>}</w:t>
            </w:r>
          </w:p>
        </w:tc>
      </w:tr>
      <w:tr w:rsidR="00AF04F2" w:rsidRPr="005B7841" w14:paraId="5532D0AA" w14:textId="77777777" w:rsidTr="00BF7259">
        <w:trPr>
          <w:trHeight w:val="532"/>
        </w:trPr>
        <w:tc>
          <w:tcPr>
            <w:tcW w:w="4531" w:type="dxa"/>
            <w:shd w:val="clear" w:color="auto" w:fill="auto"/>
          </w:tcPr>
          <w:p w14:paraId="07132746" w14:textId="77777777" w:rsidR="00AF04F2" w:rsidRPr="005B7841" w:rsidRDefault="00AF04F2" w:rsidP="008A748E">
            <w:pPr>
              <w:numPr>
                <w:ilvl w:val="1"/>
                <w:numId w:val="4"/>
              </w:numPr>
              <w:tabs>
                <w:tab w:val="left" w:pos="0"/>
              </w:tabs>
              <w:spacing w:line="276" w:lineRule="auto"/>
              <w:ind w:left="365"/>
              <w:rPr>
                <w:rFonts w:ascii="Times New Roman" w:eastAsia="Times New Roman" w:hAnsi="Times New Roman" w:cs="Times New Roman"/>
                <w:sz w:val="22"/>
                <w:szCs w:val="22"/>
              </w:rPr>
            </w:pPr>
            <w:proofErr w:type="spellStart"/>
            <w:r w:rsidRPr="005B7841">
              <w:rPr>
                <w:rFonts w:ascii="Times New Roman" w:eastAsia="Times New Roman" w:hAnsi="Times New Roman" w:cs="Times New Roman"/>
                <w:b/>
                <w:sz w:val="22"/>
                <w:szCs w:val="22"/>
              </w:rPr>
              <w:t>Tempat</w:t>
            </w:r>
            <w:proofErr w:type="spellEnd"/>
            <w:r w:rsidRPr="005B7841">
              <w:rPr>
                <w:rFonts w:ascii="Times New Roman" w:eastAsia="Times New Roman" w:hAnsi="Times New Roman" w:cs="Times New Roman"/>
                <w:b/>
                <w:sz w:val="22"/>
                <w:szCs w:val="22"/>
              </w:rPr>
              <w:t xml:space="preserve"> dan </w:t>
            </w:r>
            <w:proofErr w:type="spellStart"/>
            <w:r w:rsidRPr="005B7841">
              <w:rPr>
                <w:rFonts w:ascii="Times New Roman" w:eastAsia="Times New Roman" w:hAnsi="Times New Roman" w:cs="Times New Roman"/>
                <w:b/>
                <w:sz w:val="22"/>
                <w:szCs w:val="22"/>
              </w:rPr>
              <w:t>Tanggal</w:t>
            </w:r>
            <w:proofErr w:type="spellEnd"/>
            <w:r w:rsidRPr="005B7841">
              <w:rPr>
                <w:rFonts w:ascii="Times New Roman" w:eastAsia="Times New Roman" w:hAnsi="Times New Roman" w:cs="Times New Roman"/>
                <w:b/>
                <w:sz w:val="22"/>
                <w:szCs w:val="22"/>
              </w:rPr>
              <w:t xml:space="preserve"> Lahir</w:t>
            </w:r>
          </w:p>
          <w:p w14:paraId="04D65445" w14:textId="77777777" w:rsidR="00AF04F2" w:rsidRPr="005B7841" w:rsidRDefault="00AF04F2" w:rsidP="008A748E">
            <w:pPr>
              <w:spacing w:line="276" w:lineRule="auto"/>
              <w:ind w:left="360"/>
              <w:rPr>
                <w:rFonts w:ascii="Times New Roman" w:eastAsia="Times New Roman" w:hAnsi="Times New Roman" w:cs="Times New Roman"/>
                <w:sz w:val="22"/>
                <w:szCs w:val="22"/>
              </w:rPr>
            </w:pPr>
            <w:r w:rsidRPr="005B7841">
              <w:rPr>
                <w:rFonts w:ascii="Times New Roman" w:eastAsia="Times New Roman" w:hAnsi="Times New Roman" w:cs="Times New Roman"/>
                <w:i/>
                <w:sz w:val="22"/>
                <w:szCs w:val="22"/>
              </w:rPr>
              <w:t>Place and Date of Birth</w:t>
            </w:r>
          </w:p>
        </w:tc>
        <w:tc>
          <w:tcPr>
            <w:tcW w:w="4972" w:type="dxa"/>
            <w:shd w:val="clear" w:color="auto" w:fill="auto"/>
          </w:tcPr>
          <w:p w14:paraId="2D6B7DA6" w14:textId="0302BE87" w:rsidR="00701D5D" w:rsidRPr="00265DDD" w:rsidRDefault="00AF04F2" w:rsidP="00701D5D">
            <w:pPr>
              <w:spacing w:line="276" w:lineRule="auto"/>
              <w:rPr>
                <w:rFonts w:ascii="Times New Roman" w:eastAsia="Times New Roman" w:hAnsi="Times New Roman" w:cs="Times New Roman"/>
                <w:i/>
                <w:iCs/>
                <w:sz w:val="22"/>
                <w:szCs w:val="22"/>
              </w:rPr>
            </w:pPr>
            <w:r w:rsidRPr="005B7841">
              <w:rPr>
                <w:rFonts w:ascii="Times New Roman" w:eastAsia="Times New Roman" w:hAnsi="Times New Roman" w:cs="Times New Roman"/>
                <w:iCs/>
                <w:sz w:val="22"/>
                <w:szCs w:val="22"/>
              </w:rPr>
              <w:t xml:space="preserve"> </w:t>
            </w:r>
            <w:r w:rsidR="00DD43A5">
              <w:rPr>
                <w:rFonts w:ascii="Times New Roman" w:eastAsia="Times New Roman" w:hAnsi="Times New Roman" w:cs="Times New Roman"/>
                <w:b/>
                <w:bCs/>
                <w:iCs/>
                <w:sz w:val="22"/>
                <w:szCs w:val="22"/>
              </w:rPr>
              <w:t>${</w:t>
            </w:r>
            <w:proofErr w:type="spellStart"/>
            <w:r w:rsidR="00DD43A5">
              <w:rPr>
                <w:rFonts w:ascii="Times New Roman" w:eastAsia="Times New Roman" w:hAnsi="Times New Roman" w:cs="Times New Roman"/>
                <w:b/>
                <w:bCs/>
                <w:iCs/>
                <w:sz w:val="22"/>
                <w:szCs w:val="22"/>
              </w:rPr>
              <w:t>tempat</w:t>
            </w:r>
            <w:proofErr w:type="spellEnd"/>
            <w:r w:rsidR="00DD43A5">
              <w:rPr>
                <w:rFonts w:ascii="Times New Roman" w:eastAsia="Times New Roman" w:hAnsi="Times New Roman" w:cs="Times New Roman"/>
                <w:b/>
                <w:bCs/>
                <w:iCs/>
                <w:sz w:val="22"/>
                <w:szCs w:val="22"/>
              </w:rPr>
              <w:t>}, ${</w:t>
            </w:r>
            <w:proofErr w:type="spellStart"/>
            <w:r w:rsidR="00DD43A5">
              <w:rPr>
                <w:rFonts w:ascii="Times New Roman" w:eastAsia="Times New Roman" w:hAnsi="Times New Roman" w:cs="Times New Roman"/>
                <w:b/>
                <w:bCs/>
                <w:iCs/>
                <w:sz w:val="22"/>
                <w:szCs w:val="22"/>
              </w:rPr>
              <w:t>tanggal</w:t>
            </w:r>
            <w:proofErr w:type="spellEnd"/>
            <w:r w:rsidR="00DD43A5">
              <w:rPr>
                <w:rFonts w:ascii="Times New Roman" w:eastAsia="Times New Roman" w:hAnsi="Times New Roman" w:cs="Times New Roman"/>
                <w:b/>
                <w:bCs/>
                <w:iCs/>
                <w:sz w:val="22"/>
                <w:szCs w:val="22"/>
              </w:rPr>
              <w:t>}</w:t>
            </w:r>
          </w:p>
          <w:p w14:paraId="0FC00956" w14:textId="77777777" w:rsidR="00AF04F2" w:rsidRPr="00265DDD" w:rsidRDefault="00AF04F2" w:rsidP="008A748E">
            <w:pPr>
              <w:spacing w:line="276" w:lineRule="auto"/>
              <w:rPr>
                <w:rFonts w:ascii="Times New Roman" w:eastAsia="Times New Roman" w:hAnsi="Times New Roman" w:cs="Times New Roman"/>
                <w:i/>
                <w:iCs/>
                <w:sz w:val="22"/>
                <w:szCs w:val="22"/>
              </w:rPr>
            </w:pPr>
          </w:p>
        </w:tc>
      </w:tr>
      <w:tr w:rsidR="00AF04F2" w:rsidRPr="005B7841" w14:paraId="1DB7D5F0" w14:textId="77777777" w:rsidTr="00BF7259">
        <w:trPr>
          <w:trHeight w:val="532"/>
        </w:trPr>
        <w:tc>
          <w:tcPr>
            <w:tcW w:w="4531" w:type="dxa"/>
            <w:shd w:val="clear" w:color="auto" w:fill="auto"/>
          </w:tcPr>
          <w:p w14:paraId="197BF698" w14:textId="77777777" w:rsidR="00AF04F2" w:rsidRPr="005B7841" w:rsidRDefault="00AF04F2" w:rsidP="008A748E">
            <w:pPr>
              <w:numPr>
                <w:ilvl w:val="1"/>
                <w:numId w:val="5"/>
              </w:numPr>
              <w:tabs>
                <w:tab w:val="left" w:pos="0"/>
              </w:tabs>
              <w:spacing w:line="276" w:lineRule="auto"/>
              <w:ind w:left="365" w:hanging="365"/>
              <w:rPr>
                <w:rFonts w:ascii="Times New Roman" w:eastAsia="Times New Roman" w:hAnsi="Times New Roman" w:cs="Times New Roman"/>
                <w:sz w:val="22"/>
                <w:szCs w:val="22"/>
              </w:rPr>
            </w:pPr>
            <w:proofErr w:type="spellStart"/>
            <w:r w:rsidRPr="005B7841">
              <w:rPr>
                <w:rFonts w:ascii="Times New Roman" w:eastAsia="Times New Roman" w:hAnsi="Times New Roman" w:cs="Times New Roman"/>
                <w:b/>
                <w:sz w:val="22"/>
                <w:szCs w:val="22"/>
              </w:rPr>
              <w:t>Nomor</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Induk</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Mahasiswa</w:t>
            </w:r>
            <w:proofErr w:type="spellEnd"/>
          </w:p>
          <w:p w14:paraId="43AFE582" w14:textId="77777777" w:rsidR="00AF04F2" w:rsidRPr="005B7841" w:rsidRDefault="00AF04F2" w:rsidP="008A748E">
            <w:pPr>
              <w:tabs>
                <w:tab w:val="left" w:pos="0"/>
              </w:tabs>
              <w:spacing w:line="276" w:lineRule="auto"/>
              <w:ind w:left="36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Student Identification Number</w:t>
            </w:r>
          </w:p>
        </w:tc>
        <w:tc>
          <w:tcPr>
            <w:tcW w:w="4972" w:type="dxa"/>
            <w:shd w:val="clear" w:color="auto" w:fill="auto"/>
          </w:tcPr>
          <w:p w14:paraId="4E048038" w14:textId="718D4771" w:rsidR="00AF04F2" w:rsidRPr="005B7841" w:rsidRDefault="00AF04F2" w:rsidP="00701D5D">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sidR="00DD43A5">
              <w:rPr>
                <w:rFonts w:ascii="Times New Roman" w:eastAsia="Times New Roman" w:hAnsi="Times New Roman" w:cs="Times New Roman"/>
                <w:b/>
                <w:bCs/>
                <w:iCs/>
                <w:sz w:val="22"/>
                <w:szCs w:val="22"/>
              </w:rPr>
              <w:t>${</w:t>
            </w:r>
            <w:proofErr w:type="spellStart"/>
            <w:r w:rsidR="00DD43A5">
              <w:rPr>
                <w:rFonts w:ascii="Times New Roman" w:eastAsia="Times New Roman" w:hAnsi="Times New Roman" w:cs="Times New Roman"/>
                <w:b/>
                <w:bCs/>
                <w:iCs/>
                <w:sz w:val="22"/>
                <w:szCs w:val="22"/>
              </w:rPr>
              <w:t>nim</w:t>
            </w:r>
            <w:proofErr w:type="spellEnd"/>
            <w:r w:rsidR="00DD43A5">
              <w:rPr>
                <w:rFonts w:ascii="Times New Roman" w:eastAsia="Times New Roman" w:hAnsi="Times New Roman" w:cs="Times New Roman"/>
                <w:b/>
                <w:bCs/>
                <w:iCs/>
                <w:sz w:val="22"/>
                <w:szCs w:val="22"/>
              </w:rPr>
              <w:t>}</w:t>
            </w:r>
          </w:p>
        </w:tc>
      </w:tr>
      <w:tr w:rsidR="00DD43A5" w:rsidRPr="005B7841" w14:paraId="29B463DC" w14:textId="77777777" w:rsidTr="00BF7259">
        <w:trPr>
          <w:trHeight w:val="549"/>
        </w:trPr>
        <w:tc>
          <w:tcPr>
            <w:tcW w:w="4531" w:type="dxa"/>
            <w:shd w:val="clear" w:color="auto" w:fill="auto"/>
          </w:tcPr>
          <w:p w14:paraId="309719C0" w14:textId="77777777" w:rsidR="00DD43A5" w:rsidRPr="005B7841" w:rsidRDefault="00DD43A5" w:rsidP="00DD43A5">
            <w:pPr>
              <w:numPr>
                <w:ilvl w:val="1"/>
                <w:numId w:val="5"/>
              </w:numPr>
              <w:spacing w:line="276" w:lineRule="auto"/>
              <w:ind w:left="365" w:hanging="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Tanggal</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Bulan</w:t>
            </w:r>
            <w:proofErr w:type="spellEnd"/>
            <w:r w:rsidRPr="005B7841">
              <w:rPr>
                <w:rFonts w:ascii="Times New Roman" w:eastAsia="Times New Roman" w:hAnsi="Times New Roman" w:cs="Times New Roman"/>
                <w:b/>
                <w:sz w:val="22"/>
                <w:szCs w:val="22"/>
              </w:rPr>
              <w:t xml:space="preserve"> dan </w:t>
            </w:r>
            <w:proofErr w:type="spellStart"/>
            <w:r w:rsidRPr="005B7841">
              <w:rPr>
                <w:rFonts w:ascii="Times New Roman" w:eastAsia="Times New Roman" w:hAnsi="Times New Roman" w:cs="Times New Roman"/>
                <w:b/>
                <w:sz w:val="22"/>
                <w:szCs w:val="22"/>
              </w:rPr>
              <w:t>Tahun</w:t>
            </w:r>
            <w:proofErr w:type="spellEnd"/>
            <w:r w:rsidRPr="005B7841">
              <w:rPr>
                <w:rFonts w:ascii="Times New Roman" w:eastAsia="Times New Roman" w:hAnsi="Times New Roman" w:cs="Times New Roman"/>
                <w:b/>
                <w:sz w:val="22"/>
                <w:szCs w:val="22"/>
              </w:rPr>
              <w:t xml:space="preserve"> Masuk </w:t>
            </w:r>
          </w:p>
          <w:p w14:paraId="2FC3B21E" w14:textId="77777777" w:rsidR="00DD43A5" w:rsidRPr="005B7841" w:rsidRDefault="00DD43A5" w:rsidP="00DD43A5">
            <w:pPr>
              <w:tabs>
                <w:tab w:val="left" w:pos="0"/>
              </w:tabs>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Date, Month, and Admission Year</w:t>
            </w:r>
          </w:p>
        </w:tc>
        <w:tc>
          <w:tcPr>
            <w:tcW w:w="4972" w:type="dxa"/>
            <w:shd w:val="clear" w:color="auto" w:fill="auto"/>
          </w:tcPr>
          <w:p w14:paraId="3BF17A44" w14:textId="77777777" w:rsidR="00DD43A5" w:rsidRDefault="00DD43A5" w:rsidP="00DD43A5">
            <w:pPr>
              <w:spacing w:line="276" w:lineRule="auto"/>
              <w:rPr>
                <w:rFonts w:ascii="Times New Roman" w:eastAsia="Times New Roman" w:hAnsi="Times New Roman" w:cs="Times New Roman"/>
                <w:b/>
                <w:bCs/>
                <w:i/>
                <w:sz w:val="22"/>
                <w:szCs w:val="22"/>
              </w:rPr>
            </w:pPr>
            <w:r>
              <w:rPr>
                <w:rFonts w:ascii="Times New Roman" w:eastAsia="Times New Roman" w:hAnsi="Times New Roman" w:cs="Times New Roman"/>
                <w:b/>
                <w:bCs/>
                <w:iCs/>
                <w:sz w:val="22"/>
                <w:szCs w:val="22"/>
              </w:rPr>
              <w:t xml:space="preserve"> ${</w:t>
            </w:r>
            <w:proofErr w:type="spellStart"/>
            <w:r>
              <w:rPr>
                <w:rFonts w:ascii="Times New Roman" w:eastAsia="Times New Roman" w:hAnsi="Times New Roman" w:cs="Times New Roman"/>
                <w:b/>
                <w:bCs/>
                <w:iCs/>
                <w:sz w:val="22"/>
                <w:szCs w:val="22"/>
              </w:rPr>
              <w:t>tanggal_masuk</w:t>
            </w:r>
            <w:proofErr w:type="spellEnd"/>
            <w:r>
              <w:rPr>
                <w:rFonts w:ascii="Times New Roman" w:eastAsia="Times New Roman" w:hAnsi="Times New Roman" w:cs="Times New Roman"/>
                <w:b/>
                <w:bCs/>
                <w:iCs/>
                <w:sz w:val="22"/>
                <w:szCs w:val="22"/>
              </w:rPr>
              <w:t>}</w:t>
            </w:r>
          </w:p>
          <w:p w14:paraId="4B662C0A" w14:textId="77777777" w:rsidR="00DD43A5" w:rsidRPr="00E72DAB" w:rsidRDefault="00DD43A5" w:rsidP="00DD43A5">
            <w:pPr>
              <w:spacing w:line="276" w:lineRule="auto"/>
              <w:rPr>
                <w:rFonts w:ascii="Times New Roman" w:eastAsia="Times New Roman" w:hAnsi="Times New Roman" w:cs="Times New Roman"/>
                <w:bCs/>
                <w:i/>
                <w:sz w:val="22"/>
                <w:szCs w:val="22"/>
              </w:rPr>
            </w:pPr>
          </w:p>
        </w:tc>
      </w:tr>
      <w:tr w:rsidR="00DD43A5" w:rsidRPr="005B7841" w14:paraId="7C24D784" w14:textId="77777777" w:rsidTr="00BF7259">
        <w:trPr>
          <w:trHeight w:val="532"/>
        </w:trPr>
        <w:tc>
          <w:tcPr>
            <w:tcW w:w="4531" w:type="dxa"/>
            <w:shd w:val="clear" w:color="auto" w:fill="auto"/>
          </w:tcPr>
          <w:p w14:paraId="0867C744" w14:textId="77777777" w:rsidR="00DD43A5" w:rsidRPr="005B7841" w:rsidRDefault="00DD43A5" w:rsidP="00DD43A5">
            <w:pPr>
              <w:numPr>
                <w:ilvl w:val="1"/>
                <w:numId w:val="5"/>
              </w:numPr>
              <w:spacing w:line="276" w:lineRule="auto"/>
              <w:ind w:left="387" w:hanging="382"/>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Tanggal</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Bulan</w:t>
            </w:r>
            <w:proofErr w:type="spellEnd"/>
            <w:r w:rsidRPr="005B7841">
              <w:rPr>
                <w:rFonts w:ascii="Times New Roman" w:eastAsia="Times New Roman" w:hAnsi="Times New Roman" w:cs="Times New Roman"/>
                <w:b/>
                <w:sz w:val="22"/>
                <w:szCs w:val="22"/>
              </w:rPr>
              <w:t xml:space="preserve"> dan </w:t>
            </w:r>
            <w:proofErr w:type="spellStart"/>
            <w:r w:rsidRPr="005B7841">
              <w:rPr>
                <w:rFonts w:ascii="Times New Roman" w:eastAsia="Times New Roman" w:hAnsi="Times New Roman" w:cs="Times New Roman"/>
                <w:b/>
                <w:sz w:val="22"/>
                <w:szCs w:val="22"/>
              </w:rPr>
              <w:t>Tahun</w:t>
            </w:r>
            <w:proofErr w:type="spellEnd"/>
            <w:r w:rsidRPr="005B7841">
              <w:rPr>
                <w:rFonts w:ascii="Times New Roman" w:eastAsia="Times New Roman" w:hAnsi="Times New Roman" w:cs="Times New Roman"/>
                <w:b/>
                <w:sz w:val="22"/>
                <w:szCs w:val="22"/>
              </w:rPr>
              <w:t xml:space="preserve"> Lulus</w:t>
            </w:r>
          </w:p>
          <w:p w14:paraId="1054351A" w14:textId="77777777" w:rsidR="00DD43A5" w:rsidRPr="005B7841" w:rsidRDefault="00DD43A5" w:rsidP="00DD43A5">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Date, Month, and Graduation Year</w:t>
            </w:r>
          </w:p>
        </w:tc>
        <w:tc>
          <w:tcPr>
            <w:tcW w:w="4972" w:type="dxa"/>
            <w:shd w:val="clear" w:color="auto" w:fill="auto"/>
          </w:tcPr>
          <w:p w14:paraId="0985DF2B" w14:textId="04C69527" w:rsidR="00DD43A5" w:rsidRPr="00E72DAB" w:rsidRDefault="00DD43A5" w:rsidP="00DD43A5">
            <w:pPr>
              <w:spacing w:line="276" w:lineRule="auto"/>
              <w:rPr>
                <w:rFonts w:ascii="Times New Roman" w:eastAsia="Times New Roman" w:hAnsi="Times New Roman" w:cs="Times New Roman"/>
                <w:bCs/>
                <w:i/>
                <w:iCs/>
                <w:sz w:val="22"/>
                <w:szCs w:val="22"/>
              </w:rPr>
            </w:pPr>
            <w:r w:rsidRPr="005B7841">
              <w:rPr>
                <w:rFonts w:ascii="Times New Roman" w:eastAsia="Times New Roman" w:hAnsi="Times New Roman" w:cs="Times New Roman"/>
                <w:b/>
                <w:bCs/>
                <w:iCs/>
                <w:sz w:val="22"/>
                <w:szCs w:val="22"/>
              </w:rPr>
              <w:t xml:space="preserve"> </w:t>
            </w:r>
            <w:r>
              <w:rPr>
                <w:rFonts w:ascii="Times New Roman" w:eastAsia="Times New Roman" w:hAnsi="Times New Roman" w:cs="Times New Roman"/>
                <w:b/>
                <w:bCs/>
                <w:iCs/>
                <w:sz w:val="22"/>
                <w:szCs w:val="22"/>
              </w:rPr>
              <w:t>${</w:t>
            </w:r>
            <w:proofErr w:type="spellStart"/>
            <w:r>
              <w:rPr>
                <w:rFonts w:ascii="Times New Roman" w:eastAsia="Times New Roman" w:hAnsi="Times New Roman" w:cs="Times New Roman"/>
                <w:b/>
                <w:bCs/>
                <w:iCs/>
                <w:sz w:val="22"/>
                <w:szCs w:val="22"/>
              </w:rPr>
              <w:t>tanggal_lulus</w:t>
            </w:r>
            <w:proofErr w:type="spellEnd"/>
            <w:r>
              <w:rPr>
                <w:rFonts w:ascii="Times New Roman" w:eastAsia="Times New Roman" w:hAnsi="Times New Roman" w:cs="Times New Roman"/>
                <w:b/>
                <w:bCs/>
                <w:iCs/>
                <w:sz w:val="22"/>
                <w:szCs w:val="22"/>
              </w:rPr>
              <w:t>}</w:t>
            </w:r>
          </w:p>
          <w:p w14:paraId="6FCF3B5A" w14:textId="77777777" w:rsidR="00DD43A5" w:rsidRPr="00E72DAB" w:rsidRDefault="00DD43A5" w:rsidP="00DD43A5">
            <w:pPr>
              <w:spacing w:line="276" w:lineRule="auto"/>
              <w:rPr>
                <w:rFonts w:ascii="Times New Roman" w:eastAsia="Times New Roman" w:hAnsi="Times New Roman" w:cs="Times New Roman"/>
                <w:bCs/>
                <w:i/>
                <w:iCs/>
                <w:sz w:val="22"/>
                <w:szCs w:val="22"/>
              </w:rPr>
            </w:pPr>
          </w:p>
        </w:tc>
      </w:tr>
      <w:tr w:rsidR="00DD43A5" w:rsidRPr="005B7841" w14:paraId="3BD05533" w14:textId="77777777" w:rsidTr="00BF7259">
        <w:trPr>
          <w:trHeight w:val="250"/>
        </w:trPr>
        <w:tc>
          <w:tcPr>
            <w:tcW w:w="4531" w:type="dxa"/>
            <w:shd w:val="clear" w:color="auto" w:fill="auto"/>
          </w:tcPr>
          <w:p w14:paraId="2C6CCB7B" w14:textId="77777777" w:rsidR="00DD43A5" w:rsidRPr="005B7841" w:rsidRDefault="00DD43A5" w:rsidP="00DD43A5">
            <w:pPr>
              <w:numPr>
                <w:ilvl w:val="1"/>
                <w:numId w:val="5"/>
              </w:numPr>
              <w:spacing w:line="276" w:lineRule="auto"/>
              <w:ind w:left="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Nomor</w:t>
            </w:r>
            <w:proofErr w:type="spellEnd"/>
            <w:r w:rsidRPr="005B7841">
              <w:rPr>
                <w:rFonts w:ascii="Times New Roman" w:eastAsia="Times New Roman" w:hAnsi="Times New Roman" w:cs="Times New Roman"/>
                <w:b/>
                <w:sz w:val="22"/>
                <w:szCs w:val="22"/>
              </w:rPr>
              <w:t xml:space="preserve"> Seri Ijazah</w:t>
            </w:r>
          </w:p>
          <w:p w14:paraId="64C6F025" w14:textId="77777777" w:rsidR="00DD43A5" w:rsidRPr="005B7841" w:rsidRDefault="00DD43A5" w:rsidP="00DD43A5">
            <w:pPr>
              <w:tabs>
                <w:tab w:val="left" w:pos="0"/>
              </w:tabs>
              <w:spacing w:line="276" w:lineRule="auto"/>
              <w:ind w:left="365"/>
              <w:rPr>
                <w:rFonts w:ascii="Times New Roman" w:eastAsia="Times New Roman" w:hAnsi="Times New Roman" w:cs="Times New Roman"/>
                <w:sz w:val="22"/>
                <w:szCs w:val="22"/>
              </w:rPr>
            </w:pPr>
            <w:r w:rsidRPr="005B7841">
              <w:rPr>
                <w:rFonts w:ascii="Times New Roman" w:eastAsia="Times New Roman" w:hAnsi="Times New Roman" w:cs="Times New Roman"/>
                <w:i/>
                <w:sz w:val="22"/>
                <w:szCs w:val="22"/>
              </w:rPr>
              <w:t>Diploma Serial Number</w:t>
            </w:r>
          </w:p>
        </w:tc>
        <w:tc>
          <w:tcPr>
            <w:tcW w:w="4972" w:type="dxa"/>
            <w:shd w:val="clear" w:color="auto" w:fill="auto"/>
          </w:tcPr>
          <w:p w14:paraId="3EF799B4" w14:textId="682D2CD8" w:rsidR="00DD43A5" w:rsidRPr="005B7841" w:rsidRDefault="00DD43A5" w:rsidP="00DD43A5">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Pr>
                <w:rFonts w:ascii="Times New Roman" w:eastAsia="Times New Roman" w:hAnsi="Times New Roman" w:cs="Times New Roman"/>
                <w:b/>
                <w:bCs/>
                <w:iCs/>
                <w:sz w:val="22"/>
                <w:szCs w:val="22"/>
              </w:rPr>
              <w:t>${</w:t>
            </w:r>
            <w:proofErr w:type="spellStart"/>
            <w:r>
              <w:rPr>
                <w:rFonts w:ascii="Times New Roman" w:eastAsia="Times New Roman" w:hAnsi="Times New Roman" w:cs="Times New Roman"/>
                <w:b/>
                <w:bCs/>
                <w:iCs/>
                <w:sz w:val="22"/>
                <w:szCs w:val="22"/>
              </w:rPr>
              <w:t>no_ijazah</w:t>
            </w:r>
            <w:proofErr w:type="spellEnd"/>
            <w:r>
              <w:rPr>
                <w:rFonts w:ascii="Times New Roman" w:eastAsia="Times New Roman" w:hAnsi="Times New Roman" w:cs="Times New Roman"/>
                <w:b/>
                <w:bCs/>
                <w:iCs/>
                <w:sz w:val="22"/>
                <w:szCs w:val="22"/>
              </w:rPr>
              <w:t>}</w:t>
            </w:r>
          </w:p>
        </w:tc>
      </w:tr>
      <w:tr w:rsidR="00DD43A5" w:rsidRPr="005B7841" w14:paraId="477B6564" w14:textId="77777777" w:rsidTr="00BF7259">
        <w:trPr>
          <w:trHeight w:val="355"/>
        </w:trPr>
        <w:tc>
          <w:tcPr>
            <w:tcW w:w="4531" w:type="dxa"/>
            <w:shd w:val="clear" w:color="auto" w:fill="auto"/>
          </w:tcPr>
          <w:p w14:paraId="426151F4" w14:textId="77777777" w:rsidR="00DD43A5" w:rsidRPr="005B7841" w:rsidRDefault="00DD43A5" w:rsidP="00DD43A5">
            <w:pPr>
              <w:numPr>
                <w:ilvl w:val="1"/>
                <w:numId w:val="6"/>
              </w:numPr>
              <w:spacing w:line="276" w:lineRule="auto"/>
              <w:ind w:left="365" w:hanging="365"/>
              <w:rPr>
                <w:rFonts w:ascii="Times New Roman" w:eastAsia="Times New Roman" w:hAnsi="Times New Roman" w:cs="Times New Roman"/>
                <w:i/>
                <w:sz w:val="22"/>
                <w:szCs w:val="22"/>
              </w:rPr>
            </w:pPr>
            <w:proofErr w:type="spellStart"/>
            <w:r w:rsidRPr="005B7841">
              <w:rPr>
                <w:rFonts w:ascii="Times New Roman" w:eastAsia="Times New Roman" w:hAnsi="Times New Roman" w:cs="Times New Roman"/>
                <w:b/>
                <w:sz w:val="22"/>
                <w:szCs w:val="22"/>
              </w:rPr>
              <w:t>Gelar</w:t>
            </w:r>
            <w:proofErr w:type="spellEnd"/>
            <w:r w:rsidRPr="005B7841">
              <w:rPr>
                <w:rFonts w:ascii="Times New Roman" w:eastAsia="Times New Roman" w:hAnsi="Times New Roman" w:cs="Times New Roman"/>
                <w:b/>
                <w:sz w:val="22"/>
                <w:szCs w:val="22"/>
              </w:rPr>
              <w:t xml:space="preserve"> yang </w:t>
            </w:r>
            <w:proofErr w:type="spellStart"/>
            <w:r w:rsidRPr="005B7841">
              <w:rPr>
                <w:rFonts w:ascii="Times New Roman" w:eastAsia="Times New Roman" w:hAnsi="Times New Roman" w:cs="Times New Roman"/>
                <w:b/>
                <w:sz w:val="22"/>
                <w:szCs w:val="22"/>
              </w:rPr>
              <w:t>Diperoleh</w:t>
            </w:r>
            <w:proofErr w:type="spellEnd"/>
          </w:p>
          <w:p w14:paraId="2A91E1F9" w14:textId="77777777" w:rsidR="00DD43A5" w:rsidRPr="005B7841" w:rsidRDefault="00DD43A5" w:rsidP="00DD43A5">
            <w:pPr>
              <w:spacing w:line="276" w:lineRule="auto"/>
              <w:ind w:left="36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Degrees Obtained Student</w:t>
            </w:r>
          </w:p>
        </w:tc>
        <w:tc>
          <w:tcPr>
            <w:tcW w:w="4972" w:type="dxa"/>
            <w:shd w:val="clear" w:color="auto" w:fill="auto"/>
          </w:tcPr>
          <w:p w14:paraId="3996C940" w14:textId="77777777" w:rsidR="00DD43A5" w:rsidRPr="00265DDD" w:rsidRDefault="00DD43A5" w:rsidP="00DD43A5">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sidRPr="00265DDD">
              <w:rPr>
                <w:rFonts w:ascii="Times New Roman" w:hAnsi="Times New Roman" w:cs="Times New Roman"/>
                <w:b/>
                <w:color w:val="000000"/>
                <w:sz w:val="22"/>
                <w:szCs w:val="22"/>
                <w:shd w:val="clear" w:color="auto" w:fill="FFFFFF"/>
              </w:rPr>
              <w:t>Ahli Madya Teknik (</w:t>
            </w:r>
            <w:proofErr w:type="spellStart"/>
            <w:r w:rsidRPr="00265DDD">
              <w:rPr>
                <w:rFonts w:ascii="Times New Roman" w:hAnsi="Times New Roman" w:cs="Times New Roman"/>
                <w:b/>
                <w:color w:val="000000"/>
                <w:sz w:val="22"/>
                <w:szCs w:val="22"/>
                <w:shd w:val="clear" w:color="auto" w:fill="FFFFFF"/>
              </w:rPr>
              <w:t>A.Md.T</w:t>
            </w:r>
            <w:proofErr w:type="spellEnd"/>
            <w:r w:rsidRPr="00265DDD">
              <w:rPr>
                <w:rFonts w:ascii="Times New Roman" w:hAnsi="Times New Roman" w:cs="Times New Roman"/>
                <w:b/>
                <w:color w:val="000000"/>
                <w:sz w:val="22"/>
                <w:szCs w:val="22"/>
                <w:shd w:val="clear" w:color="auto" w:fill="FFFFFF"/>
              </w:rPr>
              <w:t>.)</w:t>
            </w:r>
          </w:p>
          <w:p w14:paraId="68B37424" w14:textId="77777777" w:rsidR="00DD43A5" w:rsidRPr="00E72DAB" w:rsidRDefault="00DD43A5" w:rsidP="00DD43A5">
            <w:pPr>
              <w:spacing w:line="276" w:lineRule="auto"/>
              <w:rPr>
                <w:rFonts w:ascii="Times New Roman" w:eastAsia="Times New Roman" w:hAnsi="Times New Roman" w:cs="Times New Roman"/>
                <w:bCs/>
                <w:i/>
                <w:iCs/>
                <w:sz w:val="22"/>
                <w:szCs w:val="22"/>
              </w:rPr>
            </w:pPr>
            <w:r w:rsidRPr="005B7841">
              <w:rPr>
                <w:rFonts w:ascii="Times New Roman" w:eastAsia="Times New Roman" w:hAnsi="Times New Roman" w:cs="Times New Roman"/>
                <w:b/>
                <w:bCs/>
                <w:iCs/>
                <w:sz w:val="22"/>
                <w:szCs w:val="22"/>
              </w:rPr>
              <w:t xml:space="preserve"> </w:t>
            </w:r>
            <w:r w:rsidRPr="00E72DAB">
              <w:rPr>
                <w:rFonts w:ascii="Times New Roman" w:eastAsia="Times New Roman" w:hAnsi="Times New Roman" w:cs="Times New Roman"/>
                <w:bCs/>
                <w:i/>
                <w:iCs/>
                <w:sz w:val="22"/>
                <w:szCs w:val="22"/>
              </w:rPr>
              <w:t>Diploma</w:t>
            </w:r>
          </w:p>
        </w:tc>
      </w:tr>
    </w:tbl>
    <w:p w14:paraId="63ED7EC6" w14:textId="77777777" w:rsidR="00AF04F2" w:rsidRPr="005B7841" w:rsidRDefault="00AF04F2" w:rsidP="00AF04F2">
      <w:pPr>
        <w:spacing w:line="276" w:lineRule="auto"/>
        <w:rPr>
          <w:rFonts w:ascii="Times New Roman" w:eastAsia="Times New Roman" w:hAnsi="Times New Roman" w:cs="Times New Roman"/>
          <w:sz w:val="22"/>
          <w:szCs w:val="22"/>
        </w:rPr>
      </w:pPr>
    </w:p>
    <w:p w14:paraId="29255CC7" w14:textId="77777777" w:rsidR="00AF04F2" w:rsidRPr="005B7841" w:rsidRDefault="00AF04F2" w:rsidP="00AF04F2">
      <w:pPr>
        <w:spacing w:line="276" w:lineRule="auto"/>
        <w:rPr>
          <w:rFonts w:ascii="Times New Roman" w:eastAsia="Times New Roman" w:hAnsi="Times New Roman" w:cs="Times New Roman"/>
          <w:sz w:val="22"/>
          <w:szCs w:val="22"/>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31"/>
        <w:gridCol w:w="4972"/>
      </w:tblGrid>
      <w:tr w:rsidR="00AF04F2" w:rsidRPr="005B7841" w14:paraId="6323BC79" w14:textId="77777777" w:rsidTr="00BF7259">
        <w:tc>
          <w:tcPr>
            <w:tcW w:w="9503" w:type="dxa"/>
            <w:gridSpan w:val="2"/>
            <w:shd w:val="clear" w:color="auto" w:fill="auto"/>
          </w:tcPr>
          <w:p w14:paraId="196518E2" w14:textId="77777777" w:rsidR="00AF04F2" w:rsidRPr="005B7841" w:rsidRDefault="00AF04F2" w:rsidP="008A748E">
            <w:pPr>
              <w:numPr>
                <w:ilvl w:val="0"/>
                <w:numId w:val="3"/>
              </w:numPr>
              <w:spacing w:line="276" w:lineRule="auto"/>
              <w:jc w:val="center"/>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INFORMASI TENTANG IDENTITAS PENYELENGGARA PROGRAM</w:t>
            </w:r>
          </w:p>
          <w:p w14:paraId="567860BB" w14:textId="77777777" w:rsidR="00AF04F2" w:rsidRPr="005B7841" w:rsidRDefault="00AF04F2" w:rsidP="008A748E">
            <w:pPr>
              <w:tabs>
                <w:tab w:val="left" w:pos="1698"/>
              </w:tabs>
              <w:spacing w:line="276" w:lineRule="auto"/>
              <w:ind w:right="986"/>
              <w:jc w:val="center"/>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Information of Identity Higher Education Institution</w:t>
            </w:r>
          </w:p>
        </w:tc>
      </w:tr>
      <w:tr w:rsidR="00AF04F2" w:rsidRPr="005B7841" w14:paraId="0190D152" w14:textId="77777777" w:rsidTr="00BF7259">
        <w:tc>
          <w:tcPr>
            <w:tcW w:w="4531" w:type="dxa"/>
            <w:shd w:val="clear" w:color="auto" w:fill="auto"/>
          </w:tcPr>
          <w:p w14:paraId="6D02664A" w14:textId="77777777" w:rsidR="00AF04F2" w:rsidRPr="005B7841" w:rsidRDefault="00AF04F2" w:rsidP="008A748E">
            <w:pPr>
              <w:spacing w:line="276" w:lineRule="auto"/>
              <w:rPr>
                <w:rFonts w:ascii="Times New Roman" w:eastAsia="Times New Roman" w:hAnsi="Times New Roman" w:cs="Times New Roman"/>
                <w:sz w:val="22"/>
                <w:szCs w:val="22"/>
              </w:rPr>
            </w:pPr>
            <w:r w:rsidRPr="005B7841">
              <w:rPr>
                <w:rFonts w:ascii="Times New Roman" w:eastAsia="Times New Roman" w:hAnsi="Times New Roman" w:cs="Times New Roman"/>
                <w:b/>
                <w:sz w:val="22"/>
                <w:szCs w:val="22"/>
              </w:rPr>
              <w:t xml:space="preserve">2.1 </w:t>
            </w:r>
            <w:proofErr w:type="spellStart"/>
            <w:r w:rsidRPr="005B7841">
              <w:rPr>
                <w:rFonts w:ascii="Times New Roman" w:eastAsia="Times New Roman" w:hAnsi="Times New Roman" w:cs="Times New Roman"/>
                <w:b/>
                <w:sz w:val="22"/>
                <w:szCs w:val="22"/>
              </w:rPr>
              <w:t>Nomor</w:t>
            </w:r>
            <w:proofErr w:type="spellEnd"/>
            <w:r w:rsidRPr="005B7841">
              <w:rPr>
                <w:rFonts w:ascii="Times New Roman" w:eastAsia="Times New Roman" w:hAnsi="Times New Roman" w:cs="Times New Roman"/>
                <w:b/>
                <w:sz w:val="22"/>
                <w:szCs w:val="22"/>
              </w:rPr>
              <w:t xml:space="preserve"> Keputusan </w:t>
            </w:r>
            <w:proofErr w:type="spellStart"/>
            <w:r w:rsidRPr="005B7841">
              <w:rPr>
                <w:rFonts w:ascii="Times New Roman" w:eastAsia="Times New Roman" w:hAnsi="Times New Roman" w:cs="Times New Roman"/>
                <w:b/>
                <w:sz w:val="22"/>
                <w:szCs w:val="22"/>
              </w:rPr>
              <w:t>Pendirian</w:t>
            </w:r>
            <w:proofErr w:type="spellEnd"/>
            <w:r w:rsidRPr="005B7841">
              <w:rPr>
                <w:rFonts w:ascii="Times New Roman" w:eastAsia="Times New Roman" w:hAnsi="Times New Roman" w:cs="Times New Roman"/>
                <w:b/>
                <w:sz w:val="22"/>
                <w:szCs w:val="22"/>
              </w:rPr>
              <w:t xml:space="preserve"> PT</w:t>
            </w:r>
          </w:p>
          <w:p w14:paraId="101B1A26" w14:textId="77777777" w:rsidR="00AF04F2" w:rsidRPr="005B7841" w:rsidRDefault="00AF04F2" w:rsidP="008A748E">
            <w:pPr>
              <w:spacing w:line="276" w:lineRule="auto"/>
              <w:ind w:left="36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Decision of Establishment of the College</w:t>
            </w:r>
            <w:r w:rsidRPr="005B7841">
              <w:rPr>
                <w:rFonts w:ascii="Times New Roman" w:eastAsia="Times New Roman" w:hAnsi="Times New Roman" w:cs="Times New Roman"/>
                <w:sz w:val="22"/>
                <w:szCs w:val="22"/>
              </w:rPr>
              <w:t xml:space="preserve"> </w:t>
            </w:r>
            <w:r w:rsidRPr="005B7841">
              <w:rPr>
                <w:rFonts w:ascii="Times New Roman" w:eastAsia="Times New Roman" w:hAnsi="Times New Roman" w:cs="Times New Roman"/>
                <w:i/>
                <w:sz w:val="22"/>
                <w:szCs w:val="22"/>
              </w:rPr>
              <w:t>Number</w:t>
            </w:r>
          </w:p>
        </w:tc>
        <w:tc>
          <w:tcPr>
            <w:tcW w:w="4972" w:type="dxa"/>
            <w:shd w:val="clear" w:color="auto" w:fill="auto"/>
          </w:tcPr>
          <w:p w14:paraId="7AC6E19E" w14:textId="77777777" w:rsidR="00AF04F2" w:rsidRPr="005B7841" w:rsidRDefault="00AF04F2" w:rsidP="008A748E">
            <w:pPr>
              <w:spacing w:line="276" w:lineRule="auto"/>
              <w:rPr>
                <w:rFonts w:ascii="Times New Roman" w:hAnsi="Times New Roman" w:cs="Times New Roman"/>
                <w:b/>
                <w:sz w:val="22"/>
                <w:szCs w:val="22"/>
                <w:shd w:val="clear" w:color="auto" w:fill="FFFFFF"/>
              </w:rPr>
            </w:pPr>
            <w:r w:rsidRPr="005B7841">
              <w:rPr>
                <w:rFonts w:ascii="Times New Roman" w:hAnsi="Times New Roman" w:cs="Times New Roman"/>
                <w:b/>
                <w:sz w:val="22"/>
                <w:szCs w:val="22"/>
                <w:shd w:val="clear" w:color="auto" w:fill="FFFFFF"/>
              </w:rPr>
              <w:t xml:space="preserve"> 404/E/O/2014</w:t>
            </w:r>
          </w:p>
          <w:p w14:paraId="3ACA64FB"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hAnsi="Times New Roman" w:cs="Times New Roman"/>
                <w:b/>
                <w:sz w:val="22"/>
                <w:szCs w:val="22"/>
                <w:shd w:val="clear" w:color="auto" w:fill="FFFFFF"/>
              </w:rPr>
              <w:t xml:space="preserve"> </w:t>
            </w:r>
            <w:r w:rsidRPr="005B7841">
              <w:rPr>
                <w:rFonts w:ascii="Times New Roman" w:hAnsi="Times New Roman" w:cs="Times New Roman"/>
                <w:i/>
                <w:sz w:val="22"/>
                <w:szCs w:val="22"/>
                <w:shd w:val="clear" w:color="auto" w:fill="FFFFFF"/>
              </w:rPr>
              <w:t>404/E/O/2014</w:t>
            </w:r>
          </w:p>
        </w:tc>
      </w:tr>
      <w:tr w:rsidR="00AF04F2" w:rsidRPr="005B7841" w14:paraId="1022D1F6" w14:textId="77777777" w:rsidTr="00BF7259">
        <w:trPr>
          <w:trHeight w:val="978"/>
        </w:trPr>
        <w:tc>
          <w:tcPr>
            <w:tcW w:w="4531" w:type="dxa"/>
            <w:shd w:val="clear" w:color="auto" w:fill="auto"/>
          </w:tcPr>
          <w:p w14:paraId="2BBAEBFD" w14:textId="77777777" w:rsidR="00AF04F2" w:rsidRPr="005B7841" w:rsidRDefault="00AF04F2" w:rsidP="008A748E">
            <w:pPr>
              <w:numPr>
                <w:ilvl w:val="1"/>
                <w:numId w:val="1"/>
              </w:numPr>
              <w:tabs>
                <w:tab w:val="left" w:pos="0"/>
              </w:tabs>
              <w:spacing w:line="276" w:lineRule="auto"/>
              <w:rPr>
                <w:rFonts w:ascii="Times New Roman" w:eastAsia="Times New Roman" w:hAnsi="Times New Roman" w:cs="Times New Roman"/>
                <w:sz w:val="22"/>
                <w:szCs w:val="22"/>
              </w:rPr>
            </w:pPr>
            <w:r w:rsidRPr="005B7841">
              <w:rPr>
                <w:rFonts w:ascii="Times New Roman" w:eastAsia="Times New Roman" w:hAnsi="Times New Roman" w:cs="Times New Roman"/>
                <w:b/>
                <w:sz w:val="22"/>
                <w:szCs w:val="22"/>
              </w:rPr>
              <w:t xml:space="preserve">Nama </w:t>
            </w:r>
            <w:proofErr w:type="spellStart"/>
            <w:r w:rsidRPr="005B7841">
              <w:rPr>
                <w:rFonts w:ascii="Times New Roman" w:eastAsia="Times New Roman" w:hAnsi="Times New Roman" w:cs="Times New Roman"/>
                <w:b/>
                <w:sz w:val="22"/>
                <w:szCs w:val="22"/>
              </w:rPr>
              <w:t>Perguruan</w:t>
            </w:r>
            <w:proofErr w:type="spellEnd"/>
            <w:r w:rsidRPr="005B7841">
              <w:rPr>
                <w:rFonts w:ascii="Times New Roman" w:eastAsia="Times New Roman" w:hAnsi="Times New Roman" w:cs="Times New Roman"/>
                <w:b/>
                <w:sz w:val="22"/>
                <w:szCs w:val="22"/>
              </w:rPr>
              <w:t xml:space="preserve"> Tinggi</w:t>
            </w:r>
          </w:p>
          <w:p w14:paraId="3CFC2167"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Name of University</w:t>
            </w:r>
          </w:p>
          <w:p w14:paraId="2F9A3F41"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sz w:val="22"/>
                <w:szCs w:val="22"/>
              </w:rPr>
              <w:t xml:space="preserve">       </w:t>
            </w:r>
            <w:r w:rsidRPr="005B7841">
              <w:rPr>
                <w:rFonts w:ascii="Times New Roman" w:eastAsia="Times New Roman" w:hAnsi="Times New Roman" w:cs="Times New Roman"/>
                <w:b/>
                <w:sz w:val="22"/>
                <w:szCs w:val="22"/>
              </w:rPr>
              <w:t xml:space="preserve">Status </w:t>
            </w:r>
            <w:proofErr w:type="spellStart"/>
            <w:r w:rsidRPr="005B7841">
              <w:rPr>
                <w:rFonts w:ascii="Times New Roman" w:eastAsia="Times New Roman" w:hAnsi="Times New Roman" w:cs="Times New Roman"/>
                <w:b/>
                <w:sz w:val="22"/>
                <w:szCs w:val="22"/>
              </w:rPr>
              <w:t>Akreditasi</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Perguruan</w:t>
            </w:r>
            <w:proofErr w:type="spellEnd"/>
            <w:r w:rsidRPr="005B7841">
              <w:rPr>
                <w:rFonts w:ascii="Times New Roman" w:eastAsia="Times New Roman" w:hAnsi="Times New Roman" w:cs="Times New Roman"/>
                <w:b/>
                <w:sz w:val="22"/>
                <w:szCs w:val="22"/>
              </w:rPr>
              <w:t xml:space="preserve"> Tinggi</w:t>
            </w:r>
          </w:p>
          <w:p w14:paraId="4B795FB4"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College Accreditation Status</w:t>
            </w:r>
          </w:p>
          <w:p w14:paraId="0A5953FC"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b/>
                <w:sz w:val="22"/>
                <w:szCs w:val="22"/>
              </w:rPr>
              <w:t>Nomor</w:t>
            </w:r>
            <w:proofErr w:type="spellEnd"/>
            <w:r w:rsidRPr="005B7841">
              <w:rPr>
                <w:rFonts w:ascii="Times New Roman" w:eastAsia="Times New Roman" w:hAnsi="Times New Roman" w:cs="Times New Roman"/>
                <w:b/>
                <w:sz w:val="22"/>
                <w:szCs w:val="22"/>
              </w:rPr>
              <w:t xml:space="preserve"> SK </w:t>
            </w:r>
            <w:proofErr w:type="spellStart"/>
            <w:r w:rsidRPr="005B7841">
              <w:rPr>
                <w:rFonts w:ascii="Times New Roman" w:eastAsia="Times New Roman" w:hAnsi="Times New Roman" w:cs="Times New Roman"/>
                <w:b/>
                <w:sz w:val="22"/>
                <w:szCs w:val="22"/>
              </w:rPr>
              <w:t>Akreditasi</w:t>
            </w:r>
            <w:proofErr w:type="spellEnd"/>
          </w:p>
          <w:p w14:paraId="1FF7AAFD"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Accreditation Decree Number</w:t>
            </w:r>
          </w:p>
        </w:tc>
        <w:tc>
          <w:tcPr>
            <w:tcW w:w="4972" w:type="dxa"/>
            <w:shd w:val="clear" w:color="auto" w:fill="auto"/>
          </w:tcPr>
          <w:p w14:paraId="7B67677A"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w:t>
            </w:r>
            <w:proofErr w:type="spellStart"/>
            <w:r w:rsidRPr="005B7841">
              <w:rPr>
                <w:rFonts w:ascii="Times New Roman" w:eastAsia="Times New Roman" w:hAnsi="Times New Roman" w:cs="Times New Roman"/>
                <w:b/>
                <w:sz w:val="22"/>
                <w:szCs w:val="22"/>
              </w:rPr>
              <w:t>Politeknik</w:t>
            </w:r>
            <w:proofErr w:type="spellEnd"/>
            <w:r w:rsidRPr="005B7841">
              <w:rPr>
                <w:rFonts w:ascii="Times New Roman" w:eastAsia="Times New Roman" w:hAnsi="Times New Roman" w:cs="Times New Roman"/>
                <w:b/>
                <w:sz w:val="22"/>
                <w:szCs w:val="22"/>
              </w:rPr>
              <w:t xml:space="preserve"> META </w:t>
            </w:r>
            <w:proofErr w:type="spellStart"/>
            <w:r w:rsidRPr="005B7841">
              <w:rPr>
                <w:rFonts w:ascii="Times New Roman" w:eastAsia="Times New Roman" w:hAnsi="Times New Roman" w:cs="Times New Roman"/>
                <w:b/>
                <w:sz w:val="22"/>
                <w:szCs w:val="22"/>
              </w:rPr>
              <w:t>Industri</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Cikarang</w:t>
            </w:r>
            <w:proofErr w:type="spellEnd"/>
          </w:p>
          <w:p w14:paraId="48F99CAB"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sz w:val="22"/>
                <w:szCs w:val="22"/>
              </w:rPr>
              <w:t xml:space="preserve"> </w:t>
            </w:r>
            <w:r w:rsidRPr="005B7841">
              <w:rPr>
                <w:rFonts w:ascii="Times New Roman" w:eastAsia="Times New Roman" w:hAnsi="Times New Roman" w:cs="Times New Roman"/>
                <w:i/>
                <w:sz w:val="22"/>
                <w:szCs w:val="22"/>
              </w:rPr>
              <w:t>META Industry Polytechnic</w:t>
            </w:r>
          </w:p>
          <w:p w14:paraId="2AFC34F3" w14:textId="77777777" w:rsidR="00AF04F2" w:rsidRPr="005B7841" w:rsidRDefault="00AF04F2" w:rsidP="008A748E">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iCs/>
                <w:sz w:val="22"/>
                <w:szCs w:val="22"/>
              </w:rPr>
              <w:t xml:space="preserve"> </w:t>
            </w:r>
            <w:proofErr w:type="spellStart"/>
            <w:r w:rsidRPr="005B7841">
              <w:rPr>
                <w:rFonts w:ascii="Times New Roman" w:eastAsia="Times New Roman" w:hAnsi="Times New Roman" w:cs="Times New Roman"/>
                <w:b/>
                <w:bCs/>
                <w:iCs/>
                <w:sz w:val="22"/>
                <w:szCs w:val="22"/>
              </w:rPr>
              <w:t>Baik</w:t>
            </w:r>
            <w:proofErr w:type="spellEnd"/>
            <w:r w:rsidRPr="005B7841">
              <w:rPr>
                <w:rFonts w:ascii="Times New Roman" w:eastAsia="Times New Roman" w:hAnsi="Times New Roman" w:cs="Times New Roman"/>
                <w:b/>
                <w:bCs/>
                <w:iCs/>
                <w:sz w:val="22"/>
                <w:szCs w:val="22"/>
              </w:rPr>
              <w:t xml:space="preserve"> </w:t>
            </w:r>
          </w:p>
          <w:p w14:paraId="2888062D"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Cs/>
                <w:sz w:val="22"/>
                <w:szCs w:val="22"/>
              </w:rPr>
              <w:t xml:space="preserve"> </w:t>
            </w:r>
            <w:r w:rsidRPr="005B7841">
              <w:rPr>
                <w:rFonts w:ascii="Times New Roman" w:eastAsia="Times New Roman" w:hAnsi="Times New Roman" w:cs="Times New Roman"/>
                <w:i/>
                <w:sz w:val="22"/>
                <w:szCs w:val="22"/>
              </w:rPr>
              <w:t>Good</w:t>
            </w:r>
          </w:p>
          <w:p w14:paraId="0561B329"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Cs/>
                <w:sz w:val="22"/>
                <w:szCs w:val="22"/>
              </w:rPr>
              <w:t xml:space="preserve"> 720/SK/BAN-PT/</w:t>
            </w:r>
            <w:proofErr w:type="spellStart"/>
            <w:r w:rsidRPr="005B7841">
              <w:rPr>
                <w:rFonts w:ascii="Times New Roman" w:eastAsia="Times New Roman" w:hAnsi="Times New Roman" w:cs="Times New Roman"/>
                <w:iCs/>
                <w:sz w:val="22"/>
                <w:szCs w:val="22"/>
              </w:rPr>
              <w:t>Akred</w:t>
            </w:r>
            <w:proofErr w:type="spellEnd"/>
            <w:r w:rsidRPr="005B7841">
              <w:rPr>
                <w:rFonts w:ascii="Times New Roman" w:eastAsia="Times New Roman" w:hAnsi="Times New Roman" w:cs="Times New Roman"/>
                <w:iCs/>
                <w:sz w:val="22"/>
                <w:szCs w:val="22"/>
              </w:rPr>
              <w:t>/PT/IX/2020</w:t>
            </w:r>
          </w:p>
        </w:tc>
      </w:tr>
      <w:tr w:rsidR="00AF04F2" w:rsidRPr="005B7841" w14:paraId="7B58C3BA" w14:textId="77777777" w:rsidTr="00BF7259">
        <w:tc>
          <w:tcPr>
            <w:tcW w:w="4531" w:type="dxa"/>
            <w:shd w:val="clear" w:color="auto" w:fill="auto"/>
          </w:tcPr>
          <w:p w14:paraId="22DD8856" w14:textId="77777777" w:rsidR="00AF04F2" w:rsidRPr="005B7841" w:rsidRDefault="00AF04F2" w:rsidP="008A748E">
            <w:pPr>
              <w:numPr>
                <w:ilvl w:val="1"/>
                <w:numId w:val="2"/>
              </w:numPr>
              <w:tabs>
                <w:tab w:val="left" w:pos="0"/>
              </w:tabs>
              <w:spacing w:line="276" w:lineRule="auto"/>
              <w:ind w:left="365" w:hanging="365"/>
              <w:rPr>
                <w:rFonts w:ascii="Times New Roman" w:eastAsia="Times New Roman" w:hAnsi="Times New Roman" w:cs="Times New Roman"/>
                <w:sz w:val="22"/>
                <w:szCs w:val="22"/>
              </w:rPr>
            </w:pPr>
            <w:r w:rsidRPr="005B7841">
              <w:rPr>
                <w:rFonts w:ascii="Times New Roman" w:eastAsia="Times New Roman" w:hAnsi="Times New Roman" w:cs="Times New Roman"/>
                <w:b/>
                <w:sz w:val="22"/>
                <w:szCs w:val="22"/>
              </w:rPr>
              <w:t xml:space="preserve">Nama Program </w:t>
            </w:r>
            <w:proofErr w:type="spellStart"/>
            <w:r w:rsidRPr="005B7841">
              <w:rPr>
                <w:rFonts w:ascii="Times New Roman" w:eastAsia="Times New Roman" w:hAnsi="Times New Roman" w:cs="Times New Roman"/>
                <w:b/>
                <w:sz w:val="22"/>
                <w:szCs w:val="22"/>
              </w:rPr>
              <w:t>Studi</w:t>
            </w:r>
            <w:proofErr w:type="spellEnd"/>
          </w:p>
          <w:p w14:paraId="27C40709"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Study Program</w:t>
            </w:r>
          </w:p>
          <w:p w14:paraId="264EBC2A"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w:t>
            </w:r>
            <w:r w:rsidRPr="005B7841">
              <w:rPr>
                <w:rFonts w:ascii="Times New Roman" w:eastAsia="Times New Roman" w:hAnsi="Times New Roman" w:cs="Times New Roman"/>
                <w:b/>
                <w:sz w:val="22"/>
                <w:szCs w:val="22"/>
              </w:rPr>
              <w:t xml:space="preserve">Status </w:t>
            </w:r>
            <w:proofErr w:type="spellStart"/>
            <w:r w:rsidRPr="005B7841">
              <w:rPr>
                <w:rFonts w:ascii="Times New Roman" w:eastAsia="Times New Roman" w:hAnsi="Times New Roman" w:cs="Times New Roman"/>
                <w:b/>
                <w:sz w:val="22"/>
                <w:szCs w:val="22"/>
              </w:rPr>
              <w:t>Akreditasi</w:t>
            </w:r>
            <w:proofErr w:type="spellEnd"/>
            <w:r w:rsidRPr="005B7841">
              <w:rPr>
                <w:rFonts w:ascii="Times New Roman" w:eastAsia="Times New Roman" w:hAnsi="Times New Roman" w:cs="Times New Roman"/>
                <w:b/>
                <w:sz w:val="22"/>
                <w:szCs w:val="22"/>
              </w:rPr>
              <w:t xml:space="preserve"> Program </w:t>
            </w:r>
            <w:proofErr w:type="spellStart"/>
            <w:r w:rsidRPr="005B7841">
              <w:rPr>
                <w:rFonts w:ascii="Times New Roman" w:eastAsia="Times New Roman" w:hAnsi="Times New Roman" w:cs="Times New Roman"/>
                <w:b/>
                <w:sz w:val="22"/>
                <w:szCs w:val="22"/>
              </w:rPr>
              <w:t>Studi</w:t>
            </w:r>
            <w:proofErr w:type="spellEnd"/>
          </w:p>
          <w:p w14:paraId="35954D35"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lastRenderedPageBreak/>
              <w:t xml:space="preserve">       Study Program Accreditation Status</w:t>
            </w:r>
          </w:p>
          <w:p w14:paraId="3BBFBBB4"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Nomor</w:t>
            </w:r>
            <w:proofErr w:type="spellEnd"/>
            <w:r w:rsidRPr="005B7841">
              <w:rPr>
                <w:rFonts w:ascii="Times New Roman" w:eastAsia="Times New Roman" w:hAnsi="Times New Roman" w:cs="Times New Roman"/>
                <w:b/>
                <w:sz w:val="22"/>
                <w:szCs w:val="22"/>
              </w:rPr>
              <w:t xml:space="preserve"> SK </w:t>
            </w:r>
            <w:proofErr w:type="spellStart"/>
            <w:r w:rsidRPr="005B7841">
              <w:rPr>
                <w:rFonts w:ascii="Times New Roman" w:eastAsia="Times New Roman" w:hAnsi="Times New Roman" w:cs="Times New Roman"/>
                <w:b/>
                <w:sz w:val="22"/>
                <w:szCs w:val="22"/>
              </w:rPr>
              <w:t>Akreditasi</w:t>
            </w:r>
            <w:proofErr w:type="spellEnd"/>
            <w:r w:rsidRPr="005B7841">
              <w:rPr>
                <w:rFonts w:ascii="Times New Roman" w:eastAsia="Times New Roman" w:hAnsi="Times New Roman" w:cs="Times New Roman"/>
                <w:b/>
                <w:sz w:val="22"/>
                <w:szCs w:val="22"/>
              </w:rPr>
              <w:t xml:space="preserve"> Program </w:t>
            </w:r>
            <w:proofErr w:type="spellStart"/>
            <w:r w:rsidRPr="005B7841">
              <w:rPr>
                <w:rFonts w:ascii="Times New Roman" w:eastAsia="Times New Roman" w:hAnsi="Times New Roman" w:cs="Times New Roman"/>
                <w:b/>
                <w:sz w:val="22"/>
                <w:szCs w:val="22"/>
              </w:rPr>
              <w:t>Studi</w:t>
            </w:r>
            <w:proofErr w:type="spellEnd"/>
          </w:p>
          <w:p w14:paraId="4590ACE0"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Accreditation Decree Number Student </w:t>
            </w:r>
          </w:p>
        </w:tc>
        <w:tc>
          <w:tcPr>
            <w:tcW w:w="4972" w:type="dxa"/>
            <w:shd w:val="clear" w:color="auto" w:fill="auto"/>
          </w:tcPr>
          <w:p w14:paraId="5A44E7F6"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lastRenderedPageBreak/>
              <w:t xml:space="preserve"> </w:t>
            </w:r>
            <w:r w:rsidRPr="005B7841">
              <w:rPr>
                <w:rFonts w:ascii="Times New Roman" w:eastAsia="Times New Roman" w:hAnsi="Times New Roman" w:cs="Times New Roman"/>
                <w:b/>
                <w:sz w:val="22"/>
                <w:szCs w:val="22"/>
              </w:rPr>
              <w:t xml:space="preserve">Teknik </w:t>
            </w:r>
            <w:proofErr w:type="spellStart"/>
            <w:r w:rsidRPr="005B7841">
              <w:rPr>
                <w:rFonts w:ascii="Times New Roman" w:eastAsia="Times New Roman" w:hAnsi="Times New Roman" w:cs="Times New Roman"/>
                <w:b/>
                <w:sz w:val="22"/>
                <w:szCs w:val="22"/>
              </w:rPr>
              <w:t>Industri</w:t>
            </w:r>
            <w:proofErr w:type="spellEnd"/>
            <w:r w:rsidRPr="005B7841">
              <w:rPr>
                <w:rFonts w:ascii="Times New Roman" w:eastAsia="Times New Roman" w:hAnsi="Times New Roman" w:cs="Times New Roman"/>
                <w:b/>
                <w:sz w:val="22"/>
                <w:szCs w:val="22"/>
              </w:rPr>
              <w:t xml:space="preserve"> </w:t>
            </w:r>
          </w:p>
          <w:p w14:paraId="2083B95C"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b/>
                <w:sz w:val="22"/>
                <w:szCs w:val="22"/>
              </w:rPr>
              <w:t xml:space="preserve"> </w:t>
            </w:r>
            <w:r w:rsidRPr="005B7841">
              <w:rPr>
                <w:rFonts w:ascii="Times New Roman" w:eastAsia="Times New Roman" w:hAnsi="Times New Roman" w:cs="Times New Roman"/>
                <w:i/>
                <w:sz w:val="22"/>
                <w:szCs w:val="22"/>
              </w:rPr>
              <w:t xml:space="preserve">Industrial Engineering </w:t>
            </w:r>
          </w:p>
          <w:p w14:paraId="786AD4F6" w14:textId="77777777" w:rsidR="00AF04F2" w:rsidRPr="005B7841" w:rsidRDefault="00AF04F2" w:rsidP="008A748E">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
                <w:sz w:val="22"/>
                <w:szCs w:val="22"/>
              </w:rPr>
              <w:t xml:space="preserve"> </w:t>
            </w:r>
            <w:r w:rsidRPr="005B7841">
              <w:rPr>
                <w:rFonts w:ascii="Times New Roman" w:eastAsia="Times New Roman" w:hAnsi="Times New Roman" w:cs="Times New Roman"/>
                <w:b/>
                <w:bCs/>
                <w:iCs/>
                <w:sz w:val="22"/>
                <w:szCs w:val="22"/>
              </w:rPr>
              <w:t xml:space="preserve">C </w:t>
            </w:r>
          </w:p>
          <w:p w14:paraId="3578D9B4"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lastRenderedPageBreak/>
              <w:t xml:space="preserve"> Fair</w:t>
            </w:r>
          </w:p>
          <w:p w14:paraId="78449D70" w14:textId="77777777" w:rsidR="00AF04F2" w:rsidRPr="005B7841" w:rsidRDefault="00AF04F2" w:rsidP="008A748E">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iCs/>
                <w:sz w:val="22"/>
                <w:szCs w:val="22"/>
              </w:rPr>
              <w:t xml:space="preserve"> </w:t>
            </w:r>
            <w:r w:rsidRPr="005B7841">
              <w:rPr>
                <w:rFonts w:ascii="Times New Roman" w:eastAsia="Times New Roman" w:hAnsi="Times New Roman" w:cs="Times New Roman"/>
                <w:b/>
                <w:bCs/>
                <w:iCs/>
                <w:sz w:val="22"/>
                <w:szCs w:val="22"/>
              </w:rPr>
              <w:t>2103/SK/BAN-PT/</w:t>
            </w:r>
            <w:proofErr w:type="spellStart"/>
            <w:r w:rsidRPr="005B7841">
              <w:rPr>
                <w:rFonts w:ascii="Times New Roman" w:eastAsia="Times New Roman" w:hAnsi="Times New Roman" w:cs="Times New Roman"/>
                <w:b/>
                <w:bCs/>
                <w:iCs/>
                <w:sz w:val="22"/>
                <w:szCs w:val="22"/>
              </w:rPr>
              <w:t>Akred</w:t>
            </w:r>
            <w:proofErr w:type="spellEnd"/>
            <w:r w:rsidRPr="005B7841">
              <w:rPr>
                <w:rFonts w:ascii="Times New Roman" w:eastAsia="Times New Roman" w:hAnsi="Times New Roman" w:cs="Times New Roman"/>
                <w:b/>
                <w:bCs/>
                <w:iCs/>
                <w:sz w:val="22"/>
                <w:szCs w:val="22"/>
              </w:rPr>
              <w:t>/</w:t>
            </w:r>
            <w:proofErr w:type="spellStart"/>
            <w:r w:rsidRPr="005B7841">
              <w:rPr>
                <w:rFonts w:ascii="Times New Roman" w:eastAsia="Times New Roman" w:hAnsi="Times New Roman" w:cs="Times New Roman"/>
                <w:b/>
                <w:bCs/>
                <w:iCs/>
                <w:sz w:val="22"/>
                <w:szCs w:val="22"/>
              </w:rPr>
              <w:t>Dipl</w:t>
            </w:r>
            <w:proofErr w:type="spellEnd"/>
            <w:r w:rsidRPr="005B7841">
              <w:rPr>
                <w:rFonts w:ascii="Times New Roman" w:eastAsia="Times New Roman" w:hAnsi="Times New Roman" w:cs="Times New Roman"/>
                <w:b/>
                <w:bCs/>
                <w:iCs/>
                <w:sz w:val="22"/>
                <w:szCs w:val="22"/>
              </w:rPr>
              <w:t>-III/VIII/2018</w:t>
            </w:r>
          </w:p>
        </w:tc>
      </w:tr>
      <w:tr w:rsidR="00AF04F2" w:rsidRPr="005B7841" w14:paraId="72C04EB4" w14:textId="77777777" w:rsidTr="00BF7259">
        <w:tc>
          <w:tcPr>
            <w:tcW w:w="4531" w:type="dxa"/>
            <w:shd w:val="clear" w:color="auto" w:fill="auto"/>
          </w:tcPr>
          <w:p w14:paraId="1759A218" w14:textId="77777777" w:rsidR="00AF04F2" w:rsidRPr="005B7841" w:rsidRDefault="00AF04F2" w:rsidP="008A748E">
            <w:pPr>
              <w:numPr>
                <w:ilvl w:val="1"/>
                <w:numId w:val="3"/>
              </w:numPr>
              <w:spacing w:line="276" w:lineRule="auto"/>
              <w:ind w:left="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lastRenderedPageBreak/>
              <w:t>Jenis</w:t>
            </w:r>
            <w:proofErr w:type="spellEnd"/>
            <w:r w:rsidRPr="005B7841">
              <w:rPr>
                <w:rFonts w:ascii="Times New Roman" w:eastAsia="Times New Roman" w:hAnsi="Times New Roman" w:cs="Times New Roman"/>
                <w:b/>
                <w:sz w:val="22"/>
                <w:szCs w:val="22"/>
              </w:rPr>
              <w:t xml:space="preserve"> Pendidikan</w:t>
            </w:r>
          </w:p>
          <w:p w14:paraId="64AC3F5E" w14:textId="77777777" w:rsidR="00AF04F2" w:rsidRPr="005B7841" w:rsidRDefault="00AF04F2" w:rsidP="008A748E">
            <w:pPr>
              <w:spacing w:line="276" w:lineRule="auto"/>
              <w:ind w:left="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Type of Education</w:t>
            </w:r>
          </w:p>
        </w:tc>
        <w:tc>
          <w:tcPr>
            <w:tcW w:w="4972" w:type="dxa"/>
            <w:shd w:val="clear" w:color="auto" w:fill="auto"/>
          </w:tcPr>
          <w:p w14:paraId="3F07F262"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w:t>
            </w:r>
            <w:proofErr w:type="spellStart"/>
            <w:r w:rsidRPr="005B7841">
              <w:rPr>
                <w:rFonts w:ascii="Times New Roman" w:eastAsia="Times New Roman" w:hAnsi="Times New Roman" w:cs="Times New Roman"/>
                <w:b/>
                <w:sz w:val="22"/>
                <w:szCs w:val="22"/>
              </w:rPr>
              <w:t>Vokasi</w:t>
            </w:r>
            <w:proofErr w:type="spellEnd"/>
            <w:r w:rsidRPr="005B7841">
              <w:rPr>
                <w:rFonts w:ascii="Times New Roman" w:eastAsia="Times New Roman" w:hAnsi="Times New Roman" w:cs="Times New Roman"/>
                <w:b/>
                <w:sz w:val="22"/>
                <w:szCs w:val="22"/>
              </w:rPr>
              <w:t xml:space="preserve"> </w:t>
            </w:r>
          </w:p>
          <w:p w14:paraId="2EEA6F65"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b/>
                <w:sz w:val="22"/>
                <w:szCs w:val="22"/>
              </w:rPr>
              <w:t xml:space="preserve"> </w:t>
            </w:r>
            <w:r w:rsidRPr="005B7841">
              <w:rPr>
                <w:rFonts w:ascii="Times New Roman" w:eastAsia="Times New Roman" w:hAnsi="Times New Roman" w:cs="Times New Roman"/>
                <w:i/>
                <w:sz w:val="22"/>
                <w:szCs w:val="22"/>
              </w:rPr>
              <w:t>Vocational</w:t>
            </w:r>
          </w:p>
        </w:tc>
      </w:tr>
      <w:tr w:rsidR="00AF04F2" w:rsidRPr="005B7841" w14:paraId="5124E624" w14:textId="77777777" w:rsidTr="00BF7259">
        <w:tc>
          <w:tcPr>
            <w:tcW w:w="4531" w:type="dxa"/>
            <w:shd w:val="clear" w:color="auto" w:fill="auto"/>
          </w:tcPr>
          <w:p w14:paraId="56984780" w14:textId="77777777" w:rsidR="00AF04F2" w:rsidRPr="005B7841" w:rsidRDefault="00AF04F2" w:rsidP="008A748E">
            <w:pPr>
              <w:numPr>
                <w:ilvl w:val="1"/>
                <w:numId w:val="3"/>
              </w:numPr>
              <w:spacing w:line="276" w:lineRule="auto"/>
              <w:ind w:left="365" w:hanging="365"/>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Program Pendidikan</w:t>
            </w:r>
          </w:p>
          <w:p w14:paraId="2AFBD9EF" w14:textId="77777777" w:rsidR="00AF04F2" w:rsidRPr="005B7841" w:rsidRDefault="00AF04F2" w:rsidP="008A748E">
            <w:pPr>
              <w:spacing w:line="276" w:lineRule="auto"/>
              <w:ind w:left="365"/>
              <w:rPr>
                <w:rFonts w:ascii="Times New Roman" w:eastAsia="Times New Roman" w:hAnsi="Times New Roman" w:cs="Times New Roman"/>
                <w:sz w:val="22"/>
                <w:szCs w:val="22"/>
              </w:rPr>
            </w:pPr>
            <w:r w:rsidRPr="005B7841">
              <w:rPr>
                <w:rFonts w:ascii="Times New Roman" w:eastAsia="Times New Roman" w:hAnsi="Times New Roman" w:cs="Times New Roman"/>
                <w:i/>
                <w:sz w:val="22"/>
                <w:szCs w:val="22"/>
              </w:rPr>
              <w:t xml:space="preserve">Educational Program </w:t>
            </w:r>
          </w:p>
        </w:tc>
        <w:tc>
          <w:tcPr>
            <w:tcW w:w="4972" w:type="dxa"/>
            <w:shd w:val="clear" w:color="auto" w:fill="auto"/>
          </w:tcPr>
          <w:p w14:paraId="1AE476E6"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 D3</w:t>
            </w:r>
          </w:p>
          <w:p w14:paraId="49B21D8F"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D3</w:t>
            </w:r>
          </w:p>
        </w:tc>
      </w:tr>
      <w:tr w:rsidR="00AF04F2" w:rsidRPr="005B7841" w14:paraId="52EA1459" w14:textId="77777777" w:rsidTr="00BF7259">
        <w:tc>
          <w:tcPr>
            <w:tcW w:w="4531" w:type="dxa"/>
            <w:shd w:val="clear" w:color="auto" w:fill="auto"/>
          </w:tcPr>
          <w:p w14:paraId="0F9DE233" w14:textId="77777777" w:rsidR="00AF04F2" w:rsidRPr="005B7841" w:rsidRDefault="00AF04F2" w:rsidP="008A748E">
            <w:pPr>
              <w:numPr>
                <w:ilvl w:val="1"/>
                <w:numId w:val="3"/>
              </w:numPr>
              <w:spacing w:line="276" w:lineRule="auto"/>
              <w:ind w:left="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Jenjang</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Kualifikasi</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Sesuai</w:t>
            </w:r>
            <w:proofErr w:type="spellEnd"/>
            <w:r w:rsidRPr="005B7841">
              <w:rPr>
                <w:rFonts w:ascii="Times New Roman" w:eastAsia="Times New Roman" w:hAnsi="Times New Roman" w:cs="Times New Roman"/>
                <w:b/>
                <w:sz w:val="22"/>
                <w:szCs w:val="22"/>
              </w:rPr>
              <w:t xml:space="preserve"> </w:t>
            </w:r>
          </w:p>
          <w:p w14:paraId="36FB8051" w14:textId="77777777" w:rsidR="00AF04F2" w:rsidRPr="005B7841" w:rsidRDefault="00AF04F2" w:rsidP="008A748E">
            <w:pPr>
              <w:spacing w:line="276" w:lineRule="auto"/>
              <w:ind w:left="36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Appropriate Level of Qualification KKNI</w:t>
            </w:r>
          </w:p>
        </w:tc>
        <w:tc>
          <w:tcPr>
            <w:tcW w:w="4972" w:type="dxa"/>
            <w:shd w:val="clear" w:color="auto" w:fill="auto"/>
          </w:tcPr>
          <w:p w14:paraId="69766955"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w:t>
            </w:r>
            <w:r w:rsidRPr="005B7841">
              <w:rPr>
                <w:rFonts w:ascii="Times New Roman" w:eastAsia="Times New Roman" w:hAnsi="Times New Roman" w:cs="Times New Roman"/>
                <w:b/>
                <w:sz w:val="22"/>
                <w:szCs w:val="22"/>
              </w:rPr>
              <w:t>Level</w:t>
            </w:r>
            <w:r w:rsidRPr="005B7841">
              <w:rPr>
                <w:rFonts w:ascii="Times New Roman" w:eastAsia="Times New Roman" w:hAnsi="Times New Roman" w:cs="Times New Roman"/>
                <w:i/>
                <w:sz w:val="22"/>
                <w:szCs w:val="22"/>
              </w:rPr>
              <w:t xml:space="preserve"> </w:t>
            </w:r>
            <w:r w:rsidRPr="005B7841">
              <w:rPr>
                <w:rFonts w:ascii="Times New Roman" w:eastAsia="Times New Roman" w:hAnsi="Times New Roman" w:cs="Times New Roman"/>
                <w:b/>
                <w:sz w:val="22"/>
                <w:szCs w:val="22"/>
              </w:rPr>
              <w:t>5</w:t>
            </w:r>
          </w:p>
          <w:p w14:paraId="7EB3CDC6"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b/>
                <w:sz w:val="22"/>
                <w:szCs w:val="22"/>
              </w:rPr>
              <w:t xml:space="preserve"> </w:t>
            </w:r>
            <w:r w:rsidRPr="005B7841">
              <w:rPr>
                <w:rFonts w:ascii="Times New Roman" w:eastAsia="Times New Roman" w:hAnsi="Times New Roman" w:cs="Times New Roman"/>
                <w:i/>
                <w:sz w:val="22"/>
                <w:szCs w:val="22"/>
              </w:rPr>
              <w:t>Level</w:t>
            </w:r>
            <w:r w:rsidRPr="005B7841">
              <w:rPr>
                <w:rFonts w:ascii="Times New Roman" w:eastAsia="Times New Roman" w:hAnsi="Times New Roman" w:cs="Times New Roman"/>
                <w:b/>
                <w:sz w:val="22"/>
                <w:szCs w:val="22"/>
              </w:rPr>
              <w:t xml:space="preserve"> </w:t>
            </w:r>
            <w:r w:rsidRPr="005B7841">
              <w:rPr>
                <w:rFonts w:ascii="Times New Roman" w:eastAsia="Times New Roman" w:hAnsi="Times New Roman" w:cs="Times New Roman"/>
                <w:i/>
                <w:sz w:val="22"/>
                <w:szCs w:val="22"/>
              </w:rPr>
              <w:t>5</w:t>
            </w:r>
          </w:p>
        </w:tc>
      </w:tr>
      <w:tr w:rsidR="00AF04F2" w:rsidRPr="005B7841" w14:paraId="7C346D96" w14:textId="77777777" w:rsidTr="00BF7259">
        <w:tc>
          <w:tcPr>
            <w:tcW w:w="4531" w:type="dxa"/>
            <w:shd w:val="clear" w:color="auto" w:fill="auto"/>
          </w:tcPr>
          <w:p w14:paraId="791B7810" w14:textId="77777777" w:rsidR="00AF04F2" w:rsidRPr="005B7841" w:rsidRDefault="00AF04F2" w:rsidP="008A748E">
            <w:pPr>
              <w:numPr>
                <w:ilvl w:val="1"/>
                <w:numId w:val="3"/>
              </w:numPr>
              <w:spacing w:line="276" w:lineRule="auto"/>
              <w:ind w:left="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Persyaratan</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Penerimaan</w:t>
            </w:r>
            <w:proofErr w:type="spellEnd"/>
          </w:p>
          <w:p w14:paraId="2DDA06EF" w14:textId="77777777" w:rsidR="00AF04F2" w:rsidRPr="005B7841" w:rsidRDefault="00AF04F2" w:rsidP="008A748E">
            <w:pPr>
              <w:spacing w:line="276" w:lineRule="auto"/>
              <w:ind w:left="365"/>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Admission Requirements</w:t>
            </w:r>
          </w:p>
        </w:tc>
        <w:tc>
          <w:tcPr>
            <w:tcW w:w="4972" w:type="dxa"/>
            <w:shd w:val="clear" w:color="auto" w:fill="auto"/>
          </w:tcPr>
          <w:p w14:paraId="2048C1E3" w14:textId="77777777" w:rsidR="00AF04F2" w:rsidRPr="005B7841" w:rsidRDefault="00AF04F2" w:rsidP="008A748E">
            <w:pPr>
              <w:spacing w:line="276" w:lineRule="auto"/>
              <w:rPr>
                <w:rFonts w:ascii="Times New Roman" w:hAnsi="Times New Roman" w:cs="Times New Roman"/>
                <w:b/>
                <w:sz w:val="22"/>
                <w:szCs w:val="22"/>
              </w:rPr>
            </w:pPr>
            <w:r w:rsidRPr="005B7841">
              <w:rPr>
                <w:rFonts w:ascii="Times New Roman" w:eastAsia="Times New Roman" w:hAnsi="Times New Roman" w:cs="Times New Roman"/>
                <w:b/>
                <w:i/>
                <w:sz w:val="22"/>
                <w:szCs w:val="22"/>
              </w:rPr>
              <w:t xml:space="preserve"> </w:t>
            </w:r>
            <w:r w:rsidRPr="005B7841">
              <w:rPr>
                <w:rFonts w:ascii="Times New Roman" w:hAnsi="Times New Roman" w:cs="Times New Roman"/>
                <w:b/>
                <w:sz w:val="22"/>
                <w:szCs w:val="22"/>
              </w:rPr>
              <w:t xml:space="preserve">Lulus Pendidikan </w:t>
            </w:r>
            <w:proofErr w:type="spellStart"/>
            <w:r w:rsidRPr="005B7841">
              <w:rPr>
                <w:rFonts w:ascii="Times New Roman" w:hAnsi="Times New Roman" w:cs="Times New Roman"/>
                <w:b/>
                <w:sz w:val="22"/>
                <w:szCs w:val="22"/>
              </w:rPr>
              <w:t>Menengah</w:t>
            </w:r>
            <w:proofErr w:type="spellEnd"/>
            <w:r w:rsidRPr="005B7841">
              <w:rPr>
                <w:rFonts w:ascii="Times New Roman" w:hAnsi="Times New Roman" w:cs="Times New Roman"/>
                <w:b/>
                <w:sz w:val="22"/>
                <w:szCs w:val="22"/>
              </w:rPr>
              <w:t xml:space="preserve"> Atas/</w:t>
            </w:r>
            <w:proofErr w:type="spellStart"/>
            <w:r w:rsidRPr="005B7841">
              <w:rPr>
                <w:rFonts w:ascii="Times New Roman" w:hAnsi="Times New Roman" w:cs="Times New Roman"/>
                <w:b/>
                <w:sz w:val="22"/>
                <w:szCs w:val="22"/>
              </w:rPr>
              <w:t>Sederajat</w:t>
            </w:r>
            <w:proofErr w:type="spellEnd"/>
          </w:p>
          <w:p w14:paraId="2242EABF" w14:textId="77777777" w:rsidR="00AF04F2" w:rsidRPr="005B7841" w:rsidRDefault="00AF04F2" w:rsidP="008A748E">
            <w:pPr>
              <w:spacing w:line="276" w:lineRule="auto"/>
              <w:ind w:left="61"/>
              <w:rPr>
                <w:rFonts w:ascii="Times New Roman" w:eastAsia="Times New Roman" w:hAnsi="Times New Roman" w:cs="Times New Roman"/>
                <w:b/>
                <w:i/>
                <w:sz w:val="22"/>
                <w:szCs w:val="22"/>
              </w:rPr>
            </w:pPr>
            <w:r w:rsidRPr="005B7841">
              <w:rPr>
                <w:rFonts w:ascii="Times New Roman" w:hAnsi="Times New Roman" w:cs="Times New Roman"/>
                <w:i/>
                <w:sz w:val="22"/>
                <w:szCs w:val="22"/>
              </w:rPr>
              <w:t>Graduate from High School or Similar Level of Education</w:t>
            </w:r>
          </w:p>
        </w:tc>
      </w:tr>
      <w:tr w:rsidR="00AF04F2" w:rsidRPr="005B7841" w14:paraId="6A9B8906" w14:textId="77777777" w:rsidTr="00BF7259">
        <w:tc>
          <w:tcPr>
            <w:tcW w:w="4531" w:type="dxa"/>
            <w:shd w:val="clear" w:color="auto" w:fill="auto"/>
          </w:tcPr>
          <w:p w14:paraId="025D0949" w14:textId="77777777" w:rsidR="00AF04F2" w:rsidRPr="005B7841" w:rsidRDefault="00AF04F2" w:rsidP="008A748E">
            <w:pPr>
              <w:numPr>
                <w:ilvl w:val="1"/>
                <w:numId w:val="3"/>
              </w:numPr>
              <w:spacing w:line="276" w:lineRule="auto"/>
              <w:ind w:left="365"/>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Bahasa </w:t>
            </w:r>
            <w:proofErr w:type="spellStart"/>
            <w:r w:rsidRPr="005B7841">
              <w:rPr>
                <w:rFonts w:ascii="Times New Roman" w:eastAsia="Times New Roman" w:hAnsi="Times New Roman" w:cs="Times New Roman"/>
                <w:b/>
                <w:sz w:val="22"/>
                <w:szCs w:val="22"/>
              </w:rPr>
              <w:t>Pengantar</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Kuliah</w:t>
            </w:r>
            <w:proofErr w:type="spellEnd"/>
          </w:p>
          <w:p w14:paraId="4639D750" w14:textId="77777777" w:rsidR="00AF04F2" w:rsidRPr="005B7841" w:rsidRDefault="00AF04F2" w:rsidP="008A748E">
            <w:pPr>
              <w:spacing w:line="276" w:lineRule="auto"/>
              <w:ind w:left="365"/>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Lecture Language</w:t>
            </w:r>
          </w:p>
        </w:tc>
        <w:tc>
          <w:tcPr>
            <w:tcW w:w="4972" w:type="dxa"/>
            <w:shd w:val="clear" w:color="auto" w:fill="auto"/>
          </w:tcPr>
          <w:p w14:paraId="3405EED5"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w:t>
            </w:r>
            <w:r w:rsidRPr="005B7841">
              <w:rPr>
                <w:rFonts w:ascii="Times New Roman" w:eastAsia="Times New Roman" w:hAnsi="Times New Roman" w:cs="Times New Roman"/>
                <w:b/>
                <w:sz w:val="22"/>
                <w:szCs w:val="22"/>
              </w:rPr>
              <w:t>Indonesia</w:t>
            </w:r>
          </w:p>
          <w:p w14:paraId="62A838E5"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Indonesian</w:t>
            </w:r>
          </w:p>
        </w:tc>
      </w:tr>
      <w:tr w:rsidR="00AF04F2" w:rsidRPr="005B7841" w14:paraId="693975D1" w14:textId="77777777" w:rsidTr="00BF7259">
        <w:tc>
          <w:tcPr>
            <w:tcW w:w="4531" w:type="dxa"/>
            <w:shd w:val="clear" w:color="auto" w:fill="auto"/>
          </w:tcPr>
          <w:p w14:paraId="6BE4913B" w14:textId="77777777" w:rsidR="00AF04F2" w:rsidRPr="005B7841" w:rsidRDefault="00AF04F2" w:rsidP="008A748E">
            <w:pPr>
              <w:numPr>
                <w:ilvl w:val="1"/>
                <w:numId w:val="3"/>
              </w:numPr>
              <w:spacing w:line="276" w:lineRule="auto"/>
              <w:ind w:left="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Sistem</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Penilaian</w:t>
            </w:r>
            <w:proofErr w:type="spellEnd"/>
          </w:p>
          <w:p w14:paraId="3AA46D69" w14:textId="77777777" w:rsidR="00AF04F2" w:rsidRPr="005B7841" w:rsidRDefault="00AF04F2" w:rsidP="008A748E">
            <w:pPr>
              <w:spacing w:line="276" w:lineRule="auto"/>
              <w:ind w:left="365"/>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Scoring System</w:t>
            </w:r>
          </w:p>
        </w:tc>
        <w:tc>
          <w:tcPr>
            <w:tcW w:w="4972" w:type="dxa"/>
            <w:shd w:val="clear" w:color="auto" w:fill="auto"/>
          </w:tcPr>
          <w:p w14:paraId="51061B0D" w14:textId="77777777" w:rsidR="00AF04F2" w:rsidRPr="005B7841" w:rsidRDefault="00AF04F2" w:rsidP="008A748E">
            <w:pPr>
              <w:spacing w:line="276" w:lineRule="auto"/>
              <w:ind w:left="61"/>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Skala 1-4; A=4, B+=3,5, B=3, C+=2,5, C=2, D=1, E=0</w:t>
            </w:r>
          </w:p>
          <w:p w14:paraId="7248AD9E" w14:textId="77777777" w:rsidR="00AF04F2" w:rsidRPr="005B7841" w:rsidRDefault="00AF04F2" w:rsidP="008A748E">
            <w:pPr>
              <w:spacing w:line="276" w:lineRule="auto"/>
              <w:ind w:left="61"/>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Scale 1-4; A=4, B+=3,5, B=3, C+=2,5, C=2, D=1, E=0</w:t>
            </w:r>
          </w:p>
        </w:tc>
      </w:tr>
      <w:tr w:rsidR="00AF04F2" w:rsidRPr="005B7841" w14:paraId="4A48F5E7" w14:textId="77777777" w:rsidTr="00BF7259">
        <w:tc>
          <w:tcPr>
            <w:tcW w:w="4531" w:type="dxa"/>
            <w:shd w:val="clear" w:color="auto" w:fill="auto"/>
          </w:tcPr>
          <w:p w14:paraId="5C69B0A9" w14:textId="77777777" w:rsidR="00AF04F2" w:rsidRPr="005B7841" w:rsidRDefault="00AF04F2" w:rsidP="008A748E">
            <w:pPr>
              <w:numPr>
                <w:ilvl w:val="1"/>
                <w:numId w:val="3"/>
              </w:numPr>
              <w:spacing w:line="276" w:lineRule="auto"/>
              <w:ind w:left="426" w:hanging="426"/>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 Lama </w:t>
            </w:r>
            <w:proofErr w:type="spellStart"/>
            <w:r w:rsidRPr="005B7841">
              <w:rPr>
                <w:rFonts w:ascii="Times New Roman" w:eastAsia="Times New Roman" w:hAnsi="Times New Roman" w:cs="Times New Roman"/>
                <w:b/>
                <w:sz w:val="22"/>
                <w:szCs w:val="22"/>
              </w:rPr>
              <w:t>Studi</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Reguler</w:t>
            </w:r>
            <w:proofErr w:type="spellEnd"/>
          </w:p>
          <w:p w14:paraId="5DAB2626" w14:textId="77777777" w:rsidR="00AF04F2" w:rsidRPr="005B7841" w:rsidRDefault="00AF04F2" w:rsidP="008A748E">
            <w:pPr>
              <w:spacing w:line="276" w:lineRule="auto"/>
              <w:ind w:left="36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Regular Study Period</w:t>
            </w:r>
          </w:p>
        </w:tc>
        <w:tc>
          <w:tcPr>
            <w:tcW w:w="4972" w:type="dxa"/>
            <w:shd w:val="clear" w:color="auto" w:fill="auto"/>
          </w:tcPr>
          <w:p w14:paraId="09E36915"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w:t>
            </w:r>
            <w:r w:rsidRPr="005B7841">
              <w:rPr>
                <w:rFonts w:ascii="Times New Roman" w:eastAsia="Times New Roman" w:hAnsi="Times New Roman" w:cs="Times New Roman"/>
                <w:b/>
                <w:sz w:val="22"/>
                <w:szCs w:val="22"/>
              </w:rPr>
              <w:t>6 Semester</w:t>
            </w:r>
          </w:p>
          <w:p w14:paraId="744305F8" w14:textId="77777777" w:rsidR="00AF04F2" w:rsidRPr="005B7841" w:rsidRDefault="00AF04F2" w:rsidP="008A748E">
            <w:pPr>
              <w:spacing w:line="276" w:lineRule="auto"/>
              <w:rPr>
                <w:rFonts w:ascii="Times New Roman" w:eastAsia="Times New Roman" w:hAnsi="Times New Roman" w:cs="Times New Roman"/>
                <w:sz w:val="22"/>
                <w:szCs w:val="22"/>
              </w:rPr>
            </w:pPr>
            <w:r w:rsidRPr="005B7841">
              <w:rPr>
                <w:rFonts w:ascii="Times New Roman" w:eastAsia="Times New Roman" w:hAnsi="Times New Roman" w:cs="Times New Roman"/>
                <w:b/>
                <w:sz w:val="22"/>
                <w:szCs w:val="22"/>
              </w:rPr>
              <w:t xml:space="preserve"> </w:t>
            </w:r>
            <w:r w:rsidRPr="005B7841">
              <w:rPr>
                <w:rFonts w:ascii="Times New Roman" w:eastAsia="Times New Roman" w:hAnsi="Times New Roman" w:cs="Times New Roman"/>
                <w:i/>
                <w:sz w:val="22"/>
                <w:szCs w:val="22"/>
              </w:rPr>
              <w:t>6 Semester</w:t>
            </w:r>
          </w:p>
        </w:tc>
      </w:tr>
      <w:tr w:rsidR="00AF04F2" w:rsidRPr="005B7841" w14:paraId="0BC59E1B" w14:textId="77777777" w:rsidTr="00BF7259">
        <w:tc>
          <w:tcPr>
            <w:tcW w:w="4531" w:type="dxa"/>
            <w:shd w:val="clear" w:color="auto" w:fill="auto"/>
          </w:tcPr>
          <w:p w14:paraId="6C0E6DAA" w14:textId="77777777" w:rsidR="00AF04F2" w:rsidRPr="005B7841" w:rsidRDefault="00AF04F2" w:rsidP="008A748E">
            <w:pPr>
              <w:spacing w:line="276" w:lineRule="auto"/>
              <w:ind w:left="365" w:hanging="370"/>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2.11 Program Pendidikan Tinggi </w:t>
            </w:r>
            <w:proofErr w:type="spellStart"/>
            <w:r w:rsidRPr="005B7841">
              <w:rPr>
                <w:rFonts w:ascii="Times New Roman" w:eastAsia="Times New Roman" w:hAnsi="Times New Roman" w:cs="Times New Roman"/>
                <w:b/>
                <w:sz w:val="22"/>
                <w:szCs w:val="22"/>
              </w:rPr>
              <w:t>Lanjutan</w:t>
            </w:r>
            <w:proofErr w:type="spellEnd"/>
          </w:p>
          <w:p w14:paraId="00920F4B" w14:textId="77777777" w:rsidR="00AF04F2" w:rsidRPr="005B7841" w:rsidRDefault="00AF04F2" w:rsidP="008A748E">
            <w:pPr>
              <w:spacing w:line="276" w:lineRule="auto"/>
              <w:ind w:left="365"/>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Higher Education Advanced Program</w:t>
            </w:r>
          </w:p>
        </w:tc>
        <w:tc>
          <w:tcPr>
            <w:tcW w:w="4972" w:type="dxa"/>
            <w:shd w:val="clear" w:color="auto" w:fill="auto"/>
          </w:tcPr>
          <w:p w14:paraId="7E615F86" w14:textId="77777777" w:rsidR="00AF04F2" w:rsidRPr="005B7841" w:rsidRDefault="00AF04F2" w:rsidP="008A748E">
            <w:pPr>
              <w:spacing w:line="276" w:lineRule="auto"/>
              <w:rPr>
                <w:rFonts w:ascii="Times New Roman" w:eastAsia="Times New Roman" w:hAnsi="Times New Roman" w:cs="Times New Roman"/>
                <w:sz w:val="22"/>
                <w:szCs w:val="22"/>
              </w:rPr>
            </w:pPr>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b/>
                <w:bCs/>
                <w:sz w:val="22"/>
                <w:szCs w:val="22"/>
              </w:rPr>
              <w:t>Akademik</w:t>
            </w:r>
            <w:proofErr w:type="spellEnd"/>
            <w:r w:rsidRPr="005B7841">
              <w:rPr>
                <w:rFonts w:ascii="Times New Roman" w:eastAsia="Times New Roman" w:hAnsi="Times New Roman" w:cs="Times New Roman"/>
                <w:b/>
                <w:bCs/>
                <w:sz w:val="22"/>
                <w:szCs w:val="22"/>
              </w:rPr>
              <w:t xml:space="preserve"> &amp; </w:t>
            </w:r>
            <w:proofErr w:type="spellStart"/>
            <w:r w:rsidRPr="005B7841">
              <w:rPr>
                <w:rFonts w:ascii="Times New Roman" w:eastAsia="Times New Roman" w:hAnsi="Times New Roman" w:cs="Times New Roman"/>
                <w:b/>
                <w:bCs/>
                <w:sz w:val="22"/>
                <w:szCs w:val="22"/>
              </w:rPr>
              <w:t>Sarjana</w:t>
            </w:r>
            <w:proofErr w:type="spellEnd"/>
            <w:r w:rsidRPr="005B7841">
              <w:rPr>
                <w:rFonts w:ascii="Times New Roman" w:eastAsia="Times New Roman" w:hAnsi="Times New Roman" w:cs="Times New Roman"/>
                <w:b/>
                <w:bCs/>
                <w:sz w:val="22"/>
                <w:szCs w:val="22"/>
              </w:rPr>
              <w:t xml:space="preserve"> (Strata 1)</w:t>
            </w:r>
          </w:p>
          <w:p w14:paraId="789A891F"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Academic &amp; Bachelor Degree</w:t>
            </w:r>
          </w:p>
          <w:p w14:paraId="5B8B4FCA" w14:textId="77777777" w:rsidR="00AF04F2" w:rsidRPr="005B7841" w:rsidRDefault="00AF04F2" w:rsidP="008A748E">
            <w:pPr>
              <w:spacing w:line="276" w:lineRule="auto"/>
              <w:rPr>
                <w:rFonts w:ascii="Times New Roman" w:eastAsia="Times New Roman" w:hAnsi="Times New Roman" w:cs="Times New Roman"/>
                <w:b/>
                <w:bCs/>
                <w:sz w:val="22"/>
                <w:szCs w:val="22"/>
              </w:rPr>
            </w:pPr>
            <w:r w:rsidRPr="005B7841">
              <w:rPr>
                <w:rFonts w:ascii="Times New Roman" w:eastAsia="Times New Roman" w:hAnsi="Times New Roman" w:cs="Times New Roman"/>
                <w:sz w:val="22"/>
                <w:szCs w:val="22"/>
              </w:rPr>
              <w:t xml:space="preserve"> </w:t>
            </w:r>
            <w:r w:rsidRPr="005B7841">
              <w:rPr>
                <w:rFonts w:ascii="Times New Roman" w:eastAsia="Times New Roman" w:hAnsi="Times New Roman" w:cs="Times New Roman"/>
                <w:b/>
                <w:bCs/>
                <w:sz w:val="22"/>
                <w:szCs w:val="22"/>
              </w:rPr>
              <w:t xml:space="preserve">Program Magister &amp; </w:t>
            </w:r>
            <w:proofErr w:type="spellStart"/>
            <w:r w:rsidRPr="005B7841">
              <w:rPr>
                <w:rFonts w:ascii="Times New Roman" w:eastAsia="Times New Roman" w:hAnsi="Times New Roman" w:cs="Times New Roman"/>
                <w:b/>
                <w:bCs/>
                <w:sz w:val="22"/>
                <w:szCs w:val="22"/>
              </w:rPr>
              <w:t>Doktoral</w:t>
            </w:r>
            <w:proofErr w:type="spellEnd"/>
          </w:p>
          <w:p w14:paraId="0A80D705" w14:textId="77777777" w:rsidR="00AF04F2" w:rsidRPr="005B7841" w:rsidRDefault="00AF04F2" w:rsidP="008A748E">
            <w:pPr>
              <w:spacing w:line="276" w:lineRule="auto"/>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 xml:space="preserve"> Master &amp; Doctoral Program</w:t>
            </w:r>
          </w:p>
        </w:tc>
      </w:tr>
    </w:tbl>
    <w:p w14:paraId="374F29A2" w14:textId="77777777" w:rsidR="00AF04F2" w:rsidRPr="005B7841" w:rsidRDefault="00AF04F2" w:rsidP="00AF04F2">
      <w:pPr>
        <w:spacing w:line="276" w:lineRule="auto"/>
        <w:rPr>
          <w:rFonts w:ascii="Times New Roman" w:eastAsia="Times New Roman" w:hAnsi="Times New Roman" w:cs="Times New Roman"/>
          <w:sz w:val="22"/>
          <w:szCs w:val="22"/>
        </w:rPr>
      </w:pPr>
    </w:p>
    <w:p w14:paraId="72FCEBB0" w14:textId="77777777" w:rsidR="00AF04F2" w:rsidRPr="005B7841" w:rsidRDefault="00AF04F2" w:rsidP="00AF04F2">
      <w:pPr>
        <w:spacing w:line="276" w:lineRule="auto"/>
        <w:rPr>
          <w:rFonts w:ascii="Times New Roman" w:eastAsia="Times New Roman" w:hAnsi="Times New Roman" w:cs="Times New Roman"/>
          <w:sz w:val="22"/>
          <w:szCs w:val="22"/>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73"/>
        <w:gridCol w:w="4830"/>
      </w:tblGrid>
      <w:tr w:rsidR="00AF04F2" w:rsidRPr="005B7841" w14:paraId="4605C9A5" w14:textId="77777777" w:rsidTr="00BF7259">
        <w:tc>
          <w:tcPr>
            <w:tcW w:w="9503" w:type="dxa"/>
            <w:gridSpan w:val="2"/>
            <w:shd w:val="clear" w:color="auto" w:fill="auto"/>
          </w:tcPr>
          <w:p w14:paraId="6BEAB5D9" w14:textId="77777777" w:rsidR="00AF04F2" w:rsidRPr="005B7841" w:rsidRDefault="00AF04F2" w:rsidP="008A748E">
            <w:pPr>
              <w:numPr>
                <w:ilvl w:val="0"/>
                <w:numId w:val="3"/>
              </w:numPr>
              <w:spacing w:line="276" w:lineRule="auto"/>
              <w:jc w:val="center"/>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INFORMASI KUALIFIKASI DAN HASIL YANG DICAPAI</w:t>
            </w:r>
          </w:p>
          <w:p w14:paraId="264F29DD" w14:textId="77777777" w:rsidR="00AF04F2" w:rsidRPr="005B7841" w:rsidRDefault="00AF04F2" w:rsidP="008A748E">
            <w:pPr>
              <w:tabs>
                <w:tab w:val="left" w:pos="1714"/>
              </w:tabs>
              <w:spacing w:line="276" w:lineRule="auto"/>
              <w:ind w:left="720" w:right="1006" w:firstLine="835"/>
              <w:jc w:val="center"/>
              <w:rPr>
                <w:rFonts w:ascii="Times New Roman" w:eastAsia="Times New Roman" w:hAnsi="Times New Roman" w:cs="Times New Roman"/>
                <w:i/>
                <w:iCs/>
                <w:sz w:val="22"/>
                <w:szCs w:val="22"/>
              </w:rPr>
            </w:pPr>
            <w:r w:rsidRPr="005B7841">
              <w:rPr>
                <w:rFonts w:ascii="Times New Roman" w:eastAsia="Times New Roman" w:hAnsi="Times New Roman" w:cs="Times New Roman"/>
                <w:sz w:val="22"/>
                <w:szCs w:val="22"/>
              </w:rPr>
              <w:t xml:space="preserve"> </w:t>
            </w:r>
            <w:r w:rsidRPr="005B7841">
              <w:rPr>
                <w:rFonts w:ascii="Times New Roman" w:eastAsia="Times New Roman" w:hAnsi="Times New Roman" w:cs="Times New Roman"/>
                <w:i/>
                <w:iCs/>
                <w:sz w:val="22"/>
                <w:szCs w:val="22"/>
              </w:rPr>
              <w:t>Information of Qualification and Learning Outcome</w:t>
            </w:r>
          </w:p>
        </w:tc>
      </w:tr>
      <w:tr w:rsidR="00AF04F2" w:rsidRPr="005B7841" w14:paraId="30EA1882" w14:textId="77777777" w:rsidTr="00BF7259">
        <w:tc>
          <w:tcPr>
            <w:tcW w:w="9503" w:type="dxa"/>
            <w:gridSpan w:val="2"/>
            <w:shd w:val="clear" w:color="auto" w:fill="auto"/>
          </w:tcPr>
          <w:p w14:paraId="671587EB" w14:textId="77777777" w:rsidR="00AF04F2" w:rsidRPr="005B7841" w:rsidRDefault="00AF04F2" w:rsidP="008A748E">
            <w:pPr>
              <w:spacing w:line="276" w:lineRule="auto"/>
              <w:rPr>
                <w:rFonts w:ascii="Times New Roman" w:eastAsia="Times New Roman" w:hAnsi="Times New Roman" w:cs="Times New Roman"/>
                <w:sz w:val="22"/>
                <w:szCs w:val="22"/>
              </w:rPr>
            </w:pPr>
            <w:r w:rsidRPr="005B7841">
              <w:rPr>
                <w:rFonts w:ascii="Times New Roman" w:eastAsia="Times New Roman" w:hAnsi="Times New Roman" w:cs="Times New Roman"/>
                <w:b/>
                <w:sz w:val="22"/>
                <w:szCs w:val="22"/>
              </w:rPr>
              <w:t xml:space="preserve">3.1 </w:t>
            </w:r>
            <w:proofErr w:type="spellStart"/>
            <w:r w:rsidRPr="005B7841">
              <w:rPr>
                <w:rFonts w:ascii="Times New Roman" w:eastAsia="Times New Roman" w:hAnsi="Times New Roman" w:cs="Times New Roman"/>
                <w:b/>
                <w:sz w:val="22"/>
                <w:szCs w:val="22"/>
              </w:rPr>
              <w:t>Capaian</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Pembelajaran</w:t>
            </w:r>
            <w:proofErr w:type="spellEnd"/>
          </w:p>
          <w:p w14:paraId="400C3F6D" w14:textId="77777777" w:rsidR="00AF04F2" w:rsidRPr="005B7841" w:rsidRDefault="00AF04F2" w:rsidP="008A748E">
            <w:pPr>
              <w:spacing w:line="276" w:lineRule="auto"/>
              <w:ind w:firstLine="279"/>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Learning Outcome</w:t>
            </w:r>
          </w:p>
        </w:tc>
      </w:tr>
      <w:tr w:rsidR="00AF04F2" w:rsidRPr="005B7841" w14:paraId="470D7BE9" w14:textId="77777777" w:rsidTr="00BF7259">
        <w:tc>
          <w:tcPr>
            <w:tcW w:w="4673" w:type="dxa"/>
            <w:shd w:val="clear" w:color="auto" w:fill="auto"/>
          </w:tcPr>
          <w:p w14:paraId="1FBAF9E3"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3.1.1 </w:t>
            </w:r>
            <w:proofErr w:type="spellStart"/>
            <w:r w:rsidRPr="005B7841">
              <w:rPr>
                <w:rFonts w:ascii="Times New Roman" w:eastAsia="Times New Roman" w:hAnsi="Times New Roman" w:cs="Times New Roman"/>
                <w:b/>
                <w:sz w:val="22"/>
                <w:szCs w:val="22"/>
              </w:rPr>
              <w:t>Sikap</w:t>
            </w:r>
            <w:proofErr w:type="spellEnd"/>
            <w:r w:rsidRPr="005B7841">
              <w:rPr>
                <w:rFonts w:ascii="Times New Roman" w:eastAsia="Times New Roman" w:hAnsi="Times New Roman" w:cs="Times New Roman"/>
                <w:b/>
                <w:sz w:val="22"/>
                <w:szCs w:val="22"/>
              </w:rPr>
              <w:t xml:space="preserve"> dan Tata Nilai</w:t>
            </w:r>
          </w:p>
          <w:p w14:paraId="631137F4" w14:textId="77777777" w:rsidR="00AF04F2" w:rsidRPr="005B7841" w:rsidRDefault="00AF04F2" w:rsidP="008A748E">
            <w:pPr>
              <w:pStyle w:val="TableParagraph"/>
              <w:numPr>
                <w:ilvl w:val="0"/>
                <w:numId w:val="7"/>
              </w:numPr>
              <w:spacing w:line="276" w:lineRule="auto"/>
              <w:ind w:left="562" w:right="141" w:hanging="425"/>
              <w:jc w:val="both"/>
            </w:pPr>
            <w:r w:rsidRPr="005B7841">
              <w:t>Bertakwa kepada Tuhan Yang Maha Esa dan mampu menunjukkan sikap religious</w:t>
            </w:r>
          </w:p>
          <w:p w14:paraId="269C7837" w14:textId="77777777" w:rsidR="00AF04F2" w:rsidRPr="005B7841" w:rsidRDefault="00AF04F2" w:rsidP="008A748E">
            <w:pPr>
              <w:pStyle w:val="TableParagraph"/>
              <w:numPr>
                <w:ilvl w:val="0"/>
                <w:numId w:val="7"/>
              </w:numPr>
              <w:spacing w:line="276" w:lineRule="auto"/>
              <w:ind w:left="562" w:right="141" w:hanging="425"/>
              <w:jc w:val="both"/>
            </w:pPr>
            <w:r w:rsidRPr="005B7841">
              <w:t>Menjunjung tinggi nilai kemanusiaan dalam menjalankan tugas</w:t>
            </w:r>
            <w:r w:rsidRPr="005B7841">
              <w:rPr>
                <w:spacing w:val="53"/>
              </w:rPr>
              <w:t xml:space="preserve"> </w:t>
            </w:r>
            <w:r w:rsidRPr="005B7841">
              <w:t>berdasarkan agama, moral, dan etika</w:t>
            </w:r>
          </w:p>
          <w:p w14:paraId="5BBC9106" w14:textId="77777777" w:rsidR="00AF04F2" w:rsidRPr="005B7841" w:rsidRDefault="00AF04F2" w:rsidP="008A748E">
            <w:pPr>
              <w:pStyle w:val="TableParagraph"/>
              <w:numPr>
                <w:ilvl w:val="0"/>
                <w:numId w:val="7"/>
              </w:numPr>
              <w:spacing w:line="276" w:lineRule="auto"/>
              <w:ind w:left="562" w:right="141" w:hanging="425"/>
              <w:jc w:val="both"/>
            </w:pPr>
            <w:r w:rsidRPr="005B7841">
              <w:t>Berkontribusi dalam peningkatan mutu kehidupan bermasyarakat, berbangsa, bernegara, dan kemajuan peradaban berdasarkan Pancasila</w:t>
            </w:r>
          </w:p>
          <w:p w14:paraId="6C14721D" w14:textId="77777777" w:rsidR="00AF04F2" w:rsidRPr="005B7841" w:rsidRDefault="00AF04F2" w:rsidP="008A748E">
            <w:pPr>
              <w:pStyle w:val="TableParagraph"/>
              <w:numPr>
                <w:ilvl w:val="0"/>
                <w:numId w:val="7"/>
              </w:numPr>
              <w:spacing w:line="276" w:lineRule="auto"/>
              <w:ind w:left="562" w:right="141" w:hanging="425"/>
              <w:jc w:val="both"/>
            </w:pPr>
            <w:r w:rsidRPr="005B7841">
              <w:t>Berperan sebagai warga negara yang bangga dan cinta tanah air, memiliki nasionalisme serta rasa tanggungjawab pada negara dan bangsa.</w:t>
            </w:r>
          </w:p>
          <w:p w14:paraId="676AA1B1" w14:textId="77777777" w:rsidR="00AF04F2" w:rsidRPr="005B7841" w:rsidRDefault="00AF04F2" w:rsidP="008A748E">
            <w:pPr>
              <w:pStyle w:val="TableParagraph"/>
              <w:numPr>
                <w:ilvl w:val="0"/>
                <w:numId w:val="7"/>
              </w:numPr>
              <w:spacing w:line="276" w:lineRule="auto"/>
              <w:ind w:left="562" w:right="141" w:hanging="425"/>
              <w:jc w:val="both"/>
            </w:pPr>
            <w:r w:rsidRPr="005B7841">
              <w:t>Menghargai keanekaragaman budaya, pandangan, agama, dan kepercayaan, serta pendapat atau temuan orisinal orang lain.</w:t>
            </w:r>
          </w:p>
          <w:p w14:paraId="00C9F785" w14:textId="77777777" w:rsidR="00AF04F2" w:rsidRPr="005B7841" w:rsidRDefault="00AF04F2" w:rsidP="008A748E">
            <w:pPr>
              <w:pStyle w:val="TableParagraph"/>
              <w:numPr>
                <w:ilvl w:val="0"/>
                <w:numId w:val="7"/>
              </w:numPr>
              <w:spacing w:line="276" w:lineRule="auto"/>
              <w:ind w:left="562" w:right="141" w:hanging="425"/>
              <w:jc w:val="both"/>
            </w:pPr>
            <w:r w:rsidRPr="005B7841">
              <w:t>Bekerja sama dan memiliki kepekaan sosial serta kepedulian terhadap masyarakat dan lingkungan</w:t>
            </w:r>
          </w:p>
          <w:p w14:paraId="5F29523A" w14:textId="77777777" w:rsidR="00AF04F2" w:rsidRPr="005B7841" w:rsidRDefault="00AF04F2" w:rsidP="008A748E">
            <w:pPr>
              <w:pStyle w:val="TableParagraph"/>
              <w:numPr>
                <w:ilvl w:val="0"/>
                <w:numId w:val="7"/>
              </w:numPr>
              <w:spacing w:line="276" w:lineRule="auto"/>
              <w:ind w:left="562" w:right="141" w:hanging="425"/>
              <w:jc w:val="both"/>
            </w:pPr>
            <w:r w:rsidRPr="005B7841">
              <w:lastRenderedPageBreak/>
              <w:t>Taat hukum dan disiplin dalam kehidupan bermasyarakat dan bernegara</w:t>
            </w:r>
          </w:p>
          <w:p w14:paraId="4F445BA7" w14:textId="77777777" w:rsidR="00AF04F2" w:rsidRPr="005B7841" w:rsidRDefault="00AF04F2" w:rsidP="008A748E">
            <w:pPr>
              <w:pStyle w:val="TableParagraph"/>
              <w:numPr>
                <w:ilvl w:val="0"/>
                <w:numId w:val="7"/>
              </w:numPr>
              <w:spacing w:line="276" w:lineRule="auto"/>
              <w:ind w:left="562" w:right="141" w:hanging="425"/>
              <w:jc w:val="both"/>
            </w:pPr>
            <w:r w:rsidRPr="005B7841">
              <w:t>Menginternalisasi nilai, norma, dan etika akademik</w:t>
            </w:r>
            <w:r>
              <w:rPr>
                <w:lang w:val="en-US"/>
              </w:rPr>
              <w:t>.</w:t>
            </w:r>
          </w:p>
          <w:p w14:paraId="0C7D0025" w14:textId="77777777" w:rsidR="00AF04F2" w:rsidRPr="005B7841" w:rsidRDefault="00AF04F2" w:rsidP="008A748E">
            <w:pPr>
              <w:pStyle w:val="TableParagraph"/>
              <w:spacing w:line="276" w:lineRule="auto"/>
              <w:ind w:right="141"/>
              <w:jc w:val="both"/>
            </w:pPr>
          </w:p>
          <w:p w14:paraId="327B4330" w14:textId="77777777" w:rsidR="00AF04F2" w:rsidRPr="005B7841" w:rsidRDefault="00AF04F2" w:rsidP="008A748E">
            <w:pPr>
              <w:pStyle w:val="TableParagraph"/>
              <w:numPr>
                <w:ilvl w:val="0"/>
                <w:numId w:val="7"/>
              </w:numPr>
              <w:spacing w:line="276" w:lineRule="auto"/>
              <w:ind w:left="562" w:right="141" w:hanging="425"/>
              <w:jc w:val="both"/>
            </w:pPr>
            <w:r w:rsidRPr="005B7841">
              <w:t>Menunjukkan sikap bertanggungjawab atas pekerjaan di bidang keahliannya secara mandiri.</w:t>
            </w:r>
          </w:p>
          <w:p w14:paraId="3DCD67AC" w14:textId="77777777" w:rsidR="00AF04F2" w:rsidRPr="005B7841" w:rsidRDefault="00AF04F2" w:rsidP="008A748E">
            <w:pPr>
              <w:pStyle w:val="TableParagraph"/>
              <w:numPr>
                <w:ilvl w:val="0"/>
                <w:numId w:val="7"/>
              </w:numPr>
              <w:spacing w:line="276" w:lineRule="auto"/>
              <w:ind w:left="562" w:right="141" w:hanging="425"/>
              <w:jc w:val="both"/>
            </w:pPr>
            <w:r w:rsidRPr="005B7841">
              <w:t>Menginternalisasi semangat kemandirian, kejuangan, dan kewirausahaan.</w:t>
            </w:r>
          </w:p>
        </w:tc>
        <w:tc>
          <w:tcPr>
            <w:tcW w:w="4830" w:type="dxa"/>
            <w:shd w:val="clear" w:color="auto" w:fill="auto"/>
          </w:tcPr>
          <w:p w14:paraId="0C0F0628" w14:textId="77777777" w:rsidR="00AF04F2" w:rsidRPr="005B7841" w:rsidRDefault="00AF04F2" w:rsidP="008A748E">
            <w:pPr>
              <w:spacing w:line="276" w:lineRule="auto"/>
              <w:jc w:val="center"/>
              <w:rPr>
                <w:rFonts w:ascii="Times New Roman" w:eastAsia="Times New Roman" w:hAnsi="Times New Roman" w:cs="Times New Roman"/>
                <w:b/>
                <w:i/>
                <w:iCs/>
                <w:sz w:val="22"/>
                <w:szCs w:val="22"/>
              </w:rPr>
            </w:pPr>
            <w:r w:rsidRPr="005B7841">
              <w:rPr>
                <w:rFonts w:ascii="Times New Roman" w:eastAsia="Times New Roman" w:hAnsi="Times New Roman" w:cs="Times New Roman"/>
                <w:b/>
                <w:i/>
                <w:iCs/>
                <w:sz w:val="22"/>
                <w:szCs w:val="22"/>
              </w:rPr>
              <w:lastRenderedPageBreak/>
              <w:t>Attitude and Values</w:t>
            </w:r>
          </w:p>
          <w:p w14:paraId="376BE9C0" w14:textId="77777777" w:rsidR="00AF04F2" w:rsidRPr="005B7841"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Being devoted to God Almighty and be able to show a religious attitude.</w:t>
            </w:r>
          </w:p>
          <w:p w14:paraId="41F32D96" w14:textId="77777777" w:rsidR="00AF04F2"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Upholding human values in carrying out tasks based on religion, morality and ethics. </w:t>
            </w:r>
          </w:p>
          <w:p w14:paraId="2928AE3B" w14:textId="77777777" w:rsidR="00AF04F2" w:rsidRPr="005B7841"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p>
          <w:p w14:paraId="18B0E600" w14:textId="77777777" w:rsidR="00AF04F2" w:rsidRPr="005B7841"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Contribute to the improvement of quality of life in society, nation, state and progress of civilization based on Pancasila. </w:t>
            </w:r>
          </w:p>
          <w:p w14:paraId="55745C4D" w14:textId="77777777" w:rsidR="00AF04F2" w:rsidRPr="005B7841" w:rsidRDefault="00AF04F2" w:rsidP="008A748E">
            <w:pPr>
              <w:spacing w:line="276" w:lineRule="auto"/>
              <w:ind w:left="426" w:right="141" w:hanging="284"/>
              <w:jc w:val="both"/>
              <w:rPr>
                <w:rFonts w:ascii="Times New Roman" w:eastAsia="Times New Roman" w:hAnsi="Times New Roman" w:cs="Times New Roman"/>
                <w:i/>
                <w:iCs/>
                <w:sz w:val="22"/>
                <w:szCs w:val="22"/>
              </w:rPr>
            </w:pPr>
          </w:p>
          <w:p w14:paraId="6C05C8B1" w14:textId="77777777" w:rsidR="00AF04F2" w:rsidRPr="005B7841"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Acting as citizens who are proud and love the country in addition to having nationalism and a sense of responsibility to the state nation. </w:t>
            </w:r>
            <w:r>
              <w:rPr>
                <w:rFonts w:ascii="Times New Roman" w:eastAsia="Times New Roman" w:hAnsi="Times New Roman" w:cs="Times New Roman"/>
                <w:i/>
                <w:iCs/>
                <w:sz w:val="22"/>
                <w:szCs w:val="22"/>
              </w:rPr>
              <w:br/>
            </w:r>
          </w:p>
          <w:p w14:paraId="34F11C85" w14:textId="77777777" w:rsidR="00AF04F2" w:rsidRPr="005B7841"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Respect the diversity of cultures, views, religions, and beliefs, as well as to other people’s original opinion or findings.</w:t>
            </w:r>
          </w:p>
          <w:p w14:paraId="20DFFBA7" w14:textId="77777777" w:rsidR="00AF04F2" w:rsidRPr="005B7841"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Cooperate and have social sensitivity and concern for community and environment.</w:t>
            </w:r>
          </w:p>
          <w:p w14:paraId="4BC5E745" w14:textId="77777777" w:rsidR="00AF04F2" w:rsidRPr="005B7841" w:rsidRDefault="00AF04F2" w:rsidP="008A748E">
            <w:pPr>
              <w:spacing w:line="276" w:lineRule="auto"/>
              <w:ind w:left="426" w:right="141" w:hanging="284"/>
              <w:jc w:val="both"/>
              <w:rPr>
                <w:rFonts w:ascii="Times New Roman" w:eastAsia="Times New Roman" w:hAnsi="Times New Roman" w:cs="Times New Roman"/>
                <w:i/>
                <w:iCs/>
                <w:sz w:val="22"/>
                <w:szCs w:val="22"/>
              </w:rPr>
            </w:pPr>
          </w:p>
          <w:p w14:paraId="0246255A" w14:textId="77777777" w:rsidR="00AF04F2" w:rsidRPr="005B7841"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lastRenderedPageBreak/>
              <w:t xml:space="preserve">Obeying the laws and discipline in social and state life. </w:t>
            </w:r>
          </w:p>
          <w:p w14:paraId="581394A8" w14:textId="77777777" w:rsidR="00AF04F2"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Internalize academic values, norms and ethics.</w:t>
            </w:r>
          </w:p>
          <w:p w14:paraId="023ADC43" w14:textId="77777777" w:rsidR="00AF04F2" w:rsidRPr="005B7841"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 </w:t>
            </w:r>
          </w:p>
          <w:p w14:paraId="272097AF" w14:textId="77777777" w:rsidR="00AF04F2" w:rsidRDefault="00AF04F2" w:rsidP="008A748E">
            <w:pPr>
              <w:pStyle w:val="ListParagraph"/>
              <w:numPr>
                <w:ilvl w:val="0"/>
                <w:numId w:val="8"/>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Demonstrate a responsible attitude for work in their field of expertise independently.</w:t>
            </w:r>
          </w:p>
          <w:p w14:paraId="2867E7E6" w14:textId="77777777" w:rsidR="00AF04F2" w:rsidRPr="005B7841"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p>
          <w:p w14:paraId="35382C6F" w14:textId="77777777" w:rsidR="00AF04F2" w:rsidRPr="005B7841" w:rsidRDefault="00AF04F2" w:rsidP="008A748E">
            <w:pPr>
              <w:pStyle w:val="ListParagraph"/>
              <w:numPr>
                <w:ilvl w:val="0"/>
                <w:numId w:val="8"/>
              </w:numPr>
              <w:spacing w:line="276" w:lineRule="auto"/>
              <w:ind w:left="572" w:right="141" w:hanging="430"/>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Internalize the spirit of independence, struggle, and entrepreneurship. </w:t>
            </w:r>
          </w:p>
        </w:tc>
      </w:tr>
      <w:tr w:rsidR="00AF04F2" w:rsidRPr="005B7841" w14:paraId="5DE658E9" w14:textId="77777777" w:rsidTr="00BF7259">
        <w:tc>
          <w:tcPr>
            <w:tcW w:w="4673" w:type="dxa"/>
            <w:shd w:val="clear" w:color="auto" w:fill="auto"/>
          </w:tcPr>
          <w:p w14:paraId="6B576E76"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lastRenderedPageBreak/>
              <w:t xml:space="preserve">3.1.2 </w:t>
            </w:r>
            <w:proofErr w:type="spellStart"/>
            <w:r w:rsidRPr="005B7841">
              <w:rPr>
                <w:rFonts w:ascii="Times New Roman" w:eastAsia="Times New Roman" w:hAnsi="Times New Roman" w:cs="Times New Roman"/>
                <w:b/>
                <w:sz w:val="22"/>
                <w:szCs w:val="22"/>
              </w:rPr>
              <w:t>Keterampilan</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Umum</w:t>
            </w:r>
            <w:proofErr w:type="spellEnd"/>
            <w:r w:rsidRPr="005B7841">
              <w:rPr>
                <w:rFonts w:ascii="Times New Roman" w:eastAsia="Times New Roman" w:hAnsi="Times New Roman" w:cs="Times New Roman"/>
                <w:b/>
                <w:sz w:val="22"/>
                <w:szCs w:val="22"/>
              </w:rPr>
              <w:t xml:space="preserve"> </w:t>
            </w:r>
          </w:p>
          <w:p w14:paraId="14359663" w14:textId="77777777" w:rsidR="00AF04F2" w:rsidRPr="005B7841" w:rsidRDefault="00AF04F2" w:rsidP="008A748E">
            <w:pPr>
              <w:pStyle w:val="TableParagraph"/>
              <w:numPr>
                <w:ilvl w:val="0"/>
                <w:numId w:val="9"/>
              </w:numPr>
              <w:spacing w:line="276" w:lineRule="auto"/>
              <w:ind w:left="421" w:right="141" w:hanging="284"/>
              <w:jc w:val="both"/>
            </w:pPr>
            <w:r w:rsidRPr="005B7841">
              <w:t>Mampu menyelesaikan pekerjaan berlingkup luas dan menganalisis data dengan beragam metode yang sesuai, baik yang belum maupun yang sudah baku.</w:t>
            </w:r>
          </w:p>
          <w:p w14:paraId="66D70EA2" w14:textId="77777777" w:rsidR="00AF04F2" w:rsidRPr="005B7841" w:rsidRDefault="00AF04F2" w:rsidP="008A748E">
            <w:pPr>
              <w:pStyle w:val="ListParagraph"/>
              <w:numPr>
                <w:ilvl w:val="0"/>
                <w:numId w:val="9"/>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menunjukkan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kinerja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bermutu</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terukur</w:t>
            </w:r>
            <w:proofErr w:type="spellEnd"/>
            <w:r w:rsidRPr="005B7841">
              <w:rPr>
                <w:rFonts w:ascii="Times New Roman" w:hAnsi="Times New Roman" w:cs="Times New Roman"/>
                <w:sz w:val="22"/>
                <w:szCs w:val="22"/>
              </w:rPr>
              <w:t>.</w:t>
            </w:r>
          </w:p>
          <w:p w14:paraId="63593F4E" w14:textId="77777777" w:rsidR="00AF04F2" w:rsidRPr="005B7841" w:rsidRDefault="00AF04F2" w:rsidP="008A748E">
            <w:pPr>
              <w:pStyle w:val="TableParagraph"/>
              <w:numPr>
                <w:ilvl w:val="0"/>
                <w:numId w:val="9"/>
              </w:numPr>
              <w:spacing w:line="276" w:lineRule="auto"/>
              <w:ind w:left="421" w:right="141" w:hanging="284"/>
              <w:jc w:val="both"/>
            </w:pPr>
            <w:r w:rsidRPr="005B7841">
              <w:t>Mampu memecahkan masalah pekerjaan dengan sifat dan konteks yang sesuai dengan bidang keahlian terapannya, didasarkan pada pemikiran logis, inovatif, dan bertanggung jawab atas hasilnya secara mandiri.</w:t>
            </w:r>
          </w:p>
          <w:p w14:paraId="71DE8719" w14:textId="77777777" w:rsidR="00AF04F2" w:rsidRPr="005B7841" w:rsidRDefault="00AF04F2" w:rsidP="008A748E">
            <w:pPr>
              <w:pStyle w:val="TableParagraph"/>
              <w:numPr>
                <w:ilvl w:val="0"/>
                <w:numId w:val="9"/>
              </w:numPr>
              <w:spacing w:line="276" w:lineRule="auto"/>
              <w:ind w:left="421" w:right="141" w:hanging="284"/>
              <w:jc w:val="both"/>
            </w:pPr>
            <w:r w:rsidRPr="005B7841">
              <w:t>Mampu menyusun laporan hasil dan proses kerja secara akurat dan sahih, serta mengomunikasikannya secara efektif kepada pihak lain yang membutuhkan.</w:t>
            </w:r>
          </w:p>
          <w:p w14:paraId="00F1BC47" w14:textId="77777777" w:rsidR="00AF04F2" w:rsidRPr="005B7841" w:rsidRDefault="00AF04F2" w:rsidP="008A748E">
            <w:pPr>
              <w:pStyle w:val="ListParagraph"/>
              <w:numPr>
                <w:ilvl w:val="0"/>
                <w:numId w:val="9"/>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bekerja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sama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berkomunikasi</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berinovatif</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pekerjaannya</w:t>
            </w:r>
            <w:proofErr w:type="spellEnd"/>
          </w:p>
          <w:p w14:paraId="54D09C60" w14:textId="77777777" w:rsidR="00AF04F2" w:rsidRPr="005B7841" w:rsidRDefault="00AF04F2" w:rsidP="008A748E">
            <w:pPr>
              <w:pStyle w:val="TableParagraph"/>
              <w:numPr>
                <w:ilvl w:val="0"/>
                <w:numId w:val="9"/>
              </w:numPr>
              <w:spacing w:line="276" w:lineRule="auto"/>
              <w:ind w:left="421" w:right="141" w:hanging="284"/>
              <w:jc w:val="both"/>
            </w:pPr>
            <w:r w:rsidRPr="005B7841">
              <w:t>Mampu bertanggungjawab atas pencapaian hasil kerja kelompok dan melakukan supervisi dan evaluasi terhadap penyelesaian pekerjaan yang ditugaskan kepada pekerja yang berada di bawah tanggungjawabnya.</w:t>
            </w:r>
          </w:p>
          <w:p w14:paraId="620BEBA3" w14:textId="77777777" w:rsidR="00AF04F2" w:rsidRPr="005B7841" w:rsidRDefault="00AF04F2" w:rsidP="008A748E">
            <w:pPr>
              <w:pStyle w:val="TableParagraph"/>
              <w:numPr>
                <w:ilvl w:val="0"/>
                <w:numId w:val="9"/>
              </w:numPr>
              <w:spacing w:line="276" w:lineRule="auto"/>
              <w:ind w:left="421" w:right="141" w:hanging="284"/>
              <w:jc w:val="both"/>
            </w:pPr>
            <w:r w:rsidRPr="005B7841">
              <w:t>Mampu melakukan proses evaluasi diri terhadap kelompok kerja yang berada di bawah tanggungjawabnya, dan mengelola pengembangan kompetensi kerja secara mandiri.</w:t>
            </w:r>
          </w:p>
          <w:p w14:paraId="7E5BAC92" w14:textId="77777777" w:rsidR="00AF04F2" w:rsidRPr="005B7841" w:rsidRDefault="00AF04F2" w:rsidP="008A748E">
            <w:pPr>
              <w:pStyle w:val="TableParagraph"/>
              <w:numPr>
                <w:ilvl w:val="0"/>
                <w:numId w:val="9"/>
              </w:numPr>
              <w:spacing w:line="276" w:lineRule="auto"/>
              <w:ind w:left="421" w:right="141" w:hanging="284"/>
              <w:jc w:val="both"/>
            </w:pPr>
            <w:r w:rsidRPr="005B7841">
              <w:t>Mampu mendokumentasikan, menyimpan, mengamankan, dan menemukan kembali data untuk menjamin kesahihan dan mencegah plagiasi.</w:t>
            </w:r>
          </w:p>
        </w:tc>
        <w:tc>
          <w:tcPr>
            <w:tcW w:w="4830" w:type="dxa"/>
            <w:shd w:val="clear" w:color="auto" w:fill="auto"/>
          </w:tcPr>
          <w:p w14:paraId="1DF84D82" w14:textId="77777777" w:rsidR="00AF04F2" w:rsidRPr="005B7841" w:rsidRDefault="00AF04F2" w:rsidP="008A748E">
            <w:pPr>
              <w:spacing w:line="276" w:lineRule="auto"/>
              <w:jc w:val="center"/>
              <w:rPr>
                <w:rFonts w:ascii="Times New Roman" w:eastAsia="Times New Roman" w:hAnsi="Times New Roman" w:cs="Times New Roman"/>
                <w:b/>
                <w:i/>
                <w:iCs/>
                <w:sz w:val="22"/>
                <w:szCs w:val="22"/>
              </w:rPr>
            </w:pPr>
            <w:r w:rsidRPr="005B7841">
              <w:rPr>
                <w:rFonts w:ascii="Times New Roman" w:eastAsia="Times New Roman" w:hAnsi="Times New Roman" w:cs="Times New Roman"/>
                <w:b/>
                <w:i/>
                <w:iCs/>
                <w:sz w:val="22"/>
                <w:szCs w:val="22"/>
              </w:rPr>
              <w:t>The Ability of Knowledge</w:t>
            </w:r>
          </w:p>
          <w:p w14:paraId="59C2406D" w14:textId="77777777" w:rsidR="00AF04F2"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complete wide-scope work and analyze data with a variety of appropriate methods, both those that are not standardized. </w:t>
            </w:r>
          </w:p>
          <w:p w14:paraId="0C2E8B63" w14:textId="77777777" w:rsidR="00AF04F2" w:rsidRPr="005B7841"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p>
          <w:p w14:paraId="70A61D1E" w14:textId="77777777" w:rsidR="00AF04F2" w:rsidRPr="005B7841"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show quality and measureable performance. </w:t>
            </w:r>
          </w:p>
          <w:p w14:paraId="2FB80508" w14:textId="77777777" w:rsidR="00AF04F2" w:rsidRPr="005B7841"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solve work problems with the nature and context in accordance with the field of applied expertise, based-on logical and innovative thinking and independently responsible for the result. </w:t>
            </w:r>
          </w:p>
          <w:p w14:paraId="41A5C492" w14:textId="77777777" w:rsidR="00AF04F2" w:rsidRPr="005B7841"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compile reports on results and work processes accurately and validly, and communicate them effectively to other parties in need. </w:t>
            </w:r>
          </w:p>
          <w:p w14:paraId="0F72E584" w14:textId="77777777" w:rsidR="00AF04F2" w:rsidRPr="005B7841"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work together, communicate and innovate in their work. </w:t>
            </w:r>
          </w:p>
          <w:p w14:paraId="45DBAF93" w14:textId="77777777" w:rsidR="00AF04F2" w:rsidRPr="005B7841"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Able to be responsible for the achievement of group work and evaluate the completion of work assigned to workers who are under their responsibility.</w:t>
            </w:r>
          </w:p>
          <w:p w14:paraId="17EB8434" w14:textId="77777777" w:rsidR="00AF04F2" w:rsidRPr="005B7841" w:rsidRDefault="00AF04F2" w:rsidP="008A748E">
            <w:pPr>
              <w:spacing w:line="276" w:lineRule="auto"/>
              <w:ind w:right="141"/>
              <w:jc w:val="both"/>
              <w:rPr>
                <w:rFonts w:ascii="Times New Roman" w:eastAsia="Times New Roman" w:hAnsi="Times New Roman" w:cs="Times New Roman"/>
                <w:i/>
                <w:iCs/>
                <w:sz w:val="22"/>
                <w:szCs w:val="22"/>
              </w:rPr>
            </w:pPr>
          </w:p>
          <w:p w14:paraId="413B84A6" w14:textId="77777777" w:rsidR="00AF04F2"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Able to carry-out the self-evaluation process of the work group under their responsibility, and manage the development of work competencies independently.</w:t>
            </w:r>
          </w:p>
          <w:p w14:paraId="235CB244" w14:textId="77777777" w:rsidR="00AF04F2" w:rsidRPr="005B7841"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p>
          <w:p w14:paraId="362FAC00" w14:textId="77777777" w:rsidR="00AF04F2" w:rsidRPr="005B7841" w:rsidRDefault="00AF04F2" w:rsidP="008A748E">
            <w:pPr>
              <w:pStyle w:val="ListParagraph"/>
              <w:numPr>
                <w:ilvl w:val="0"/>
                <w:numId w:val="10"/>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document, store, secure, and retrieve data to ensure validity and prevent plagiarism. </w:t>
            </w:r>
          </w:p>
        </w:tc>
      </w:tr>
      <w:tr w:rsidR="00AF04F2" w:rsidRPr="005B7841" w14:paraId="79087D78" w14:textId="77777777" w:rsidTr="00BF7259">
        <w:tc>
          <w:tcPr>
            <w:tcW w:w="4673" w:type="dxa"/>
            <w:shd w:val="clear" w:color="auto" w:fill="auto"/>
          </w:tcPr>
          <w:p w14:paraId="68EDC579"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3.1.3 </w:t>
            </w:r>
            <w:proofErr w:type="spellStart"/>
            <w:r w:rsidRPr="005B7841">
              <w:rPr>
                <w:rFonts w:ascii="Times New Roman" w:eastAsia="Times New Roman" w:hAnsi="Times New Roman" w:cs="Times New Roman"/>
                <w:b/>
                <w:sz w:val="22"/>
                <w:szCs w:val="22"/>
              </w:rPr>
              <w:t>Keterampilan</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Khusus</w:t>
            </w:r>
            <w:proofErr w:type="spellEnd"/>
            <w:r w:rsidRPr="005B7841">
              <w:rPr>
                <w:rFonts w:ascii="Times New Roman" w:eastAsia="Times New Roman" w:hAnsi="Times New Roman" w:cs="Times New Roman"/>
                <w:b/>
                <w:sz w:val="22"/>
                <w:szCs w:val="22"/>
              </w:rPr>
              <w:t xml:space="preserve"> </w:t>
            </w:r>
          </w:p>
          <w:p w14:paraId="04BDA334" w14:textId="77777777" w:rsidR="00AF04F2" w:rsidRPr="005B7841" w:rsidRDefault="00AF04F2" w:rsidP="008A748E">
            <w:pPr>
              <w:pStyle w:val="TableParagraph"/>
              <w:numPr>
                <w:ilvl w:val="0"/>
                <w:numId w:val="11"/>
              </w:numPr>
              <w:spacing w:line="276" w:lineRule="auto"/>
              <w:ind w:left="421" w:right="141" w:hanging="284"/>
              <w:jc w:val="both"/>
            </w:pPr>
            <w:r w:rsidRPr="005B7841">
              <w:t>Mampu menerapkan pemikiran logis, kritis, sistematis, dan inovatif dalam konteks pengembangan atau keahliannya serta sesuai dengan standar kompetensi kerja bidang yang bersangkutan.</w:t>
            </w:r>
          </w:p>
          <w:p w14:paraId="7A2AB91C"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menunjukkan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kinerja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mandiri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bermutu</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terukur</w:t>
            </w:r>
            <w:proofErr w:type="spellEnd"/>
            <w:r w:rsidRPr="005B7841">
              <w:rPr>
                <w:rFonts w:ascii="Times New Roman" w:hAnsi="Times New Roman" w:cs="Times New Roman"/>
                <w:sz w:val="22"/>
                <w:szCs w:val="22"/>
              </w:rPr>
              <w:t>.</w:t>
            </w:r>
          </w:p>
          <w:p w14:paraId="540C625A"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lastRenderedPageBreak/>
              <w:t xml:space="preserve">Mampu </w:t>
            </w:r>
            <w:proofErr w:type="spellStart"/>
            <w:r w:rsidRPr="005B7841">
              <w:rPr>
                <w:rFonts w:ascii="Times New Roman" w:hAnsi="Times New Roman" w:cs="Times New Roman"/>
                <w:sz w:val="22"/>
                <w:szCs w:val="22"/>
              </w:rPr>
              <w:t>mengkaji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implikasi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pengembangan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atau</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implementasi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ilmu</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pengetahuan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teknologi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sesuai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dengan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keahliannya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berdasarkan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kaidah</w:t>
            </w:r>
            <w:proofErr w:type="spellEnd"/>
            <w:r w:rsidRPr="005B7841">
              <w:rPr>
                <w:rFonts w:ascii="Times New Roman" w:hAnsi="Times New Roman" w:cs="Times New Roman"/>
                <w:sz w:val="22"/>
                <w:szCs w:val="22"/>
              </w:rPr>
              <w:t xml:space="preserve">, tata </w:t>
            </w:r>
            <w:proofErr w:type="spellStart"/>
            <w:r w:rsidRPr="005B7841">
              <w:rPr>
                <w:rFonts w:ascii="Times New Roman" w:hAnsi="Times New Roman" w:cs="Times New Roman"/>
                <w:sz w:val="22"/>
                <w:szCs w:val="22"/>
              </w:rPr>
              <w:t>cara</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etika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ilmiah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rangka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menghasilkan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solusi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gagasan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desain</w:t>
            </w:r>
            <w:proofErr w:type="spellEnd"/>
            <w:r w:rsidRPr="005B7841">
              <w:rPr>
                <w:rFonts w:ascii="Times New Roman" w:hAnsi="Times New Roman" w:cs="Times New Roman"/>
                <w:sz w:val="22"/>
                <w:szCs w:val="22"/>
              </w:rPr>
              <w:t>.</w:t>
            </w:r>
          </w:p>
          <w:p w14:paraId="7A260835"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mengambil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keputusan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secara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tepat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konteks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penyelesaian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masalah</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bidang</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keahliannya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berdasarkan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hasil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analisis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informasi</w:t>
            </w:r>
            <w:proofErr w:type="spellEnd"/>
            <w:r w:rsidRPr="005B7841">
              <w:rPr>
                <w:rFonts w:ascii="Times New Roman" w:hAnsi="Times New Roman" w:cs="Times New Roman"/>
                <w:sz w:val="22"/>
                <w:szCs w:val="22"/>
              </w:rPr>
              <w:t xml:space="preserve"> dan data.</w:t>
            </w:r>
          </w:p>
          <w:p w14:paraId="2015E094"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memelihara</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mengembangkan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jaringan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dengan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pembimbing</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kolega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sejawat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baik</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maupun</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luar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lembaganya</w:t>
            </w:r>
            <w:proofErr w:type="spellEnd"/>
            <w:r w:rsidRPr="005B7841">
              <w:rPr>
                <w:rFonts w:ascii="Times New Roman" w:hAnsi="Times New Roman" w:cs="Times New Roman"/>
                <w:sz w:val="22"/>
                <w:szCs w:val="22"/>
              </w:rPr>
              <w:t>.</w:t>
            </w:r>
          </w:p>
          <w:p w14:paraId="0255430B"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bertanggungjawab</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atas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pencapaian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hasil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kelompok</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melakukan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supervisi</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evaluasi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terhadap</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penyelesaian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pekerjaan</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ditugaskan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kepada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pekerja</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berada</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bawah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tanggungjawabnya</w:t>
            </w:r>
            <w:proofErr w:type="spellEnd"/>
            <w:r w:rsidRPr="005B7841">
              <w:rPr>
                <w:rFonts w:ascii="Times New Roman" w:hAnsi="Times New Roman" w:cs="Times New Roman"/>
                <w:sz w:val="22"/>
                <w:szCs w:val="22"/>
              </w:rPr>
              <w:t>.</w:t>
            </w:r>
          </w:p>
          <w:p w14:paraId="1BF9B618"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melakukan</w:t>
            </w:r>
            <w:proofErr w:type="spellEnd"/>
            <w:r w:rsidRPr="005B7841">
              <w:rPr>
                <w:rFonts w:ascii="Times New Roman" w:hAnsi="Times New Roman" w:cs="Times New Roman"/>
                <w:sz w:val="22"/>
                <w:szCs w:val="22"/>
              </w:rPr>
              <w:t xml:space="preserve"> proses </w:t>
            </w:r>
            <w:proofErr w:type="spellStart"/>
            <w:r w:rsidRPr="005B7841">
              <w:rPr>
                <w:rFonts w:ascii="Times New Roman" w:hAnsi="Times New Roman" w:cs="Times New Roman"/>
                <w:sz w:val="22"/>
                <w:szCs w:val="22"/>
              </w:rPr>
              <w:t>evaluasi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diri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terhadap</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kelompok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yang</w:t>
            </w:r>
            <w:r w:rsidRPr="005B7841">
              <w:rPr>
                <w:rFonts w:ascii="Times New Roman" w:hAnsi="Times New Roman" w:cs="Times New Roman"/>
                <w:spacing w:val="48"/>
                <w:sz w:val="22"/>
                <w:szCs w:val="22"/>
              </w:rPr>
              <w:t xml:space="preserve"> </w:t>
            </w:r>
            <w:proofErr w:type="spellStart"/>
            <w:r w:rsidRPr="005B7841">
              <w:rPr>
                <w:rFonts w:ascii="Times New Roman" w:hAnsi="Times New Roman" w:cs="Times New Roman"/>
                <w:sz w:val="22"/>
                <w:szCs w:val="22"/>
              </w:rPr>
              <w:t>berada</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bawah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tanggung</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jawabnya</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mampu</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mengelola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pembelajaran</w:t>
            </w:r>
            <w:proofErr w:type="spellEnd"/>
            <w:r w:rsidRPr="005B7841">
              <w:rPr>
                <w:rFonts w:ascii="Times New Roman" w:hAnsi="Times New Roman" w:cs="Times New Roman"/>
                <w:sz w:val="22"/>
                <w:szCs w:val="22"/>
              </w:rPr>
              <w:t xml:space="preserve">  </w:t>
            </w:r>
            <w:r w:rsidRPr="005B7841">
              <w:rPr>
                <w:rFonts w:ascii="Times New Roman" w:hAnsi="Times New Roman" w:cs="Times New Roman"/>
                <w:spacing w:val="10"/>
                <w:sz w:val="22"/>
                <w:szCs w:val="22"/>
              </w:rPr>
              <w:t xml:space="preserve"> </w:t>
            </w:r>
            <w:proofErr w:type="spellStart"/>
            <w:r w:rsidRPr="005B7841">
              <w:rPr>
                <w:rFonts w:ascii="Times New Roman" w:hAnsi="Times New Roman" w:cs="Times New Roman"/>
                <w:sz w:val="22"/>
                <w:szCs w:val="22"/>
              </w:rPr>
              <w:t>secara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mandiri</w:t>
            </w:r>
            <w:proofErr w:type="spellEnd"/>
            <w:r w:rsidRPr="005B7841">
              <w:rPr>
                <w:rFonts w:ascii="Times New Roman" w:hAnsi="Times New Roman" w:cs="Times New Roman"/>
                <w:sz w:val="22"/>
                <w:szCs w:val="22"/>
              </w:rPr>
              <w:t>.</w:t>
            </w:r>
          </w:p>
          <w:p w14:paraId="55CB79EE"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Menyusun </w:t>
            </w:r>
            <w:proofErr w:type="spellStart"/>
            <w:r w:rsidRPr="005B7841">
              <w:rPr>
                <w:rFonts w:ascii="Times New Roman" w:hAnsi="Times New Roman" w:cs="Times New Roman"/>
                <w:sz w:val="22"/>
                <w:szCs w:val="22"/>
              </w:rPr>
              <w:t>deskripsi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saintifik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hasil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kajian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tersebut</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atas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bentuk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laporan</w:t>
            </w:r>
            <w:proofErr w:type="spellEnd"/>
            <w:r w:rsidRPr="005B7841">
              <w:rPr>
                <w:rFonts w:ascii="Times New Roman" w:hAnsi="Times New Roman" w:cs="Times New Roman"/>
                <w:sz w:val="22"/>
                <w:szCs w:val="22"/>
              </w:rPr>
              <w:t xml:space="preserve"> dan </w:t>
            </w:r>
            <w:proofErr w:type="spellStart"/>
            <w:proofErr w:type="gramStart"/>
            <w:r w:rsidRPr="005B7841">
              <w:rPr>
                <w:rFonts w:ascii="Times New Roman" w:hAnsi="Times New Roman" w:cs="Times New Roman"/>
                <w:sz w:val="22"/>
                <w:szCs w:val="22"/>
              </w:rPr>
              <w:t>mendokumentasikan,menyimpan</w:t>
            </w:r>
            <w:proofErr w:type="spellEnd"/>
            <w:proofErr w:type="gram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mengamankan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menemukan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kembali</w:t>
            </w:r>
            <w:proofErr w:type="spellEnd"/>
            <w:r w:rsidRPr="005B7841">
              <w:rPr>
                <w:rFonts w:ascii="Times New Roman" w:hAnsi="Times New Roman" w:cs="Times New Roman"/>
                <w:sz w:val="22"/>
                <w:szCs w:val="22"/>
              </w:rPr>
              <w:t xml:space="preserve"> data </w:t>
            </w:r>
            <w:proofErr w:type="spellStart"/>
            <w:r w:rsidRPr="005B7841">
              <w:rPr>
                <w:rFonts w:ascii="Times New Roman" w:hAnsi="Times New Roman" w:cs="Times New Roman"/>
                <w:sz w:val="22"/>
                <w:szCs w:val="22"/>
              </w:rPr>
              <w:t>untuk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menjamin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kesahihan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mencegah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plagiasi</w:t>
            </w:r>
            <w:proofErr w:type="spellEnd"/>
            <w:r w:rsidRPr="005B7841">
              <w:rPr>
                <w:rFonts w:ascii="Times New Roman" w:hAnsi="Times New Roman" w:cs="Times New Roman"/>
                <w:sz w:val="22"/>
                <w:szCs w:val="22"/>
              </w:rPr>
              <w:t>.</w:t>
            </w:r>
          </w:p>
          <w:p w14:paraId="7A118DAD"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melakukan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pengujian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pengukuran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obyek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berdasarkan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prosedur</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standar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menganalisa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menginterpretasi</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menerapkan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sesuai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peruntukan</w:t>
            </w:r>
            <w:proofErr w:type="spellEnd"/>
            <w:r w:rsidRPr="005B7841">
              <w:rPr>
                <w:rFonts w:ascii="Times New Roman" w:hAnsi="Times New Roman" w:cs="Times New Roman"/>
                <w:sz w:val="22"/>
                <w:szCs w:val="22"/>
              </w:rPr>
              <w:t>.</w:t>
            </w:r>
          </w:p>
          <w:p w14:paraId="0E752D79" w14:textId="77777777" w:rsidR="00AF04F2" w:rsidRPr="005B7841" w:rsidRDefault="00AF04F2" w:rsidP="008A748E">
            <w:pPr>
              <w:pStyle w:val="ListParagraph"/>
              <w:numPr>
                <w:ilvl w:val="0"/>
                <w:numId w:val="11"/>
              </w:numPr>
              <w:spacing w:line="276" w:lineRule="auto"/>
              <w:ind w:left="421" w:right="141" w:hanging="284"/>
              <w:jc w:val="both"/>
              <w:rPr>
                <w:rFonts w:ascii="Times New Roman" w:hAnsi="Times New Roman" w:cs="Times New Roman"/>
                <w:sz w:val="22"/>
                <w:szCs w:val="22"/>
              </w:rPr>
            </w:pPr>
            <w:r w:rsidRPr="005B7841">
              <w:rPr>
                <w:rFonts w:ascii="Times New Roman" w:hAnsi="Times New Roman" w:cs="Times New Roman"/>
                <w:sz w:val="22"/>
                <w:szCs w:val="22"/>
              </w:rPr>
              <w:t xml:space="preserve">Mampu </w:t>
            </w:r>
            <w:proofErr w:type="spellStart"/>
            <w:r w:rsidRPr="005B7841">
              <w:rPr>
                <w:rFonts w:ascii="Times New Roman" w:hAnsi="Times New Roman" w:cs="Times New Roman"/>
                <w:sz w:val="22"/>
                <w:szCs w:val="22"/>
              </w:rPr>
              <w:t>menggunakan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teknologi</w:t>
            </w:r>
            <w:proofErr w:type="spellEnd"/>
            <w:r w:rsidRPr="005B7841">
              <w:rPr>
                <w:rFonts w:ascii="Times New Roman" w:hAnsi="Times New Roman" w:cs="Times New Roman"/>
                <w:sz w:val="22"/>
                <w:szCs w:val="22"/>
              </w:rPr>
              <w:t xml:space="preserve"> modern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melaksanakan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pekerjaan</w:t>
            </w:r>
            <w:proofErr w:type="spellEnd"/>
            <w:r w:rsidRPr="005B7841">
              <w:rPr>
                <w:rFonts w:ascii="Times New Roman" w:hAnsi="Times New Roman" w:cs="Times New Roman"/>
                <w:sz w:val="22"/>
                <w:szCs w:val="22"/>
              </w:rPr>
              <w:t>.</w:t>
            </w:r>
          </w:p>
        </w:tc>
        <w:tc>
          <w:tcPr>
            <w:tcW w:w="4830" w:type="dxa"/>
            <w:shd w:val="clear" w:color="auto" w:fill="auto"/>
          </w:tcPr>
          <w:p w14:paraId="405E25BE" w14:textId="77777777" w:rsidR="00AF04F2" w:rsidRPr="005B7841" w:rsidRDefault="00AF04F2" w:rsidP="008A748E">
            <w:pPr>
              <w:spacing w:line="276" w:lineRule="auto"/>
              <w:jc w:val="center"/>
              <w:rPr>
                <w:rFonts w:ascii="Times New Roman" w:eastAsia="Times New Roman" w:hAnsi="Times New Roman" w:cs="Times New Roman"/>
                <w:b/>
                <w:i/>
                <w:iCs/>
                <w:sz w:val="22"/>
                <w:szCs w:val="22"/>
              </w:rPr>
            </w:pPr>
            <w:r w:rsidRPr="005B7841">
              <w:rPr>
                <w:rFonts w:ascii="Times New Roman" w:eastAsia="Times New Roman" w:hAnsi="Times New Roman" w:cs="Times New Roman"/>
                <w:b/>
                <w:i/>
                <w:iCs/>
                <w:sz w:val="22"/>
                <w:szCs w:val="22"/>
              </w:rPr>
              <w:lastRenderedPageBreak/>
              <w:t>Special Skills</w:t>
            </w:r>
          </w:p>
          <w:p w14:paraId="76DAB8FF"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Able to apply logical, critical, systematic, and innovative thinking in the context of their development or expertise and in accordance with work competency standards in the relevant fields.</w:t>
            </w:r>
          </w:p>
          <w:p w14:paraId="3FF7F9B6"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demonstrate independent, quality and measurable performance. </w:t>
            </w:r>
          </w:p>
          <w:p w14:paraId="27338453" w14:textId="77777777" w:rsidR="00AF04F2"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lastRenderedPageBreak/>
              <w:t xml:space="preserve">Able to study implications of the development or implementations of science technology in accordance with their expertise based-on scientific principles, procedures and ethics in order to produce solutions, ideas and design. </w:t>
            </w:r>
          </w:p>
          <w:p w14:paraId="7E682962" w14:textId="77777777" w:rsidR="00AF04F2" w:rsidRPr="005B7841" w:rsidRDefault="00AF04F2" w:rsidP="008A748E">
            <w:pPr>
              <w:spacing w:line="276" w:lineRule="auto"/>
              <w:ind w:right="141"/>
              <w:jc w:val="both"/>
              <w:rPr>
                <w:rFonts w:ascii="Times New Roman" w:eastAsia="Times New Roman" w:hAnsi="Times New Roman" w:cs="Times New Roman"/>
                <w:i/>
                <w:iCs/>
                <w:sz w:val="22"/>
                <w:szCs w:val="22"/>
              </w:rPr>
            </w:pPr>
          </w:p>
          <w:p w14:paraId="7D088E82"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Able to make decisions appropriately in the context of problem solving in their area of expertise, based-on result of information and data analysis.</w:t>
            </w:r>
          </w:p>
          <w:p w14:paraId="4C4FFF72"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maintain and develop networks with mentors, colleagues and peers both inside and outside the institution. </w:t>
            </w:r>
          </w:p>
          <w:p w14:paraId="340799BF" w14:textId="77777777" w:rsidR="00AF04F2" w:rsidRPr="005B7841" w:rsidRDefault="00AF04F2" w:rsidP="008A748E">
            <w:pPr>
              <w:spacing w:line="276" w:lineRule="auto"/>
              <w:ind w:right="141"/>
              <w:jc w:val="both"/>
              <w:rPr>
                <w:rFonts w:ascii="Times New Roman" w:eastAsia="Times New Roman" w:hAnsi="Times New Roman" w:cs="Times New Roman"/>
                <w:i/>
                <w:iCs/>
                <w:sz w:val="22"/>
                <w:szCs w:val="22"/>
              </w:rPr>
            </w:pPr>
          </w:p>
          <w:p w14:paraId="22A20C5B"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be responsible for the achievement of group work and supervise and evaluate the completion of work assigned to workers who are under their responsibility. </w:t>
            </w:r>
          </w:p>
          <w:p w14:paraId="3DC0BBFA" w14:textId="77777777" w:rsidR="00AF04F2" w:rsidRPr="005B7841" w:rsidRDefault="00AF04F2" w:rsidP="008A748E">
            <w:pPr>
              <w:spacing w:line="276" w:lineRule="auto"/>
              <w:rPr>
                <w:rFonts w:ascii="Times New Roman" w:eastAsia="Times New Roman" w:hAnsi="Times New Roman" w:cs="Times New Roman"/>
                <w:i/>
                <w:iCs/>
                <w:sz w:val="22"/>
                <w:szCs w:val="22"/>
              </w:rPr>
            </w:pPr>
          </w:p>
          <w:p w14:paraId="25F83326" w14:textId="77777777" w:rsidR="00AF04F2"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Able to carry-out the self-evaluation process of the work group under his/her responsibility and able to manage learning independently.</w:t>
            </w:r>
          </w:p>
          <w:p w14:paraId="3DCEFDAA" w14:textId="77777777" w:rsidR="00AF04F2" w:rsidRPr="005B7841"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p>
          <w:p w14:paraId="48E639D3"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Compile a scientific description of the result of the study mentioned above in the form of a report and document, store, secure and retrieve data to ensure validity and prevent plagiarism. </w:t>
            </w:r>
          </w:p>
          <w:p w14:paraId="4345300A" w14:textId="77777777" w:rsidR="00AF04F2"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p>
          <w:p w14:paraId="5050C80C" w14:textId="77777777" w:rsidR="00BF7259" w:rsidRPr="005B7841" w:rsidRDefault="00BF7259" w:rsidP="008A748E">
            <w:pPr>
              <w:pStyle w:val="ListParagraph"/>
              <w:spacing w:line="276" w:lineRule="auto"/>
              <w:ind w:left="426" w:right="141"/>
              <w:jc w:val="both"/>
              <w:rPr>
                <w:rFonts w:ascii="Times New Roman" w:eastAsia="Times New Roman" w:hAnsi="Times New Roman" w:cs="Times New Roman"/>
                <w:i/>
                <w:iCs/>
                <w:sz w:val="22"/>
                <w:szCs w:val="22"/>
              </w:rPr>
            </w:pPr>
          </w:p>
          <w:p w14:paraId="46175B16"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test and measure work objects based-on procedures and standards, analyze, interpret and apply according to designations. </w:t>
            </w:r>
          </w:p>
          <w:p w14:paraId="090E35F5" w14:textId="77777777" w:rsidR="00AF04F2" w:rsidRPr="005B7841" w:rsidRDefault="00AF04F2" w:rsidP="008A748E">
            <w:pPr>
              <w:pStyle w:val="ListParagraph"/>
              <w:spacing w:line="276" w:lineRule="auto"/>
              <w:ind w:left="426" w:right="141"/>
              <w:jc w:val="both"/>
              <w:rPr>
                <w:rFonts w:ascii="Times New Roman" w:eastAsia="Times New Roman" w:hAnsi="Times New Roman" w:cs="Times New Roman"/>
                <w:i/>
                <w:iCs/>
                <w:sz w:val="22"/>
                <w:szCs w:val="22"/>
              </w:rPr>
            </w:pPr>
          </w:p>
          <w:p w14:paraId="0138BF1D" w14:textId="77777777" w:rsidR="00AF04F2" w:rsidRPr="005B7841" w:rsidRDefault="00AF04F2" w:rsidP="008A748E">
            <w:pPr>
              <w:pStyle w:val="ListParagraph"/>
              <w:numPr>
                <w:ilvl w:val="0"/>
                <w:numId w:val="12"/>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Able to use modern technology in carrying out work. </w:t>
            </w:r>
          </w:p>
        </w:tc>
      </w:tr>
      <w:tr w:rsidR="00AF04F2" w:rsidRPr="005B7841" w14:paraId="15D7793C" w14:textId="77777777" w:rsidTr="00BF7259">
        <w:tc>
          <w:tcPr>
            <w:tcW w:w="4673" w:type="dxa"/>
            <w:shd w:val="clear" w:color="auto" w:fill="auto"/>
          </w:tcPr>
          <w:p w14:paraId="55C25ECD"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lastRenderedPageBreak/>
              <w:t xml:space="preserve">3.1.4 </w:t>
            </w:r>
            <w:proofErr w:type="spellStart"/>
            <w:r w:rsidRPr="005B7841">
              <w:rPr>
                <w:rFonts w:ascii="Times New Roman" w:eastAsia="Times New Roman" w:hAnsi="Times New Roman" w:cs="Times New Roman"/>
                <w:b/>
                <w:sz w:val="22"/>
                <w:szCs w:val="22"/>
              </w:rPr>
              <w:t>Penguasaan</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Pengetahuan</w:t>
            </w:r>
            <w:proofErr w:type="spellEnd"/>
          </w:p>
          <w:p w14:paraId="1CBBCDBE" w14:textId="77777777" w:rsidR="00AF04F2" w:rsidRPr="005B7841" w:rsidRDefault="00AF04F2" w:rsidP="008A748E">
            <w:pPr>
              <w:pStyle w:val="TableParagraph"/>
              <w:numPr>
                <w:ilvl w:val="0"/>
                <w:numId w:val="13"/>
              </w:numPr>
              <w:spacing w:line="276" w:lineRule="auto"/>
              <w:ind w:left="421" w:right="141" w:hanging="284"/>
              <w:jc w:val="both"/>
            </w:pPr>
            <w:r w:rsidRPr="005B7841">
              <w:t>Menguasai dan menerapkan konsep teoretis secara umum sains alam, prinsip-prinsip rekayasa (</w:t>
            </w:r>
            <w:r w:rsidRPr="005B7841">
              <w:rPr>
                <w:i/>
                <w:iCs/>
              </w:rPr>
              <w:t>engineering fundamentals</w:t>
            </w:r>
            <w:r w:rsidRPr="005B7841">
              <w:t>) yang diperlukan untuk analisis dan perancangan sistem, proses, produk secara terintegrasi</w:t>
            </w:r>
          </w:p>
          <w:p w14:paraId="6BD0C1BF" w14:textId="77777777" w:rsidR="00AF04F2" w:rsidRPr="005B7841" w:rsidRDefault="00AF04F2" w:rsidP="008A748E">
            <w:pPr>
              <w:pStyle w:val="ListParagraph"/>
              <w:numPr>
                <w:ilvl w:val="0"/>
                <w:numId w:val="13"/>
              </w:numPr>
              <w:spacing w:line="276" w:lineRule="auto"/>
              <w:ind w:left="421" w:right="141" w:hanging="284"/>
              <w:jc w:val="both"/>
              <w:rPr>
                <w:rFonts w:ascii="Times New Roman" w:hAnsi="Times New Roman" w:cs="Times New Roman"/>
                <w:sz w:val="22"/>
                <w:szCs w:val="22"/>
              </w:rPr>
            </w:pPr>
            <w:proofErr w:type="spellStart"/>
            <w:r w:rsidRPr="005B7841">
              <w:rPr>
                <w:rFonts w:ascii="Times New Roman" w:hAnsi="Times New Roman" w:cs="Times New Roman"/>
                <w:sz w:val="22"/>
                <w:szCs w:val="22"/>
              </w:rPr>
              <w:t>Menguasai</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menerapkan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konsep</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teoritis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secara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umum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terkait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pengukuran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peramalan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pengujian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penyelesaian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masalah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konsep</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rekayasa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teknik</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manajemen</w:t>
            </w:r>
            <w:proofErr w:type="spellEnd"/>
          </w:p>
          <w:p w14:paraId="42A5A06B" w14:textId="77777777" w:rsidR="00AF04F2" w:rsidRPr="005B7841" w:rsidRDefault="00AF04F2" w:rsidP="008A748E">
            <w:pPr>
              <w:pStyle w:val="ListParagraph"/>
              <w:numPr>
                <w:ilvl w:val="0"/>
                <w:numId w:val="13"/>
              </w:numPr>
              <w:spacing w:line="276" w:lineRule="auto"/>
              <w:ind w:left="421" w:right="141" w:hanging="284"/>
              <w:jc w:val="both"/>
              <w:rPr>
                <w:rFonts w:ascii="Times New Roman" w:hAnsi="Times New Roman" w:cs="Times New Roman"/>
                <w:sz w:val="22"/>
                <w:szCs w:val="22"/>
              </w:rPr>
            </w:pPr>
            <w:proofErr w:type="spellStart"/>
            <w:r w:rsidRPr="005B7841">
              <w:rPr>
                <w:rFonts w:ascii="Times New Roman" w:hAnsi="Times New Roman" w:cs="Times New Roman"/>
                <w:sz w:val="22"/>
                <w:szCs w:val="22"/>
              </w:rPr>
              <w:t>Menguasai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pengetahuan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tentang</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teknik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komunikasi</w:t>
            </w:r>
            <w:proofErr w:type="spellEnd"/>
            <w:r w:rsidRPr="005B7841">
              <w:rPr>
                <w:rFonts w:ascii="Times New Roman" w:hAnsi="Times New Roman" w:cs="Times New Roman"/>
                <w:sz w:val="22"/>
                <w:szCs w:val="22"/>
              </w:rPr>
              <w:t xml:space="preserve"> dan</w:t>
            </w:r>
            <w:r w:rsidRPr="005B7841">
              <w:rPr>
                <w:rFonts w:ascii="Times New Roman" w:hAnsi="Times New Roman" w:cs="Times New Roman"/>
                <w:spacing w:val="56"/>
                <w:sz w:val="22"/>
                <w:szCs w:val="22"/>
              </w:rPr>
              <w:t xml:space="preserve"> </w:t>
            </w:r>
            <w:proofErr w:type="spellStart"/>
            <w:r w:rsidRPr="005B7841">
              <w:rPr>
                <w:rFonts w:ascii="Times New Roman" w:hAnsi="Times New Roman" w:cs="Times New Roman"/>
                <w:sz w:val="22"/>
                <w:szCs w:val="22"/>
              </w:rPr>
              <w:t>perkembangan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teknologi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terbaru</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terkini</w:t>
            </w:r>
            <w:proofErr w:type="spellEnd"/>
          </w:p>
          <w:p w14:paraId="6707EF3A" w14:textId="77777777" w:rsidR="00AF04F2" w:rsidRPr="005B7841" w:rsidRDefault="00AF04F2" w:rsidP="008A748E">
            <w:pPr>
              <w:pStyle w:val="ListParagraph"/>
              <w:numPr>
                <w:ilvl w:val="0"/>
                <w:numId w:val="13"/>
              </w:numPr>
              <w:spacing w:line="276" w:lineRule="auto"/>
              <w:ind w:left="421" w:right="141" w:hanging="284"/>
              <w:jc w:val="both"/>
              <w:rPr>
                <w:rFonts w:ascii="Times New Roman" w:hAnsi="Times New Roman" w:cs="Times New Roman"/>
                <w:sz w:val="22"/>
                <w:szCs w:val="22"/>
              </w:rPr>
            </w:pPr>
            <w:proofErr w:type="spellStart"/>
            <w:r w:rsidRPr="005B7841">
              <w:rPr>
                <w:rFonts w:ascii="Times New Roman" w:hAnsi="Times New Roman" w:cs="Times New Roman"/>
                <w:sz w:val="22"/>
                <w:szCs w:val="22"/>
              </w:rPr>
              <w:t>Menguasai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prinsip</w:t>
            </w:r>
            <w:proofErr w:type="spellEnd"/>
            <w:r w:rsidRPr="005B7841">
              <w:rPr>
                <w:rFonts w:ascii="Times New Roman" w:hAnsi="Times New Roman" w:cs="Times New Roman"/>
                <w:sz w:val="22"/>
                <w:szCs w:val="22"/>
              </w:rPr>
              <w:t xml:space="preserve"> dan issue </w:t>
            </w:r>
            <w:proofErr w:type="spellStart"/>
            <w:r w:rsidRPr="005B7841">
              <w:rPr>
                <w:rFonts w:ascii="Times New Roman" w:hAnsi="Times New Roman" w:cs="Times New Roman"/>
                <w:sz w:val="22"/>
                <w:szCs w:val="22"/>
              </w:rPr>
              <w:t>terkini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lastRenderedPageBreak/>
              <w:t>ekonomi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sosial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ekologi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secara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umum</w:t>
            </w:r>
            <w:proofErr w:type="spellEnd"/>
          </w:p>
          <w:p w14:paraId="3671736A" w14:textId="77777777" w:rsidR="00AF04F2" w:rsidRPr="005B7841" w:rsidRDefault="00AF04F2" w:rsidP="008A748E">
            <w:pPr>
              <w:pStyle w:val="ListParagraph"/>
              <w:numPr>
                <w:ilvl w:val="0"/>
                <w:numId w:val="13"/>
              </w:numPr>
              <w:spacing w:line="276" w:lineRule="auto"/>
              <w:ind w:left="421" w:right="141" w:hanging="284"/>
              <w:jc w:val="both"/>
              <w:rPr>
                <w:rFonts w:ascii="Times New Roman" w:eastAsia="Times New Roman" w:hAnsi="Times New Roman" w:cs="Times New Roman"/>
                <w:b/>
                <w:sz w:val="22"/>
                <w:szCs w:val="22"/>
              </w:rPr>
            </w:pPr>
            <w:proofErr w:type="spellStart"/>
            <w:r w:rsidRPr="005B7841">
              <w:rPr>
                <w:rFonts w:ascii="Times New Roman" w:hAnsi="Times New Roman" w:cs="Times New Roman"/>
                <w:sz w:val="22"/>
                <w:szCs w:val="22"/>
              </w:rPr>
              <w:t>Menguasai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prinsip</w:t>
            </w:r>
            <w:proofErr w:type="spellEnd"/>
            <w:r w:rsidRPr="005B7841">
              <w:rPr>
                <w:rFonts w:ascii="Times New Roman" w:hAnsi="Times New Roman" w:cs="Times New Roman"/>
                <w:sz w:val="22"/>
                <w:szCs w:val="22"/>
              </w:rPr>
              <w:t xml:space="preserve"> dan tata </w:t>
            </w:r>
            <w:proofErr w:type="spellStart"/>
            <w:r w:rsidRPr="005B7841">
              <w:rPr>
                <w:rFonts w:ascii="Times New Roman" w:hAnsi="Times New Roman" w:cs="Times New Roman"/>
                <w:sz w:val="22"/>
                <w:szCs w:val="22"/>
              </w:rPr>
              <w:t>cara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bengkel</w:t>
            </w:r>
            <w:proofErr w:type="spellEnd"/>
            <w:r w:rsidRPr="005B7841">
              <w:rPr>
                <w:rFonts w:ascii="Times New Roman" w:hAnsi="Times New Roman" w:cs="Times New Roman"/>
                <w:sz w:val="22"/>
                <w:szCs w:val="22"/>
              </w:rPr>
              <w:t xml:space="preserve">/studio dan </w:t>
            </w:r>
            <w:proofErr w:type="spellStart"/>
            <w:r w:rsidRPr="005B7841">
              <w:rPr>
                <w:rFonts w:ascii="Times New Roman" w:hAnsi="Times New Roman" w:cs="Times New Roman"/>
                <w:sz w:val="22"/>
                <w:szCs w:val="22"/>
              </w:rPr>
              <w:t>kegiatan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laboratorium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serta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pelaksanaan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keselamatan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kesehatan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(K3)</w:t>
            </w:r>
          </w:p>
        </w:tc>
        <w:tc>
          <w:tcPr>
            <w:tcW w:w="4830" w:type="dxa"/>
            <w:shd w:val="clear" w:color="auto" w:fill="auto"/>
          </w:tcPr>
          <w:p w14:paraId="39658033" w14:textId="77777777" w:rsidR="00AF04F2" w:rsidRPr="005B7841" w:rsidRDefault="00AF04F2" w:rsidP="008A748E">
            <w:pPr>
              <w:spacing w:line="276" w:lineRule="auto"/>
              <w:jc w:val="center"/>
              <w:rPr>
                <w:rFonts w:ascii="Times New Roman" w:eastAsia="Times New Roman" w:hAnsi="Times New Roman" w:cs="Times New Roman"/>
                <w:b/>
                <w:i/>
                <w:iCs/>
                <w:sz w:val="22"/>
                <w:szCs w:val="22"/>
              </w:rPr>
            </w:pPr>
            <w:r w:rsidRPr="005B7841">
              <w:rPr>
                <w:rFonts w:ascii="Times New Roman" w:eastAsia="Times New Roman" w:hAnsi="Times New Roman" w:cs="Times New Roman"/>
                <w:b/>
                <w:i/>
                <w:iCs/>
                <w:sz w:val="22"/>
                <w:szCs w:val="22"/>
              </w:rPr>
              <w:lastRenderedPageBreak/>
              <w:t>General Skills</w:t>
            </w:r>
          </w:p>
          <w:p w14:paraId="05F40470" w14:textId="77777777" w:rsidR="00AF04F2" w:rsidRPr="005B7841" w:rsidRDefault="00AF04F2" w:rsidP="008A748E">
            <w:pPr>
              <w:pStyle w:val="ListParagraph"/>
              <w:numPr>
                <w:ilvl w:val="0"/>
                <w:numId w:val="14"/>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Mastering in applying general theoretical concepts of natural sciences, engineering fundamentals required for the analysis and design of system, process products in an integrated manner.</w:t>
            </w:r>
          </w:p>
          <w:p w14:paraId="7D5B0357" w14:textId="77777777" w:rsidR="00AF04F2" w:rsidRPr="005B7841" w:rsidRDefault="00AF04F2" w:rsidP="008A748E">
            <w:pPr>
              <w:pStyle w:val="ListParagraph"/>
              <w:numPr>
                <w:ilvl w:val="0"/>
                <w:numId w:val="14"/>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Mastering in applying general theoretical concepts related to measurement, forecasting, testing and problem solving in engineering and management concepts. </w:t>
            </w:r>
          </w:p>
          <w:p w14:paraId="279C2BD3" w14:textId="77777777" w:rsidR="00AF04F2" w:rsidRPr="005B7841" w:rsidRDefault="00AF04F2" w:rsidP="008A748E">
            <w:pPr>
              <w:pStyle w:val="ListParagraph"/>
              <w:numPr>
                <w:ilvl w:val="0"/>
                <w:numId w:val="14"/>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Mastering knowledge about communication technique and the latest technological development.</w:t>
            </w:r>
          </w:p>
          <w:p w14:paraId="2D4A0403" w14:textId="77777777" w:rsidR="00AF04F2" w:rsidRPr="005B7841" w:rsidRDefault="00AF04F2" w:rsidP="008A748E">
            <w:pPr>
              <w:pStyle w:val="ListParagraph"/>
              <w:numPr>
                <w:ilvl w:val="0"/>
                <w:numId w:val="14"/>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Mastering the current principle and issues in </w:t>
            </w:r>
            <w:r w:rsidRPr="005B7841">
              <w:rPr>
                <w:rFonts w:ascii="Times New Roman" w:eastAsia="Times New Roman" w:hAnsi="Times New Roman" w:cs="Times New Roman"/>
                <w:i/>
                <w:iCs/>
                <w:sz w:val="22"/>
                <w:szCs w:val="22"/>
              </w:rPr>
              <w:lastRenderedPageBreak/>
              <w:t xml:space="preserve">economy, social ecology and general. </w:t>
            </w:r>
          </w:p>
          <w:p w14:paraId="0B88B013" w14:textId="77777777" w:rsidR="00AF04F2" w:rsidRPr="005B7841" w:rsidRDefault="00AF04F2" w:rsidP="008A748E">
            <w:pPr>
              <w:pStyle w:val="ListParagraph"/>
              <w:numPr>
                <w:ilvl w:val="0"/>
                <w:numId w:val="14"/>
              </w:numPr>
              <w:spacing w:line="276" w:lineRule="auto"/>
              <w:ind w:left="426" w:right="141" w:hanging="284"/>
              <w:jc w:val="both"/>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Mastering the principles and procedures for workshop or studios and laboratories activities, as well as the implementation of occupational safety and health (K3) </w:t>
            </w:r>
          </w:p>
        </w:tc>
      </w:tr>
    </w:tbl>
    <w:p w14:paraId="0652AC58" w14:textId="77777777" w:rsidR="00AF04F2" w:rsidRPr="005B7841" w:rsidRDefault="00AF04F2" w:rsidP="00AF04F2">
      <w:pPr>
        <w:spacing w:line="276" w:lineRule="auto"/>
        <w:rPr>
          <w:rFonts w:ascii="Times New Roman" w:eastAsia="Times New Roman" w:hAnsi="Times New Roman" w:cs="Times New Roman"/>
          <w:sz w:val="22"/>
          <w:szCs w:val="22"/>
        </w:rPr>
      </w:pPr>
    </w:p>
    <w:p w14:paraId="2CAA72A1" w14:textId="77777777" w:rsidR="00AF04F2" w:rsidRPr="005B7841" w:rsidRDefault="00AF04F2" w:rsidP="00AF04F2">
      <w:pPr>
        <w:spacing w:line="276" w:lineRule="auto"/>
        <w:rPr>
          <w:rFonts w:ascii="Times New Roman" w:eastAsia="Times New Roman" w:hAnsi="Times New Roman" w:cs="Times New Roman"/>
          <w:sz w:val="22"/>
          <w:szCs w:val="22"/>
        </w:rPr>
      </w:pPr>
    </w:p>
    <w:tbl>
      <w:tblPr>
        <w:tblStyle w:val="TableGrid"/>
        <w:tblW w:w="9503" w:type="dxa"/>
        <w:tblLook w:val="04A0" w:firstRow="1" w:lastRow="0" w:firstColumn="1" w:lastColumn="0" w:noHBand="0" w:noVBand="1"/>
      </w:tblPr>
      <w:tblGrid>
        <w:gridCol w:w="9503"/>
      </w:tblGrid>
      <w:tr w:rsidR="00AF04F2" w:rsidRPr="005B7841" w14:paraId="03FB39C9" w14:textId="77777777" w:rsidTr="00BF7259">
        <w:tc>
          <w:tcPr>
            <w:tcW w:w="9503" w:type="dxa"/>
          </w:tcPr>
          <w:p w14:paraId="21FC48FB" w14:textId="77777777" w:rsidR="00AF04F2" w:rsidRPr="005B7841" w:rsidRDefault="00AF04F2" w:rsidP="008A748E">
            <w:pPr>
              <w:pStyle w:val="ListParagraph"/>
              <w:numPr>
                <w:ilvl w:val="0"/>
                <w:numId w:val="3"/>
              </w:numPr>
              <w:spacing w:line="276" w:lineRule="auto"/>
              <w:ind w:right="276"/>
              <w:jc w:val="center"/>
              <w:rPr>
                <w:rFonts w:ascii="Times New Roman" w:eastAsia="Times New Roman" w:hAnsi="Times New Roman" w:cs="Times New Roman"/>
                <w:color w:val="4F81BD" w:themeColor="accent1"/>
                <w:sz w:val="22"/>
                <w:szCs w:val="22"/>
                <w:u w:val="single"/>
              </w:rPr>
            </w:pPr>
            <w:r w:rsidRPr="005B7841">
              <w:rPr>
                <w:rFonts w:ascii="Times New Roman" w:eastAsia="Times New Roman" w:hAnsi="Times New Roman" w:cs="Times New Roman"/>
                <w:b/>
                <w:bCs/>
                <w:sz w:val="22"/>
                <w:szCs w:val="22"/>
              </w:rPr>
              <w:t xml:space="preserve">INFORMASI TENTANG SISTEM PENDIDIKAN TINGGI DI INDONESIA DAN KERANGKA KUALIFIKASI NASIONAL INDONESIA </w:t>
            </w:r>
            <w:r w:rsidRPr="005B7841">
              <w:rPr>
                <w:rFonts w:ascii="Times New Roman" w:eastAsia="Times New Roman" w:hAnsi="Times New Roman" w:cs="Times New Roman"/>
                <w:color w:val="4F81BD" w:themeColor="accent1"/>
                <w:sz w:val="22"/>
                <w:szCs w:val="22"/>
                <w:u w:val="single"/>
              </w:rPr>
              <w:t>http://kkni.kemendikbud.go.id/</w:t>
            </w:r>
          </w:p>
          <w:p w14:paraId="66888B64" w14:textId="77777777" w:rsidR="00AF04F2" w:rsidRPr="005B7841" w:rsidRDefault="00AF04F2" w:rsidP="008A748E">
            <w:pPr>
              <w:spacing w:line="276" w:lineRule="auto"/>
              <w:ind w:right="276"/>
              <w:jc w:val="center"/>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 xml:space="preserve">Information About the Higher Education System in Indonesia and the Indonesian National Qualification Framework </w:t>
            </w:r>
            <w:r w:rsidRPr="005B7841">
              <w:rPr>
                <w:rFonts w:ascii="Times New Roman" w:eastAsia="Times New Roman" w:hAnsi="Times New Roman" w:cs="Times New Roman"/>
                <w:color w:val="4F81BD" w:themeColor="accent1"/>
                <w:sz w:val="22"/>
                <w:szCs w:val="22"/>
                <w:u w:val="single"/>
              </w:rPr>
              <w:t>http://kkni.kemendikbud.go.id/</w:t>
            </w:r>
          </w:p>
          <w:tbl>
            <w:tblPr>
              <w:tblStyle w:val="TableGrid"/>
              <w:tblW w:w="9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78"/>
            </w:tblGrid>
            <w:tr w:rsidR="00AF04F2" w:rsidRPr="005B7841" w14:paraId="0CECF199" w14:textId="77777777" w:rsidTr="008A748E">
              <w:tc>
                <w:tcPr>
                  <w:tcW w:w="4665" w:type="dxa"/>
                  <w:tcBorders>
                    <w:top w:val="single" w:sz="4" w:space="0" w:color="auto"/>
                    <w:bottom w:val="single" w:sz="4" w:space="0" w:color="auto"/>
                    <w:right w:val="single" w:sz="4" w:space="0" w:color="auto"/>
                  </w:tcBorders>
                </w:tcPr>
                <w:p w14:paraId="1F585CBD" w14:textId="77777777" w:rsidR="00AF04F2" w:rsidRPr="005B7841" w:rsidRDefault="00AF04F2" w:rsidP="008A748E">
                  <w:pPr>
                    <w:spacing w:line="276" w:lineRule="auto"/>
                    <w:ind w:right="105"/>
                    <w:jc w:val="center"/>
                    <w:rPr>
                      <w:rFonts w:ascii="Times New Roman" w:hAnsi="Times New Roman" w:cs="Times New Roman"/>
                      <w:b/>
                      <w:sz w:val="22"/>
                      <w:szCs w:val="22"/>
                    </w:rPr>
                  </w:pPr>
                  <w:r w:rsidRPr="005B7841">
                    <w:rPr>
                      <w:rFonts w:ascii="Times New Roman" w:hAnsi="Times New Roman" w:cs="Times New Roman"/>
                      <w:b/>
                      <w:sz w:val="22"/>
                      <w:szCs w:val="22"/>
                    </w:rPr>
                    <w:t>SISTEM PENDIDIKAN TINGGI DI INDONESIA</w:t>
                  </w:r>
                </w:p>
              </w:tc>
              <w:tc>
                <w:tcPr>
                  <w:tcW w:w="4678" w:type="dxa"/>
                  <w:tcBorders>
                    <w:top w:val="single" w:sz="4" w:space="0" w:color="auto"/>
                    <w:left w:val="single" w:sz="4" w:space="0" w:color="auto"/>
                    <w:bottom w:val="single" w:sz="4" w:space="0" w:color="auto"/>
                  </w:tcBorders>
                </w:tcPr>
                <w:p w14:paraId="1BEA773C" w14:textId="77777777" w:rsidR="00AF04F2" w:rsidRPr="005B7841" w:rsidRDefault="00AF04F2" w:rsidP="008A748E">
                  <w:pPr>
                    <w:spacing w:line="276" w:lineRule="auto"/>
                    <w:ind w:right="64"/>
                    <w:jc w:val="center"/>
                    <w:rPr>
                      <w:rFonts w:ascii="Times New Roman" w:hAnsi="Times New Roman" w:cs="Times New Roman"/>
                      <w:b/>
                      <w:i/>
                      <w:iCs/>
                      <w:sz w:val="22"/>
                      <w:szCs w:val="22"/>
                    </w:rPr>
                  </w:pPr>
                  <w:r w:rsidRPr="005B7841">
                    <w:rPr>
                      <w:rFonts w:ascii="Times New Roman" w:hAnsi="Times New Roman" w:cs="Times New Roman"/>
                      <w:b/>
                      <w:i/>
                      <w:iCs/>
                      <w:sz w:val="22"/>
                      <w:szCs w:val="22"/>
                    </w:rPr>
                    <w:t>HIGHER EDUCATION SYSTEM IN INDONESIA</w:t>
                  </w:r>
                </w:p>
              </w:tc>
            </w:tr>
            <w:tr w:rsidR="00AF04F2" w:rsidRPr="005B7841" w14:paraId="2FD4B31F" w14:textId="77777777" w:rsidTr="008A748E">
              <w:tc>
                <w:tcPr>
                  <w:tcW w:w="4665" w:type="dxa"/>
                  <w:tcBorders>
                    <w:top w:val="single" w:sz="4" w:space="0" w:color="auto"/>
                    <w:bottom w:val="single" w:sz="4" w:space="0" w:color="auto"/>
                    <w:right w:val="single" w:sz="4" w:space="0" w:color="auto"/>
                  </w:tcBorders>
                </w:tcPr>
                <w:p w14:paraId="78FD21EB" w14:textId="77777777" w:rsidR="00AF04F2" w:rsidRDefault="00AF04F2" w:rsidP="008A748E">
                  <w:pPr>
                    <w:spacing w:line="276" w:lineRule="auto"/>
                    <w:ind w:left="137" w:right="105"/>
                    <w:jc w:val="both"/>
                    <w:rPr>
                      <w:rFonts w:ascii="Times New Roman" w:hAnsi="Times New Roman" w:cs="Times New Roman"/>
                      <w:sz w:val="22"/>
                      <w:szCs w:val="22"/>
                    </w:rPr>
                  </w:pPr>
                  <w:r w:rsidRPr="005B7841">
                    <w:rPr>
                      <w:rFonts w:ascii="Times New Roman" w:hAnsi="Times New Roman" w:cs="Times New Roman"/>
                      <w:sz w:val="22"/>
                      <w:szCs w:val="22"/>
                    </w:rPr>
                    <w:t xml:space="preserve">Pendidikan </w:t>
                  </w:r>
                  <w:proofErr w:type="spellStart"/>
                  <w:r w:rsidRPr="005B7841">
                    <w:rPr>
                      <w:rFonts w:ascii="Times New Roman" w:hAnsi="Times New Roman" w:cs="Times New Roman"/>
                      <w:sz w:val="22"/>
                      <w:szCs w:val="22"/>
                    </w:rPr>
                    <w:t>tinggi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terdiri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dari</w:t>
                  </w:r>
                  <w:proofErr w:type="spellEnd"/>
                  <w:r w:rsidRPr="005B7841">
                    <w:rPr>
                      <w:rFonts w:ascii="Times New Roman" w:hAnsi="Times New Roman" w:cs="Times New Roman"/>
                      <w:sz w:val="22"/>
                      <w:szCs w:val="22"/>
                    </w:rPr>
                    <w:t xml:space="preserve"> (1)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akademik</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memiliki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fokus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penguasaan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ilmu</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pengetahuan</w:t>
                  </w:r>
                  <w:proofErr w:type="spellEnd"/>
                  <w:r w:rsidRPr="005B7841">
                    <w:rPr>
                      <w:rFonts w:ascii="Times New Roman" w:hAnsi="Times New Roman" w:cs="Times New Roman"/>
                      <w:sz w:val="22"/>
                      <w:szCs w:val="22"/>
                    </w:rPr>
                    <w:t xml:space="preserve"> dan (2)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vokasi</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menitikberatkan</w:t>
                  </w:r>
                  <w:proofErr w:type="spellEnd"/>
                  <w:r w:rsidRPr="005B7841">
                    <w:rPr>
                      <w:rFonts w:ascii="Times New Roman" w:hAnsi="Times New Roman" w:cs="Times New Roman"/>
                      <w:sz w:val="22"/>
                      <w:szCs w:val="22"/>
                    </w:rPr>
                    <w:t xml:space="preserve"> pada </w:t>
                  </w:r>
                  <w:proofErr w:type="spellStart"/>
                  <w:r w:rsidRPr="005B7841">
                    <w:rPr>
                      <w:rFonts w:ascii="Times New Roman" w:hAnsi="Times New Roman" w:cs="Times New Roman"/>
                      <w:sz w:val="22"/>
                      <w:szCs w:val="22"/>
                    </w:rPr>
                    <w:t>persiapan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lulusan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untuk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mengaplikasikan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keahliannya</w:t>
                  </w:r>
                  <w:proofErr w:type="spellEnd"/>
                  <w:r w:rsidRPr="005B7841">
                    <w:rPr>
                      <w:rFonts w:ascii="Times New Roman" w:hAnsi="Times New Roman" w:cs="Times New Roman"/>
                      <w:sz w:val="22"/>
                      <w:szCs w:val="22"/>
                    </w:rPr>
                    <w:t>.</w:t>
                  </w:r>
                </w:p>
                <w:p w14:paraId="220B1C13" w14:textId="77777777" w:rsidR="00AF04F2" w:rsidRPr="005B7841" w:rsidRDefault="00AF04F2" w:rsidP="008A748E">
                  <w:pPr>
                    <w:spacing w:line="276" w:lineRule="auto"/>
                    <w:ind w:left="137" w:right="105"/>
                    <w:jc w:val="both"/>
                    <w:rPr>
                      <w:rFonts w:ascii="Times New Roman" w:hAnsi="Times New Roman" w:cs="Times New Roman"/>
                      <w:sz w:val="22"/>
                      <w:szCs w:val="22"/>
                    </w:rPr>
                  </w:pPr>
                </w:p>
                <w:p w14:paraId="1F40C75E" w14:textId="77777777" w:rsidR="00AF04F2" w:rsidRDefault="00AF04F2" w:rsidP="008A748E">
                  <w:pPr>
                    <w:spacing w:line="276" w:lineRule="auto"/>
                    <w:ind w:left="137" w:right="105"/>
                    <w:jc w:val="both"/>
                    <w:rPr>
                      <w:rFonts w:ascii="Times New Roman" w:hAnsi="Times New Roman" w:cs="Times New Roman"/>
                      <w:sz w:val="22"/>
                      <w:szCs w:val="22"/>
                    </w:rPr>
                  </w:pPr>
                  <w:proofErr w:type="spellStart"/>
                  <w:r w:rsidRPr="005B7841">
                    <w:rPr>
                      <w:rFonts w:ascii="Times New Roman" w:hAnsi="Times New Roman" w:cs="Times New Roman"/>
                      <w:sz w:val="22"/>
                      <w:szCs w:val="22"/>
                    </w:rPr>
                    <w:t>Institusi</w:t>
                  </w:r>
                  <w:proofErr w:type="spellEnd"/>
                  <w:r w:rsidRPr="005B7841">
                    <w:rPr>
                      <w:rFonts w:ascii="Times New Roman" w:hAnsi="Times New Roman" w:cs="Times New Roman"/>
                      <w:sz w:val="22"/>
                      <w:szCs w:val="22"/>
                    </w:rPr>
                    <w:t xml:space="preserve"> Pendidikan Tinggi yang </w:t>
                  </w:r>
                  <w:proofErr w:type="spellStart"/>
                  <w:r w:rsidRPr="005B7841">
                    <w:rPr>
                      <w:rFonts w:ascii="Times New Roman" w:hAnsi="Times New Roman" w:cs="Times New Roman"/>
                      <w:sz w:val="22"/>
                      <w:szCs w:val="22"/>
                    </w:rPr>
                    <w:t>menawarkan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akademik</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vokasi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dapat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dibedakan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berdasarkan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jenjang</w:t>
                  </w:r>
                  <w:proofErr w:type="spellEnd"/>
                  <w:r w:rsidRPr="005B7841">
                    <w:rPr>
                      <w:rFonts w:ascii="Times New Roman" w:hAnsi="Times New Roman" w:cs="Times New Roman"/>
                      <w:sz w:val="22"/>
                      <w:szCs w:val="22"/>
                    </w:rPr>
                    <w:t xml:space="preserve"> dan program </w:t>
                  </w:r>
                  <w:proofErr w:type="spellStart"/>
                  <w:r w:rsidRPr="005B7841">
                    <w:rPr>
                      <w:rFonts w:ascii="Times New Roman" w:hAnsi="Times New Roman" w:cs="Times New Roman"/>
                      <w:sz w:val="22"/>
                      <w:szCs w:val="22"/>
                    </w:rPr>
                    <w:t>studi</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ditawarkan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seperti</w:t>
                  </w:r>
                  <w:proofErr w:type="spellEnd"/>
                  <w:r w:rsidRPr="005B7841">
                    <w:rPr>
                      <w:rFonts w:ascii="Times New Roman" w:hAnsi="Times New Roman" w:cs="Times New Roman"/>
                      <w:sz w:val="22"/>
                      <w:szCs w:val="22"/>
                    </w:rPr>
                    <w:t xml:space="preserve"> universitas, </w:t>
                  </w:r>
                  <w:proofErr w:type="spellStart"/>
                  <w:r w:rsidRPr="005B7841">
                    <w:rPr>
                      <w:rFonts w:ascii="Times New Roman" w:hAnsi="Times New Roman" w:cs="Times New Roman"/>
                      <w:sz w:val="22"/>
                      <w:szCs w:val="22"/>
                    </w:rPr>
                    <w:t>institut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sekolah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tinggi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politeknik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akademi</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akademi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komunitas</w:t>
                  </w:r>
                  <w:proofErr w:type="spellEnd"/>
                  <w:r w:rsidRPr="005B7841">
                    <w:rPr>
                      <w:rFonts w:ascii="Times New Roman" w:hAnsi="Times New Roman" w:cs="Times New Roman"/>
                      <w:sz w:val="22"/>
                      <w:szCs w:val="22"/>
                    </w:rPr>
                    <w:t>.</w:t>
                  </w:r>
                </w:p>
                <w:p w14:paraId="132D190C" w14:textId="77777777" w:rsidR="00AF04F2" w:rsidRPr="005B7841" w:rsidRDefault="00AF04F2" w:rsidP="008A748E">
                  <w:pPr>
                    <w:spacing w:line="276" w:lineRule="auto"/>
                    <w:ind w:left="137" w:right="105"/>
                    <w:jc w:val="both"/>
                    <w:rPr>
                      <w:rFonts w:ascii="Times New Roman" w:hAnsi="Times New Roman" w:cs="Times New Roman"/>
                      <w:sz w:val="22"/>
                      <w:szCs w:val="22"/>
                    </w:rPr>
                  </w:pPr>
                </w:p>
                <w:p w14:paraId="4426A82B" w14:textId="77777777" w:rsidR="00AF04F2" w:rsidRPr="005B7841" w:rsidRDefault="00AF04F2" w:rsidP="008A748E">
                  <w:pPr>
                    <w:spacing w:line="276" w:lineRule="auto"/>
                    <w:ind w:left="137" w:right="105"/>
                    <w:jc w:val="both"/>
                    <w:rPr>
                      <w:rFonts w:ascii="Times New Roman" w:hAnsi="Times New Roman" w:cs="Times New Roman"/>
                      <w:sz w:val="22"/>
                      <w:szCs w:val="22"/>
                    </w:rPr>
                  </w:pPr>
                  <w:proofErr w:type="spellStart"/>
                  <w:r w:rsidRPr="005B7841">
                    <w:rPr>
                      <w:rFonts w:ascii="Times New Roman" w:hAnsi="Times New Roman" w:cs="Times New Roman"/>
                      <w:sz w:val="22"/>
                      <w:szCs w:val="22"/>
                    </w:rPr>
                    <w:t>Politeknik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merupakan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Perguruan</w:t>
                  </w:r>
                  <w:proofErr w:type="spellEnd"/>
                  <w:r w:rsidRPr="005B7841">
                    <w:rPr>
                      <w:rFonts w:ascii="Times New Roman" w:hAnsi="Times New Roman" w:cs="Times New Roman"/>
                      <w:sz w:val="22"/>
                      <w:szCs w:val="22"/>
                    </w:rPr>
                    <w:t xml:space="preserve"> Tinggi yang </w:t>
                  </w:r>
                  <w:proofErr w:type="spellStart"/>
                  <w:r w:rsidRPr="005B7841">
                    <w:rPr>
                      <w:rFonts w:ascii="Times New Roman" w:hAnsi="Times New Roman" w:cs="Times New Roman"/>
                      <w:sz w:val="22"/>
                      <w:szCs w:val="22"/>
                    </w:rPr>
                    <w:t>menyelenggarakan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vokasi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berbagai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rumpun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Ilmu</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Pengetahuan</w:t>
                  </w:r>
                  <w:proofErr w:type="spellEnd"/>
                  <w:r w:rsidRPr="005B7841">
                    <w:rPr>
                      <w:rFonts w:ascii="Times New Roman" w:hAnsi="Times New Roman" w:cs="Times New Roman"/>
                      <w:sz w:val="22"/>
                      <w:szCs w:val="22"/>
                    </w:rPr>
                    <w:t xml:space="preserve"> dan/</w:t>
                  </w:r>
                  <w:proofErr w:type="spellStart"/>
                  <w:r w:rsidRPr="005B7841">
                    <w:rPr>
                      <w:rFonts w:ascii="Times New Roman" w:hAnsi="Times New Roman" w:cs="Times New Roman"/>
                      <w:sz w:val="22"/>
                      <w:szCs w:val="22"/>
                    </w:rPr>
                    <w:t>atau</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Teknologi</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jika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memenuhi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syarat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politeknik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dapat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menyelenggarakan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profesi</w:t>
                  </w:r>
                  <w:proofErr w:type="spellEnd"/>
                  <w:r w:rsidRPr="005B7841">
                    <w:rPr>
                      <w:rFonts w:ascii="Times New Roman" w:hAnsi="Times New Roman" w:cs="Times New Roman"/>
                      <w:sz w:val="22"/>
                      <w:szCs w:val="22"/>
                    </w:rPr>
                    <w:t>.</w:t>
                  </w:r>
                </w:p>
              </w:tc>
              <w:tc>
                <w:tcPr>
                  <w:tcW w:w="4678" w:type="dxa"/>
                  <w:tcBorders>
                    <w:top w:val="single" w:sz="4" w:space="0" w:color="auto"/>
                    <w:left w:val="single" w:sz="4" w:space="0" w:color="auto"/>
                    <w:bottom w:val="single" w:sz="4" w:space="0" w:color="auto"/>
                  </w:tcBorders>
                </w:tcPr>
                <w:p w14:paraId="1A0E460D" w14:textId="77777777" w:rsidR="00AF04F2" w:rsidRPr="005B7841" w:rsidRDefault="00AF04F2" w:rsidP="008A748E">
                  <w:pPr>
                    <w:spacing w:line="276" w:lineRule="auto"/>
                    <w:ind w:left="137" w:right="105"/>
                    <w:jc w:val="both"/>
                    <w:rPr>
                      <w:rFonts w:ascii="Times New Roman" w:hAnsi="Times New Roman" w:cs="Times New Roman"/>
                      <w:i/>
                      <w:iCs/>
                      <w:sz w:val="22"/>
                      <w:szCs w:val="22"/>
                    </w:rPr>
                  </w:pPr>
                  <w:r w:rsidRPr="005B7841">
                    <w:rPr>
                      <w:rFonts w:ascii="Times New Roman" w:hAnsi="Times New Roman" w:cs="Times New Roman"/>
                      <w:i/>
                      <w:iCs/>
                      <w:sz w:val="22"/>
                      <w:szCs w:val="22"/>
                    </w:rPr>
                    <w:t>The Higher Education in Indonesia includes (1) academic education that focuses on the mastery of knowledge and (2) vocational education that emphasizes on preparing graduates to apply their expertise.</w:t>
                  </w:r>
                </w:p>
                <w:p w14:paraId="30A21EB1" w14:textId="77777777" w:rsidR="00AF04F2" w:rsidRPr="005B7841" w:rsidRDefault="00AF04F2" w:rsidP="008A748E">
                  <w:pPr>
                    <w:spacing w:line="276" w:lineRule="auto"/>
                    <w:ind w:right="105"/>
                    <w:jc w:val="both"/>
                    <w:rPr>
                      <w:rFonts w:ascii="Times New Roman" w:hAnsi="Times New Roman" w:cs="Times New Roman"/>
                      <w:i/>
                      <w:iCs/>
                      <w:sz w:val="22"/>
                      <w:szCs w:val="22"/>
                    </w:rPr>
                  </w:pPr>
                </w:p>
                <w:p w14:paraId="56802818" w14:textId="77777777" w:rsidR="00AF04F2" w:rsidRPr="005B7841" w:rsidRDefault="00AF04F2" w:rsidP="008A748E">
                  <w:pPr>
                    <w:spacing w:line="276" w:lineRule="auto"/>
                    <w:ind w:left="137" w:right="105"/>
                    <w:jc w:val="both"/>
                    <w:rPr>
                      <w:rFonts w:ascii="Times New Roman" w:hAnsi="Times New Roman" w:cs="Times New Roman"/>
                      <w:i/>
                      <w:iCs/>
                      <w:sz w:val="22"/>
                      <w:szCs w:val="22"/>
                    </w:rPr>
                  </w:pPr>
                  <w:r w:rsidRPr="005B7841">
                    <w:rPr>
                      <w:rFonts w:ascii="Times New Roman" w:hAnsi="Times New Roman" w:cs="Times New Roman"/>
                      <w:i/>
                      <w:iCs/>
                      <w:sz w:val="22"/>
                      <w:szCs w:val="22"/>
                    </w:rPr>
                    <w:t>The Higher Education Institutions in Indonesia offer academic and vocational education is recognizable from the levels and study programs offered by universities, institutes, colleges, polytechnics, academies and community colleges.</w:t>
                  </w:r>
                </w:p>
                <w:p w14:paraId="0D8EF89D" w14:textId="77777777" w:rsidR="00AF04F2" w:rsidRDefault="00AF04F2" w:rsidP="008A748E">
                  <w:pPr>
                    <w:spacing w:line="276" w:lineRule="auto"/>
                    <w:ind w:left="137" w:right="105"/>
                    <w:jc w:val="both"/>
                    <w:rPr>
                      <w:rFonts w:ascii="Times New Roman" w:hAnsi="Times New Roman" w:cs="Times New Roman"/>
                      <w:i/>
                      <w:iCs/>
                      <w:sz w:val="22"/>
                      <w:szCs w:val="22"/>
                    </w:rPr>
                  </w:pPr>
                </w:p>
                <w:p w14:paraId="40E454FC" w14:textId="77777777" w:rsidR="00AF04F2" w:rsidRDefault="00AF04F2" w:rsidP="008A748E">
                  <w:pPr>
                    <w:spacing w:line="276" w:lineRule="auto"/>
                    <w:ind w:left="137" w:right="105"/>
                    <w:jc w:val="both"/>
                    <w:rPr>
                      <w:rFonts w:ascii="Times New Roman" w:hAnsi="Times New Roman" w:cs="Times New Roman"/>
                      <w:i/>
                      <w:iCs/>
                      <w:sz w:val="22"/>
                      <w:szCs w:val="22"/>
                    </w:rPr>
                  </w:pPr>
                </w:p>
                <w:p w14:paraId="129D18FF" w14:textId="77777777" w:rsidR="00AF04F2" w:rsidRPr="005B7841" w:rsidRDefault="00AF04F2" w:rsidP="008A748E">
                  <w:pPr>
                    <w:spacing w:line="276" w:lineRule="auto"/>
                    <w:ind w:left="137" w:right="105"/>
                    <w:jc w:val="both"/>
                    <w:rPr>
                      <w:rFonts w:ascii="Times New Roman" w:hAnsi="Times New Roman" w:cs="Times New Roman"/>
                      <w:i/>
                      <w:iCs/>
                      <w:sz w:val="22"/>
                      <w:szCs w:val="22"/>
                    </w:rPr>
                  </w:pPr>
                  <w:r w:rsidRPr="005B7841">
                    <w:rPr>
                      <w:rFonts w:ascii="Times New Roman" w:hAnsi="Times New Roman" w:cs="Times New Roman"/>
                      <w:i/>
                      <w:iCs/>
                      <w:sz w:val="22"/>
                      <w:szCs w:val="22"/>
                    </w:rPr>
                    <w:t>Polytechnics are higher education institutions that conduct vocational education of disciplines of sciences and/or certain technology and, if requirements are met, professional education.</w:t>
                  </w:r>
                </w:p>
              </w:tc>
            </w:tr>
            <w:tr w:rsidR="00AF04F2" w:rsidRPr="005B7841" w14:paraId="4A8D2C32" w14:textId="77777777" w:rsidTr="008A748E">
              <w:tc>
                <w:tcPr>
                  <w:tcW w:w="4665" w:type="dxa"/>
                  <w:tcBorders>
                    <w:top w:val="single" w:sz="4" w:space="0" w:color="auto"/>
                    <w:bottom w:val="single" w:sz="4" w:space="0" w:color="auto"/>
                    <w:right w:val="single" w:sz="4" w:space="0" w:color="auto"/>
                  </w:tcBorders>
                  <w:vAlign w:val="center"/>
                </w:tcPr>
                <w:p w14:paraId="0DE886DA" w14:textId="77777777" w:rsidR="00AF04F2" w:rsidRPr="005B7841" w:rsidRDefault="00AF04F2" w:rsidP="008A748E">
                  <w:pPr>
                    <w:spacing w:line="276" w:lineRule="auto"/>
                    <w:ind w:right="105"/>
                    <w:jc w:val="center"/>
                    <w:rPr>
                      <w:rFonts w:ascii="Times New Roman" w:hAnsi="Times New Roman" w:cs="Times New Roman"/>
                      <w:b/>
                      <w:sz w:val="22"/>
                      <w:szCs w:val="22"/>
                    </w:rPr>
                  </w:pPr>
                  <w:r w:rsidRPr="005B7841">
                    <w:rPr>
                      <w:rFonts w:ascii="Times New Roman" w:hAnsi="Times New Roman" w:cs="Times New Roman"/>
                      <w:b/>
                      <w:sz w:val="22"/>
                      <w:szCs w:val="22"/>
                    </w:rPr>
                    <w:t>JENJANG PENDIDIKAN DAN SYARAT BELAJAR</w:t>
                  </w:r>
                </w:p>
              </w:tc>
              <w:tc>
                <w:tcPr>
                  <w:tcW w:w="4678" w:type="dxa"/>
                  <w:tcBorders>
                    <w:top w:val="single" w:sz="4" w:space="0" w:color="auto"/>
                    <w:left w:val="single" w:sz="4" w:space="0" w:color="auto"/>
                    <w:bottom w:val="single" w:sz="4" w:space="0" w:color="auto"/>
                  </w:tcBorders>
                  <w:vAlign w:val="center"/>
                </w:tcPr>
                <w:p w14:paraId="2C8A23D3" w14:textId="77777777" w:rsidR="00AF04F2" w:rsidRPr="005B7841" w:rsidRDefault="00AF04F2" w:rsidP="008A748E">
                  <w:pPr>
                    <w:spacing w:line="276" w:lineRule="auto"/>
                    <w:ind w:right="64"/>
                    <w:jc w:val="center"/>
                    <w:rPr>
                      <w:rFonts w:ascii="Times New Roman" w:hAnsi="Times New Roman" w:cs="Times New Roman"/>
                      <w:b/>
                      <w:i/>
                      <w:iCs/>
                      <w:sz w:val="22"/>
                      <w:szCs w:val="22"/>
                    </w:rPr>
                  </w:pPr>
                  <w:r w:rsidRPr="005B7841">
                    <w:rPr>
                      <w:rFonts w:ascii="Times New Roman" w:hAnsi="Times New Roman" w:cs="Times New Roman"/>
                      <w:b/>
                      <w:i/>
                      <w:iCs/>
                      <w:sz w:val="22"/>
                      <w:szCs w:val="22"/>
                    </w:rPr>
                    <w:t>LEVELS OF EDUCATION AND CONDITIONS OF LEARNING</w:t>
                  </w:r>
                </w:p>
              </w:tc>
            </w:tr>
            <w:tr w:rsidR="00AF04F2" w:rsidRPr="005B7841" w14:paraId="13C5D024" w14:textId="77777777" w:rsidTr="008A748E">
              <w:tc>
                <w:tcPr>
                  <w:tcW w:w="4665" w:type="dxa"/>
                  <w:tcBorders>
                    <w:top w:val="single" w:sz="4" w:space="0" w:color="auto"/>
                    <w:bottom w:val="single" w:sz="4" w:space="0" w:color="auto"/>
                    <w:right w:val="single" w:sz="4" w:space="0" w:color="auto"/>
                  </w:tcBorders>
                </w:tcPr>
                <w:p w14:paraId="24E54C23" w14:textId="77777777" w:rsidR="00AF04F2" w:rsidRPr="005B7841" w:rsidRDefault="00AF04F2" w:rsidP="008A748E">
                  <w:pPr>
                    <w:spacing w:line="276" w:lineRule="auto"/>
                    <w:ind w:left="137" w:right="105"/>
                    <w:jc w:val="both"/>
                    <w:rPr>
                      <w:rFonts w:ascii="Times New Roman" w:hAnsi="Times New Roman" w:cs="Times New Roman"/>
                      <w:sz w:val="22"/>
                      <w:szCs w:val="22"/>
                    </w:rPr>
                  </w:pPr>
                  <w:proofErr w:type="spellStart"/>
                  <w:r w:rsidRPr="005B7841">
                    <w:rPr>
                      <w:rFonts w:ascii="Times New Roman" w:hAnsi="Times New Roman" w:cs="Times New Roman"/>
                      <w:sz w:val="22"/>
                      <w:szCs w:val="22"/>
                    </w:rPr>
                    <w:t>Institusi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tinggi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menawarkan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berbagai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jenjang</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baik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berupa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akademis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maupun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vokasi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Perguruan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tinggi</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memberikan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akademis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dapat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menawarkan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jenjang</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Sarjana</w:t>
                  </w:r>
                  <w:proofErr w:type="spellEnd"/>
                  <w:r w:rsidRPr="005B7841">
                    <w:rPr>
                      <w:rFonts w:ascii="Times New Roman" w:hAnsi="Times New Roman" w:cs="Times New Roman"/>
                      <w:sz w:val="22"/>
                      <w:szCs w:val="22"/>
                    </w:rPr>
                    <w:t xml:space="preserve"> (S1), Program </w:t>
                  </w:r>
                  <w:proofErr w:type="spellStart"/>
                  <w:r w:rsidRPr="005B7841">
                    <w:rPr>
                      <w:rFonts w:ascii="Times New Roman" w:hAnsi="Times New Roman" w:cs="Times New Roman"/>
                      <w:sz w:val="22"/>
                      <w:szCs w:val="22"/>
                    </w:rPr>
                    <w:t>Profesi</w:t>
                  </w:r>
                  <w:proofErr w:type="spellEnd"/>
                  <w:r w:rsidRPr="005B7841">
                    <w:rPr>
                      <w:rFonts w:ascii="Times New Roman" w:hAnsi="Times New Roman" w:cs="Times New Roman"/>
                      <w:sz w:val="22"/>
                      <w:szCs w:val="22"/>
                    </w:rPr>
                    <w:t xml:space="preserve">, Magister (S2), Program </w:t>
                  </w:r>
                  <w:proofErr w:type="spellStart"/>
                  <w:r w:rsidRPr="005B7841">
                    <w:rPr>
                      <w:rFonts w:ascii="Times New Roman" w:hAnsi="Times New Roman" w:cs="Times New Roman"/>
                      <w:sz w:val="22"/>
                      <w:szCs w:val="22"/>
                    </w:rPr>
                    <w:t>Spesialis</w:t>
                  </w:r>
                  <w:proofErr w:type="spellEnd"/>
                  <w:r w:rsidRPr="005B7841">
                    <w:rPr>
                      <w:rFonts w:ascii="Times New Roman" w:hAnsi="Times New Roman" w:cs="Times New Roman"/>
                      <w:sz w:val="22"/>
                      <w:szCs w:val="22"/>
                    </w:rPr>
                    <w:t xml:space="preserve"> (SP) dan Program </w:t>
                  </w:r>
                  <w:proofErr w:type="spellStart"/>
                  <w:r w:rsidRPr="005B7841">
                    <w:rPr>
                      <w:rFonts w:ascii="Times New Roman" w:hAnsi="Times New Roman" w:cs="Times New Roman"/>
                      <w:sz w:val="22"/>
                      <w:szCs w:val="22"/>
                    </w:rPr>
                    <w:t>Doktoral</w:t>
                  </w:r>
                  <w:proofErr w:type="spellEnd"/>
                  <w:r w:rsidRPr="005B7841">
                    <w:rPr>
                      <w:rFonts w:ascii="Times New Roman" w:hAnsi="Times New Roman" w:cs="Times New Roman"/>
                      <w:sz w:val="22"/>
                      <w:szCs w:val="22"/>
                    </w:rPr>
                    <w:t xml:space="preserve"> (S3). </w:t>
                  </w:r>
                  <w:proofErr w:type="spellStart"/>
                  <w:r w:rsidRPr="005B7841">
                    <w:rPr>
                      <w:rFonts w:ascii="Times New Roman" w:hAnsi="Times New Roman" w:cs="Times New Roman"/>
                      <w:sz w:val="22"/>
                      <w:szCs w:val="22"/>
                    </w:rPr>
                    <w:t>Sedangkan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vokasi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menawarkan</w:t>
                  </w:r>
                  <w:proofErr w:type="spellEnd"/>
                  <w:r w:rsidRPr="005B7841">
                    <w:rPr>
                      <w:rFonts w:ascii="Times New Roman" w:hAnsi="Times New Roman" w:cs="Times New Roman"/>
                      <w:sz w:val="22"/>
                      <w:szCs w:val="22"/>
                    </w:rPr>
                    <w:t xml:space="preserve"> program Diploma I, II, II dan IV</w:t>
                  </w:r>
                </w:p>
              </w:tc>
              <w:tc>
                <w:tcPr>
                  <w:tcW w:w="4678" w:type="dxa"/>
                  <w:tcBorders>
                    <w:top w:val="single" w:sz="4" w:space="0" w:color="auto"/>
                    <w:left w:val="single" w:sz="4" w:space="0" w:color="auto"/>
                    <w:bottom w:val="single" w:sz="4" w:space="0" w:color="auto"/>
                  </w:tcBorders>
                </w:tcPr>
                <w:p w14:paraId="0BA6A99E" w14:textId="77777777" w:rsidR="00AF04F2" w:rsidRPr="005B7841" w:rsidRDefault="00AF04F2" w:rsidP="00AF04F2">
                  <w:pPr>
                    <w:spacing w:line="276" w:lineRule="auto"/>
                    <w:ind w:left="137" w:right="105"/>
                    <w:jc w:val="both"/>
                    <w:rPr>
                      <w:rFonts w:ascii="Times New Roman" w:hAnsi="Times New Roman" w:cs="Times New Roman"/>
                      <w:i/>
                      <w:iCs/>
                      <w:sz w:val="22"/>
                      <w:szCs w:val="22"/>
                    </w:rPr>
                  </w:pPr>
                  <w:r w:rsidRPr="005B7841">
                    <w:rPr>
                      <w:rFonts w:ascii="Times New Roman" w:hAnsi="Times New Roman" w:cs="Times New Roman"/>
                      <w:i/>
                      <w:iCs/>
                      <w:sz w:val="22"/>
                      <w:szCs w:val="22"/>
                    </w:rPr>
                    <w:t>Higher education institutions offer several levels of education either in the field of academic or vocational education. Higher education institutions that offer academic education can offer the bachelor degree (</w:t>
                  </w:r>
                  <w:proofErr w:type="spellStart"/>
                  <w:r w:rsidRPr="005B7841">
                    <w:rPr>
                      <w:rFonts w:ascii="Times New Roman" w:hAnsi="Times New Roman" w:cs="Times New Roman"/>
                      <w:i/>
                      <w:iCs/>
                      <w:sz w:val="22"/>
                      <w:szCs w:val="22"/>
                    </w:rPr>
                    <w:t>Sarjana</w:t>
                  </w:r>
                  <w:proofErr w:type="spellEnd"/>
                  <w:r w:rsidRPr="005B7841">
                    <w:rPr>
                      <w:rFonts w:ascii="Times New Roman" w:hAnsi="Times New Roman" w:cs="Times New Roman"/>
                      <w:i/>
                      <w:iCs/>
                      <w:sz w:val="22"/>
                      <w:szCs w:val="22"/>
                    </w:rPr>
                    <w:t xml:space="preserve"> – S1), Professional Programs, Master’s Degree (Magister – S2), Specialist Programs and Doctoral Programs (S3). On the other hand, vocational education offers Diploma I, II, III and IV programs.</w:t>
                  </w:r>
                </w:p>
              </w:tc>
            </w:tr>
            <w:tr w:rsidR="00AF04F2" w:rsidRPr="005B7841" w14:paraId="171804C2" w14:textId="77777777" w:rsidTr="008A748E">
              <w:tc>
                <w:tcPr>
                  <w:tcW w:w="4665" w:type="dxa"/>
                  <w:tcBorders>
                    <w:top w:val="single" w:sz="4" w:space="0" w:color="auto"/>
                    <w:bottom w:val="single" w:sz="4" w:space="0" w:color="auto"/>
                    <w:right w:val="single" w:sz="4" w:space="0" w:color="auto"/>
                  </w:tcBorders>
                  <w:vAlign w:val="center"/>
                </w:tcPr>
                <w:p w14:paraId="26CEC255" w14:textId="77777777" w:rsidR="00AF04F2" w:rsidRPr="005B7841" w:rsidRDefault="00AF04F2" w:rsidP="008A748E">
                  <w:pPr>
                    <w:spacing w:line="276" w:lineRule="auto"/>
                    <w:ind w:right="105"/>
                    <w:jc w:val="center"/>
                    <w:rPr>
                      <w:rFonts w:ascii="Times New Roman" w:hAnsi="Times New Roman" w:cs="Times New Roman"/>
                      <w:b/>
                      <w:sz w:val="22"/>
                      <w:szCs w:val="22"/>
                    </w:rPr>
                  </w:pPr>
                  <w:r w:rsidRPr="005B7841">
                    <w:rPr>
                      <w:rFonts w:ascii="Times New Roman" w:hAnsi="Times New Roman" w:cs="Times New Roman"/>
                      <w:b/>
                      <w:sz w:val="22"/>
                      <w:szCs w:val="22"/>
                    </w:rPr>
                    <w:t>SKS DAN LAMA STUDI</w:t>
                  </w:r>
                </w:p>
              </w:tc>
              <w:tc>
                <w:tcPr>
                  <w:tcW w:w="4678" w:type="dxa"/>
                  <w:tcBorders>
                    <w:top w:val="single" w:sz="4" w:space="0" w:color="auto"/>
                    <w:left w:val="single" w:sz="4" w:space="0" w:color="auto"/>
                    <w:bottom w:val="single" w:sz="4" w:space="0" w:color="auto"/>
                  </w:tcBorders>
                  <w:vAlign w:val="center"/>
                </w:tcPr>
                <w:p w14:paraId="6501F4C5" w14:textId="77777777" w:rsidR="00AF04F2" w:rsidRPr="005B7841" w:rsidRDefault="00AF04F2" w:rsidP="008A748E">
                  <w:pPr>
                    <w:spacing w:line="276" w:lineRule="auto"/>
                    <w:ind w:right="64"/>
                    <w:jc w:val="center"/>
                    <w:rPr>
                      <w:rFonts w:ascii="Times New Roman" w:hAnsi="Times New Roman" w:cs="Times New Roman"/>
                      <w:b/>
                      <w:i/>
                      <w:iCs/>
                      <w:sz w:val="22"/>
                      <w:szCs w:val="22"/>
                    </w:rPr>
                  </w:pPr>
                  <w:r w:rsidRPr="005B7841">
                    <w:rPr>
                      <w:rFonts w:ascii="Times New Roman" w:hAnsi="Times New Roman" w:cs="Times New Roman"/>
                      <w:b/>
                      <w:i/>
                      <w:iCs/>
                      <w:sz w:val="22"/>
                      <w:szCs w:val="22"/>
                    </w:rPr>
                    <w:t>SEMESTER CREDIT UNIT AND DURATION OF STUDY</w:t>
                  </w:r>
                </w:p>
              </w:tc>
            </w:tr>
            <w:tr w:rsidR="00AF04F2" w:rsidRPr="005B7841" w14:paraId="0525EC43" w14:textId="77777777" w:rsidTr="008A748E">
              <w:tc>
                <w:tcPr>
                  <w:tcW w:w="4665" w:type="dxa"/>
                  <w:tcBorders>
                    <w:top w:val="single" w:sz="4" w:space="0" w:color="auto"/>
                    <w:bottom w:val="single" w:sz="4" w:space="0" w:color="auto"/>
                    <w:right w:val="single" w:sz="4" w:space="0" w:color="auto"/>
                  </w:tcBorders>
                </w:tcPr>
                <w:p w14:paraId="0F7B3C21" w14:textId="77777777" w:rsidR="00AF04F2" w:rsidRPr="005B7841" w:rsidRDefault="00AF04F2" w:rsidP="008A748E">
                  <w:pPr>
                    <w:spacing w:line="276" w:lineRule="auto"/>
                    <w:ind w:left="137" w:right="105"/>
                    <w:jc w:val="both"/>
                    <w:rPr>
                      <w:rFonts w:ascii="Times New Roman" w:hAnsi="Times New Roman" w:cs="Times New Roman"/>
                      <w:sz w:val="22"/>
                      <w:szCs w:val="22"/>
                    </w:rPr>
                  </w:pPr>
                  <w:r w:rsidRPr="005B7841">
                    <w:rPr>
                      <w:rFonts w:ascii="Times New Roman" w:hAnsi="Times New Roman" w:cs="Times New Roman"/>
                      <w:sz w:val="22"/>
                      <w:szCs w:val="22"/>
                    </w:rPr>
                    <w:t xml:space="preserve">SKS </w:t>
                  </w:r>
                  <w:proofErr w:type="spellStart"/>
                  <w:r w:rsidRPr="005B7841">
                    <w:rPr>
                      <w:rFonts w:ascii="Times New Roman" w:hAnsi="Times New Roman" w:cs="Times New Roman"/>
                      <w:sz w:val="22"/>
                      <w:szCs w:val="22"/>
                    </w:rPr>
                    <w:t>adalah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singkatan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dari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satuan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kredit</w:t>
                  </w:r>
                  <w:proofErr w:type="spellEnd"/>
                  <w:r w:rsidRPr="005B7841">
                    <w:rPr>
                      <w:rFonts w:ascii="Times New Roman" w:hAnsi="Times New Roman" w:cs="Times New Roman"/>
                      <w:sz w:val="22"/>
                      <w:szCs w:val="22"/>
                    </w:rPr>
                    <w:t xml:space="preserve"> semester. </w:t>
                  </w:r>
                  <w:proofErr w:type="spellStart"/>
                  <w:r w:rsidRPr="005B7841">
                    <w:rPr>
                      <w:rFonts w:ascii="Times New Roman" w:hAnsi="Times New Roman" w:cs="Times New Roman"/>
                      <w:sz w:val="22"/>
                      <w:szCs w:val="22"/>
                    </w:rPr>
                    <w:t>Dengan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sistem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ini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mahasiswa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dimungkinkan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untuk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memilih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sendiri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mata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kuliah</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ia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ambil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satu</w:t>
                  </w:r>
                  <w:proofErr w:type="spellEnd"/>
                  <w:r w:rsidRPr="005B7841">
                    <w:rPr>
                      <w:rFonts w:ascii="Times New Roman" w:hAnsi="Times New Roman" w:cs="Times New Roman"/>
                      <w:sz w:val="22"/>
                      <w:szCs w:val="22"/>
                    </w:rPr>
                    <w:t xml:space="preserve"> semester. SKS </w:t>
                  </w:r>
                  <w:proofErr w:type="spellStart"/>
                  <w:r w:rsidRPr="005B7841">
                    <w:rPr>
                      <w:rFonts w:ascii="Times New Roman" w:hAnsi="Times New Roman" w:cs="Times New Roman"/>
                      <w:sz w:val="22"/>
                      <w:szCs w:val="22"/>
                    </w:rPr>
                    <w:t>digunakan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sebagai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ukuran</w:t>
                  </w:r>
                  <w:proofErr w:type="spellEnd"/>
                  <w:r w:rsidRPr="005B7841">
                    <w:rPr>
                      <w:rFonts w:ascii="Times New Roman" w:hAnsi="Times New Roman" w:cs="Times New Roman"/>
                      <w:sz w:val="22"/>
                      <w:szCs w:val="22"/>
                    </w:rPr>
                    <w:t>:</w:t>
                  </w:r>
                </w:p>
                <w:p w14:paraId="05BE7391" w14:textId="77777777" w:rsidR="00AF04F2" w:rsidRPr="005B7841" w:rsidRDefault="00AF04F2" w:rsidP="008A748E">
                  <w:pPr>
                    <w:pStyle w:val="ListParagraph"/>
                    <w:numPr>
                      <w:ilvl w:val="0"/>
                      <w:numId w:val="15"/>
                    </w:numPr>
                    <w:spacing w:line="276" w:lineRule="auto"/>
                    <w:ind w:left="421" w:right="105" w:hanging="284"/>
                    <w:jc w:val="both"/>
                    <w:rPr>
                      <w:rFonts w:ascii="Times New Roman" w:hAnsi="Times New Roman" w:cs="Times New Roman"/>
                      <w:sz w:val="22"/>
                      <w:szCs w:val="22"/>
                    </w:rPr>
                  </w:pPr>
                  <w:r w:rsidRPr="005B7841">
                    <w:rPr>
                      <w:rFonts w:ascii="Times New Roman" w:hAnsi="Times New Roman" w:cs="Times New Roman"/>
                      <w:sz w:val="22"/>
                      <w:szCs w:val="22"/>
                    </w:rPr>
                    <w:lastRenderedPageBreak/>
                    <w:t xml:space="preserve">Hasil yang </w:t>
                  </w:r>
                  <w:proofErr w:type="spellStart"/>
                  <w:r w:rsidRPr="005B7841">
                    <w:rPr>
                      <w:rFonts w:ascii="Times New Roman" w:hAnsi="Times New Roman" w:cs="Times New Roman"/>
                      <w:sz w:val="22"/>
                      <w:szCs w:val="22"/>
                    </w:rPr>
                    <w:t>diharapkan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cara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pengajaran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jumlah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waktu</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ia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habiskan</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ruang</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kelas</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jumlah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persiapan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luar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kegiatan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kelas</w:t>
                  </w:r>
                  <w:proofErr w:type="spellEnd"/>
                  <w:r w:rsidRPr="005B7841">
                    <w:rPr>
                      <w:rFonts w:ascii="Times New Roman" w:hAnsi="Times New Roman" w:cs="Times New Roman"/>
                      <w:sz w:val="22"/>
                      <w:szCs w:val="22"/>
                    </w:rPr>
                    <w:t xml:space="preserve">. </w:t>
                  </w:r>
                </w:p>
                <w:p w14:paraId="76643047" w14:textId="77777777" w:rsidR="00AF04F2" w:rsidRPr="005B7841" w:rsidRDefault="00AF04F2" w:rsidP="008A748E">
                  <w:pPr>
                    <w:pStyle w:val="ListParagraph"/>
                    <w:numPr>
                      <w:ilvl w:val="0"/>
                      <w:numId w:val="15"/>
                    </w:numPr>
                    <w:spacing w:line="276" w:lineRule="auto"/>
                    <w:ind w:left="421" w:right="105" w:hanging="284"/>
                    <w:jc w:val="both"/>
                    <w:rPr>
                      <w:rFonts w:ascii="Times New Roman" w:hAnsi="Times New Roman" w:cs="Times New Roman"/>
                      <w:sz w:val="22"/>
                      <w:szCs w:val="22"/>
                    </w:rPr>
                  </w:pPr>
                  <w:proofErr w:type="spellStart"/>
                  <w:r w:rsidRPr="005B7841">
                    <w:rPr>
                      <w:rFonts w:ascii="Times New Roman" w:hAnsi="Times New Roman" w:cs="Times New Roman"/>
                      <w:sz w:val="22"/>
                      <w:szCs w:val="22"/>
                    </w:rPr>
                    <w:t>Besarnya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beban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studi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mahasiswa</w:t>
                  </w:r>
                  <w:proofErr w:type="spellEnd"/>
                  <w:r w:rsidRPr="005B7841">
                    <w:rPr>
                      <w:rFonts w:ascii="Times New Roman" w:hAnsi="Times New Roman" w:cs="Times New Roman"/>
                      <w:sz w:val="22"/>
                      <w:szCs w:val="22"/>
                    </w:rPr>
                    <w:t>.</w:t>
                  </w:r>
                </w:p>
                <w:p w14:paraId="7C9D133E" w14:textId="77777777" w:rsidR="00AF04F2" w:rsidRPr="005B7841" w:rsidRDefault="00AF04F2" w:rsidP="008A748E">
                  <w:pPr>
                    <w:pStyle w:val="ListParagraph"/>
                    <w:numPr>
                      <w:ilvl w:val="0"/>
                      <w:numId w:val="15"/>
                    </w:numPr>
                    <w:spacing w:line="276" w:lineRule="auto"/>
                    <w:ind w:left="421" w:right="105" w:hanging="284"/>
                    <w:jc w:val="both"/>
                    <w:rPr>
                      <w:rFonts w:ascii="Times New Roman" w:hAnsi="Times New Roman" w:cs="Times New Roman"/>
                      <w:sz w:val="22"/>
                      <w:szCs w:val="22"/>
                    </w:rPr>
                  </w:pPr>
                  <w:proofErr w:type="spellStart"/>
                  <w:r w:rsidRPr="005B7841">
                    <w:rPr>
                      <w:rFonts w:ascii="Times New Roman" w:hAnsi="Times New Roman" w:cs="Times New Roman"/>
                      <w:sz w:val="22"/>
                      <w:szCs w:val="22"/>
                    </w:rPr>
                    <w:t>Besarnya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pengakuan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atas</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keberhasilan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usaha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belajar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mahasiswa</w:t>
                  </w:r>
                  <w:proofErr w:type="spellEnd"/>
                  <w:r w:rsidRPr="005B7841">
                    <w:rPr>
                      <w:rFonts w:ascii="Times New Roman" w:hAnsi="Times New Roman" w:cs="Times New Roman"/>
                      <w:sz w:val="22"/>
                      <w:szCs w:val="22"/>
                    </w:rPr>
                    <w:t>.</w:t>
                  </w:r>
                </w:p>
                <w:p w14:paraId="30F830AE" w14:textId="77777777" w:rsidR="00AF04F2" w:rsidRPr="005B7841" w:rsidRDefault="00AF04F2" w:rsidP="008A748E">
                  <w:pPr>
                    <w:pStyle w:val="ListParagraph"/>
                    <w:numPr>
                      <w:ilvl w:val="0"/>
                      <w:numId w:val="15"/>
                    </w:numPr>
                    <w:spacing w:line="276" w:lineRule="auto"/>
                    <w:ind w:left="421" w:right="105" w:hanging="284"/>
                    <w:jc w:val="both"/>
                    <w:rPr>
                      <w:rFonts w:ascii="Times New Roman" w:hAnsi="Times New Roman" w:cs="Times New Roman"/>
                      <w:sz w:val="22"/>
                      <w:szCs w:val="22"/>
                    </w:rPr>
                  </w:pPr>
                  <w:proofErr w:type="spellStart"/>
                  <w:r w:rsidRPr="005B7841">
                    <w:rPr>
                      <w:rFonts w:ascii="Times New Roman" w:hAnsi="Times New Roman" w:cs="Times New Roman"/>
                      <w:sz w:val="22"/>
                      <w:szCs w:val="22"/>
                    </w:rPr>
                    <w:t>Besarnya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usaha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belajar</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diperlukan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mahasiswa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untuk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menyelesaikan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suatu</w:t>
                  </w:r>
                  <w:proofErr w:type="spellEnd"/>
                  <w:r w:rsidRPr="005B7841">
                    <w:rPr>
                      <w:rFonts w:ascii="Times New Roman" w:hAnsi="Times New Roman" w:cs="Times New Roman"/>
                      <w:sz w:val="22"/>
                      <w:szCs w:val="22"/>
                    </w:rPr>
                    <w:t xml:space="preserve"> program, </w:t>
                  </w:r>
                  <w:proofErr w:type="spellStart"/>
                  <w:r w:rsidRPr="005B7841">
                    <w:rPr>
                      <w:rFonts w:ascii="Times New Roman" w:hAnsi="Times New Roman" w:cs="Times New Roman"/>
                      <w:sz w:val="22"/>
                      <w:szCs w:val="22"/>
                    </w:rPr>
                    <w:t>baik</w:t>
                  </w:r>
                  <w:proofErr w:type="spellEnd"/>
                  <w:r w:rsidRPr="005B7841">
                    <w:rPr>
                      <w:rFonts w:ascii="Times New Roman" w:hAnsi="Times New Roman" w:cs="Times New Roman"/>
                      <w:sz w:val="22"/>
                      <w:szCs w:val="22"/>
                    </w:rPr>
                    <w:t xml:space="preserve"> program </w:t>
                  </w:r>
                  <w:proofErr w:type="spellStart"/>
                  <w:r w:rsidRPr="005B7841">
                    <w:rPr>
                      <w:rFonts w:ascii="Times New Roman" w:hAnsi="Times New Roman" w:cs="Times New Roman"/>
                      <w:sz w:val="22"/>
                      <w:szCs w:val="22"/>
                    </w:rPr>
                    <w:t>semesteran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maupun</w:t>
                  </w:r>
                  <w:proofErr w:type="spellEnd"/>
                  <w:r w:rsidRPr="005B7841">
                    <w:rPr>
                      <w:rFonts w:ascii="Times New Roman" w:hAnsi="Times New Roman" w:cs="Times New Roman"/>
                      <w:sz w:val="22"/>
                      <w:szCs w:val="22"/>
                    </w:rPr>
                    <w:t xml:space="preserve"> program </w:t>
                  </w:r>
                  <w:proofErr w:type="spellStart"/>
                  <w:r w:rsidRPr="005B7841">
                    <w:rPr>
                      <w:rFonts w:ascii="Times New Roman" w:hAnsi="Times New Roman" w:cs="Times New Roman"/>
                      <w:sz w:val="22"/>
                      <w:szCs w:val="22"/>
                    </w:rPr>
                    <w:t>lengkap</w:t>
                  </w:r>
                  <w:proofErr w:type="spellEnd"/>
                  <w:r w:rsidRPr="005B7841">
                    <w:rPr>
                      <w:rFonts w:ascii="Times New Roman" w:hAnsi="Times New Roman" w:cs="Times New Roman"/>
                      <w:sz w:val="22"/>
                      <w:szCs w:val="22"/>
                    </w:rPr>
                    <w:t>.</w:t>
                  </w:r>
                </w:p>
                <w:p w14:paraId="3C704021" w14:textId="77777777" w:rsidR="00AF04F2" w:rsidRPr="005B7841" w:rsidRDefault="00AF04F2" w:rsidP="008A748E">
                  <w:pPr>
                    <w:pStyle w:val="ListParagraph"/>
                    <w:numPr>
                      <w:ilvl w:val="0"/>
                      <w:numId w:val="15"/>
                    </w:numPr>
                    <w:spacing w:line="276" w:lineRule="auto"/>
                    <w:ind w:left="421" w:right="105" w:hanging="284"/>
                    <w:jc w:val="both"/>
                    <w:rPr>
                      <w:rFonts w:ascii="Times New Roman" w:hAnsi="Times New Roman" w:cs="Times New Roman"/>
                      <w:sz w:val="22"/>
                      <w:szCs w:val="22"/>
                    </w:rPr>
                  </w:pPr>
                  <w:proofErr w:type="spellStart"/>
                  <w:r w:rsidRPr="005B7841">
                    <w:rPr>
                      <w:rFonts w:ascii="Times New Roman" w:hAnsi="Times New Roman" w:cs="Times New Roman"/>
                      <w:sz w:val="22"/>
                      <w:szCs w:val="22"/>
                    </w:rPr>
                    <w:t>Besarnya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usaha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penyelenggaraan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bagi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tenaga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pengajar</w:t>
                  </w:r>
                  <w:proofErr w:type="spellEnd"/>
                  <w:r w:rsidRPr="005B7841">
                    <w:rPr>
                      <w:rFonts w:ascii="Times New Roman" w:hAnsi="Times New Roman" w:cs="Times New Roman"/>
                      <w:sz w:val="22"/>
                      <w:szCs w:val="22"/>
                    </w:rPr>
                    <w:t>.</w:t>
                  </w:r>
                </w:p>
              </w:tc>
              <w:tc>
                <w:tcPr>
                  <w:tcW w:w="4678" w:type="dxa"/>
                  <w:tcBorders>
                    <w:top w:val="single" w:sz="4" w:space="0" w:color="auto"/>
                    <w:left w:val="single" w:sz="4" w:space="0" w:color="auto"/>
                    <w:bottom w:val="single" w:sz="4" w:space="0" w:color="auto"/>
                  </w:tcBorders>
                </w:tcPr>
                <w:p w14:paraId="3958FF51" w14:textId="77777777" w:rsidR="00AF04F2" w:rsidRDefault="00AF04F2" w:rsidP="008A748E">
                  <w:pPr>
                    <w:spacing w:line="276" w:lineRule="auto"/>
                    <w:ind w:left="137" w:right="105"/>
                    <w:jc w:val="both"/>
                    <w:rPr>
                      <w:rFonts w:ascii="Times New Roman" w:hAnsi="Times New Roman" w:cs="Times New Roman"/>
                      <w:i/>
                      <w:iCs/>
                      <w:sz w:val="22"/>
                      <w:szCs w:val="22"/>
                    </w:rPr>
                  </w:pPr>
                  <w:r w:rsidRPr="005B7841">
                    <w:rPr>
                      <w:rFonts w:ascii="Times New Roman" w:hAnsi="Times New Roman" w:cs="Times New Roman"/>
                      <w:i/>
                      <w:iCs/>
                      <w:sz w:val="22"/>
                      <w:szCs w:val="22"/>
                    </w:rPr>
                    <w:lastRenderedPageBreak/>
                    <w:t>SCU stands for Semester Credit Units. This system allows students to choose their subjects for the semester. Semester Credit Units measures:</w:t>
                  </w:r>
                </w:p>
                <w:p w14:paraId="26478B49" w14:textId="77777777" w:rsidR="00AF04F2" w:rsidRDefault="00AF04F2" w:rsidP="008A748E">
                  <w:pPr>
                    <w:spacing w:line="276" w:lineRule="auto"/>
                    <w:ind w:left="137" w:right="105"/>
                    <w:jc w:val="both"/>
                    <w:rPr>
                      <w:rFonts w:ascii="Times New Roman" w:hAnsi="Times New Roman" w:cs="Times New Roman"/>
                      <w:i/>
                      <w:iCs/>
                      <w:sz w:val="22"/>
                      <w:szCs w:val="22"/>
                    </w:rPr>
                  </w:pPr>
                </w:p>
                <w:p w14:paraId="21B74697" w14:textId="77777777" w:rsidR="00AF04F2" w:rsidRPr="005B7841" w:rsidRDefault="00AF04F2" w:rsidP="008A748E">
                  <w:pPr>
                    <w:spacing w:line="276" w:lineRule="auto"/>
                    <w:ind w:left="137" w:right="105"/>
                    <w:jc w:val="both"/>
                    <w:rPr>
                      <w:rFonts w:ascii="Times New Roman" w:hAnsi="Times New Roman" w:cs="Times New Roman"/>
                      <w:i/>
                      <w:iCs/>
                      <w:sz w:val="22"/>
                      <w:szCs w:val="22"/>
                    </w:rPr>
                  </w:pPr>
                </w:p>
                <w:p w14:paraId="0F1BC4E2" w14:textId="77777777" w:rsidR="00AF04F2" w:rsidRPr="005B7841" w:rsidRDefault="00AF04F2" w:rsidP="008A748E">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5B7841">
                    <w:rPr>
                      <w:rFonts w:ascii="Times New Roman" w:hAnsi="Times New Roman" w:cs="Times New Roman"/>
                      <w:i/>
                      <w:iCs/>
                      <w:sz w:val="22"/>
                      <w:szCs w:val="22"/>
                    </w:rPr>
                    <w:lastRenderedPageBreak/>
                    <w:t>The outcomes expected, the mode of instruction, the amount of time spent in the class room, and the amount of outside preparatory work expected for the class.</w:t>
                  </w:r>
                </w:p>
                <w:p w14:paraId="375CC428" w14:textId="77777777" w:rsidR="00AF04F2" w:rsidRPr="005B7841" w:rsidRDefault="00AF04F2" w:rsidP="008A748E">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5B7841">
                    <w:rPr>
                      <w:rFonts w:ascii="Times New Roman" w:hAnsi="Times New Roman" w:cs="Times New Roman"/>
                      <w:i/>
                      <w:iCs/>
                      <w:sz w:val="22"/>
                      <w:szCs w:val="22"/>
                    </w:rPr>
                    <w:t>The amount of student’s study load.</w:t>
                  </w:r>
                </w:p>
                <w:p w14:paraId="7CDDF2E4" w14:textId="77777777" w:rsidR="00AF04F2" w:rsidRPr="005B7841" w:rsidRDefault="00AF04F2" w:rsidP="008A748E">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5B7841">
                    <w:rPr>
                      <w:rFonts w:ascii="Times New Roman" w:hAnsi="Times New Roman" w:cs="Times New Roman"/>
                      <w:i/>
                      <w:iCs/>
                      <w:sz w:val="22"/>
                      <w:szCs w:val="22"/>
                    </w:rPr>
                    <w:t>The recognition of student’s study success in their study</w:t>
                  </w:r>
                </w:p>
                <w:p w14:paraId="69BC1627" w14:textId="77777777" w:rsidR="00AF04F2" w:rsidRPr="005B7841" w:rsidRDefault="00AF04F2" w:rsidP="008A748E">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5B7841">
                    <w:rPr>
                      <w:rFonts w:ascii="Times New Roman" w:hAnsi="Times New Roman" w:cs="Times New Roman"/>
                      <w:i/>
                      <w:iCs/>
                      <w:sz w:val="22"/>
                      <w:szCs w:val="22"/>
                    </w:rPr>
                    <w:t>The amount of time and effort needed by the student to accomplish a program, either in terms of semester program or the overall programs.</w:t>
                  </w:r>
                </w:p>
                <w:p w14:paraId="6FAAC3C9" w14:textId="77777777" w:rsidR="00AF04F2" w:rsidRPr="005B7841" w:rsidRDefault="00AF04F2" w:rsidP="008A748E">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5B7841">
                    <w:rPr>
                      <w:rFonts w:ascii="Times New Roman" w:hAnsi="Times New Roman" w:cs="Times New Roman"/>
                      <w:i/>
                      <w:iCs/>
                      <w:sz w:val="22"/>
                      <w:szCs w:val="22"/>
                    </w:rPr>
                    <w:t>The amount of time and effort for faculty members to conduct the education</w:t>
                  </w:r>
                </w:p>
              </w:tc>
            </w:tr>
            <w:tr w:rsidR="00AF04F2" w:rsidRPr="005B7841" w14:paraId="5B29BB87" w14:textId="77777777" w:rsidTr="008A748E">
              <w:tc>
                <w:tcPr>
                  <w:tcW w:w="4665" w:type="dxa"/>
                  <w:tcBorders>
                    <w:top w:val="single" w:sz="4" w:space="0" w:color="auto"/>
                    <w:bottom w:val="single" w:sz="4" w:space="0" w:color="auto"/>
                    <w:right w:val="single" w:sz="4" w:space="0" w:color="auto"/>
                  </w:tcBorders>
                  <w:vAlign w:val="center"/>
                </w:tcPr>
                <w:p w14:paraId="1AE56BBB" w14:textId="77777777" w:rsidR="00AF04F2" w:rsidRPr="005B7841" w:rsidRDefault="00AF04F2" w:rsidP="008A748E">
                  <w:pPr>
                    <w:tabs>
                      <w:tab w:val="left" w:pos="3823"/>
                    </w:tabs>
                    <w:spacing w:line="276" w:lineRule="auto"/>
                    <w:ind w:right="105"/>
                    <w:jc w:val="center"/>
                    <w:rPr>
                      <w:rFonts w:ascii="Times New Roman" w:hAnsi="Times New Roman" w:cs="Times New Roman"/>
                      <w:b/>
                      <w:sz w:val="22"/>
                      <w:szCs w:val="22"/>
                    </w:rPr>
                  </w:pPr>
                  <w:r w:rsidRPr="005B7841">
                    <w:rPr>
                      <w:rFonts w:ascii="Times New Roman" w:hAnsi="Times New Roman" w:cs="Times New Roman"/>
                      <w:b/>
                      <w:sz w:val="22"/>
                      <w:szCs w:val="22"/>
                    </w:rPr>
                    <w:lastRenderedPageBreak/>
                    <w:t>KERANGKA KUALIFIKASI NASIONAL INDONESIA (KKNI)</w:t>
                  </w:r>
                </w:p>
              </w:tc>
              <w:tc>
                <w:tcPr>
                  <w:tcW w:w="4678" w:type="dxa"/>
                  <w:tcBorders>
                    <w:top w:val="single" w:sz="4" w:space="0" w:color="auto"/>
                    <w:left w:val="single" w:sz="4" w:space="0" w:color="auto"/>
                    <w:bottom w:val="single" w:sz="4" w:space="0" w:color="auto"/>
                  </w:tcBorders>
                  <w:vAlign w:val="center"/>
                </w:tcPr>
                <w:p w14:paraId="6E62B0E9" w14:textId="77777777" w:rsidR="00AF04F2" w:rsidRPr="005B7841" w:rsidRDefault="00AF04F2" w:rsidP="008A748E">
                  <w:pPr>
                    <w:spacing w:line="276" w:lineRule="auto"/>
                    <w:ind w:right="64"/>
                    <w:jc w:val="center"/>
                    <w:rPr>
                      <w:rFonts w:ascii="Times New Roman" w:hAnsi="Times New Roman" w:cs="Times New Roman"/>
                      <w:b/>
                      <w:i/>
                      <w:iCs/>
                      <w:sz w:val="22"/>
                      <w:szCs w:val="22"/>
                    </w:rPr>
                  </w:pPr>
                  <w:r w:rsidRPr="005B7841">
                    <w:rPr>
                      <w:rFonts w:ascii="Times New Roman" w:hAnsi="Times New Roman" w:cs="Times New Roman"/>
                      <w:b/>
                      <w:i/>
                      <w:iCs/>
                      <w:sz w:val="22"/>
                      <w:szCs w:val="22"/>
                    </w:rPr>
                    <w:t>INDONESIAN QUALIFICATION FRAMEWORK</w:t>
                  </w:r>
                </w:p>
              </w:tc>
            </w:tr>
            <w:tr w:rsidR="00AF04F2" w:rsidRPr="005B7841" w14:paraId="34D9F0D2" w14:textId="77777777" w:rsidTr="008A748E">
              <w:tc>
                <w:tcPr>
                  <w:tcW w:w="4665" w:type="dxa"/>
                  <w:tcBorders>
                    <w:top w:val="single" w:sz="4" w:space="0" w:color="auto"/>
                    <w:bottom w:val="single" w:sz="4" w:space="0" w:color="auto"/>
                    <w:right w:val="single" w:sz="4" w:space="0" w:color="auto"/>
                  </w:tcBorders>
                </w:tcPr>
                <w:p w14:paraId="6B0BFEA2" w14:textId="77777777" w:rsidR="00AF04F2" w:rsidRPr="005B7841" w:rsidRDefault="00AF04F2" w:rsidP="008A748E">
                  <w:pPr>
                    <w:spacing w:line="276" w:lineRule="auto"/>
                    <w:ind w:left="137" w:right="105"/>
                    <w:jc w:val="both"/>
                    <w:rPr>
                      <w:rFonts w:ascii="Times New Roman" w:hAnsi="Times New Roman" w:cs="Times New Roman"/>
                      <w:sz w:val="22"/>
                      <w:szCs w:val="22"/>
                    </w:rPr>
                  </w:pPr>
                  <w:proofErr w:type="spellStart"/>
                  <w:r w:rsidRPr="005B7841">
                    <w:rPr>
                      <w:rFonts w:ascii="Times New Roman" w:hAnsi="Times New Roman" w:cs="Times New Roman"/>
                      <w:sz w:val="22"/>
                      <w:szCs w:val="22"/>
                    </w:rPr>
                    <w:t>Kerangka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Kualifikasi</w:t>
                  </w:r>
                  <w:proofErr w:type="spellEnd"/>
                  <w:r w:rsidRPr="005B7841">
                    <w:rPr>
                      <w:rFonts w:ascii="Times New Roman" w:hAnsi="Times New Roman" w:cs="Times New Roman"/>
                      <w:sz w:val="22"/>
                      <w:szCs w:val="22"/>
                    </w:rPr>
                    <w:t xml:space="preserve"> Nasional Indonesia (KKNI) </w:t>
                  </w:r>
                  <w:proofErr w:type="spellStart"/>
                  <w:r w:rsidRPr="005B7841">
                    <w:rPr>
                      <w:rFonts w:ascii="Times New Roman" w:hAnsi="Times New Roman" w:cs="Times New Roman"/>
                      <w:sz w:val="22"/>
                      <w:szCs w:val="22"/>
                    </w:rPr>
                    <w:t>adalah</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kerangka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penjenjangan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kualifikasi</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kompetensi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tenaga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Indonesia yang </w:t>
                  </w:r>
                  <w:proofErr w:type="spellStart"/>
                  <w:r w:rsidRPr="005B7841">
                    <w:rPr>
                      <w:rFonts w:ascii="Times New Roman" w:hAnsi="Times New Roman" w:cs="Times New Roman"/>
                      <w:sz w:val="22"/>
                      <w:szCs w:val="22"/>
                    </w:rPr>
                    <w:t>menyandingkan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menyetarakan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mengintegrasikan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sektor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dengan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sektor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pelatihan</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pengalaman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dalam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suatu</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skema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pengakuan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kemampuan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disesuaikan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dengan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struktur</w:t>
                  </w:r>
                  <w:proofErr w:type="spellEnd"/>
                  <w:r w:rsidRPr="005B7841">
                    <w:rPr>
                      <w:rFonts w:ascii="Times New Roman" w:hAnsi="Times New Roman" w:cs="Times New Roman"/>
                      <w:sz w:val="22"/>
                      <w:szCs w:val="22"/>
                    </w:rPr>
                    <w:t xml:space="preserve"> di </w:t>
                  </w:r>
                  <w:proofErr w:type="spellStart"/>
                  <w:r w:rsidRPr="005B7841">
                    <w:rPr>
                      <w:rFonts w:ascii="Times New Roman" w:hAnsi="Times New Roman" w:cs="Times New Roman"/>
                      <w:sz w:val="22"/>
                      <w:szCs w:val="22"/>
                    </w:rPr>
                    <w:t>berbagai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sektor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pekerjaan</w:t>
                  </w:r>
                  <w:proofErr w:type="spellEnd"/>
                  <w:r w:rsidRPr="005B7841">
                    <w:rPr>
                      <w:rFonts w:ascii="Times New Roman" w:hAnsi="Times New Roman" w:cs="Times New Roman"/>
                      <w:sz w:val="22"/>
                      <w:szCs w:val="22"/>
                    </w:rPr>
                    <w:t xml:space="preserve">. KKNI </w:t>
                  </w:r>
                  <w:proofErr w:type="spellStart"/>
                  <w:r w:rsidRPr="005B7841">
                    <w:rPr>
                      <w:rFonts w:ascii="Times New Roman" w:hAnsi="Times New Roman" w:cs="Times New Roman"/>
                      <w:sz w:val="22"/>
                      <w:szCs w:val="22"/>
                    </w:rPr>
                    <w:t>merupakan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perwujudan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mutu</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jati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diri</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Bangsa</w:t>
                  </w:r>
                  <w:proofErr w:type="spellEnd"/>
                  <w:r w:rsidRPr="005B7841">
                    <w:rPr>
                      <w:rFonts w:ascii="Times New Roman" w:hAnsi="Times New Roman" w:cs="Times New Roman"/>
                      <w:sz w:val="22"/>
                      <w:szCs w:val="22"/>
                    </w:rPr>
                    <w:t xml:space="preserve"> Indonesia </w:t>
                  </w:r>
                  <w:proofErr w:type="spellStart"/>
                  <w:r w:rsidRPr="005B7841">
                    <w:rPr>
                      <w:rFonts w:ascii="Times New Roman" w:hAnsi="Times New Roman" w:cs="Times New Roman"/>
                      <w:sz w:val="22"/>
                      <w:szCs w:val="22"/>
                    </w:rPr>
                    <w:t>terkait</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dengan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sistem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pendidikan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nasional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sistem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pelatihan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kerja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nasional</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serta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sistem</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penilaian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kesetaraan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capaian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pembelajaran</w:t>
                  </w:r>
                  <w:proofErr w:type="spellEnd"/>
                  <w:r w:rsidRPr="005B7841">
                    <w:rPr>
                      <w:rFonts w:ascii="Times New Roman" w:hAnsi="Times New Roman" w:cs="Times New Roman"/>
                      <w:sz w:val="22"/>
                      <w:szCs w:val="22"/>
                    </w:rPr>
                    <w:t xml:space="preserve"> (</w:t>
                  </w:r>
                  <w:r w:rsidRPr="005B7841">
                    <w:rPr>
                      <w:rFonts w:ascii="Times New Roman" w:hAnsi="Times New Roman" w:cs="Times New Roman"/>
                      <w:i/>
                      <w:sz w:val="22"/>
                      <w:szCs w:val="22"/>
                    </w:rPr>
                    <w:t>learning outcomes</w:t>
                  </w:r>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nasional</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dimiliki</w:t>
                  </w:r>
                  <w:proofErr w:type="spellEnd"/>
                  <w:r w:rsidRPr="005B7841">
                    <w:rPr>
                      <w:rFonts w:ascii="Times New Roman" w:hAnsi="Times New Roman" w:cs="Times New Roman"/>
                      <w:sz w:val="22"/>
                      <w:szCs w:val="22"/>
                    </w:rPr>
                    <w:t xml:space="preserve"> Indonesia </w:t>
                  </w:r>
                  <w:proofErr w:type="spellStart"/>
                  <w:r w:rsidRPr="005B7841">
                    <w:rPr>
                      <w:rFonts w:ascii="Times New Roman" w:hAnsi="Times New Roman" w:cs="Times New Roman"/>
                      <w:sz w:val="22"/>
                      <w:szCs w:val="22"/>
                    </w:rPr>
                    <w:t>untuk</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menghasilkan</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sumber</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daya</w:t>
                  </w:r>
                  <w:proofErr w:type="spellEnd"/>
                  <w:r w:rsidRPr="005B7841">
                    <w:rPr>
                      <w:rFonts w:ascii="Times New Roman" w:hAnsi="Times New Roman" w:cs="Times New Roman"/>
                      <w:sz w:val="22"/>
                      <w:szCs w:val="22"/>
                    </w:rPr>
                    <w:t xml:space="preserve"> </w:t>
                  </w:r>
                  <w:proofErr w:type="spellStart"/>
                  <w:r w:rsidRPr="005B7841">
                    <w:rPr>
                      <w:rFonts w:ascii="Times New Roman" w:hAnsi="Times New Roman" w:cs="Times New Roman"/>
                      <w:sz w:val="22"/>
                      <w:szCs w:val="22"/>
                    </w:rPr>
                    <w:t>manusia</w:t>
                  </w:r>
                  <w:proofErr w:type="spellEnd"/>
                  <w:r w:rsidRPr="005B7841">
                    <w:rPr>
                      <w:rFonts w:ascii="Times New Roman" w:hAnsi="Times New Roman" w:cs="Times New Roman"/>
                      <w:sz w:val="22"/>
                      <w:szCs w:val="22"/>
                    </w:rPr>
                    <w:t xml:space="preserve"> yang </w:t>
                  </w:r>
                  <w:proofErr w:type="spellStart"/>
                  <w:r w:rsidRPr="005B7841">
                    <w:rPr>
                      <w:rFonts w:ascii="Times New Roman" w:hAnsi="Times New Roman" w:cs="Times New Roman"/>
                      <w:sz w:val="22"/>
                      <w:szCs w:val="22"/>
                    </w:rPr>
                    <w:t>bermutu</w:t>
                  </w:r>
                  <w:proofErr w:type="spellEnd"/>
                  <w:r w:rsidRPr="005B7841">
                    <w:rPr>
                      <w:rFonts w:ascii="Times New Roman" w:hAnsi="Times New Roman" w:cs="Times New Roman"/>
                      <w:sz w:val="22"/>
                      <w:szCs w:val="22"/>
                    </w:rPr>
                    <w:t xml:space="preserve"> dan </w:t>
                  </w:r>
                  <w:proofErr w:type="spellStart"/>
                  <w:r w:rsidRPr="005B7841">
                    <w:rPr>
                      <w:rFonts w:ascii="Times New Roman" w:hAnsi="Times New Roman" w:cs="Times New Roman"/>
                      <w:sz w:val="22"/>
                      <w:szCs w:val="22"/>
                    </w:rPr>
                    <w:t>produktif</w:t>
                  </w:r>
                  <w:proofErr w:type="spellEnd"/>
                  <w:r w:rsidRPr="005B7841">
                    <w:rPr>
                      <w:rFonts w:ascii="Times New Roman" w:hAnsi="Times New Roman" w:cs="Times New Roman"/>
                      <w:sz w:val="22"/>
                      <w:szCs w:val="22"/>
                    </w:rPr>
                    <w:t>.</w:t>
                  </w:r>
                </w:p>
              </w:tc>
              <w:tc>
                <w:tcPr>
                  <w:tcW w:w="4678" w:type="dxa"/>
                  <w:tcBorders>
                    <w:top w:val="single" w:sz="4" w:space="0" w:color="auto"/>
                    <w:left w:val="single" w:sz="4" w:space="0" w:color="auto"/>
                    <w:bottom w:val="single" w:sz="4" w:space="0" w:color="auto"/>
                  </w:tcBorders>
                </w:tcPr>
                <w:p w14:paraId="46348FD3" w14:textId="77777777" w:rsidR="00AF04F2" w:rsidRPr="005B7841" w:rsidRDefault="00AF04F2" w:rsidP="008A748E">
                  <w:pPr>
                    <w:spacing w:line="276" w:lineRule="auto"/>
                    <w:ind w:left="137" w:right="105"/>
                    <w:jc w:val="both"/>
                    <w:rPr>
                      <w:rFonts w:ascii="Times New Roman" w:hAnsi="Times New Roman" w:cs="Times New Roman"/>
                      <w:i/>
                      <w:iCs/>
                      <w:sz w:val="22"/>
                      <w:szCs w:val="22"/>
                    </w:rPr>
                  </w:pPr>
                  <w:r w:rsidRPr="005B7841">
                    <w:rPr>
                      <w:rFonts w:ascii="Times New Roman" w:hAnsi="Times New Roman" w:cs="Times New Roman"/>
                      <w:i/>
                      <w:iCs/>
                      <w:sz w:val="22"/>
                      <w:szCs w:val="22"/>
                    </w:rPr>
                    <w:t>The Indonesian National Qualification Framework is a framework denoting levels of Indonesian workforce qualifications and competence, that compares, equalizes, and integrates the education and training sectors and work experience in a scheme recognizing work competence based on the structures of various work sectors. The Framework is the manifestation of the quality and identity of the Indonesian people in relations to the national education system, national workforce training system and national learning outcomes equality evaluation system that Indonesia has in order to produce qualified and productive human resources.</w:t>
                  </w:r>
                </w:p>
                <w:p w14:paraId="697E7EF8" w14:textId="77777777" w:rsidR="00AF04F2" w:rsidRPr="005B7841" w:rsidRDefault="00AF04F2" w:rsidP="008A748E">
                  <w:pPr>
                    <w:spacing w:line="276" w:lineRule="auto"/>
                    <w:ind w:left="137" w:right="105"/>
                    <w:jc w:val="both"/>
                    <w:rPr>
                      <w:rFonts w:ascii="Times New Roman" w:hAnsi="Times New Roman" w:cs="Times New Roman"/>
                      <w:i/>
                      <w:iCs/>
                      <w:sz w:val="22"/>
                      <w:szCs w:val="22"/>
                    </w:rPr>
                  </w:pPr>
                </w:p>
              </w:tc>
            </w:tr>
          </w:tbl>
          <w:p w14:paraId="27F88461" w14:textId="77777777" w:rsidR="00AF04F2" w:rsidRPr="005B7841" w:rsidRDefault="00AF04F2" w:rsidP="008A748E">
            <w:pPr>
              <w:spacing w:line="276" w:lineRule="auto"/>
              <w:jc w:val="center"/>
              <w:rPr>
                <w:rFonts w:ascii="Times New Roman" w:eastAsia="Times New Roman" w:hAnsi="Times New Roman" w:cs="Times New Roman"/>
                <w:b/>
                <w:sz w:val="22"/>
                <w:szCs w:val="22"/>
              </w:rPr>
            </w:pPr>
          </w:p>
        </w:tc>
      </w:tr>
    </w:tbl>
    <w:p w14:paraId="57E47E81" w14:textId="77777777" w:rsidR="00AF04F2" w:rsidRPr="005B7841" w:rsidRDefault="00AF04F2" w:rsidP="00AF04F2">
      <w:pPr>
        <w:spacing w:line="276" w:lineRule="auto"/>
        <w:rPr>
          <w:rFonts w:ascii="Times New Roman" w:eastAsia="Times New Roman" w:hAnsi="Times New Roman" w:cs="Times New Roman"/>
          <w:sz w:val="22"/>
          <w:szCs w:val="22"/>
        </w:rPr>
      </w:pPr>
    </w:p>
    <w:p w14:paraId="73D5F453" w14:textId="77777777" w:rsidR="00AF04F2" w:rsidRPr="005B7841" w:rsidRDefault="00AF04F2" w:rsidP="00AF04F2">
      <w:pPr>
        <w:spacing w:line="276" w:lineRule="auto"/>
        <w:rPr>
          <w:rFonts w:ascii="Times New Roman" w:eastAsia="Times New Roman" w:hAnsi="Times New Roman" w:cs="Times New Roman"/>
          <w:sz w:val="22"/>
          <w:szCs w:val="22"/>
        </w:rPr>
      </w:pPr>
    </w:p>
    <w:p w14:paraId="720B0FB5" w14:textId="77777777" w:rsidR="00AF04F2" w:rsidRDefault="00AF04F2" w:rsidP="00AF04F2">
      <w:pPr>
        <w:spacing w:line="276" w:lineRule="auto"/>
        <w:rPr>
          <w:rFonts w:ascii="Times New Roman" w:eastAsia="Times New Roman" w:hAnsi="Times New Roman" w:cs="Times New Roman"/>
          <w:sz w:val="22"/>
          <w:szCs w:val="22"/>
        </w:rPr>
      </w:pPr>
    </w:p>
    <w:p w14:paraId="2D6680D3" w14:textId="77777777" w:rsidR="00AF04F2" w:rsidRDefault="00AF04F2" w:rsidP="00AF04F2">
      <w:pPr>
        <w:spacing w:line="276" w:lineRule="auto"/>
        <w:rPr>
          <w:rFonts w:ascii="Times New Roman" w:eastAsia="Times New Roman" w:hAnsi="Times New Roman" w:cs="Times New Roman"/>
          <w:sz w:val="22"/>
          <w:szCs w:val="22"/>
        </w:rPr>
      </w:pPr>
    </w:p>
    <w:p w14:paraId="5068F20C" w14:textId="77777777" w:rsidR="00AF04F2" w:rsidRDefault="00AF04F2" w:rsidP="00AF04F2">
      <w:pPr>
        <w:spacing w:line="276" w:lineRule="auto"/>
        <w:rPr>
          <w:rFonts w:ascii="Times New Roman" w:eastAsia="Times New Roman" w:hAnsi="Times New Roman" w:cs="Times New Roman"/>
          <w:sz w:val="22"/>
          <w:szCs w:val="22"/>
        </w:rPr>
      </w:pPr>
    </w:p>
    <w:p w14:paraId="651A9691" w14:textId="77777777" w:rsidR="00AF04F2" w:rsidRDefault="00AF04F2" w:rsidP="00AF04F2">
      <w:pPr>
        <w:spacing w:line="276" w:lineRule="auto"/>
        <w:rPr>
          <w:rFonts w:ascii="Times New Roman" w:eastAsia="Times New Roman" w:hAnsi="Times New Roman" w:cs="Times New Roman"/>
          <w:sz w:val="22"/>
          <w:szCs w:val="22"/>
        </w:rPr>
      </w:pPr>
    </w:p>
    <w:p w14:paraId="480F1B35" w14:textId="77777777" w:rsidR="00AF04F2" w:rsidRDefault="00AF04F2" w:rsidP="00AF04F2">
      <w:pPr>
        <w:spacing w:line="276" w:lineRule="auto"/>
        <w:rPr>
          <w:rFonts w:ascii="Times New Roman" w:eastAsia="Times New Roman" w:hAnsi="Times New Roman" w:cs="Times New Roman"/>
          <w:sz w:val="22"/>
          <w:szCs w:val="22"/>
        </w:rPr>
      </w:pPr>
    </w:p>
    <w:p w14:paraId="069394A1" w14:textId="77777777" w:rsidR="00AF04F2" w:rsidRDefault="00AF04F2" w:rsidP="00AF04F2">
      <w:pPr>
        <w:spacing w:line="276" w:lineRule="auto"/>
        <w:rPr>
          <w:rFonts w:ascii="Times New Roman" w:eastAsia="Times New Roman" w:hAnsi="Times New Roman" w:cs="Times New Roman"/>
          <w:sz w:val="22"/>
          <w:szCs w:val="22"/>
        </w:rPr>
      </w:pPr>
    </w:p>
    <w:p w14:paraId="66B985D4" w14:textId="77777777" w:rsidR="00AF04F2" w:rsidRDefault="00AF04F2" w:rsidP="00AF04F2">
      <w:pPr>
        <w:spacing w:line="276" w:lineRule="auto"/>
        <w:rPr>
          <w:rFonts w:ascii="Times New Roman" w:eastAsia="Times New Roman" w:hAnsi="Times New Roman" w:cs="Times New Roman"/>
          <w:sz w:val="22"/>
          <w:szCs w:val="22"/>
        </w:rPr>
      </w:pPr>
    </w:p>
    <w:p w14:paraId="76500FB2" w14:textId="77777777" w:rsidR="00AF04F2" w:rsidRDefault="00AF04F2" w:rsidP="00AF04F2">
      <w:pPr>
        <w:spacing w:line="276" w:lineRule="auto"/>
        <w:rPr>
          <w:rFonts w:ascii="Times New Roman" w:eastAsia="Times New Roman" w:hAnsi="Times New Roman" w:cs="Times New Roman"/>
          <w:sz w:val="22"/>
          <w:szCs w:val="22"/>
        </w:rPr>
      </w:pPr>
    </w:p>
    <w:p w14:paraId="78771F44" w14:textId="77777777" w:rsidR="00AF04F2" w:rsidRDefault="00AF04F2" w:rsidP="00AF04F2">
      <w:pPr>
        <w:spacing w:line="276" w:lineRule="auto"/>
        <w:rPr>
          <w:rFonts w:ascii="Times New Roman" w:eastAsia="Times New Roman" w:hAnsi="Times New Roman" w:cs="Times New Roman"/>
          <w:sz w:val="22"/>
          <w:szCs w:val="22"/>
        </w:rPr>
      </w:pPr>
    </w:p>
    <w:p w14:paraId="0CF75A6F" w14:textId="77777777" w:rsidR="00AF04F2" w:rsidRDefault="00AF04F2" w:rsidP="00AF04F2">
      <w:pPr>
        <w:spacing w:line="276" w:lineRule="auto"/>
        <w:rPr>
          <w:rFonts w:ascii="Times New Roman" w:eastAsia="Times New Roman" w:hAnsi="Times New Roman" w:cs="Times New Roman"/>
          <w:sz w:val="22"/>
          <w:szCs w:val="22"/>
        </w:rPr>
      </w:pPr>
    </w:p>
    <w:p w14:paraId="08550901" w14:textId="77777777" w:rsidR="00AF04F2" w:rsidRDefault="00AF04F2" w:rsidP="00AF04F2">
      <w:pPr>
        <w:spacing w:line="276" w:lineRule="auto"/>
        <w:rPr>
          <w:rFonts w:ascii="Times New Roman" w:eastAsia="Times New Roman" w:hAnsi="Times New Roman" w:cs="Times New Roman"/>
          <w:sz w:val="22"/>
          <w:szCs w:val="22"/>
        </w:rPr>
      </w:pPr>
    </w:p>
    <w:p w14:paraId="41471313" w14:textId="77777777" w:rsidR="00AF04F2" w:rsidRDefault="00AF04F2" w:rsidP="00AF04F2">
      <w:pPr>
        <w:spacing w:line="276" w:lineRule="auto"/>
        <w:rPr>
          <w:rFonts w:ascii="Times New Roman" w:eastAsia="Times New Roman" w:hAnsi="Times New Roman" w:cs="Times New Roman"/>
          <w:sz w:val="22"/>
          <w:szCs w:val="22"/>
        </w:rPr>
      </w:pPr>
    </w:p>
    <w:p w14:paraId="5EB3A414" w14:textId="77777777" w:rsidR="00AF04F2" w:rsidRDefault="00AF04F2" w:rsidP="00AF04F2">
      <w:pPr>
        <w:spacing w:line="276" w:lineRule="auto"/>
        <w:rPr>
          <w:rFonts w:ascii="Times New Roman" w:eastAsia="Times New Roman" w:hAnsi="Times New Roman" w:cs="Times New Roman"/>
          <w:sz w:val="22"/>
          <w:szCs w:val="22"/>
        </w:rPr>
      </w:pPr>
    </w:p>
    <w:p w14:paraId="2CAA8DDA" w14:textId="77777777" w:rsidR="00AF04F2" w:rsidRDefault="00AF04F2" w:rsidP="00AF04F2">
      <w:pPr>
        <w:spacing w:line="276" w:lineRule="auto"/>
        <w:rPr>
          <w:rFonts w:ascii="Times New Roman" w:eastAsia="Times New Roman" w:hAnsi="Times New Roman" w:cs="Times New Roman"/>
          <w:sz w:val="22"/>
          <w:szCs w:val="22"/>
        </w:rPr>
      </w:pPr>
    </w:p>
    <w:p w14:paraId="26109DF8" w14:textId="77777777" w:rsidR="00AF04F2" w:rsidRDefault="00AF04F2" w:rsidP="00AF04F2">
      <w:pPr>
        <w:spacing w:line="276" w:lineRule="auto"/>
        <w:rPr>
          <w:rFonts w:ascii="Times New Roman" w:eastAsia="Times New Roman" w:hAnsi="Times New Roman" w:cs="Times New Roman"/>
          <w:sz w:val="22"/>
          <w:szCs w:val="22"/>
        </w:rPr>
      </w:pPr>
    </w:p>
    <w:p w14:paraId="6688E84A" w14:textId="77777777" w:rsidR="00AF04F2" w:rsidRDefault="00AF04F2" w:rsidP="00AF04F2">
      <w:pPr>
        <w:spacing w:line="276" w:lineRule="auto"/>
        <w:rPr>
          <w:rFonts w:ascii="Times New Roman" w:eastAsia="Times New Roman" w:hAnsi="Times New Roman" w:cs="Times New Roman"/>
          <w:sz w:val="22"/>
          <w:szCs w:val="22"/>
        </w:rPr>
      </w:pPr>
    </w:p>
    <w:p w14:paraId="2D445DBD" w14:textId="77777777" w:rsidR="00AF04F2" w:rsidRDefault="00AF04F2" w:rsidP="00AF04F2">
      <w:pPr>
        <w:spacing w:line="276" w:lineRule="auto"/>
        <w:rPr>
          <w:rFonts w:ascii="Times New Roman" w:eastAsia="Times New Roman" w:hAnsi="Times New Roman" w:cs="Times New Roman"/>
          <w:sz w:val="22"/>
          <w:szCs w:val="22"/>
        </w:rPr>
      </w:pPr>
    </w:p>
    <w:p w14:paraId="32CCE2FE" w14:textId="77777777" w:rsidR="00AF04F2" w:rsidRDefault="00AF04F2" w:rsidP="00AF04F2">
      <w:pPr>
        <w:spacing w:line="276" w:lineRule="auto"/>
        <w:rPr>
          <w:rFonts w:ascii="Times New Roman" w:eastAsia="Times New Roman" w:hAnsi="Times New Roman" w:cs="Times New Roman"/>
          <w:sz w:val="22"/>
          <w:szCs w:val="22"/>
        </w:rPr>
      </w:pPr>
    </w:p>
    <w:p w14:paraId="792D011D" w14:textId="77777777" w:rsidR="008347E4" w:rsidRDefault="008347E4" w:rsidP="008347E4">
      <w:pPr>
        <w:tabs>
          <w:tab w:val="left" w:pos="1920"/>
        </w:tabs>
        <w:spacing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LAMPIRAN SURAT KETERANGAN PENDAMPING IJAZAH</w:t>
      </w:r>
    </w:p>
    <w:p w14:paraId="4E90A361" w14:textId="77777777" w:rsidR="008347E4" w:rsidRDefault="008347E4" w:rsidP="008347E4">
      <w:pPr>
        <w:tabs>
          <w:tab w:val="left" w:pos="1920"/>
        </w:tabs>
        <w:spacing w:line="276" w:lineRule="auto"/>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Attachment Diploma Supplement</w:t>
      </w:r>
    </w:p>
    <w:p w14:paraId="1DD8A52B" w14:textId="447FD0D2" w:rsidR="008347E4" w:rsidRDefault="008347E4" w:rsidP="008347E4">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r>
      <w:r>
        <w:rPr>
          <w:rFonts w:ascii="Times New Roman" w:eastAsia="Times New Roman" w:hAnsi="Times New Roman" w:cs="Times New Roman"/>
          <w:color w:val="000000" w:themeColor="text1"/>
          <w:sz w:val="22"/>
          <w:szCs w:val="22"/>
        </w:rPr>
        <w:tab/>
      </w:r>
      <w:r>
        <w:rPr>
          <w:rFonts w:ascii="Times New Roman" w:eastAsia="Times New Roman" w:hAnsi="Times New Roman" w:cs="Times New Roman"/>
          <w:color w:val="000000" w:themeColor="text1"/>
          <w:sz w:val="22"/>
          <w:szCs w:val="22"/>
        </w:rPr>
        <w:tab/>
      </w:r>
      <w:proofErr w:type="spellStart"/>
      <w:proofErr w:type="gramStart"/>
      <w:r>
        <w:rPr>
          <w:rFonts w:ascii="Times New Roman" w:eastAsia="Times New Roman" w:hAnsi="Times New Roman" w:cs="Times New Roman"/>
          <w:color w:val="000000" w:themeColor="text1"/>
          <w:sz w:val="22"/>
          <w:szCs w:val="22"/>
        </w:rPr>
        <w:t>Nomor</w:t>
      </w:r>
      <w:proofErr w:type="spellEnd"/>
      <w:r>
        <w:rPr>
          <w:rFonts w:ascii="Times New Roman" w:eastAsia="Times New Roman" w:hAnsi="Times New Roman" w:cs="Times New Roman"/>
          <w:color w:val="000000" w:themeColor="text1"/>
          <w:sz w:val="22"/>
          <w:szCs w:val="22"/>
        </w:rPr>
        <w:t xml:space="preserve"> :</w:t>
      </w:r>
      <w:proofErr w:type="gramEnd"/>
      <w:r>
        <w:rPr>
          <w:rFonts w:ascii="Times New Roman" w:eastAsia="Times New Roman" w:hAnsi="Times New Roman" w:cs="Times New Roman"/>
          <w:color w:val="000000" w:themeColor="text1"/>
          <w:sz w:val="22"/>
          <w:szCs w:val="22"/>
        </w:rPr>
        <w:t xml:space="preserve"> </w:t>
      </w:r>
      <w:r w:rsidR="00742422">
        <w:rPr>
          <w:rFonts w:ascii="Times New Roman" w:eastAsia="Times New Roman" w:hAnsi="Times New Roman" w:cs="Times New Roman"/>
          <w:color w:val="000000" w:themeColor="text1"/>
          <w:sz w:val="22"/>
          <w:szCs w:val="22"/>
        </w:rPr>
        <w:t>${</w:t>
      </w:r>
      <w:proofErr w:type="spellStart"/>
      <w:r w:rsidR="00742422">
        <w:rPr>
          <w:rFonts w:ascii="Times New Roman" w:eastAsia="Times New Roman" w:hAnsi="Times New Roman" w:cs="Times New Roman"/>
          <w:color w:val="000000" w:themeColor="text1"/>
          <w:sz w:val="22"/>
          <w:szCs w:val="22"/>
        </w:rPr>
        <w:t>no_skpi</w:t>
      </w:r>
      <w:proofErr w:type="spellEnd"/>
      <w:r w:rsidR="00742422">
        <w:rPr>
          <w:rFonts w:ascii="Times New Roman" w:eastAsia="Times New Roman" w:hAnsi="Times New Roman" w:cs="Times New Roman"/>
          <w:color w:val="000000" w:themeColor="text1"/>
          <w:sz w:val="22"/>
          <w:szCs w:val="22"/>
        </w:rPr>
        <w:t>}</w:t>
      </w:r>
    </w:p>
    <w:p w14:paraId="1B452FCD" w14:textId="0A3C2945" w:rsidR="008347E4" w:rsidRDefault="008347E4" w:rsidP="008347E4">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ab/>
      </w:r>
      <w:r>
        <w:rPr>
          <w:rFonts w:ascii="Times New Roman" w:eastAsia="Times New Roman" w:hAnsi="Times New Roman" w:cs="Times New Roman"/>
          <w:i/>
          <w:iCs/>
          <w:color w:val="000000" w:themeColor="text1"/>
          <w:sz w:val="22"/>
          <w:szCs w:val="22"/>
        </w:rPr>
        <w:tab/>
      </w:r>
      <w:r>
        <w:rPr>
          <w:rFonts w:ascii="Times New Roman" w:eastAsia="Times New Roman" w:hAnsi="Times New Roman" w:cs="Times New Roman"/>
          <w:i/>
          <w:iCs/>
          <w:color w:val="000000" w:themeColor="text1"/>
          <w:sz w:val="22"/>
          <w:szCs w:val="22"/>
        </w:rPr>
        <w:tab/>
      </w:r>
      <w:proofErr w:type="gramStart"/>
      <w:r>
        <w:rPr>
          <w:rFonts w:ascii="Times New Roman" w:eastAsia="Times New Roman" w:hAnsi="Times New Roman" w:cs="Times New Roman"/>
          <w:i/>
          <w:iCs/>
          <w:color w:val="000000" w:themeColor="text1"/>
          <w:sz w:val="22"/>
          <w:szCs w:val="22"/>
        </w:rPr>
        <w:t>Number :</w:t>
      </w:r>
      <w:proofErr w:type="gramEnd"/>
      <w:r>
        <w:rPr>
          <w:rFonts w:ascii="Times New Roman" w:eastAsia="Times New Roman" w:hAnsi="Times New Roman" w:cs="Times New Roman"/>
          <w:color w:val="000000" w:themeColor="text1"/>
          <w:sz w:val="22"/>
          <w:szCs w:val="22"/>
        </w:rPr>
        <w:t xml:space="preserve"> </w:t>
      </w:r>
      <w:r w:rsidR="00742422">
        <w:rPr>
          <w:rFonts w:ascii="Times New Roman" w:eastAsia="Times New Roman" w:hAnsi="Times New Roman" w:cs="Times New Roman"/>
          <w:i/>
          <w:iCs/>
          <w:color w:val="000000" w:themeColor="text1"/>
          <w:sz w:val="22"/>
          <w:szCs w:val="22"/>
        </w:rPr>
        <w:t>${</w:t>
      </w:r>
      <w:proofErr w:type="spellStart"/>
      <w:r w:rsidR="00742422">
        <w:rPr>
          <w:rFonts w:ascii="Times New Roman" w:eastAsia="Times New Roman" w:hAnsi="Times New Roman" w:cs="Times New Roman"/>
          <w:i/>
          <w:iCs/>
          <w:color w:val="000000" w:themeColor="text1"/>
          <w:sz w:val="22"/>
          <w:szCs w:val="22"/>
        </w:rPr>
        <w:t>no_skpi</w:t>
      </w:r>
      <w:proofErr w:type="spellEnd"/>
      <w:r w:rsidR="00742422">
        <w:rPr>
          <w:rFonts w:ascii="Times New Roman" w:eastAsia="Times New Roman" w:hAnsi="Times New Roman" w:cs="Times New Roman"/>
          <w:i/>
          <w:iCs/>
          <w:color w:val="000000" w:themeColor="text1"/>
          <w:sz w:val="22"/>
          <w:szCs w:val="22"/>
        </w:rPr>
        <w:t>}</w:t>
      </w:r>
    </w:p>
    <w:p w14:paraId="48478265" w14:textId="77777777" w:rsidR="008347E4" w:rsidRDefault="008347E4" w:rsidP="008347E4">
      <w:pPr>
        <w:tabs>
          <w:tab w:val="left" w:pos="1920"/>
        </w:tabs>
        <w:spacing w:line="276" w:lineRule="auto"/>
        <w:rPr>
          <w:rFonts w:ascii="Times New Roman" w:eastAsia="Times New Roman" w:hAnsi="Times New Roman" w:cs="Times New Roman"/>
          <w:color w:val="000000" w:themeColor="text1"/>
          <w:sz w:val="22"/>
          <w:szCs w:val="22"/>
        </w:rPr>
      </w:pPr>
    </w:p>
    <w:p w14:paraId="7A623BFF" w14:textId="77FC85C2" w:rsidR="008347E4" w:rsidRDefault="008347E4" w:rsidP="008347E4">
      <w:pPr>
        <w:tabs>
          <w:tab w:val="left" w:pos="1920"/>
        </w:tabs>
        <w:spacing w:line="276" w:lineRule="auto"/>
        <w:rPr>
          <w:rFonts w:ascii="Times New Roman" w:eastAsia="Times New Roman" w:hAnsi="Times New Roman" w:cs="Times New Roman"/>
          <w:color w:val="000000" w:themeColor="text1"/>
          <w:sz w:val="22"/>
          <w:szCs w:val="22"/>
        </w:rPr>
      </w:pPr>
      <w:proofErr w:type="gramStart"/>
      <w:r>
        <w:rPr>
          <w:rFonts w:ascii="Times New Roman" w:eastAsia="Times New Roman" w:hAnsi="Times New Roman" w:cs="Times New Roman"/>
          <w:color w:val="000000" w:themeColor="text1"/>
          <w:sz w:val="22"/>
          <w:szCs w:val="22"/>
        </w:rPr>
        <w:t>Nama :</w:t>
      </w:r>
      <w:proofErr w:type="gramEnd"/>
      <w:r w:rsidR="00742422">
        <w:rPr>
          <w:rFonts w:ascii="Times New Roman" w:eastAsia="Times New Roman" w:hAnsi="Times New Roman" w:cs="Times New Roman"/>
          <w:color w:val="000000" w:themeColor="text1"/>
          <w:sz w:val="22"/>
          <w:szCs w:val="22"/>
        </w:rPr>
        <w:t xml:space="preserve"> </w:t>
      </w:r>
      <w:r w:rsidR="00742422">
        <w:rPr>
          <w:rFonts w:ascii="Times New Roman" w:eastAsia="Times New Roman" w:hAnsi="Times New Roman" w:cs="Times New Roman"/>
          <w:color w:val="000000" w:themeColor="text1"/>
          <w:sz w:val="22"/>
          <w:szCs w:val="22"/>
        </w:rPr>
        <w:t>${</w:t>
      </w:r>
      <w:proofErr w:type="spellStart"/>
      <w:r w:rsidR="00742422">
        <w:rPr>
          <w:rFonts w:ascii="Times New Roman" w:eastAsia="Times New Roman" w:hAnsi="Times New Roman" w:cs="Times New Roman"/>
          <w:color w:val="000000" w:themeColor="text1"/>
          <w:sz w:val="22"/>
          <w:szCs w:val="22"/>
        </w:rPr>
        <w:t>nama</w:t>
      </w:r>
      <w:proofErr w:type="spellEnd"/>
      <w:r w:rsidR="00742422">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spellStart"/>
      <w:r>
        <w:rPr>
          <w:rFonts w:ascii="Times New Roman" w:eastAsia="Times New Roman" w:hAnsi="Times New Roman" w:cs="Times New Roman"/>
          <w:color w:val="000000" w:themeColor="text1"/>
          <w:sz w:val="22"/>
          <w:szCs w:val="22"/>
        </w:rPr>
        <w:t>Nomor</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Induk</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Mahasiswa</w:t>
      </w:r>
      <w:proofErr w:type="spellEnd"/>
      <w:r>
        <w:rPr>
          <w:rFonts w:ascii="Times New Roman" w:eastAsia="Times New Roman" w:hAnsi="Times New Roman" w:cs="Times New Roman"/>
          <w:color w:val="000000" w:themeColor="text1"/>
          <w:sz w:val="22"/>
          <w:szCs w:val="22"/>
        </w:rPr>
        <w:t xml:space="preserve"> : </w:t>
      </w:r>
      <w:r w:rsidR="00742422">
        <w:rPr>
          <w:rFonts w:ascii="Times New Roman" w:eastAsia="Times New Roman" w:hAnsi="Times New Roman" w:cs="Times New Roman"/>
          <w:color w:val="000000" w:themeColor="text1"/>
          <w:sz w:val="22"/>
          <w:szCs w:val="22"/>
        </w:rPr>
        <w:t>${</w:t>
      </w:r>
      <w:proofErr w:type="spellStart"/>
      <w:r w:rsidR="00742422">
        <w:rPr>
          <w:rFonts w:ascii="Times New Roman" w:eastAsia="Times New Roman" w:hAnsi="Times New Roman" w:cs="Times New Roman"/>
          <w:color w:val="000000" w:themeColor="text1"/>
          <w:sz w:val="22"/>
          <w:szCs w:val="22"/>
        </w:rPr>
        <w:t>nim</w:t>
      </w:r>
      <w:proofErr w:type="spellEnd"/>
      <w:r w:rsidR="00742422">
        <w:rPr>
          <w:rFonts w:ascii="Times New Roman" w:eastAsia="Times New Roman" w:hAnsi="Times New Roman" w:cs="Times New Roman"/>
          <w:color w:val="000000" w:themeColor="text1"/>
          <w:sz w:val="22"/>
          <w:szCs w:val="22"/>
        </w:rPr>
        <w:t>}</w:t>
      </w:r>
    </w:p>
    <w:p w14:paraId="25A4A7A4" w14:textId="77777777" w:rsidR="008347E4" w:rsidRDefault="008347E4" w:rsidP="008347E4">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Name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eastAsia="Times New Roman" w:hAnsi="Times New Roman" w:cs="Times New Roman"/>
          <w:i/>
          <w:iCs/>
          <w:color w:val="000000" w:themeColor="text1"/>
          <w:sz w:val="22"/>
          <w:szCs w:val="22"/>
        </w:rPr>
        <w:t>Student Number</w:t>
      </w:r>
    </w:p>
    <w:p w14:paraId="38BFF7C0" w14:textId="77777777" w:rsidR="008347E4" w:rsidRDefault="008347E4" w:rsidP="008347E4">
      <w:pPr>
        <w:tabs>
          <w:tab w:val="left" w:pos="1920"/>
        </w:tabs>
        <w:spacing w:line="276" w:lineRule="auto"/>
        <w:jc w:val="both"/>
        <w:rPr>
          <w:rFonts w:ascii="Times New Roman" w:eastAsia="Times New Roman" w:hAnsi="Times New Roman" w:cs="Times New Roman"/>
          <w:color w:val="000000" w:themeColor="text1"/>
          <w:sz w:val="22"/>
          <w:szCs w:val="22"/>
        </w:rPr>
      </w:pP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920"/>
        <w:gridCol w:w="1418"/>
        <w:gridCol w:w="1419"/>
        <w:gridCol w:w="1979"/>
      </w:tblGrid>
      <w:tr w:rsidR="008347E4" w14:paraId="36FB9940" w14:textId="77777777" w:rsidTr="00E44F58">
        <w:trPr>
          <w:trHeight w:val="615"/>
          <w:jc w:val="center"/>
        </w:trPr>
        <w:tc>
          <w:tcPr>
            <w:tcW w:w="465" w:type="dxa"/>
            <w:tcBorders>
              <w:top w:val="single" w:sz="4" w:space="0" w:color="auto"/>
              <w:bottom w:val="single" w:sz="4" w:space="0" w:color="auto"/>
            </w:tcBorders>
            <w:vAlign w:val="center"/>
            <w:hideMark/>
          </w:tcPr>
          <w:p w14:paraId="37904AEE"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No.</w:t>
            </w:r>
          </w:p>
        </w:tc>
        <w:tc>
          <w:tcPr>
            <w:tcW w:w="4920" w:type="dxa"/>
            <w:tcBorders>
              <w:top w:val="single" w:sz="4" w:space="0" w:color="auto"/>
              <w:bottom w:val="single" w:sz="4" w:space="0" w:color="auto"/>
            </w:tcBorders>
            <w:vAlign w:val="center"/>
            <w:hideMark/>
          </w:tcPr>
          <w:p w14:paraId="35975F8F" w14:textId="77777777" w:rsidR="008347E4" w:rsidRDefault="008347E4" w:rsidP="00E44F58">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Nama </w:t>
            </w:r>
            <w:proofErr w:type="spellStart"/>
            <w:r>
              <w:rPr>
                <w:rFonts w:ascii="Times New Roman" w:eastAsia="Times New Roman" w:hAnsi="Times New Roman" w:cs="Times New Roman"/>
                <w:b/>
                <w:bCs/>
                <w:sz w:val="22"/>
                <w:szCs w:val="22"/>
              </w:rPr>
              <w:t>Kegiatan</w:t>
            </w:r>
            <w:proofErr w:type="spellEnd"/>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Organisasi</w:t>
            </w:r>
            <w:proofErr w:type="spellEnd"/>
          </w:p>
          <w:p w14:paraId="0B39B54A" w14:textId="77777777" w:rsidR="008347E4" w:rsidRDefault="008347E4" w:rsidP="00E44F58">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Name of Activity/Organization</w:t>
            </w:r>
          </w:p>
        </w:tc>
        <w:tc>
          <w:tcPr>
            <w:tcW w:w="1418" w:type="dxa"/>
            <w:tcBorders>
              <w:top w:val="single" w:sz="4" w:space="0" w:color="auto"/>
              <w:bottom w:val="single" w:sz="4" w:space="0" w:color="auto"/>
            </w:tcBorders>
            <w:vAlign w:val="center"/>
            <w:hideMark/>
          </w:tcPr>
          <w:p w14:paraId="3FEC7E2C"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Prestasi</w:t>
            </w:r>
            <w:proofErr w:type="spellEnd"/>
          </w:p>
          <w:p w14:paraId="6EB130DA"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Achievement </w:t>
            </w:r>
          </w:p>
        </w:tc>
        <w:tc>
          <w:tcPr>
            <w:tcW w:w="1419" w:type="dxa"/>
            <w:tcBorders>
              <w:top w:val="single" w:sz="4" w:space="0" w:color="auto"/>
              <w:bottom w:val="single" w:sz="4" w:space="0" w:color="auto"/>
            </w:tcBorders>
            <w:vAlign w:val="center"/>
            <w:hideMark/>
          </w:tcPr>
          <w:p w14:paraId="1EAC175B"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Tingkat</w:t>
            </w:r>
          </w:p>
          <w:p w14:paraId="4B08B0C9"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Level</w:t>
            </w:r>
          </w:p>
        </w:tc>
        <w:tc>
          <w:tcPr>
            <w:tcW w:w="1979" w:type="dxa"/>
            <w:tcBorders>
              <w:top w:val="single" w:sz="4" w:space="0" w:color="auto"/>
              <w:bottom w:val="single" w:sz="4" w:space="0" w:color="auto"/>
            </w:tcBorders>
            <w:vAlign w:val="center"/>
            <w:hideMark/>
          </w:tcPr>
          <w:p w14:paraId="2772E7BD" w14:textId="77777777" w:rsidR="008347E4" w:rsidRDefault="008347E4" w:rsidP="00E44F58">
            <w:pPr>
              <w:tabs>
                <w:tab w:val="left" w:pos="1920"/>
              </w:tabs>
              <w:spacing w:line="276" w:lineRule="auto"/>
              <w:ind w:left="-5" w:right="142"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Durasi</w:t>
            </w:r>
            <w:proofErr w:type="spellEnd"/>
          </w:p>
          <w:p w14:paraId="7E30F388" w14:textId="77777777" w:rsidR="008347E4" w:rsidRDefault="008347E4" w:rsidP="00E44F58">
            <w:pPr>
              <w:tabs>
                <w:tab w:val="left" w:pos="1920"/>
              </w:tabs>
              <w:spacing w:line="276" w:lineRule="auto"/>
              <w:ind w:left="-5" w:right="142"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Duration</w:t>
            </w:r>
          </w:p>
        </w:tc>
      </w:tr>
      <w:tr w:rsidR="008347E4" w14:paraId="7DF1A38E" w14:textId="77777777" w:rsidTr="00E44F58">
        <w:trPr>
          <w:trHeight w:val="300"/>
          <w:jc w:val="center"/>
        </w:trPr>
        <w:tc>
          <w:tcPr>
            <w:tcW w:w="465" w:type="dxa"/>
            <w:tcBorders>
              <w:top w:val="single" w:sz="4" w:space="0" w:color="auto"/>
            </w:tcBorders>
            <w:vAlign w:val="center"/>
            <w:hideMark/>
          </w:tcPr>
          <w:p w14:paraId="6D32F501"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w:t>
            </w:r>
          </w:p>
        </w:tc>
        <w:tc>
          <w:tcPr>
            <w:tcW w:w="9736" w:type="dxa"/>
            <w:gridSpan w:val="4"/>
            <w:tcBorders>
              <w:top w:val="single" w:sz="4" w:space="0" w:color="auto"/>
            </w:tcBorders>
            <w:hideMark/>
          </w:tcPr>
          <w:p w14:paraId="56EE0F83" w14:textId="77777777" w:rsidR="008347E4" w:rsidRDefault="008347E4" w:rsidP="00E44F58">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Organisasi</w:t>
            </w:r>
            <w:proofErr w:type="spellEnd"/>
            <w:r>
              <w:rPr>
                <w:rFonts w:ascii="Times New Roman" w:eastAsia="Times New Roman" w:hAnsi="Times New Roman" w:cs="Times New Roman"/>
                <w:b/>
                <w:bCs/>
                <w:sz w:val="22"/>
                <w:szCs w:val="22"/>
              </w:rPr>
              <w:t xml:space="preserve"> dan </w:t>
            </w:r>
            <w:proofErr w:type="spellStart"/>
            <w:r>
              <w:rPr>
                <w:rFonts w:ascii="Times New Roman" w:eastAsia="Times New Roman" w:hAnsi="Times New Roman" w:cs="Times New Roman"/>
                <w:b/>
                <w:bCs/>
                <w:sz w:val="22"/>
                <w:szCs w:val="22"/>
              </w:rPr>
              <w:t>Kepanitiaan</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Mahasiswa</w:t>
            </w:r>
            <w:proofErr w:type="spellEnd"/>
          </w:p>
          <w:p w14:paraId="05D60104" w14:textId="77777777" w:rsidR="008347E4" w:rsidRDefault="008347E4" w:rsidP="00E44F58">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Student Organizations and Committees.</w:t>
            </w:r>
          </w:p>
        </w:tc>
      </w:tr>
      <w:tr w:rsidR="00DD43A5" w14:paraId="6BE10AE0" w14:textId="77777777" w:rsidTr="00E44F58">
        <w:trPr>
          <w:trHeight w:val="300"/>
          <w:jc w:val="center"/>
        </w:trPr>
        <w:tc>
          <w:tcPr>
            <w:tcW w:w="465" w:type="dxa"/>
            <w:vAlign w:val="center"/>
          </w:tcPr>
          <w:p w14:paraId="3A1C8C20" w14:textId="6109EFE3" w:rsidR="00DD43A5" w:rsidRDefault="00DD43A5" w:rsidP="00DD43A5">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4920" w:type="dxa"/>
          </w:tcPr>
          <w:p w14:paraId="7438861B" w14:textId="334A85DF" w:rsidR="00DD43A5" w:rsidRPr="00B73304" w:rsidRDefault="00DD43A5" w:rsidP="00DD43A5">
            <w:pPr>
              <w:tabs>
                <w:tab w:val="left" w:pos="3544"/>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w:t>
            </w:r>
            <w:proofErr w:type="spellEnd"/>
            <w:r>
              <w:rPr>
                <w:rFonts w:ascii="Times New Roman" w:eastAsia="Times New Roman" w:hAnsi="Times New Roman" w:cs="Times New Roman"/>
                <w:sz w:val="22"/>
                <w:szCs w:val="22"/>
              </w:rPr>
              <w:t>}</w:t>
            </w:r>
          </w:p>
        </w:tc>
        <w:tc>
          <w:tcPr>
            <w:tcW w:w="1418" w:type="dxa"/>
          </w:tcPr>
          <w:p w14:paraId="377DBBE3" w14:textId="09C09939" w:rsidR="00DD43A5" w:rsidRDefault="00DD43A5" w:rsidP="00DD43A5">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w:t>
            </w:r>
            <w:proofErr w:type="spellEnd"/>
            <w:r>
              <w:rPr>
                <w:rFonts w:ascii="Times New Roman" w:eastAsia="Times New Roman" w:hAnsi="Times New Roman" w:cs="Times New Roman"/>
                <w:sz w:val="22"/>
                <w:szCs w:val="22"/>
              </w:rPr>
              <w:t>}</w:t>
            </w:r>
          </w:p>
        </w:tc>
        <w:tc>
          <w:tcPr>
            <w:tcW w:w="1419" w:type="dxa"/>
          </w:tcPr>
          <w:p w14:paraId="6D9DB387" w14:textId="3CC2D67B" w:rsidR="00DD43A5" w:rsidRDefault="00DD43A5" w:rsidP="00DD43A5">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w:t>
            </w:r>
            <w:proofErr w:type="spellEnd"/>
            <w:r>
              <w:rPr>
                <w:rFonts w:ascii="Times New Roman" w:eastAsia="Times New Roman" w:hAnsi="Times New Roman" w:cs="Times New Roman"/>
                <w:sz w:val="22"/>
                <w:szCs w:val="22"/>
              </w:rPr>
              <w:t>}</w:t>
            </w:r>
          </w:p>
        </w:tc>
        <w:tc>
          <w:tcPr>
            <w:tcW w:w="1979" w:type="dxa"/>
          </w:tcPr>
          <w:p w14:paraId="55FD277F" w14:textId="19AAFE0F" w:rsidR="00DD43A5" w:rsidRDefault="00DD43A5" w:rsidP="00DD43A5">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w:t>
            </w:r>
            <w:proofErr w:type="spellEnd"/>
            <w:r>
              <w:rPr>
                <w:rFonts w:ascii="Times New Roman" w:eastAsia="Times New Roman" w:hAnsi="Times New Roman" w:cs="Times New Roman"/>
                <w:sz w:val="22"/>
                <w:szCs w:val="22"/>
              </w:rPr>
              <w:t>}</w:t>
            </w:r>
          </w:p>
        </w:tc>
      </w:tr>
      <w:tr w:rsidR="00DD43A5" w14:paraId="607666B3" w14:textId="77777777" w:rsidTr="00E44F58">
        <w:trPr>
          <w:trHeight w:val="300"/>
          <w:jc w:val="center"/>
        </w:trPr>
        <w:tc>
          <w:tcPr>
            <w:tcW w:w="465" w:type="dxa"/>
            <w:tcBorders>
              <w:top w:val="single" w:sz="4" w:space="0" w:color="auto"/>
            </w:tcBorders>
            <w:vAlign w:val="center"/>
            <w:hideMark/>
          </w:tcPr>
          <w:p w14:paraId="34EAE34D" w14:textId="77777777" w:rsidR="00DD43A5" w:rsidRDefault="00DD43A5" w:rsidP="00DD43A5">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B</w:t>
            </w:r>
          </w:p>
        </w:tc>
        <w:tc>
          <w:tcPr>
            <w:tcW w:w="9736" w:type="dxa"/>
            <w:gridSpan w:val="4"/>
            <w:tcBorders>
              <w:top w:val="single" w:sz="4" w:space="0" w:color="auto"/>
            </w:tcBorders>
            <w:hideMark/>
          </w:tcPr>
          <w:p w14:paraId="321ED917" w14:textId="77777777" w:rsidR="00DD43A5" w:rsidRDefault="00DD43A5" w:rsidP="00DD43A5">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Kompetisi</w:t>
            </w:r>
            <w:proofErr w:type="spellEnd"/>
            <w:r>
              <w:rPr>
                <w:rFonts w:ascii="Times New Roman" w:eastAsia="Times New Roman" w:hAnsi="Times New Roman" w:cs="Times New Roman"/>
                <w:b/>
                <w:bCs/>
                <w:sz w:val="22"/>
                <w:szCs w:val="22"/>
              </w:rPr>
              <w:t xml:space="preserve"> dan </w:t>
            </w:r>
            <w:proofErr w:type="spellStart"/>
            <w:r>
              <w:rPr>
                <w:rFonts w:ascii="Times New Roman" w:eastAsia="Times New Roman" w:hAnsi="Times New Roman" w:cs="Times New Roman"/>
                <w:b/>
                <w:bCs/>
                <w:sz w:val="22"/>
                <w:szCs w:val="22"/>
              </w:rPr>
              <w:t>Prestasi</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Mahasiswa</w:t>
            </w:r>
            <w:proofErr w:type="spellEnd"/>
          </w:p>
          <w:p w14:paraId="647B1235" w14:textId="77777777" w:rsidR="00DD43A5" w:rsidRDefault="00DD43A5" w:rsidP="00DD43A5">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Student Competitions and Achievements</w:t>
            </w:r>
          </w:p>
        </w:tc>
      </w:tr>
      <w:tr w:rsidR="00DD43A5" w14:paraId="0E0EFBA2" w14:textId="77777777" w:rsidTr="00E44F58">
        <w:trPr>
          <w:trHeight w:val="300"/>
          <w:jc w:val="center"/>
        </w:trPr>
        <w:tc>
          <w:tcPr>
            <w:tcW w:w="465" w:type="dxa"/>
            <w:vAlign w:val="center"/>
          </w:tcPr>
          <w:p w14:paraId="394ECD00" w14:textId="1BED43E0" w:rsidR="00DD43A5" w:rsidRDefault="00DD43A5" w:rsidP="00DD43A5">
            <w:pPr>
              <w:tabs>
                <w:tab w:val="left" w:pos="1920"/>
              </w:tabs>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noB</w:t>
            </w:r>
            <w:proofErr w:type="spellEnd"/>
            <w:r>
              <w:rPr>
                <w:rFonts w:ascii="Times New Roman" w:eastAsia="Times New Roman" w:hAnsi="Times New Roman" w:cs="Times New Roman"/>
                <w:sz w:val="22"/>
                <w:szCs w:val="22"/>
              </w:rPr>
              <w:t>}</w:t>
            </w:r>
          </w:p>
        </w:tc>
        <w:tc>
          <w:tcPr>
            <w:tcW w:w="4920" w:type="dxa"/>
          </w:tcPr>
          <w:p w14:paraId="1F1B4907" w14:textId="7851A2AB" w:rsidR="00DD43A5" w:rsidRPr="00700E14" w:rsidRDefault="00DD43A5" w:rsidP="00DD43A5">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nama_kegiatanB</w:t>
            </w:r>
            <w:proofErr w:type="spellEnd"/>
            <w:r>
              <w:rPr>
                <w:rFonts w:ascii="Times New Roman" w:eastAsia="Times New Roman" w:hAnsi="Times New Roman" w:cs="Times New Roman"/>
                <w:sz w:val="22"/>
                <w:szCs w:val="22"/>
              </w:rPr>
              <w:t>}</w:t>
            </w:r>
          </w:p>
        </w:tc>
        <w:tc>
          <w:tcPr>
            <w:tcW w:w="1418" w:type="dxa"/>
          </w:tcPr>
          <w:p w14:paraId="74CD44B7" w14:textId="6EDA6019" w:rsidR="00DD43A5" w:rsidRDefault="00DD43A5" w:rsidP="00DD43A5">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prestasiB</w:t>
            </w:r>
            <w:proofErr w:type="spellEnd"/>
            <w:r>
              <w:rPr>
                <w:rFonts w:ascii="Times New Roman" w:eastAsia="Times New Roman" w:hAnsi="Times New Roman" w:cs="Times New Roman"/>
                <w:sz w:val="22"/>
                <w:szCs w:val="22"/>
              </w:rPr>
              <w:t>}</w:t>
            </w:r>
          </w:p>
        </w:tc>
        <w:tc>
          <w:tcPr>
            <w:tcW w:w="1419" w:type="dxa"/>
          </w:tcPr>
          <w:p w14:paraId="01D22302" w14:textId="4AA5812A" w:rsidR="00DD43A5" w:rsidRDefault="00DD43A5" w:rsidP="00DD43A5">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tingkatB</w:t>
            </w:r>
            <w:proofErr w:type="spellEnd"/>
            <w:r>
              <w:rPr>
                <w:rFonts w:ascii="Times New Roman" w:eastAsia="Times New Roman" w:hAnsi="Times New Roman" w:cs="Times New Roman"/>
                <w:sz w:val="22"/>
                <w:szCs w:val="22"/>
              </w:rPr>
              <w:t>}</w:t>
            </w:r>
          </w:p>
        </w:tc>
        <w:tc>
          <w:tcPr>
            <w:tcW w:w="1979" w:type="dxa"/>
          </w:tcPr>
          <w:p w14:paraId="7595C762" w14:textId="4A58F941" w:rsidR="00DD43A5" w:rsidRDefault="00DD43A5" w:rsidP="00DD43A5">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tgl_pelaksanaanB</w:t>
            </w:r>
            <w:proofErr w:type="spellEnd"/>
            <w:r>
              <w:rPr>
                <w:rFonts w:ascii="Times New Roman" w:eastAsia="Times New Roman" w:hAnsi="Times New Roman" w:cs="Times New Roman"/>
                <w:sz w:val="22"/>
                <w:szCs w:val="22"/>
              </w:rPr>
              <w:t>}</w:t>
            </w:r>
          </w:p>
        </w:tc>
      </w:tr>
      <w:tr w:rsidR="00DD43A5" w14:paraId="00B7F052" w14:textId="77777777" w:rsidTr="00E44F58">
        <w:trPr>
          <w:trHeight w:val="300"/>
          <w:jc w:val="center"/>
        </w:trPr>
        <w:tc>
          <w:tcPr>
            <w:tcW w:w="465" w:type="dxa"/>
            <w:tcBorders>
              <w:top w:val="single" w:sz="4" w:space="0" w:color="auto"/>
            </w:tcBorders>
            <w:vAlign w:val="center"/>
            <w:hideMark/>
          </w:tcPr>
          <w:p w14:paraId="6683CEC0" w14:textId="77777777" w:rsidR="00DD43A5" w:rsidRDefault="00DD43A5" w:rsidP="00DD43A5">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C</w:t>
            </w:r>
          </w:p>
        </w:tc>
        <w:tc>
          <w:tcPr>
            <w:tcW w:w="9736" w:type="dxa"/>
            <w:gridSpan w:val="4"/>
            <w:tcBorders>
              <w:top w:val="single" w:sz="4" w:space="0" w:color="auto"/>
            </w:tcBorders>
            <w:hideMark/>
          </w:tcPr>
          <w:p w14:paraId="699F882B" w14:textId="77777777" w:rsidR="00DD43A5" w:rsidRDefault="00DD43A5" w:rsidP="00DD43A5">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Sertifikasi</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Profesi</w:t>
            </w:r>
            <w:proofErr w:type="spellEnd"/>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Kompetensi</w:t>
            </w:r>
            <w:proofErr w:type="spellEnd"/>
          </w:p>
          <w:p w14:paraId="2837D375" w14:textId="77777777" w:rsidR="00DD43A5" w:rsidRDefault="00DD43A5" w:rsidP="00DD43A5">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Professional/Competency Certifications</w:t>
            </w:r>
          </w:p>
        </w:tc>
      </w:tr>
      <w:tr w:rsidR="0087629D" w14:paraId="654AD560" w14:textId="77777777" w:rsidTr="00E44F58">
        <w:trPr>
          <w:trHeight w:val="300"/>
          <w:jc w:val="center"/>
        </w:trPr>
        <w:tc>
          <w:tcPr>
            <w:tcW w:w="465" w:type="dxa"/>
            <w:vAlign w:val="center"/>
          </w:tcPr>
          <w:p w14:paraId="2B8B31D6" w14:textId="76EC8C89" w:rsidR="0087629D" w:rsidRPr="00AE510F" w:rsidRDefault="0087629D" w:rsidP="0087629D">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noC</w:t>
            </w:r>
            <w:proofErr w:type="spellEnd"/>
            <w:r>
              <w:rPr>
                <w:rFonts w:ascii="Times New Roman" w:eastAsia="Times New Roman" w:hAnsi="Times New Roman" w:cs="Times New Roman"/>
                <w:bCs/>
                <w:sz w:val="22"/>
                <w:szCs w:val="22"/>
              </w:rPr>
              <w:t>}</w:t>
            </w:r>
          </w:p>
        </w:tc>
        <w:tc>
          <w:tcPr>
            <w:tcW w:w="4920" w:type="dxa"/>
          </w:tcPr>
          <w:p w14:paraId="1603B37D" w14:textId="6BD86D00" w:rsidR="0087629D" w:rsidRDefault="0087629D" w:rsidP="0087629D">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nama_kegiatanC</w:t>
            </w:r>
            <w:proofErr w:type="spellEnd"/>
            <w:r>
              <w:rPr>
                <w:rFonts w:ascii="Times New Roman" w:eastAsia="Times New Roman" w:hAnsi="Times New Roman" w:cs="Times New Roman"/>
                <w:sz w:val="22"/>
                <w:szCs w:val="22"/>
              </w:rPr>
              <w:t>}</w:t>
            </w:r>
          </w:p>
        </w:tc>
        <w:tc>
          <w:tcPr>
            <w:tcW w:w="1418" w:type="dxa"/>
          </w:tcPr>
          <w:p w14:paraId="27099219" w14:textId="68DA7995" w:rsidR="0087629D" w:rsidRDefault="0087629D" w:rsidP="0087629D">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prestasiC</w:t>
            </w:r>
            <w:proofErr w:type="spellEnd"/>
            <w:r>
              <w:rPr>
                <w:rFonts w:ascii="Times New Roman" w:eastAsia="Times New Roman" w:hAnsi="Times New Roman" w:cs="Times New Roman"/>
                <w:sz w:val="22"/>
                <w:szCs w:val="22"/>
              </w:rPr>
              <w:t>}</w:t>
            </w:r>
          </w:p>
        </w:tc>
        <w:tc>
          <w:tcPr>
            <w:tcW w:w="1419" w:type="dxa"/>
          </w:tcPr>
          <w:p w14:paraId="35369672" w14:textId="20772837" w:rsidR="0087629D" w:rsidRDefault="0087629D" w:rsidP="0087629D">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tingkatC</w:t>
            </w:r>
            <w:proofErr w:type="spellEnd"/>
            <w:r>
              <w:rPr>
                <w:rFonts w:ascii="Times New Roman" w:eastAsia="Times New Roman" w:hAnsi="Times New Roman" w:cs="Times New Roman"/>
                <w:sz w:val="22"/>
                <w:szCs w:val="22"/>
              </w:rPr>
              <w:t>}</w:t>
            </w:r>
          </w:p>
        </w:tc>
        <w:tc>
          <w:tcPr>
            <w:tcW w:w="1979" w:type="dxa"/>
          </w:tcPr>
          <w:p w14:paraId="0A366EF1" w14:textId="164E8CB7" w:rsidR="0087629D" w:rsidRDefault="0087629D" w:rsidP="0087629D">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tgl_pelaksanaanC</w:t>
            </w:r>
            <w:proofErr w:type="spellEnd"/>
            <w:r>
              <w:rPr>
                <w:rFonts w:ascii="Times New Roman" w:eastAsia="Times New Roman" w:hAnsi="Times New Roman" w:cs="Times New Roman"/>
                <w:sz w:val="22"/>
                <w:szCs w:val="22"/>
              </w:rPr>
              <w:t>}</w:t>
            </w:r>
          </w:p>
        </w:tc>
      </w:tr>
      <w:tr w:rsidR="0087629D" w14:paraId="04782EE0" w14:textId="77777777" w:rsidTr="00E44F58">
        <w:trPr>
          <w:trHeight w:val="300"/>
          <w:jc w:val="center"/>
        </w:trPr>
        <w:tc>
          <w:tcPr>
            <w:tcW w:w="465" w:type="dxa"/>
            <w:tcBorders>
              <w:top w:val="single" w:sz="4" w:space="0" w:color="auto"/>
            </w:tcBorders>
            <w:vAlign w:val="center"/>
            <w:hideMark/>
          </w:tcPr>
          <w:p w14:paraId="54878441" w14:textId="77777777" w:rsidR="0087629D" w:rsidRDefault="0087629D" w:rsidP="0087629D">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D</w:t>
            </w:r>
          </w:p>
        </w:tc>
        <w:tc>
          <w:tcPr>
            <w:tcW w:w="9736" w:type="dxa"/>
            <w:gridSpan w:val="4"/>
            <w:tcBorders>
              <w:top w:val="single" w:sz="4" w:space="0" w:color="auto"/>
            </w:tcBorders>
            <w:hideMark/>
          </w:tcPr>
          <w:p w14:paraId="6DE9A42D" w14:textId="77777777" w:rsidR="0087629D" w:rsidRDefault="0087629D" w:rsidP="0087629D">
            <w:pPr>
              <w:tabs>
                <w:tab w:val="left" w:pos="1920"/>
              </w:tabs>
              <w:spacing w:line="276" w:lineRule="auto"/>
              <w:ind w:left="141" w:right="142"/>
              <w:jc w:val="both"/>
              <w:rPr>
                <w:rFonts w:ascii="Times New Roman" w:eastAsia="Times New Roman" w:hAnsi="Times New Roman" w:cs="Times New Roman"/>
                <w:b/>
                <w:bCs/>
                <w:sz w:val="22"/>
                <w:szCs w:val="22"/>
              </w:rPr>
            </w:pPr>
            <w:proofErr w:type="spellStart"/>
            <w:r>
              <w:rPr>
                <w:rFonts w:ascii="Times New Roman" w:eastAsia="Times New Roman" w:hAnsi="Times New Roman" w:cs="Times New Roman"/>
                <w:b/>
                <w:bCs/>
                <w:sz w:val="22"/>
                <w:szCs w:val="22"/>
              </w:rPr>
              <w:t>Pertemuan</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Ilmiah</w:t>
            </w:r>
            <w:proofErr w:type="spellEnd"/>
            <w:r>
              <w:rPr>
                <w:rFonts w:ascii="Times New Roman" w:eastAsia="Times New Roman" w:hAnsi="Times New Roman" w:cs="Times New Roman"/>
                <w:b/>
                <w:bCs/>
                <w:sz w:val="22"/>
                <w:szCs w:val="22"/>
              </w:rPr>
              <w:t xml:space="preserve"> </w:t>
            </w:r>
          </w:p>
          <w:p w14:paraId="374C4823" w14:textId="77777777" w:rsidR="0087629D" w:rsidRDefault="0087629D" w:rsidP="0087629D">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Scientific meeting </w:t>
            </w:r>
          </w:p>
        </w:tc>
      </w:tr>
      <w:tr w:rsidR="0087629D" w14:paraId="0AA991AA" w14:textId="77777777" w:rsidTr="00E44F58">
        <w:trPr>
          <w:trHeight w:val="300"/>
          <w:jc w:val="center"/>
        </w:trPr>
        <w:tc>
          <w:tcPr>
            <w:tcW w:w="465" w:type="dxa"/>
            <w:vAlign w:val="center"/>
          </w:tcPr>
          <w:p w14:paraId="11AAF7C8" w14:textId="2686CFB7" w:rsidR="0087629D" w:rsidRPr="00AE510F" w:rsidRDefault="0087629D" w:rsidP="0087629D">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noD</w:t>
            </w:r>
            <w:proofErr w:type="spellEnd"/>
            <w:r>
              <w:rPr>
                <w:rFonts w:ascii="Times New Roman" w:eastAsia="Times New Roman" w:hAnsi="Times New Roman" w:cs="Times New Roman"/>
                <w:bCs/>
                <w:sz w:val="22"/>
                <w:szCs w:val="22"/>
              </w:rPr>
              <w:t>}</w:t>
            </w:r>
          </w:p>
        </w:tc>
        <w:tc>
          <w:tcPr>
            <w:tcW w:w="4920" w:type="dxa"/>
          </w:tcPr>
          <w:p w14:paraId="66F0742B" w14:textId="1CDB5F52" w:rsidR="0087629D" w:rsidRDefault="0087629D" w:rsidP="0087629D">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nama_kegiatanD</w:t>
            </w:r>
            <w:proofErr w:type="spellEnd"/>
            <w:r>
              <w:rPr>
                <w:rFonts w:ascii="Times New Roman" w:eastAsia="Times New Roman" w:hAnsi="Times New Roman" w:cs="Times New Roman"/>
                <w:sz w:val="22"/>
                <w:szCs w:val="22"/>
              </w:rPr>
              <w:t>}</w:t>
            </w:r>
          </w:p>
        </w:tc>
        <w:tc>
          <w:tcPr>
            <w:tcW w:w="1418" w:type="dxa"/>
          </w:tcPr>
          <w:p w14:paraId="31A57E86" w14:textId="26E49D57" w:rsidR="0087629D" w:rsidRDefault="0087629D" w:rsidP="0087629D">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prestasiD</w:t>
            </w:r>
            <w:proofErr w:type="spellEnd"/>
            <w:r>
              <w:rPr>
                <w:rFonts w:ascii="Times New Roman" w:eastAsia="Times New Roman" w:hAnsi="Times New Roman" w:cs="Times New Roman"/>
                <w:sz w:val="22"/>
                <w:szCs w:val="22"/>
              </w:rPr>
              <w:t>}</w:t>
            </w:r>
          </w:p>
        </w:tc>
        <w:tc>
          <w:tcPr>
            <w:tcW w:w="1419" w:type="dxa"/>
          </w:tcPr>
          <w:p w14:paraId="34F3998C" w14:textId="2B74D033" w:rsidR="0087629D" w:rsidRDefault="0087629D" w:rsidP="0087629D">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tingkatD</w:t>
            </w:r>
            <w:proofErr w:type="spellEnd"/>
            <w:r>
              <w:rPr>
                <w:rFonts w:ascii="Times New Roman" w:eastAsia="Times New Roman" w:hAnsi="Times New Roman" w:cs="Times New Roman"/>
                <w:sz w:val="22"/>
                <w:szCs w:val="22"/>
              </w:rPr>
              <w:t>}</w:t>
            </w:r>
          </w:p>
        </w:tc>
        <w:tc>
          <w:tcPr>
            <w:tcW w:w="1979" w:type="dxa"/>
          </w:tcPr>
          <w:p w14:paraId="0056528D" w14:textId="3B63F3D8" w:rsidR="0087629D" w:rsidRDefault="0087629D" w:rsidP="0087629D">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tgl_pelaksanaanD</w:t>
            </w:r>
            <w:proofErr w:type="spellEnd"/>
            <w:r>
              <w:rPr>
                <w:rFonts w:ascii="Times New Roman" w:eastAsia="Times New Roman" w:hAnsi="Times New Roman" w:cs="Times New Roman"/>
                <w:sz w:val="22"/>
                <w:szCs w:val="22"/>
              </w:rPr>
              <w:t>}</w:t>
            </w:r>
          </w:p>
        </w:tc>
      </w:tr>
      <w:tr w:rsidR="0087629D" w14:paraId="089F5C4D" w14:textId="77777777" w:rsidTr="00E44F58">
        <w:trPr>
          <w:trHeight w:val="300"/>
          <w:jc w:val="center"/>
        </w:trPr>
        <w:tc>
          <w:tcPr>
            <w:tcW w:w="465" w:type="dxa"/>
            <w:tcBorders>
              <w:top w:val="single" w:sz="4" w:space="0" w:color="auto"/>
            </w:tcBorders>
            <w:vAlign w:val="center"/>
            <w:hideMark/>
          </w:tcPr>
          <w:p w14:paraId="3619A876" w14:textId="77777777" w:rsidR="0087629D" w:rsidRDefault="0087629D" w:rsidP="0087629D">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E</w:t>
            </w:r>
          </w:p>
        </w:tc>
        <w:tc>
          <w:tcPr>
            <w:tcW w:w="9736" w:type="dxa"/>
            <w:gridSpan w:val="4"/>
            <w:tcBorders>
              <w:top w:val="single" w:sz="4" w:space="0" w:color="auto"/>
            </w:tcBorders>
            <w:hideMark/>
          </w:tcPr>
          <w:p w14:paraId="11608B04" w14:textId="77777777" w:rsidR="0087629D" w:rsidRDefault="0087629D" w:rsidP="0087629D">
            <w:pPr>
              <w:tabs>
                <w:tab w:val="left" w:pos="1920"/>
              </w:tabs>
              <w:spacing w:line="276" w:lineRule="auto"/>
              <w:ind w:left="141" w:right="142"/>
              <w:jc w:val="both"/>
              <w:rPr>
                <w:rFonts w:ascii="Times New Roman" w:eastAsia="Times New Roman" w:hAnsi="Times New Roman" w:cs="Times New Roman"/>
                <w:b/>
                <w:bCs/>
                <w:sz w:val="22"/>
                <w:szCs w:val="22"/>
              </w:rPr>
            </w:pPr>
            <w:proofErr w:type="spellStart"/>
            <w:r>
              <w:rPr>
                <w:rFonts w:ascii="Times New Roman" w:eastAsia="Times New Roman" w:hAnsi="Times New Roman" w:cs="Times New Roman"/>
                <w:b/>
                <w:bCs/>
                <w:sz w:val="22"/>
                <w:szCs w:val="22"/>
              </w:rPr>
              <w:t>Lainnya</w:t>
            </w:r>
            <w:proofErr w:type="spellEnd"/>
          </w:p>
          <w:p w14:paraId="3FC1CB41" w14:textId="77777777" w:rsidR="0087629D" w:rsidRDefault="0087629D" w:rsidP="0087629D">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Others </w:t>
            </w:r>
          </w:p>
        </w:tc>
      </w:tr>
      <w:tr w:rsidR="0087629D" w14:paraId="79C8C671" w14:textId="77777777" w:rsidTr="00E44F58">
        <w:trPr>
          <w:trHeight w:val="300"/>
          <w:jc w:val="center"/>
        </w:trPr>
        <w:tc>
          <w:tcPr>
            <w:tcW w:w="465" w:type="dxa"/>
            <w:tcBorders>
              <w:bottom w:val="single" w:sz="4" w:space="0" w:color="auto"/>
            </w:tcBorders>
            <w:vAlign w:val="center"/>
          </w:tcPr>
          <w:p w14:paraId="66CE0A12" w14:textId="1383D7C1" w:rsidR="0087629D" w:rsidRPr="00AE510F" w:rsidRDefault="0087629D" w:rsidP="0087629D">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noE</w:t>
            </w:r>
            <w:proofErr w:type="spellEnd"/>
            <w:r>
              <w:rPr>
                <w:rFonts w:ascii="Times New Roman" w:eastAsia="Times New Roman" w:hAnsi="Times New Roman" w:cs="Times New Roman"/>
                <w:bCs/>
                <w:sz w:val="22"/>
                <w:szCs w:val="22"/>
              </w:rPr>
              <w:t>}</w:t>
            </w:r>
          </w:p>
        </w:tc>
        <w:tc>
          <w:tcPr>
            <w:tcW w:w="4920" w:type="dxa"/>
            <w:tcBorders>
              <w:bottom w:val="single" w:sz="4" w:space="0" w:color="auto"/>
            </w:tcBorders>
          </w:tcPr>
          <w:p w14:paraId="096546A9" w14:textId="43F8D32A" w:rsidR="0087629D" w:rsidRDefault="0087629D" w:rsidP="0087629D">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nama_kegiatanE</w:t>
            </w:r>
            <w:proofErr w:type="spellEnd"/>
            <w:r>
              <w:rPr>
                <w:rFonts w:ascii="Times New Roman" w:eastAsia="Times New Roman" w:hAnsi="Times New Roman" w:cs="Times New Roman"/>
                <w:sz w:val="22"/>
                <w:szCs w:val="22"/>
              </w:rPr>
              <w:t>}</w:t>
            </w:r>
          </w:p>
        </w:tc>
        <w:tc>
          <w:tcPr>
            <w:tcW w:w="1418" w:type="dxa"/>
            <w:tcBorders>
              <w:bottom w:val="single" w:sz="4" w:space="0" w:color="auto"/>
            </w:tcBorders>
          </w:tcPr>
          <w:p w14:paraId="0D546703" w14:textId="3BC9DA1C" w:rsidR="0087629D" w:rsidRDefault="0087629D" w:rsidP="0087629D">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prestasiE</w:t>
            </w:r>
            <w:proofErr w:type="spellEnd"/>
            <w:r>
              <w:rPr>
                <w:rFonts w:ascii="Times New Roman" w:eastAsia="Times New Roman" w:hAnsi="Times New Roman" w:cs="Times New Roman"/>
                <w:sz w:val="22"/>
                <w:szCs w:val="22"/>
              </w:rPr>
              <w:t>}</w:t>
            </w:r>
          </w:p>
        </w:tc>
        <w:tc>
          <w:tcPr>
            <w:tcW w:w="1419" w:type="dxa"/>
            <w:tcBorders>
              <w:bottom w:val="single" w:sz="4" w:space="0" w:color="auto"/>
            </w:tcBorders>
          </w:tcPr>
          <w:p w14:paraId="7A00989B" w14:textId="49C13492" w:rsidR="0087629D" w:rsidRDefault="0087629D" w:rsidP="0087629D">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tingkatE</w:t>
            </w:r>
            <w:proofErr w:type="spellEnd"/>
            <w:r>
              <w:rPr>
                <w:rFonts w:ascii="Times New Roman" w:eastAsia="Times New Roman" w:hAnsi="Times New Roman" w:cs="Times New Roman"/>
                <w:sz w:val="22"/>
                <w:szCs w:val="22"/>
              </w:rPr>
              <w:t>}</w:t>
            </w:r>
          </w:p>
        </w:tc>
        <w:tc>
          <w:tcPr>
            <w:tcW w:w="1979" w:type="dxa"/>
            <w:tcBorders>
              <w:bottom w:val="single" w:sz="4" w:space="0" w:color="auto"/>
            </w:tcBorders>
          </w:tcPr>
          <w:p w14:paraId="03EB6D32" w14:textId="140A9B0F" w:rsidR="0087629D" w:rsidRDefault="0087629D" w:rsidP="0087629D">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tgl_pelaksanaanE</w:t>
            </w:r>
            <w:proofErr w:type="spellEnd"/>
            <w:r>
              <w:rPr>
                <w:rFonts w:ascii="Times New Roman" w:eastAsia="Times New Roman" w:hAnsi="Times New Roman" w:cs="Times New Roman"/>
                <w:sz w:val="22"/>
                <w:szCs w:val="22"/>
              </w:rPr>
              <w:t>}</w:t>
            </w:r>
          </w:p>
        </w:tc>
      </w:tr>
    </w:tbl>
    <w:p w14:paraId="2671CE7E" w14:textId="77777777" w:rsidR="008347E4" w:rsidRDefault="008347E4" w:rsidP="008347E4">
      <w:pPr>
        <w:spacing w:line="276" w:lineRule="auto"/>
        <w:rPr>
          <w:rFonts w:ascii="Times New Roman" w:eastAsia="Times New Roman" w:hAnsi="Times New Roman" w:cs="Times New Roman"/>
          <w:b/>
          <w:bCs/>
          <w:color w:val="000000" w:themeColor="text1"/>
          <w:sz w:val="22"/>
          <w:szCs w:val="22"/>
        </w:rPr>
      </w:pPr>
    </w:p>
    <w:p w14:paraId="770B91E9" w14:textId="77777777" w:rsidR="008347E4" w:rsidRDefault="008347E4" w:rsidP="008347E4">
      <w:pPr>
        <w:spacing w:line="276" w:lineRule="auto"/>
        <w:rPr>
          <w:rFonts w:ascii="Times New Roman" w:eastAsia="Times New Roman" w:hAnsi="Times New Roman" w:cs="Times New Roman"/>
          <w:b/>
          <w:bCs/>
          <w:color w:val="000000" w:themeColor="text1"/>
          <w:sz w:val="22"/>
          <w:szCs w:val="22"/>
        </w:rPr>
      </w:pPr>
    </w:p>
    <w:p w14:paraId="11E98531" w14:textId="77777777" w:rsidR="008347E4" w:rsidRDefault="008347E4" w:rsidP="008347E4">
      <w:pPr>
        <w:spacing w:line="276" w:lineRule="auto"/>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PENGALAMAN KERJA</w:t>
      </w:r>
    </w:p>
    <w:p w14:paraId="46A771DB" w14:textId="77777777" w:rsidR="008347E4" w:rsidRPr="00263C2D" w:rsidRDefault="008347E4" w:rsidP="008347E4">
      <w:pPr>
        <w:spacing w:line="276" w:lineRule="auto"/>
        <w:jc w:val="center"/>
        <w:rPr>
          <w:rFonts w:ascii="Times New Roman" w:eastAsia="Times New Roman" w:hAnsi="Times New Roman" w:cs="Times New Roman"/>
          <w:bCs/>
          <w:i/>
          <w:color w:val="000000" w:themeColor="text1"/>
          <w:sz w:val="22"/>
          <w:szCs w:val="22"/>
        </w:rPr>
      </w:pPr>
      <w:r w:rsidRPr="00263C2D">
        <w:rPr>
          <w:rFonts w:ascii="Times New Roman" w:eastAsia="Times New Roman" w:hAnsi="Times New Roman" w:cs="Times New Roman"/>
          <w:bCs/>
          <w:i/>
          <w:color w:val="000000" w:themeColor="text1"/>
          <w:sz w:val="22"/>
          <w:szCs w:val="22"/>
        </w:rPr>
        <w:t>Work Experience</w:t>
      </w:r>
    </w:p>
    <w:p w14:paraId="20C7BC39" w14:textId="77777777" w:rsidR="008347E4" w:rsidRDefault="008347E4" w:rsidP="008347E4">
      <w:pPr>
        <w:spacing w:line="276" w:lineRule="auto"/>
        <w:rPr>
          <w:rFonts w:ascii="Times New Roman" w:eastAsia="Times New Roman" w:hAnsi="Times New Roman" w:cs="Times New Roman"/>
          <w:b/>
          <w:bCs/>
          <w:color w:val="000000" w:themeColor="text1"/>
          <w:sz w:val="22"/>
          <w:szCs w:val="22"/>
        </w:rPr>
      </w:pPr>
    </w:p>
    <w:tbl>
      <w:tblPr>
        <w:tblStyle w:val="TableGrid"/>
        <w:tblW w:w="10116" w:type="dxa"/>
        <w:jc w:val="center"/>
        <w:tblLayout w:type="fixed"/>
        <w:tblLook w:val="04A0" w:firstRow="1" w:lastRow="0" w:firstColumn="1" w:lastColumn="0" w:noHBand="0" w:noVBand="1"/>
      </w:tblPr>
      <w:tblGrid>
        <w:gridCol w:w="477"/>
        <w:gridCol w:w="4627"/>
        <w:gridCol w:w="3116"/>
        <w:gridCol w:w="1896"/>
      </w:tblGrid>
      <w:tr w:rsidR="008347E4" w14:paraId="65CC34AA" w14:textId="77777777" w:rsidTr="0087629D">
        <w:trPr>
          <w:trHeight w:val="615"/>
          <w:jc w:val="center"/>
        </w:trPr>
        <w:tc>
          <w:tcPr>
            <w:tcW w:w="477" w:type="dxa"/>
            <w:tcBorders>
              <w:left w:val="nil"/>
              <w:bottom w:val="single" w:sz="4" w:space="0" w:color="auto"/>
              <w:right w:val="nil"/>
            </w:tcBorders>
            <w:vAlign w:val="center"/>
            <w:hideMark/>
          </w:tcPr>
          <w:p w14:paraId="298C8C22"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No.</w:t>
            </w:r>
          </w:p>
        </w:tc>
        <w:tc>
          <w:tcPr>
            <w:tcW w:w="4627" w:type="dxa"/>
            <w:tcBorders>
              <w:left w:val="nil"/>
              <w:bottom w:val="single" w:sz="4" w:space="0" w:color="auto"/>
              <w:right w:val="nil"/>
            </w:tcBorders>
            <w:vAlign w:val="center"/>
            <w:hideMark/>
          </w:tcPr>
          <w:p w14:paraId="0FE8BB63" w14:textId="77777777" w:rsidR="008347E4" w:rsidRDefault="008347E4" w:rsidP="00E44F58">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Nama Perusahaan</w:t>
            </w:r>
          </w:p>
          <w:p w14:paraId="6E697FEE" w14:textId="77777777" w:rsidR="008347E4" w:rsidRPr="00263C2D" w:rsidRDefault="008347E4" w:rsidP="00E44F58">
            <w:pPr>
              <w:tabs>
                <w:tab w:val="left" w:pos="1920"/>
              </w:tabs>
              <w:spacing w:line="276" w:lineRule="auto"/>
              <w:ind w:left="-5" w:right="174" w:firstLine="5"/>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Company</w:t>
            </w:r>
          </w:p>
        </w:tc>
        <w:tc>
          <w:tcPr>
            <w:tcW w:w="3116" w:type="dxa"/>
            <w:tcBorders>
              <w:left w:val="nil"/>
              <w:bottom w:val="single" w:sz="4" w:space="0" w:color="auto"/>
              <w:right w:val="nil"/>
            </w:tcBorders>
            <w:vAlign w:val="center"/>
            <w:hideMark/>
          </w:tcPr>
          <w:p w14:paraId="605DCBCA"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Jabatan</w:t>
            </w:r>
            <w:proofErr w:type="spellEnd"/>
          </w:p>
          <w:p w14:paraId="095FE7D1"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D</w:t>
            </w:r>
            <w:r w:rsidRPr="00263C2D">
              <w:rPr>
                <w:rFonts w:ascii="Times New Roman" w:eastAsia="Times New Roman" w:hAnsi="Times New Roman" w:cs="Times New Roman"/>
                <w:i/>
                <w:iCs/>
                <w:sz w:val="22"/>
                <w:szCs w:val="22"/>
              </w:rPr>
              <w:t>epartment</w:t>
            </w:r>
          </w:p>
        </w:tc>
        <w:tc>
          <w:tcPr>
            <w:tcW w:w="1896" w:type="dxa"/>
            <w:tcBorders>
              <w:left w:val="nil"/>
              <w:bottom w:val="single" w:sz="4" w:space="0" w:color="auto"/>
              <w:right w:val="nil"/>
            </w:tcBorders>
            <w:vAlign w:val="center"/>
            <w:hideMark/>
          </w:tcPr>
          <w:p w14:paraId="3F4CF1D3"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Masa </w:t>
            </w:r>
            <w:proofErr w:type="spellStart"/>
            <w:r>
              <w:rPr>
                <w:rFonts w:ascii="Times New Roman" w:eastAsia="Times New Roman" w:hAnsi="Times New Roman" w:cs="Times New Roman"/>
                <w:b/>
                <w:bCs/>
                <w:sz w:val="22"/>
                <w:szCs w:val="22"/>
              </w:rPr>
              <w:t>Kerja</w:t>
            </w:r>
            <w:proofErr w:type="spellEnd"/>
          </w:p>
          <w:p w14:paraId="05E60EA3" w14:textId="77777777" w:rsidR="008347E4" w:rsidRDefault="008347E4"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Working Time</w:t>
            </w:r>
          </w:p>
        </w:tc>
      </w:tr>
      <w:tr w:rsidR="0087629D" w14:paraId="7B024B39" w14:textId="77777777" w:rsidTr="0087629D">
        <w:trPr>
          <w:trHeight w:val="544"/>
          <w:jc w:val="center"/>
        </w:trPr>
        <w:tc>
          <w:tcPr>
            <w:tcW w:w="477" w:type="dxa"/>
            <w:tcBorders>
              <w:left w:val="nil"/>
              <w:right w:val="nil"/>
            </w:tcBorders>
            <w:vAlign w:val="center"/>
          </w:tcPr>
          <w:p w14:paraId="10A1AF18" w14:textId="1902DC90" w:rsidR="0087629D" w:rsidRDefault="0087629D" w:rsidP="0087629D">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noP</w:t>
            </w:r>
            <w:proofErr w:type="spellEnd"/>
            <w:r>
              <w:rPr>
                <w:rFonts w:ascii="Times New Roman" w:eastAsia="Times New Roman" w:hAnsi="Times New Roman" w:cs="Times New Roman"/>
                <w:bCs/>
                <w:sz w:val="22"/>
                <w:szCs w:val="22"/>
              </w:rPr>
              <w:t>}</w:t>
            </w:r>
          </w:p>
        </w:tc>
        <w:tc>
          <w:tcPr>
            <w:tcW w:w="4627" w:type="dxa"/>
            <w:tcBorders>
              <w:left w:val="nil"/>
              <w:right w:val="nil"/>
            </w:tcBorders>
            <w:vAlign w:val="center"/>
          </w:tcPr>
          <w:p w14:paraId="25C6E08C" w14:textId="1DD4477F" w:rsidR="0087629D" w:rsidRDefault="0087629D" w:rsidP="0087629D">
            <w:pPr>
              <w:tabs>
                <w:tab w:val="left" w:pos="1920"/>
              </w:tabs>
              <w:spacing w:line="276" w:lineRule="auto"/>
              <w:ind w:left="-5" w:right="174"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nama_pt</w:t>
            </w:r>
            <w:proofErr w:type="spellEnd"/>
            <w:r>
              <w:rPr>
                <w:rFonts w:ascii="Times New Roman" w:eastAsia="Times New Roman" w:hAnsi="Times New Roman" w:cs="Times New Roman"/>
                <w:b/>
                <w:bCs/>
                <w:sz w:val="22"/>
                <w:szCs w:val="22"/>
              </w:rPr>
              <w:t>}</w:t>
            </w:r>
          </w:p>
        </w:tc>
        <w:tc>
          <w:tcPr>
            <w:tcW w:w="3116" w:type="dxa"/>
            <w:tcBorders>
              <w:left w:val="nil"/>
              <w:right w:val="nil"/>
            </w:tcBorders>
            <w:vAlign w:val="center"/>
          </w:tcPr>
          <w:p w14:paraId="59A11082" w14:textId="73C79C0A" w:rsidR="0087629D" w:rsidRDefault="0087629D" w:rsidP="0087629D">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posisi</w:t>
            </w:r>
            <w:proofErr w:type="spellEnd"/>
            <w:r>
              <w:rPr>
                <w:rFonts w:ascii="Times New Roman" w:eastAsia="Times New Roman" w:hAnsi="Times New Roman" w:cs="Times New Roman"/>
                <w:b/>
                <w:bCs/>
                <w:sz w:val="22"/>
                <w:szCs w:val="22"/>
              </w:rPr>
              <w:t>}</w:t>
            </w:r>
          </w:p>
        </w:tc>
        <w:tc>
          <w:tcPr>
            <w:tcW w:w="1896" w:type="dxa"/>
            <w:tcBorders>
              <w:left w:val="nil"/>
              <w:right w:val="nil"/>
            </w:tcBorders>
            <w:vAlign w:val="center"/>
          </w:tcPr>
          <w:p w14:paraId="1303272B" w14:textId="4BBA21B8" w:rsidR="0087629D" w:rsidRDefault="0087629D" w:rsidP="0087629D">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tahun_masuk</w:t>
            </w:r>
            <w:proofErr w:type="spellEnd"/>
            <w:r>
              <w:rPr>
                <w:rFonts w:ascii="Times New Roman" w:eastAsia="Times New Roman" w:hAnsi="Times New Roman" w:cs="Times New Roman"/>
                <w:b/>
                <w:bCs/>
                <w:sz w:val="22"/>
                <w:szCs w:val="22"/>
              </w:rPr>
              <w:t>} - ${</w:t>
            </w:r>
            <w:proofErr w:type="spellStart"/>
            <w:r>
              <w:rPr>
                <w:rFonts w:ascii="Times New Roman" w:eastAsia="Times New Roman" w:hAnsi="Times New Roman" w:cs="Times New Roman"/>
                <w:b/>
                <w:bCs/>
                <w:sz w:val="22"/>
                <w:szCs w:val="22"/>
              </w:rPr>
              <w:t>tahun_keluar</w:t>
            </w:r>
            <w:proofErr w:type="spellEnd"/>
            <w:r>
              <w:rPr>
                <w:rFonts w:ascii="Times New Roman" w:eastAsia="Times New Roman" w:hAnsi="Times New Roman" w:cs="Times New Roman"/>
                <w:b/>
                <w:bCs/>
                <w:sz w:val="22"/>
                <w:szCs w:val="22"/>
              </w:rPr>
              <w:t>}</w:t>
            </w:r>
          </w:p>
        </w:tc>
      </w:tr>
    </w:tbl>
    <w:p w14:paraId="220CC92A" w14:textId="77777777" w:rsidR="008347E4" w:rsidRDefault="008347E4" w:rsidP="008347E4">
      <w:pPr>
        <w:spacing w:line="276" w:lineRule="auto"/>
        <w:rPr>
          <w:rFonts w:ascii="Times New Roman" w:eastAsia="Times New Roman" w:hAnsi="Times New Roman" w:cs="Times New Roman"/>
          <w:b/>
          <w:bCs/>
          <w:color w:val="000000" w:themeColor="text1"/>
          <w:sz w:val="22"/>
          <w:szCs w:val="22"/>
        </w:rPr>
      </w:pPr>
    </w:p>
    <w:p w14:paraId="5F8E02AF" w14:textId="77777777" w:rsidR="008347E4" w:rsidRPr="005B7841" w:rsidRDefault="008347E4" w:rsidP="008347E4">
      <w:pPr>
        <w:spacing w:line="276" w:lineRule="auto"/>
        <w:jc w:val="center"/>
        <w:rPr>
          <w:rFonts w:ascii="Times New Roman" w:eastAsia="Times New Roman" w:hAnsi="Times New Roman" w:cs="Times New Roman"/>
          <w:b/>
          <w:sz w:val="22"/>
          <w:szCs w:val="22"/>
        </w:rPr>
      </w:pPr>
      <w:r w:rsidRPr="005B7841">
        <w:rPr>
          <w:rFonts w:ascii="Times New Roman" w:eastAsia="Times New Roman" w:hAnsi="Times New Roman" w:cs="Times New Roman"/>
          <w:sz w:val="22"/>
          <w:szCs w:val="22"/>
        </w:rPr>
        <w:t xml:space="preserve">  </w:t>
      </w:r>
      <w:r w:rsidRPr="005B7841">
        <w:rPr>
          <w:rFonts w:ascii="Times New Roman" w:eastAsia="Times New Roman" w:hAnsi="Times New Roman" w:cs="Times New Roman"/>
          <w:b/>
          <w:sz w:val="22"/>
          <w:szCs w:val="22"/>
        </w:rPr>
        <w:t>P E N G E S A H A N</w:t>
      </w:r>
    </w:p>
    <w:p w14:paraId="6609D6C7" w14:textId="77777777" w:rsidR="008347E4" w:rsidRPr="005B7841" w:rsidRDefault="008347E4" w:rsidP="008347E4">
      <w:pPr>
        <w:spacing w:line="276" w:lineRule="auto"/>
        <w:jc w:val="center"/>
        <w:rPr>
          <w:rFonts w:ascii="Times New Roman" w:eastAsia="Times New Roman" w:hAnsi="Times New Roman" w:cs="Times New Roman"/>
          <w:bCs/>
          <w:i/>
          <w:iCs/>
          <w:sz w:val="22"/>
          <w:szCs w:val="22"/>
        </w:rPr>
      </w:pPr>
      <w:r w:rsidRPr="005B7841">
        <w:rPr>
          <w:rFonts w:ascii="Times New Roman" w:eastAsia="Times New Roman" w:hAnsi="Times New Roman" w:cs="Times New Roman"/>
          <w:bCs/>
          <w:i/>
          <w:iCs/>
          <w:sz w:val="22"/>
          <w:szCs w:val="22"/>
        </w:rPr>
        <w:t>Endorsement</w:t>
      </w:r>
    </w:p>
    <w:p w14:paraId="22817D04" w14:textId="77777777" w:rsidR="008347E4" w:rsidRPr="005B7841" w:rsidRDefault="008347E4" w:rsidP="008347E4">
      <w:pPr>
        <w:spacing w:line="276" w:lineRule="auto"/>
        <w:rPr>
          <w:rFonts w:ascii="Times New Roman" w:eastAsia="Times New Roman" w:hAnsi="Times New Roman" w:cs="Times New Roman"/>
          <w:sz w:val="22"/>
          <w:szCs w:val="22"/>
        </w:rPr>
      </w:pPr>
    </w:p>
    <w:p w14:paraId="5CA5CB6F" w14:textId="77777777" w:rsidR="008347E4" w:rsidRPr="005B7841" w:rsidRDefault="008347E4" w:rsidP="008347E4">
      <w:pPr>
        <w:spacing w:line="276" w:lineRule="auto"/>
        <w:ind w:left="3119" w:hanging="3119"/>
        <w:rPr>
          <w:rFonts w:ascii="Times New Roman" w:eastAsia="Times New Roman" w:hAnsi="Times New Roman" w:cs="Times New Roman"/>
          <w:sz w:val="22"/>
          <w:szCs w:val="22"/>
        </w:rPr>
      </w:pPr>
      <w:proofErr w:type="spellStart"/>
      <w:r w:rsidRPr="005B7841">
        <w:rPr>
          <w:rFonts w:ascii="Times New Roman" w:eastAsia="Times New Roman" w:hAnsi="Times New Roman" w:cs="Times New Roman"/>
          <w:sz w:val="22"/>
          <w:szCs w:val="22"/>
        </w:rPr>
        <w:t>Ditetapkan</w:t>
      </w:r>
      <w:proofErr w:type="spellEnd"/>
      <w:r w:rsidRPr="005B7841">
        <w:rPr>
          <w:rFonts w:ascii="Times New Roman" w:eastAsia="Times New Roman" w:hAnsi="Times New Roman" w:cs="Times New Roman"/>
          <w:sz w:val="22"/>
          <w:szCs w:val="22"/>
        </w:rPr>
        <w:t xml:space="preserve"> di </w:t>
      </w:r>
      <w:proofErr w:type="spellStart"/>
      <w:r w:rsidRPr="005B7841">
        <w:rPr>
          <w:rFonts w:ascii="Times New Roman" w:eastAsia="Times New Roman" w:hAnsi="Times New Roman" w:cs="Times New Roman"/>
          <w:sz w:val="22"/>
          <w:szCs w:val="22"/>
        </w:rPr>
        <w:t>Cikarang</w:t>
      </w:r>
      <w:proofErr w:type="spellEnd"/>
      <w:r w:rsidRPr="005B7841">
        <w:rPr>
          <w:rFonts w:ascii="Times New Roman" w:eastAsia="Times New Roman" w:hAnsi="Times New Roman" w:cs="Times New Roman"/>
          <w:sz w:val="22"/>
          <w:szCs w:val="22"/>
        </w:rPr>
        <w:t xml:space="preserve"> / </w:t>
      </w:r>
      <w:r w:rsidRPr="005B7841">
        <w:rPr>
          <w:rFonts w:ascii="Times New Roman" w:eastAsia="Times New Roman" w:hAnsi="Times New Roman" w:cs="Times New Roman"/>
          <w:i/>
          <w:iCs/>
          <w:sz w:val="22"/>
          <w:szCs w:val="22"/>
        </w:rPr>
        <w:t xml:space="preserve">Set in </w:t>
      </w:r>
      <w:proofErr w:type="spellStart"/>
      <w:r w:rsidRPr="005B7841">
        <w:rPr>
          <w:rFonts w:ascii="Times New Roman" w:eastAsia="Times New Roman" w:hAnsi="Times New Roman" w:cs="Times New Roman"/>
          <w:i/>
          <w:iCs/>
          <w:sz w:val="22"/>
          <w:szCs w:val="22"/>
        </w:rPr>
        <w:t>Cikarang</w:t>
      </w:r>
      <w:proofErr w:type="spellEnd"/>
    </w:p>
    <w:p w14:paraId="5F7A3804" w14:textId="77777777" w:rsidR="008347E4" w:rsidRPr="005B7841" w:rsidRDefault="008347E4" w:rsidP="008347E4">
      <w:pPr>
        <w:ind w:left="3119" w:hanging="3119"/>
        <w:rPr>
          <w:rFonts w:ascii="Times New Roman" w:eastAsia="Times New Roman" w:hAnsi="Times New Roman" w:cs="Times New Roman"/>
          <w:color w:val="000000" w:themeColor="text1"/>
          <w:sz w:val="22"/>
          <w:szCs w:val="22"/>
        </w:rPr>
      </w:pPr>
      <w:proofErr w:type="spellStart"/>
      <w:r w:rsidRPr="005B7841">
        <w:rPr>
          <w:rFonts w:ascii="Times New Roman" w:eastAsia="Times New Roman" w:hAnsi="Times New Roman" w:cs="Times New Roman"/>
          <w:color w:val="000000" w:themeColor="text1"/>
          <w:sz w:val="22"/>
          <w:szCs w:val="22"/>
        </w:rPr>
        <w:t>Tanggal</w:t>
      </w:r>
      <w:proofErr w:type="spellEnd"/>
      <w:r w:rsidRPr="005B7841">
        <w:rPr>
          <w:rFonts w:ascii="Times New Roman" w:eastAsia="Times New Roman" w:hAnsi="Times New Roman" w:cs="Times New Roman"/>
          <w:color w:val="000000" w:themeColor="text1"/>
          <w:sz w:val="22"/>
          <w:szCs w:val="22"/>
        </w:rPr>
        <w:t>:</w:t>
      </w:r>
      <w:r w:rsidRPr="005B7841">
        <w:rPr>
          <w:rFonts w:ascii="Times New Roman" w:eastAsia="Times New Roman" w:hAnsi="Times New Roman" w:cs="Times New Roman"/>
          <w:i/>
          <w:iCs/>
          <w:color w:val="000000" w:themeColor="text1"/>
          <w:sz w:val="22"/>
          <w:szCs w:val="22"/>
        </w:rPr>
        <w:t xml:space="preserve"> </w:t>
      </w:r>
      <w:r>
        <w:rPr>
          <w:rFonts w:ascii="Times New Roman" w:eastAsia="Times New Roman" w:hAnsi="Times New Roman" w:cs="Times New Roman"/>
          <w:color w:val="000000" w:themeColor="text1"/>
          <w:sz w:val="22"/>
          <w:szCs w:val="22"/>
        </w:rPr>
        <w:t>19</w:t>
      </w:r>
      <w:r w:rsidRPr="005B7841">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 xml:space="preserve">November 2022 </w:t>
      </w:r>
      <w:r w:rsidRPr="005B7841">
        <w:rPr>
          <w:rFonts w:ascii="Times New Roman" w:eastAsia="Times New Roman" w:hAnsi="Times New Roman" w:cs="Times New Roman"/>
          <w:i/>
          <w:iCs/>
          <w:color w:val="000000" w:themeColor="text1"/>
          <w:sz w:val="22"/>
          <w:szCs w:val="22"/>
        </w:rPr>
        <w:t xml:space="preserve">/ Date: </w:t>
      </w:r>
      <w:r>
        <w:rPr>
          <w:rFonts w:ascii="Times New Roman" w:eastAsia="Times New Roman" w:hAnsi="Times New Roman" w:cs="Times New Roman"/>
          <w:i/>
          <w:iCs/>
          <w:color w:val="000000" w:themeColor="text1"/>
          <w:sz w:val="22"/>
          <w:szCs w:val="22"/>
        </w:rPr>
        <w:t>November 19</w:t>
      </w:r>
      <w:r w:rsidRPr="00701D5D">
        <w:rPr>
          <w:rFonts w:ascii="Times New Roman" w:eastAsia="Times New Roman" w:hAnsi="Times New Roman" w:cs="Times New Roman"/>
          <w:i/>
          <w:iCs/>
          <w:color w:val="000000" w:themeColor="text1"/>
          <w:sz w:val="22"/>
          <w:szCs w:val="22"/>
          <w:vertAlign w:val="superscript"/>
        </w:rPr>
        <w:t>th</w:t>
      </w:r>
      <w:r>
        <w:rPr>
          <w:rFonts w:ascii="Times New Roman" w:eastAsia="Times New Roman" w:hAnsi="Times New Roman" w:cs="Times New Roman"/>
          <w:i/>
          <w:iCs/>
          <w:color w:val="000000" w:themeColor="text1"/>
          <w:sz w:val="22"/>
          <w:szCs w:val="22"/>
        </w:rPr>
        <w:t>, 2022</w:t>
      </w:r>
    </w:p>
    <w:p w14:paraId="6EC3D15C" w14:textId="77777777" w:rsidR="008347E4" w:rsidRPr="005B7841" w:rsidRDefault="008347E4" w:rsidP="008347E4">
      <w:pPr>
        <w:tabs>
          <w:tab w:val="left" w:pos="5670"/>
        </w:tabs>
        <w:spacing w:line="276" w:lineRule="auto"/>
        <w:ind w:left="3119" w:hanging="3119"/>
        <w:rPr>
          <w:rFonts w:ascii="Times New Roman" w:eastAsia="Times New Roman" w:hAnsi="Times New Roman" w:cs="Times New Roman"/>
          <w:sz w:val="22"/>
          <w:szCs w:val="22"/>
        </w:rPr>
      </w:pPr>
      <w:r w:rsidRPr="005B7841">
        <w:rPr>
          <w:rFonts w:ascii="Times New Roman" w:eastAsia="Times New Roman" w:hAnsi="Times New Roman" w:cs="Times New Roman"/>
          <w:sz w:val="22"/>
          <w:szCs w:val="22"/>
        </w:rPr>
        <w:t xml:space="preserve">Wakil </w:t>
      </w:r>
      <w:proofErr w:type="spellStart"/>
      <w:r w:rsidRPr="005B7841">
        <w:rPr>
          <w:rFonts w:ascii="Times New Roman" w:eastAsia="Times New Roman" w:hAnsi="Times New Roman" w:cs="Times New Roman"/>
          <w:sz w:val="22"/>
          <w:szCs w:val="22"/>
        </w:rPr>
        <w:t>Direktur</w:t>
      </w:r>
      <w:proofErr w:type="spellEnd"/>
      <w:r w:rsidRPr="005B7841">
        <w:rPr>
          <w:rFonts w:ascii="Times New Roman" w:eastAsia="Times New Roman" w:hAnsi="Times New Roman" w:cs="Times New Roman"/>
          <w:sz w:val="22"/>
          <w:szCs w:val="22"/>
        </w:rPr>
        <w:t xml:space="preserve"> I </w:t>
      </w:r>
      <w:proofErr w:type="spellStart"/>
      <w:r w:rsidRPr="005B7841">
        <w:rPr>
          <w:rFonts w:ascii="Times New Roman" w:eastAsia="Times New Roman" w:hAnsi="Times New Roman" w:cs="Times New Roman"/>
          <w:sz w:val="22"/>
          <w:szCs w:val="22"/>
        </w:rPr>
        <w:t>Bidang</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Akademik</w:t>
      </w:r>
      <w:proofErr w:type="spellEnd"/>
      <w:r w:rsidRPr="005B7841">
        <w:rPr>
          <w:rFonts w:ascii="Times New Roman" w:eastAsia="Times New Roman" w:hAnsi="Times New Roman" w:cs="Times New Roman"/>
          <w:sz w:val="22"/>
          <w:szCs w:val="22"/>
        </w:rPr>
        <w:t xml:space="preserve"> / </w:t>
      </w:r>
      <w:r>
        <w:rPr>
          <w:rFonts w:ascii="Times New Roman" w:eastAsia="Times New Roman" w:hAnsi="Times New Roman" w:cs="Times New Roman"/>
          <w:i/>
          <w:sz w:val="22"/>
          <w:szCs w:val="22"/>
        </w:rPr>
        <w:t>Vice Director 1 Academic Affairs</w:t>
      </w:r>
    </w:p>
    <w:p w14:paraId="6943A371" w14:textId="77777777" w:rsidR="008347E4" w:rsidRPr="005B7841" w:rsidRDefault="008347E4" w:rsidP="008347E4">
      <w:pPr>
        <w:tabs>
          <w:tab w:val="left" w:pos="1920"/>
        </w:tabs>
        <w:spacing w:line="276" w:lineRule="auto"/>
        <w:ind w:left="3119" w:hanging="3119"/>
        <w:rPr>
          <w:rFonts w:ascii="Times New Roman" w:eastAsia="Times New Roman" w:hAnsi="Times New Roman" w:cs="Times New Roman"/>
          <w:sz w:val="22"/>
          <w:szCs w:val="22"/>
        </w:rPr>
      </w:pPr>
    </w:p>
    <w:p w14:paraId="62E20AFA" w14:textId="77777777" w:rsidR="008347E4" w:rsidRPr="005B7841" w:rsidRDefault="008347E4" w:rsidP="008347E4">
      <w:pPr>
        <w:tabs>
          <w:tab w:val="left" w:pos="1920"/>
        </w:tabs>
        <w:spacing w:line="276" w:lineRule="auto"/>
        <w:ind w:left="3119" w:hanging="3119"/>
        <w:rPr>
          <w:rFonts w:ascii="Times New Roman" w:eastAsia="Times New Roman" w:hAnsi="Times New Roman" w:cs="Times New Roman"/>
          <w:sz w:val="22"/>
          <w:szCs w:val="22"/>
        </w:rPr>
      </w:pPr>
    </w:p>
    <w:p w14:paraId="14CC0C5D" w14:textId="77777777" w:rsidR="008347E4" w:rsidRPr="005B7841" w:rsidRDefault="008347E4" w:rsidP="008347E4">
      <w:pPr>
        <w:tabs>
          <w:tab w:val="left" w:pos="1920"/>
        </w:tabs>
        <w:spacing w:line="276" w:lineRule="auto"/>
        <w:ind w:left="3119" w:hanging="3119"/>
        <w:rPr>
          <w:rFonts w:ascii="Times New Roman" w:eastAsia="Times New Roman" w:hAnsi="Times New Roman" w:cs="Times New Roman"/>
          <w:sz w:val="22"/>
          <w:szCs w:val="22"/>
        </w:rPr>
      </w:pPr>
    </w:p>
    <w:p w14:paraId="730302B4" w14:textId="77777777" w:rsidR="008347E4" w:rsidRPr="005B7841" w:rsidRDefault="008347E4" w:rsidP="008347E4">
      <w:pPr>
        <w:tabs>
          <w:tab w:val="left" w:pos="1920"/>
        </w:tabs>
        <w:spacing w:line="276" w:lineRule="auto"/>
        <w:ind w:left="3119" w:hanging="3119"/>
        <w:rPr>
          <w:rFonts w:ascii="Times New Roman" w:eastAsia="Times New Roman" w:hAnsi="Times New Roman" w:cs="Times New Roman"/>
          <w:sz w:val="22"/>
          <w:szCs w:val="22"/>
        </w:rPr>
      </w:pPr>
    </w:p>
    <w:p w14:paraId="558BB910" w14:textId="77777777" w:rsidR="008347E4" w:rsidRPr="0069030A" w:rsidRDefault="008347E4" w:rsidP="008347E4">
      <w:pPr>
        <w:jc w:val="both"/>
        <w:rPr>
          <w:rFonts w:ascii="Times New Roman" w:hAnsi="Times New Roman" w:cs="Times New Roman"/>
          <w:sz w:val="22"/>
          <w:szCs w:val="24"/>
          <w:u w:val="single"/>
        </w:rPr>
      </w:pPr>
      <w:r w:rsidRPr="0069030A">
        <w:rPr>
          <w:rFonts w:ascii="Times New Roman" w:hAnsi="Times New Roman" w:cs="Times New Roman"/>
          <w:sz w:val="22"/>
          <w:szCs w:val="24"/>
          <w:u w:val="single"/>
        </w:rPr>
        <w:lastRenderedPageBreak/>
        <w:t xml:space="preserve">Tisa Amalia, </w:t>
      </w:r>
      <w:proofErr w:type="spellStart"/>
      <w:r w:rsidRPr="0069030A">
        <w:rPr>
          <w:rFonts w:ascii="Times New Roman" w:hAnsi="Times New Roman" w:cs="Times New Roman"/>
          <w:sz w:val="22"/>
          <w:szCs w:val="24"/>
          <w:u w:val="single"/>
        </w:rPr>
        <w:t>S.Si.T</w:t>
      </w:r>
      <w:proofErr w:type="spellEnd"/>
      <w:r w:rsidRPr="0069030A">
        <w:rPr>
          <w:rFonts w:ascii="Times New Roman" w:hAnsi="Times New Roman" w:cs="Times New Roman"/>
          <w:sz w:val="22"/>
          <w:szCs w:val="24"/>
          <w:u w:val="single"/>
        </w:rPr>
        <w:t>., M.H.</w:t>
      </w:r>
    </w:p>
    <w:p w14:paraId="6C477673" w14:textId="77777777" w:rsidR="008347E4" w:rsidRPr="0069030A" w:rsidRDefault="008347E4" w:rsidP="008347E4">
      <w:pPr>
        <w:tabs>
          <w:tab w:val="left" w:pos="1920"/>
        </w:tabs>
        <w:spacing w:line="276" w:lineRule="auto"/>
        <w:rPr>
          <w:rFonts w:ascii="Times New Roman" w:eastAsia="Times New Roman" w:hAnsi="Times New Roman" w:cs="Times New Roman"/>
          <w:sz w:val="22"/>
          <w:szCs w:val="24"/>
        </w:rPr>
      </w:pPr>
      <w:r w:rsidRPr="0069030A">
        <w:rPr>
          <w:rFonts w:ascii="Times New Roman" w:eastAsia="Times New Roman" w:hAnsi="Times New Roman" w:cs="Times New Roman"/>
          <w:sz w:val="22"/>
          <w:szCs w:val="24"/>
        </w:rPr>
        <w:t xml:space="preserve">NIDN: </w:t>
      </w:r>
      <w:r w:rsidRPr="0069030A">
        <w:rPr>
          <w:rFonts w:ascii="Times New Roman" w:hAnsi="Times New Roman" w:cs="Times New Roman"/>
          <w:color w:val="000000"/>
          <w:sz w:val="22"/>
          <w:szCs w:val="24"/>
          <w:shd w:val="clear" w:color="auto" w:fill="FFFFFF"/>
        </w:rPr>
        <w:t>0625048701</w:t>
      </w:r>
    </w:p>
    <w:p w14:paraId="0C97F93D" w14:textId="77777777" w:rsidR="008347E4" w:rsidRDefault="008347E4" w:rsidP="008347E4">
      <w:pPr>
        <w:tabs>
          <w:tab w:val="left" w:pos="1920"/>
          <w:tab w:val="left" w:pos="5529"/>
        </w:tabs>
        <w:spacing w:line="276" w:lineRule="auto"/>
        <w:ind w:left="3119" w:hanging="3119"/>
        <w:rPr>
          <w:rFonts w:ascii="Times New Roman" w:eastAsia="Times New Roman" w:hAnsi="Times New Roman" w:cs="Times New Roman"/>
          <w:color w:val="000000" w:themeColor="text1"/>
          <w:sz w:val="22"/>
          <w:szCs w:val="22"/>
        </w:rPr>
      </w:pPr>
    </w:p>
    <w:p w14:paraId="3D415C85" w14:textId="77777777" w:rsidR="008347E4" w:rsidRDefault="008347E4" w:rsidP="008347E4">
      <w:pPr>
        <w:tabs>
          <w:tab w:val="left" w:pos="1920"/>
          <w:tab w:val="left" w:pos="5529"/>
        </w:tabs>
        <w:spacing w:line="276" w:lineRule="auto"/>
        <w:ind w:left="3119" w:hanging="3119"/>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 </w:t>
      </w:r>
    </w:p>
    <w:p w14:paraId="0F873F79" w14:textId="77777777" w:rsidR="008347E4" w:rsidRDefault="008347E4" w:rsidP="008347E4">
      <w:pPr>
        <w:tabs>
          <w:tab w:val="left" w:pos="1920"/>
          <w:tab w:val="left" w:pos="5529"/>
        </w:tabs>
        <w:spacing w:line="276" w:lineRule="auto"/>
        <w:ind w:left="3119" w:hanging="3119"/>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Catatan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Resmi</w:t>
      </w:r>
      <w:proofErr w:type="spellEnd"/>
    </w:p>
    <w:p w14:paraId="529AC0AD" w14:textId="77777777" w:rsidR="008347E4" w:rsidRPr="00804150" w:rsidRDefault="008347E4" w:rsidP="008347E4">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dikeluarkan</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institusi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pendidikan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tinggi</w:t>
      </w:r>
      <w:proofErr w:type="spellEnd"/>
      <w:r w:rsidRPr="00804150">
        <w:rPr>
          <w:rFonts w:ascii="Times New Roman" w:eastAsia="Times New Roman" w:hAnsi="Times New Roman" w:cs="Times New Roman"/>
        </w:rPr>
        <w:t xml:space="preserve"> yang </w:t>
      </w:r>
      <w:proofErr w:type="spellStart"/>
      <w:r w:rsidRPr="00804150">
        <w:rPr>
          <w:rFonts w:ascii="Times New Roman" w:eastAsia="Times New Roman" w:hAnsi="Times New Roman" w:cs="Times New Roman"/>
        </w:rPr>
        <w:t>berwenang</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mengeluarkan</w:t>
      </w:r>
      <w:proofErr w:type="spellEnd"/>
      <w:r w:rsidRPr="00804150">
        <w:rPr>
          <w:rFonts w:ascii="Times New Roman" w:eastAsia="Times New Roman" w:hAnsi="Times New Roman" w:cs="Times New Roman"/>
        </w:rPr>
        <w:t xml:space="preserve"> ijazah </w:t>
      </w:r>
      <w:proofErr w:type="spellStart"/>
      <w:r w:rsidRPr="00804150">
        <w:rPr>
          <w:rFonts w:ascii="Times New Roman" w:eastAsia="Times New Roman" w:hAnsi="Times New Roman" w:cs="Times New Roman"/>
        </w:rPr>
        <w:t>sesuai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dengan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paraturan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perundang-undangan</w:t>
      </w:r>
      <w:proofErr w:type="spellEnd"/>
      <w:r w:rsidRPr="00804150">
        <w:rPr>
          <w:rFonts w:ascii="Times New Roman" w:eastAsia="Times New Roman" w:hAnsi="Times New Roman" w:cs="Times New Roman"/>
        </w:rPr>
        <w:t xml:space="preserve"> yang </w:t>
      </w:r>
      <w:proofErr w:type="spellStart"/>
      <w:r w:rsidRPr="00804150">
        <w:rPr>
          <w:rFonts w:ascii="Times New Roman" w:eastAsia="Times New Roman" w:hAnsi="Times New Roman" w:cs="Times New Roman"/>
        </w:rPr>
        <w:t>berlaku</w:t>
      </w:r>
      <w:proofErr w:type="spellEnd"/>
      <w:r w:rsidRPr="00804150">
        <w:rPr>
          <w:rFonts w:ascii="Times New Roman" w:eastAsia="Times New Roman" w:hAnsi="Times New Roman" w:cs="Times New Roman"/>
        </w:rPr>
        <w:t>.</w:t>
      </w:r>
    </w:p>
    <w:p w14:paraId="15DE7DC6" w14:textId="77777777" w:rsidR="008347E4" w:rsidRPr="00804150" w:rsidRDefault="008347E4" w:rsidP="008347E4">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hanya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setelah</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mahasiswa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dinyatakan</w:t>
      </w:r>
      <w:proofErr w:type="spellEnd"/>
      <w:r w:rsidRPr="00804150">
        <w:rPr>
          <w:rFonts w:ascii="Times New Roman" w:eastAsia="Times New Roman" w:hAnsi="Times New Roman" w:cs="Times New Roman"/>
        </w:rPr>
        <w:t xml:space="preserve"> lulus </w:t>
      </w:r>
      <w:proofErr w:type="spellStart"/>
      <w:r w:rsidRPr="00804150">
        <w:rPr>
          <w:rFonts w:ascii="Times New Roman" w:eastAsia="Times New Roman" w:hAnsi="Times New Roman" w:cs="Times New Roman"/>
        </w:rPr>
        <w:t>dari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suatu</w:t>
      </w:r>
      <w:proofErr w:type="spellEnd"/>
      <w:r w:rsidRPr="00804150">
        <w:rPr>
          <w:rFonts w:ascii="Times New Roman" w:eastAsia="Times New Roman" w:hAnsi="Times New Roman" w:cs="Times New Roman"/>
        </w:rPr>
        <w:t xml:space="preserve"> program </w:t>
      </w:r>
      <w:proofErr w:type="spellStart"/>
      <w:r w:rsidRPr="00804150">
        <w:rPr>
          <w:rFonts w:ascii="Times New Roman" w:eastAsia="Times New Roman" w:hAnsi="Times New Roman" w:cs="Times New Roman"/>
        </w:rPr>
        <w:t>studi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secara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resmi</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138BCF01" w14:textId="77777777" w:rsidR="008347E4" w:rsidRPr="00804150" w:rsidRDefault="008347E4" w:rsidP="008347E4">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dalam</w:t>
      </w:r>
      <w:proofErr w:type="spellEnd"/>
      <w:r w:rsidRPr="00804150">
        <w:rPr>
          <w:rFonts w:ascii="Times New Roman" w:eastAsia="Times New Roman" w:hAnsi="Times New Roman" w:cs="Times New Roman"/>
        </w:rPr>
        <w:t xml:space="preserve"> Bahasa Indonesia dan Bahasa </w:t>
      </w:r>
      <w:proofErr w:type="spellStart"/>
      <w:r w:rsidRPr="00804150">
        <w:rPr>
          <w:rFonts w:ascii="Times New Roman" w:eastAsia="Times New Roman" w:hAnsi="Times New Roman" w:cs="Times New Roman"/>
        </w:rPr>
        <w:t>Inggris</w:t>
      </w:r>
      <w:proofErr w:type="spellEnd"/>
      <w:r w:rsidRPr="00804150">
        <w:rPr>
          <w:rFonts w:ascii="Times New Roman" w:eastAsia="Times New Roman" w:hAnsi="Times New Roman" w:cs="Times New Roman"/>
        </w:rPr>
        <w:t>.</w:t>
      </w:r>
    </w:p>
    <w:p w14:paraId="75910412" w14:textId="77777777" w:rsidR="008347E4" w:rsidRPr="00804150" w:rsidRDefault="008347E4" w:rsidP="008347E4">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yang </w:t>
      </w:r>
      <w:proofErr w:type="spellStart"/>
      <w:r w:rsidRPr="00804150">
        <w:rPr>
          <w:rFonts w:ascii="Times New Roman" w:eastAsia="Times New Roman" w:hAnsi="Times New Roman" w:cs="Times New Roman"/>
        </w:rPr>
        <w:t>asli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dan </w:t>
      </w:r>
      <w:proofErr w:type="spellStart"/>
      <w:r w:rsidRPr="00804150">
        <w:rPr>
          <w:rFonts w:ascii="Times New Roman" w:eastAsia="Times New Roman" w:hAnsi="Times New Roman" w:cs="Times New Roman"/>
        </w:rPr>
        <w:t>berlogo</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 yang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secara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khusus</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575614E8" w14:textId="77777777" w:rsidR="008347E4" w:rsidRPr="00804150" w:rsidRDefault="008347E4" w:rsidP="008347E4">
      <w:pPr>
        <w:pStyle w:val="ListParagraph"/>
        <w:numPr>
          <w:ilvl w:val="0"/>
          <w:numId w:val="16"/>
        </w:numPr>
        <w:tabs>
          <w:tab w:val="left" w:pos="1920"/>
        </w:tabs>
        <w:spacing w:line="276" w:lineRule="auto"/>
        <w:jc w:val="both"/>
        <w:rPr>
          <w:rFonts w:ascii="Times New Roman" w:eastAsia="Times New Roman" w:hAnsi="Times New Roman" w:cs="Times New Roman"/>
        </w:rPr>
      </w:pPr>
      <w:proofErr w:type="spellStart"/>
      <w:r w:rsidRPr="00804150">
        <w:rPr>
          <w:rFonts w:ascii="Times New Roman" w:eastAsia="Times New Roman" w:hAnsi="Times New Roman" w:cs="Times New Roman"/>
        </w:rPr>
        <w:t>Penerima</w:t>
      </w:r>
      <w:proofErr w:type="spellEnd"/>
      <w:r w:rsidRPr="00804150">
        <w:rPr>
          <w:rFonts w:ascii="Times New Roman" w:eastAsia="Times New Roman" w:hAnsi="Times New Roman" w:cs="Times New Roman"/>
        </w:rPr>
        <w:t xml:space="preserve"> SKPI </w:t>
      </w:r>
      <w:proofErr w:type="spellStart"/>
      <w:r w:rsidRPr="00804150">
        <w:rPr>
          <w:rFonts w:ascii="Times New Roman" w:eastAsia="Times New Roman" w:hAnsi="Times New Roman" w:cs="Times New Roman"/>
        </w:rPr>
        <w:t>dicantumkan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dalam</w:t>
      </w:r>
      <w:proofErr w:type="spellEnd"/>
      <w:r w:rsidRPr="00804150">
        <w:rPr>
          <w:rFonts w:ascii="Times New Roman" w:eastAsia="Times New Roman" w:hAnsi="Times New Roman" w:cs="Times New Roman"/>
        </w:rPr>
        <w:t xml:space="preserve"> situs </w:t>
      </w:r>
      <w:proofErr w:type="spellStart"/>
      <w:r w:rsidRPr="00804150">
        <w:rPr>
          <w:rFonts w:ascii="Times New Roman" w:eastAsia="Times New Roman" w:hAnsi="Times New Roman" w:cs="Times New Roman"/>
        </w:rPr>
        <w:t>resmi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1C6CF78D" w14:textId="77777777" w:rsidR="008347E4" w:rsidRDefault="008347E4" w:rsidP="008347E4">
      <w:pPr>
        <w:tabs>
          <w:tab w:val="left" w:pos="1920"/>
        </w:tabs>
        <w:spacing w:line="276" w:lineRule="auto"/>
        <w:jc w:val="both"/>
        <w:rPr>
          <w:rFonts w:ascii="Times New Roman" w:eastAsia="Times New Roman" w:hAnsi="Times New Roman" w:cs="Times New Roman"/>
          <w:sz w:val="22"/>
          <w:szCs w:val="22"/>
        </w:rPr>
      </w:pPr>
    </w:p>
    <w:p w14:paraId="1B61ABF3" w14:textId="77777777" w:rsidR="008347E4" w:rsidRDefault="008347E4" w:rsidP="008347E4">
      <w:pPr>
        <w:tabs>
          <w:tab w:val="left" w:pos="1920"/>
        </w:tabs>
        <w:spacing w:line="276" w:lineRule="auto"/>
        <w:jc w:val="both"/>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Official Notes</w:t>
      </w:r>
    </w:p>
    <w:p w14:paraId="0D0E46F2" w14:textId="77777777" w:rsidR="008347E4" w:rsidRPr="00804150" w:rsidRDefault="008347E4" w:rsidP="008347E4">
      <w:pPr>
        <w:pStyle w:val="ListParagraph"/>
        <w:numPr>
          <w:ilvl w:val="0"/>
          <w:numId w:val="17"/>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issued by META Industry of Polytechnic, a higher education institution authorized to issue diplomas in accordance with the applicable Laws.</w:t>
      </w:r>
    </w:p>
    <w:p w14:paraId="77C47832" w14:textId="77777777" w:rsidR="008347E4" w:rsidRPr="00804150" w:rsidRDefault="008347E4" w:rsidP="008347E4">
      <w:pPr>
        <w:pStyle w:val="ListParagraph"/>
        <w:numPr>
          <w:ilvl w:val="0"/>
          <w:numId w:val="17"/>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issued after the student is officially declared a graduate of a study program by the META Industry of Polytechnic.</w:t>
      </w:r>
    </w:p>
    <w:p w14:paraId="4743FE8A" w14:textId="77777777" w:rsidR="008347E4" w:rsidRPr="00804150" w:rsidRDefault="008347E4" w:rsidP="008347E4">
      <w:pPr>
        <w:pStyle w:val="ListParagraph"/>
        <w:numPr>
          <w:ilvl w:val="0"/>
          <w:numId w:val="17"/>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written in both Bahasa Indonesia English.</w:t>
      </w:r>
    </w:p>
    <w:p w14:paraId="1688CF06" w14:textId="77777777" w:rsidR="008347E4" w:rsidRPr="00804150" w:rsidRDefault="008347E4" w:rsidP="008347E4">
      <w:pPr>
        <w:pStyle w:val="ListParagraph"/>
        <w:numPr>
          <w:ilvl w:val="0"/>
          <w:numId w:val="17"/>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The original copy of this Diploma Supplement with the higher education institution’s logo, and issued exclusively by META Industry of Polytechnic.</w:t>
      </w:r>
    </w:p>
    <w:p w14:paraId="197AD952" w14:textId="77777777" w:rsidR="008347E4" w:rsidRPr="007B1465" w:rsidRDefault="008347E4" w:rsidP="008347E4">
      <w:pPr>
        <w:pStyle w:val="ListParagraph"/>
        <w:numPr>
          <w:ilvl w:val="0"/>
          <w:numId w:val="17"/>
        </w:numPr>
        <w:spacing w:line="276" w:lineRule="auto"/>
      </w:pPr>
      <w:r w:rsidRPr="00804150">
        <w:rPr>
          <w:rFonts w:ascii="Times New Roman" w:eastAsia="Times New Roman" w:hAnsi="Times New Roman" w:cs="Times New Roman"/>
          <w:i/>
          <w:iCs/>
        </w:rPr>
        <w:t>The awardee of this Diploma Supplement is officially listed in the META Industry of Polytechnic official website</w:t>
      </w:r>
    </w:p>
    <w:p w14:paraId="18EFE4DA" w14:textId="77777777" w:rsidR="008347E4" w:rsidRDefault="008347E4" w:rsidP="008347E4">
      <w:pPr>
        <w:spacing w:line="276" w:lineRule="auto"/>
      </w:pPr>
    </w:p>
    <w:tbl>
      <w:tblPr>
        <w:tblStyle w:val="TableGrid"/>
        <w:tblW w:w="9351" w:type="dxa"/>
        <w:tblLook w:val="04A0" w:firstRow="1" w:lastRow="0" w:firstColumn="1" w:lastColumn="0" w:noHBand="0" w:noVBand="1"/>
      </w:tblPr>
      <w:tblGrid>
        <w:gridCol w:w="9351"/>
      </w:tblGrid>
      <w:tr w:rsidR="008347E4" w:rsidRPr="001428B9" w14:paraId="014F6D27" w14:textId="77777777" w:rsidTr="00E44F58">
        <w:tc>
          <w:tcPr>
            <w:tcW w:w="9351" w:type="dxa"/>
          </w:tcPr>
          <w:p w14:paraId="462B2C4D" w14:textId="77777777" w:rsidR="008347E4" w:rsidRPr="001428B9" w:rsidRDefault="008347E4" w:rsidP="00E44F58">
            <w:pPr>
              <w:jc w:val="both"/>
              <w:rPr>
                <w:rFonts w:ascii="Arial" w:hAnsi="Arial"/>
                <w:b/>
                <w:bCs/>
                <w:i/>
                <w:iCs/>
              </w:rPr>
            </w:pPr>
            <w:r w:rsidRPr="001428B9">
              <w:rPr>
                <w:rFonts w:ascii="Arial" w:hAnsi="Arial"/>
                <w:b/>
                <w:bCs/>
              </w:rPr>
              <w:t>Alamat</w:t>
            </w:r>
            <w:r>
              <w:rPr>
                <w:rFonts w:ascii="Arial" w:hAnsi="Arial"/>
                <w:b/>
                <w:bCs/>
              </w:rPr>
              <w:t xml:space="preserve"> </w:t>
            </w:r>
            <w:r w:rsidRPr="001428B9">
              <w:rPr>
                <w:rFonts w:ascii="Arial" w:hAnsi="Arial"/>
                <w:b/>
                <w:bCs/>
              </w:rPr>
              <w:t>/</w:t>
            </w:r>
            <w:r w:rsidRPr="00263C2D">
              <w:rPr>
                <w:rFonts w:ascii="Arial" w:hAnsi="Arial"/>
                <w:bCs/>
                <w:i/>
                <w:iCs/>
              </w:rPr>
              <w:t>Contact Details</w:t>
            </w:r>
          </w:p>
        </w:tc>
      </w:tr>
      <w:tr w:rsidR="008347E4" w:rsidRPr="001428B9" w14:paraId="0CC43730" w14:textId="77777777" w:rsidTr="00E44F58">
        <w:tc>
          <w:tcPr>
            <w:tcW w:w="9351" w:type="dxa"/>
          </w:tcPr>
          <w:p w14:paraId="5F1B2936" w14:textId="77777777" w:rsidR="008347E4" w:rsidRPr="00263C2D" w:rsidRDefault="008347E4" w:rsidP="00E44F58">
            <w:pPr>
              <w:jc w:val="both"/>
              <w:rPr>
                <w:rFonts w:ascii="Times New Roman" w:hAnsi="Times New Roman" w:cs="Times New Roman"/>
                <w:sz w:val="22"/>
                <w:szCs w:val="22"/>
              </w:rPr>
            </w:pPr>
            <w:proofErr w:type="spellStart"/>
            <w:r w:rsidRPr="00263C2D">
              <w:rPr>
                <w:rFonts w:ascii="Times New Roman" w:hAnsi="Times New Roman" w:cs="Times New Roman"/>
                <w:sz w:val="22"/>
                <w:szCs w:val="22"/>
              </w:rPr>
              <w:t>Politeknik</w:t>
            </w:r>
            <w:proofErr w:type="spellEnd"/>
            <w:r w:rsidRPr="00263C2D">
              <w:rPr>
                <w:rFonts w:ascii="Times New Roman" w:hAnsi="Times New Roman" w:cs="Times New Roman"/>
                <w:sz w:val="22"/>
                <w:szCs w:val="22"/>
              </w:rPr>
              <w:t xml:space="preserve"> META </w:t>
            </w:r>
            <w:proofErr w:type="spellStart"/>
            <w:r w:rsidRPr="00263C2D">
              <w:rPr>
                <w:rFonts w:ascii="Times New Roman" w:hAnsi="Times New Roman" w:cs="Times New Roman"/>
                <w:sz w:val="22"/>
                <w:szCs w:val="22"/>
              </w:rPr>
              <w:t>Industri</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Cikarang</w:t>
            </w:r>
            <w:proofErr w:type="spellEnd"/>
          </w:p>
          <w:p w14:paraId="3008F7BA" w14:textId="77777777" w:rsidR="008347E4" w:rsidRPr="00263C2D" w:rsidRDefault="008347E4" w:rsidP="00E44F58">
            <w:pPr>
              <w:jc w:val="both"/>
              <w:rPr>
                <w:rFonts w:ascii="Times New Roman" w:hAnsi="Times New Roman" w:cs="Times New Roman"/>
                <w:sz w:val="22"/>
                <w:szCs w:val="22"/>
              </w:rPr>
            </w:pPr>
            <w:r w:rsidRPr="00263C2D">
              <w:rPr>
                <w:rFonts w:ascii="Times New Roman" w:hAnsi="Times New Roman" w:cs="Times New Roman"/>
                <w:sz w:val="22"/>
                <w:szCs w:val="22"/>
              </w:rPr>
              <w:t xml:space="preserve">Jalan Inti 1 Blok C1 No 7 Lippo </w:t>
            </w:r>
            <w:proofErr w:type="spellStart"/>
            <w:r w:rsidRPr="00263C2D">
              <w:rPr>
                <w:rFonts w:ascii="Times New Roman" w:hAnsi="Times New Roman" w:cs="Times New Roman"/>
                <w:sz w:val="22"/>
                <w:szCs w:val="22"/>
              </w:rPr>
              <w:t>Cikarang</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Kabupaten</w:t>
            </w:r>
            <w:proofErr w:type="spellEnd"/>
            <w:r w:rsidRPr="00263C2D">
              <w:rPr>
                <w:rFonts w:ascii="Times New Roman" w:hAnsi="Times New Roman" w:cs="Times New Roman"/>
                <w:sz w:val="22"/>
                <w:szCs w:val="22"/>
              </w:rPr>
              <w:t xml:space="preserve"> Bekasi </w:t>
            </w:r>
            <w:proofErr w:type="spellStart"/>
            <w:r w:rsidRPr="00263C2D">
              <w:rPr>
                <w:rFonts w:ascii="Times New Roman" w:hAnsi="Times New Roman" w:cs="Times New Roman"/>
                <w:sz w:val="22"/>
                <w:szCs w:val="22"/>
              </w:rPr>
              <w:t>Provinsi</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Jawa</w:t>
            </w:r>
            <w:proofErr w:type="spellEnd"/>
            <w:r w:rsidRPr="00263C2D">
              <w:rPr>
                <w:rFonts w:ascii="Times New Roman" w:hAnsi="Times New Roman" w:cs="Times New Roman"/>
                <w:sz w:val="22"/>
                <w:szCs w:val="22"/>
              </w:rPr>
              <w:t xml:space="preserve"> Barat</w:t>
            </w:r>
          </w:p>
          <w:p w14:paraId="63146A38" w14:textId="77777777" w:rsidR="008347E4" w:rsidRPr="00263C2D" w:rsidRDefault="008347E4" w:rsidP="00E44F58">
            <w:pPr>
              <w:jc w:val="both"/>
              <w:rPr>
                <w:rFonts w:ascii="Times New Roman" w:hAnsi="Times New Roman" w:cs="Times New Roman"/>
                <w:sz w:val="22"/>
                <w:szCs w:val="22"/>
              </w:rPr>
            </w:pPr>
            <w:proofErr w:type="spellStart"/>
            <w:r w:rsidRPr="00263C2D">
              <w:rPr>
                <w:rFonts w:ascii="Times New Roman" w:hAnsi="Times New Roman" w:cs="Times New Roman"/>
                <w:sz w:val="22"/>
                <w:szCs w:val="22"/>
              </w:rPr>
              <w:t>Tlp</w:t>
            </w:r>
            <w:proofErr w:type="spellEnd"/>
            <w:r w:rsidRPr="00263C2D">
              <w:rPr>
                <w:rFonts w:ascii="Times New Roman" w:hAnsi="Times New Roman" w:cs="Times New Roman"/>
                <w:sz w:val="22"/>
                <w:szCs w:val="22"/>
              </w:rPr>
              <w:t>. 021-89902403</w:t>
            </w:r>
          </w:p>
          <w:p w14:paraId="213BC368" w14:textId="77777777" w:rsidR="008347E4" w:rsidRPr="001428B9" w:rsidRDefault="008347E4" w:rsidP="00E44F58">
            <w:pPr>
              <w:jc w:val="both"/>
              <w:rPr>
                <w:rFonts w:ascii="Arial" w:hAnsi="Arial"/>
                <w:i/>
                <w:iCs/>
              </w:rPr>
            </w:pPr>
            <w:r w:rsidRPr="00263C2D">
              <w:rPr>
                <w:rFonts w:ascii="Times New Roman" w:hAnsi="Times New Roman" w:cs="Times New Roman"/>
                <w:sz w:val="22"/>
                <w:szCs w:val="22"/>
              </w:rPr>
              <w:t>Website : www.politeknikmeta.ac.id</w:t>
            </w:r>
          </w:p>
        </w:tc>
      </w:tr>
    </w:tbl>
    <w:p w14:paraId="5E85EE13" w14:textId="77777777" w:rsidR="008347E4" w:rsidRPr="00475CB4" w:rsidRDefault="008347E4" w:rsidP="008347E4">
      <w:pPr>
        <w:jc w:val="both"/>
        <w:rPr>
          <w:rFonts w:ascii="Times New Roman" w:hAnsi="Times New Roman" w:cs="Times New Roman"/>
          <w:b/>
          <w:bCs/>
          <w:sz w:val="24"/>
          <w:szCs w:val="24"/>
        </w:rPr>
      </w:pPr>
    </w:p>
    <w:p w14:paraId="530B2D3C" w14:textId="77777777" w:rsidR="008347E4" w:rsidRDefault="008347E4" w:rsidP="008347E4">
      <w:pPr>
        <w:spacing w:line="276" w:lineRule="auto"/>
      </w:pPr>
    </w:p>
    <w:p w14:paraId="6ED34AEF" w14:textId="77777777" w:rsidR="00915443" w:rsidRDefault="00915443" w:rsidP="008347E4">
      <w:pPr>
        <w:tabs>
          <w:tab w:val="left" w:pos="1920"/>
        </w:tabs>
        <w:spacing w:line="276" w:lineRule="auto"/>
        <w:jc w:val="center"/>
      </w:pPr>
    </w:p>
    <w:sectPr w:rsidR="00915443" w:rsidSect="00AF04F2">
      <w:headerReference w:type="default" r:id="rId7"/>
      <w:pgSz w:w="11907" w:h="18711" w:code="10000"/>
      <w:pgMar w:top="1440" w:right="1275"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77FC" w14:textId="77777777" w:rsidR="00201B1A" w:rsidRDefault="00201B1A" w:rsidP="00AF04F2">
      <w:r>
        <w:separator/>
      </w:r>
    </w:p>
  </w:endnote>
  <w:endnote w:type="continuationSeparator" w:id="0">
    <w:p w14:paraId="1F4B25D9" w14:textId="77777777" w:rsidR="00201B1A" w:rsidRDefault="00201B1A" w:rsidP="00AF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E4CC" w14:textId="77777777" w:rsidR="00201B1A" w:rsidRDefault="00201B1A" w:rsidP="00AF04F2">
      <w:r>
        <w:separator/>
      </w:r>
    </w:p>
  </w:footnote>
  <w:footnote w:type="continuationSeparator" w:id="0">
    <w:p w14:paraId="57C410A7" w14:textId="77777777" w:rsidR="00201B1A" w:rsidRDefault="00201B1A" w:rsidP="00AF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D5A6" w14:textId="77777777" w:rsidR="00AF04F2" w:rsidRPr="004E4F6A" w:rsidRDefault="00000000" w:rsidP="00AF04F2">
    <w:pPr>
      <w:jc w:val="center"/>
      <w:rPr>
        <w:rFonts w:ascii="Times New Roman" w:hAnsi="Times New Roman" w:cs="Times New Roman"/>
        <w:b/>
        <w:bCs/>
        <w:sz w:val="44"/>
        <w:szCs w:val="44"/>
      </w:rPr>
    </w:pPr>
    <w:r>
      <w:rPr>
        <w:rFonts w:ascii="Times New Roman" w:hAnsi="Times New Roman" w:cs="Times New Roman"/>
        <w:b/>
        <w:bCs/>
        <w:noProof/>
        <w:sz w:val="44"/>
        <w:szCs w:val="44"/>
      </w:rPr>
      <w:pict w14:anchorId="2BC73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291642" o:spid="_x0000_s1026" type="#_x0000_t75" style="position:absolute;left:0;text-align:left;margin-left:0;margin-top:0;width:238.8pt;height:289.9pt;z-index:-251658240;mso-position-horizontal:center;mso-position-horizontal-relative:margin;mso-position-vertical:center;mso-position-vertical-relative:margin" o:allowincell="f">
          <v:imagedata r:id="rId1" o:title="Logo META ijazah"/>
          <w10:wrap anchorx="margin" anchory="margin"/>
        </v:shape>
      </w:pict>
    </w:r>
    <w:r w:rsidR="00AF04F2" w:rsidRPr="004E4F6A">
      <w:rPr>
        <w:rFonts w:ascii="Times New Roman" w:hAnsi="Times New Roman" w:cs="Times New Roman"/>
        <w:b/>
        <w:bCs/>
        <w:sz w:val="44"/>
        <w:szCs w:val="44"/>
      </w:rPr>
      <w:t>POLITEKNIK META INDUSTRI CIKARANG</w:t>
    </w:r>
  </w:p>
  <w:p w14:paraId="72D819B8" w14:textId="77777777" w:rsidR="00AF04F2" w:rsidRDefault="00AF04F2" w:rsidP="00AF04F2">
    <w:pPr>
      <w:jc w:val="center"/>
      <w:rPr>
        <w:rFonts w:ascii="Times New Roman" w:hAnsi="Times New Roman" w:cs="Times New Roman"/>
        <w:b/>
        <w:bCs/>
        <w:sz w:val="32"/>
        <w:szCs w:val="32"/>
      </w:rPr>
    </w:pPr>
    <w:r w:rsidRPr="004E4F6A">
      <w:rPr>
        <w:rFonts w:ascii="Times New Roman" w:hAnsi="Times New Roman" w:cs="Times New Roman"/>
        <w:b/>
        <w:bCs/>
        <w:sz w:val="32"/>
        <w:szCs w:val="32"/>
      </w:rPr>
      <w:t>PROGRAM PENDIDIKAN VOKASI</w:t>
    </w:r>
  </w:p>
  <w:p w14:paraId="675F8E92" w14:textId="77777777" w:rsidR="00AF04F2" w:rsidRPr="00462D84" w:rsidRDefault="00AF04F2" w:rsidP="00AF04F2">
    <w:pPr>
      <w:jc w:val="center"/>
      <w:rPr>
        <w:rFonts w:ascii="Californian FB" w:hAnsi="Californian FB" w:cs="Times New Roman"/>
      </w:rPr>
    </w:pPr>
    <w:r w:rsidRPr="00462D84">
      <w:rPr>
        <w:rFonts w:ascii="Californian FB" w:hAnsi="Californian FB" w:cs="Times New Roman"/>
      </w:rPr>
      <w:t>(</w:t>
    </w:r>
    <w:proofErr w:type="spellStart"/>
    <w:r w:rsidRPr="00462D84">
      <w:rPr>
        <w:rFonts w:ascii="Californian FB" w:hAnsi="Californian FB" w:cs="Times New Roman"/>
      </w:rPr>
      <w:t>Berdasarkan</w:t>
    </w:r>
    <w:proofErr w:type="spellEnd"/>
    <w:r w:rsidRPr="00462D84">
      <w:rPr>
        <w:rFonts w:ascii="Californian FB" w:hAnsi="Californian FB" w:cs="Times New Roman"/>
      </w:rPr>
      <w:t xml:space="preserve"> Keputusan Menteri Pendidikan dan </w:t>
    </w:r>
    <w:proofErr w:type="spellStart"/>
    <w:r w:rsidRPr="00462D84">
      <w:rPr>
        <w:rFonts w:ascii="Californian FB" w:hAnsi="Californian FB" w:cs="Times New Roman"/>
      </w:rPr>
      <w:t>Kebudayaan</w:t>
    </w:r>
    <w:proofErr w:type="spellEnd"/>
    <w:r w:rsidRPr="00462D84">
      <w:rPr>
        <w:rFonts w:ascii="Californian FB" w:hAnsi="Californian FB" w:cs="Times New Roman"/>
      </w:rPr>
      <w:t xml:space="preserve"> </w:t>
    </w:r>
  </w:p>
  <w:p w14:paraId="57ED5213" w14:textId="77777777" w:rsidR="00AF04F2" w:rsidRPr="00B55B9C" w:rsidRDefault="00AF04F2" w:rsidP="00AF04F2">
    <w:pPr>
      <w:jc w:val="center"/>
      <w:rPr>
        <w:rFonts w:ascii="Californian FB" w:hAnsi="Californian FB" w:cs="Times New Roman"/>
        <w:sz w:val="24"/>
        <w:szCs w:val="24"/>
      </w:rPr>
    </w:pPr>
    <w:proofErr w:type="spellStart"/>
    <w:r w:rsidRPr="00462D84">
      <w:rPr>
        <w:rFonts w:ascii="Californian FB" w:hAnsi="Californian FB" w:cs="Times New Roman"/>
      </w:rPr>
      <w:t>Nomor</w:t>
    </w:r>
    <w:proofErr w:type="spellEnd"/>
    <w:r w:rsidRPr="00462D84">
      <w:rPr>
        <w:rFonts w:ascii="Californian FB" w:hAnsi="Californian FB" w:cs="Times New Roman"/>
      </w:rPr>
      <w:t xml:space="preserve"> 404/E/O/2014 </w:t>
    </w:r>
    <w:proofErr w:type="spellStart"/>
    <w:r w:rsidRPr="00462D84">
      <w:rPr>
        <w:rFonts w:ascii="Californian FB" w:hAnsi="Californian FB" w:cs="Times New Roman"/>
      </w:rPr>
      <w:t>tanggal</w:t>
    </w:r>
    <w:proofErr w:type="spellEnd"/>
    <w:r w:rsidRPr="00462D84">
      <w:rPr>
        <w:rFonts w:ascii="Californian FB" w:hAnsi="Californian FB" w:cs="Times New Roman"/>
      </w:rPr>
      <w:t xml:space="preserve"> 11 September 2014)</w:t>
    </w:r>
  </w:p>
  <w:p w14:paraId="46729757" w14:textId="77777777" w:rsidR="00AF04F2" w:rsidRDefault="00AF04F2" w:rsidP="00AF04F2">
    <w:pPr>
      <w:pStyle w:val="Header"/>
      <w:tabs>
        <w:tab w:val="clear" w:pos="4680"/>
        <w:tab w:val="clear" w:pos="9360"/>
      </w:tabs>
      <w:ind w:right="48"/>
      <w:jc w:val="right"/>
      <w:rPr>
        <w:rFonts w:ascii="Times New Roman" w:hAnsi="Times New Roman" w:cs="Times New Roman"/>
        <w:sz w:val="24"/>
        <w:szCs w:val="24"/>
      </w:rPr>
    </w:pPr>
    <w:r>
      <w:rPr>
        <w:noProof/>
        <w:color w:val="E36C0A" w:themeColor="accent6" w:themeShade="BF"/>
        <w:sz w:val="18"/>
        <w:szCs w:val="18"/>
      </w:rPr>
      <mc:AlternateContent>
        <mc:Choice Requires="wps">
          <w:drawing>
            <wp:anchor distT="0" distB="0" distL="114300" distR="114300" simplePos="0" relativeHeight="251657216" behindDoc="0" locked="0" layoutInCell="1" allowOverlap="1" wp14:anchorId="15E7C0D8" wp14:editId="76DDCD5F">
              <wp:simplePos x="0" y="0"/>
              <wp:positionH relativeFrom="column">
                <wp:posOffset>-286547</wp:posOffset>
              </wp:positionH>
              <wp:positionV relativeFrom="paragraph">
                <wp:posOffset>78105</wp:posOffset>
              </wp:positionV>
              <wp:extent cx="6375400" cy="0"/>
              <wp:effectExtent l="0" t="19050" r="63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205763" id="_x0000_t32" coordsize="21600,21600" o:spt="32" o:oned="t" path="m,l21600,21600e" filled="f">
              <v:path arrowok="t" fillok="f" o:connecttype="none"/>
              <o:lock v:ext="edit" shapetype="t"/>
            </v:shapetype>
            <v:shape id="Straight Arrow Connector 5" o:spid="_x0000_s1026" type="#_x0000_t32" style="position:absolute;margin-left:-22.55pt;margin-top:6.15pt;width:50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" strokeweight="3pt"/>
          </w:pict>
        </mc:Fallback>
      </mc:AlternateContent>
    </w:r>
    <w:r>
      <w:rPr>
        <w:color w:val="E36C0A" w:themeColor="accent6" w:themeShade="BF"/>
        <w:sz w:val="18"/>
        <w:szCs w:val="18"/>
      </w:rPr>
      <w:tab/>
    </w:r>
  </w:p>
  <w:p w14:paraId="3524C8C9" w14:textId="77777777" w:rsidR="00AF04F2" w:rsidRDefault="00AF04F2" w:rsidP="00AF04F2">
    <w:pPr>
      <w:pStyle w:val="Header"/>
      <w:ind w:left="1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720"/>
    <w:multiLevelType w:val="multilevel"/>
    <w:tmpl w:val="3196CF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545617"/>
    <w:multiLevelType w:val="hybridMultilevel"/>
    <w:tmpl w:val="DB526CC0"/>
    <w:lvl w:ilvl="0" w:tplc="8C60B67C">
      <w:start w:val="1"/>
      <w:numFmt w:val="decimal"/>
      <w:lvlText w:val="%1."/>
      <w:lvlJc w:val="left"/>
      <w:pPr>
        <w:ind w:left="862" w:hanging="360"/>
      </w:pPr>
      <w:rPr>
        <w:rFonts w:asciiTheme="majorBidi" w:hAnsiTheme="majorBidi" w:cstheme="majorBidi" w:hint="default"/>
        <w:sz w:val="24"/>
        <w:szCs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21C000A7"/>
    <w:multiLevelType w:val="hybridMultilevel"/>
    <w:tmpl w:val="7A3CC34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31E30956"/>
    <w:multiLevelType w:val="hybridMultilevel"/>
    <w:tmpl w:val="1D861348"/>
    <w:lvl w:ilvl="0" w:tplc="F00CC43A">
      <w:start w:val="1"/>
      <w:numFmt w:val="decimal"/>
      <w:lvlText w:val="%1."/>
      <w:lvlJc w:val="left"/>
      <w:pPr>
        <w:ind w:left="720" w:hanging="360"/>
      </w:pPr>
      <w:rPr>
        <w:rFonts w:asciiTheme="majorBidi" w:hAnsiTheme="majorBidi" w:cstheme="majorBidi" w:hint="default"/>
        <w:b w:val="0"/>
        <w:bCs/>
        <w:sz w:val="24"/>
        <w:szCs w:val="24"/>
      </w:rPr>
    </w:lvl>
    <w:lvl w:ilvl="1" w:tplc="AB08BEB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90896"/>
    <w:multiLevelType w:val="multilevel"/>
    <w:tmpl w:val="983CD2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A858DF"/>
    <w:multiLevelType w:val="multilevel"/>
    <w:tmpl w:val="9170EE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4982EFA"/>
    <w:multiLevelType w:val="multilevel"/>
    <w:tmpl w:val="8222C9C0"/>
    <w:lvl w:ilvl="0">
      <w:start w:val="1"/>
      <w:numFmt w:val="decimal"/>
      <w:lvlText w:val="%1"/>
      <w:lvlJc w:val="left"/>
      <w:pPr>
        <w:ind w:left="360" w:hanging="360"/>
      </w:pPr>
      <w:rPr>
        <w:rFonts w:hint="default"/>
        <w:b/>
      </w:rPr>
    </w:lvl>
    <w:lvl w:ilvl="1">
      <w:start w:val="7"/>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7" w15:restartNumberingAfterBreak="0">
    <w:nsid w:val="46A572B2"/>
    <w:multiLevelType w:val="hybridMultilevel"/>
    <w:tmpl w:val="E21AB4C6"/>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15:restartNumberingAfterBreak="0">
    <w:nsid w:val="4BAF3FAA"/>
    <w:multiLevelType w:val="multilevel"/>
    <w:tmpl w:val="E1AAC748"/>
    <w:lvl w:ilvl="0">
      <w:start w:val="1"/>
      <w:numFmt w:val="decimal"/>
      <w:lvlText w:val="%1."/>
      <w:lvlJc w:val="left"/>
      <w:pPr>
        <w:ind w:left="720" w:hanging="360"/>
      </w:pPr>
      <w:rPr>
        <w:rFonts w:hint="default"/>
        <w:b/>
        <w:bCs/>
        <w:color w:val="auto"/>
      </w:rPr>
    </w:lvl>
    <w:lvl w:ilvl="1">
      <w:start w:val="4"/>
      <w:numFmt w:val="decimal"/>
      <w:isLgl/>
      <w:lvlText w:val="%1.%2"/>
      <w:lvlJc w:val="left"/>
      <w:pPr>
        <w:ind w:left="725"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100" w:hanging="720"/>
      </w:pPr>
      <w:rPr>
        <w:rFonts w:hint="default"/>
      </w:rPr>
    </w:lvl>
    <w:lvl w:ilvl="5">
      <w:start w:val="1"/>
      <w:numFmt w:val="decimal"/>
      <w:isLgl/>
      <w:lvlText w:val="%1.%2.%3.%4.%5.%6"/>
      <w:lvlJc w:val="left"/>
      <w:pPr>
        <w:ind w:left="1465" w:hanging="1080"/>
      </w:pPr>
      <w:rPr>
        <w:rFonts w:hint="default"/>
      </w:rPr>
    </w:lvl>
    <w:lvl w:ilvl="6">
      <w:start w:val="1"/>
      <w:numFmt w:val="decimal"/>
      <w:isLgl/>
      <w:lvlText w:val="%1.%2.%3.%4.%5.%6.%7"/>
      <w:lvlJc w:val="left"/>
      <w:pPr>
        <w:ind w:left="1470" w:hanging="1080"/>
      </w:pPr>
      <w:rPr>
        <w:rFonts w:hint="default"/>
      </w:rPr>
    </w:lvl>
    <w:lvl w:ilvl="7">
      <w:start w:val="1"/>
      <w:numFmt w:val="decimal"/>
      <w:isLgl/>
      <w:lvlText w:val="%1.%2.%3.%4.%5.%6.%7.%8"/>
      <w:lvlJc w:val="left"/>
      <w:pPr>
        <w:ind w:left="1835" w:hanging="1440"/>
      </w:pPr>
      <w:rPr>
        <w:rFonts w:hint="default"/>
      </w:rPr>
    </w:lvl>
    <w:lvl w:ilvl="8">
      <w:start w:val="1"/>
      <w:numFmt w:val="decimal"/>
      <w:isLgl/>
      <w:lvlText w:val="%1.%2.%3.%4.%5.%6.%7.%8.%9"/>
      <w:lvlJc w:val="left"/>
      <w:pPr>
        <w:ind w:left="1840" w:hanging="1440"/>
      </w:pPr>
      <w:rPr>
        <w:rFonts w:hint="default"/>
      </w:rPr>
    </w:lvl>
  </w:abstractNum>
  <w:abstractNum w:abstractNumId="9" w15:restartNumberingAfterBreak="0">
    <w:nsid w:val="63173E71"/>
    <w:multiLevelType w:val="hybridMultilevel"/>
    <w:tmpl w:val="5BA430C0"/>
    <w:lvl w:ilvl="0" w:tplc="C408E87C">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C74DF"/>
    <w:multiLevelType w:val="multilevel"/>
    <w:tmpl w:val="7DEC4AA8"/>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1" w15:restartNumberingAfterBreak="0">
    <w:nsid w:val="6DFB040A"/>
    <w:multiLevelType w:val="hybridMultilevel"/>
    <w:tmpl w:val="3B44FDB4"/>
    <w:lvl w:ilvl="0" w:tplc="AB08BEB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65274A"/>
    <w:multiLevelType w:val="hybridMultilevel"/>
    <w:tmpl w:val="4EACB090"/>
    <w:lvl w:ilvl="0" w:tplc="11CAED7E">
      <w:start w:val="1"/>
      <w:numFmt w:val="decimal"/>
      <w:lvlText w:val="%1."/>
      <w:lvlJc w:val="left"/>
      <w:pPr>
        <w:ind w:left="862" w:hanging="360"/>
      </w:pPr>
      <w:rPr>
        <w:rFonts w:asciiTheme="majorBidi" w:hAnsiTheme="majorBidi" w:cstheme="majorBidi" w:hint="default"/>
        <w:sz w:val="24"/>
        <w:szCs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15:restartNumberingAfterBreak="0">
    <w:nsid w:val="74565DC0"/>
    <w:multiLevelType w:val="hybridMultilevel"/>
    <w:tmpl w:val="8F3206C6"/>
    <w:lvl w:ilvl="0" w:tplc="AB08BE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06A80"/>
    <w:multiLevelType w:val="hybridMultilevel"/>
    <w:tmpl w:val="C52A773C"/>
    <w:lvl w:ilvl="0" w:tplc="AB08BE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77E8C"/>
    <w:multiLevelType w:val="hybridMultilevel"/>
    <w:tmpl w:val="06B45FC0"/>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6" w15:restartNumberingAfterBreak="0">
    <w:nsid w:val="7F5948E3"/>
    <w:multiLevelType w:val="hybridMultilevel"/>
    <w:tmpl w:val="CE620EF0"/>
    <w:lvl w:ilvl="0" w:tplc="0409000F">
      <w:start w:val="1"/>
      <w:numFmt w:val="decimal"/>
      <w:lvlText w:val="%1."/>
      <w:lvlJc w:val="left"/>
      <w:pPr>
        <w:ind w:left="857" w:hanging="360"/>
      </w:pPr>
    </w:lvl>
    <w:lvl w:ilvl="1" w:tplc="04090019" w:tentative="1">
      <w:start w:val="1"/>
      <w:numFmt w:val="lowerLetter"/>
      <w:lvlText w:val="%2."/>
      <w:lvlJc w:val="left"/>
      <w:pPr>
        <w:ind w:left="1577" w:hanging="360"/>
      </w:pPr>
    </w:lvl>
    <w:lvl w:ilvl="2" w:tplc="0409001B" w:tentative="1">
      <w:start w:val="1"/>
      <w:numFmt w:val="lowerRoman"/>
      <w:lvlText w:val="%3."/>
      <w:lvlJc w:val="right"/>
      <w:pPr>
        <w:ind w:left="2297" w:hanging="180"/>
      </w:pPr>
    </w:lvl>
    <w:lvl w:ilvl="3" w:tplc="0409000F" w:tentative="1">
      <w:start w:val="1"/>
      <w:numFmt w:val="decimal"/>
      <w:lvlText w:val="%4."/>
      <w:lvlJc w:val="left"/>
      <w:pPr>
        <w:ind w:left="3017" w:hanging="360"/>
      </w:pPr>
    </w:lvl>
    <w:lvl w:ilvl="4" w:tplc="04090019" w:tentative="1">
      <w:start w:val="1"/>
      <w:numFmt w:val="lowerLetter"/>
      <w:lvlText w:val="%5."/>
      <w:lvlJc w:val="left"/>
      <w:pPr>
        <w:ind w:left="3737" w:hanging="360"/>
      </w:pPr>
    </w:lvl>
    <w:lvl w:ilvl="5" w:tplc="0409001B" w:tentative="1">
      <w:start w:val="1"/>
      <w:numFmt w:val="lowerRoman"/>
      <w:lvlText w:val="%6."/>
      <w:lvlJc w:val="right"/>
      <w:pPr>
        <w:ind w:left="4457" w:hanging="180"/>
      </w:pPr>
    </w:lvl>
    <w:lvl w:ilvl="6" w:tplc="0409000F" w:tentative="1">
      <w:start w:val="1"/>
      <w:numFmt w:val="decimal"/>
      <w:lvlText w:val="%7."/>
      <w:lvlJc w:val="left"/>
      <w:pPr>
        <w:ind w:left="5177" w:hanging="360"/>
      </w:pPr>
    </w:lvl>
    <w:lvl w:ilvl="7" w:tplc="04090019" w:tentative="1">
      <w:start w:val="1"/>
      <w:numFmt w:val="lowerLetter"/>
      <w:lvlText w:val="%8."/>
      <w:lvlJc w:val="left"/>
      <w:pPr>
        <w:ind w:left="5897" w:hanging="360"/>
      </w:pPr>
    </w:lvl>
    <w:lvl w:ilvl="8" w:tplc="0409001B" w:tentative="1">
      <w:start w:val="1"/>
      <w:numFmt w:val="lowerRoman"/>
      <w:lvlText w:val="%9."/>
      <w:lvlJc w:val="right"/>
      <w:pPr>
        <w:ind w:left="6617" w:hanging="180"/>
      </w:pPr>
    </w:lvl>
  </w:abstractNum>
  <w:num w:numId="1" w16cid:durableId="431780440">
    <w:abstractNumId w:val="4"/>
  </w:num>
  <w:num w:numId="2" w16cid:durableId="125465110">
    <w:abstractNumId w:val="5"/>
  </w:num>
  <w:num w:numId="3" w16cid:durableId="1823086109">
    <w:abstractNumId w:val="8"/>
  </w:num>
  <w:num w:numId="4" w16cid:durableId="290017648">
    <w:abstractNumId w:val="0"/>
  </w:num>
  <w:num w:numId="5" w16cid:durableId="1363942868">
    <w:abstractNumId w:val="10"/>
  </w:num>
  <w:num w:numId="6" w16cid:durableId="1596204583">
    <w:abstractNumId w:val="6"/>
  </w:num>
  <w:num w:numId="7" w16cid:durableId="1394349075">
    <w:abstractNumId w:val="15"/>
  </w:num>
  <w:num w:numId="8" w16cid:durableId="245725416">
    <w:abstractNumId w:val="2"/>
  </w:num>
  <w:num w:numId="9" w16cid:durableId="1235433757">
    <w:abstractNumId w:val="16"/>
  </w:num>
  <w:num w:numId="10" w16cid:durableId="1440565648">
    <w:abstractNumId w:val="7"/>
  </w:num>
  <w:num w:numId="11" w16cid:durableId="79716887">
    <w:abstractNumId w:val="9"/>
  </w:num>
  <w:num w:numId="12" w16cid:durableId="419758175">
    <w:abstractNumId w:val="12"/>
  </w:num>
  <w:num w:numId="13" w16cid:durableId="24597027">
    <w:abstractNumId w:val="3"/>
  </w:num>
  <w:num w:numId="14" w16cid:durableId="242300823">
    <w:abstractNumId w:val="1"/>
  </w:num>
  <w:num w:numId="15" w16cid:durableId="891579565">
    <w:abstractNumId w:val="14"/>
  </w:num>
  <w:num w:numId="16" w16cid:durableId="350033080">
    <w:abstractNumId w:val="13"/>
  </w:num>
  <w:num w:numId="17" w16cid:durableId="277490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4F2"/>
    <w:rsid w:val="0000592F"/>
    <w:rsid w:val="00201B1A"/>
    <w:rsid w:val="0024557E"/>
    <w:rsid w:val="0032026F"/>
    <w:rsid w:val="003D0E4B"/>
    <w:rsid w:val="004A4D87"/>
    <w:rsid w:val="00522742"/>
    <w:rsid w:val="006208EC"/>
    <w:rsid w:val="0069030A"/>
    <w:rsid w:val="00701D5D"/>
    <w:rsid w:val="00742422"/>
    <w:rsid w:val="0074378D"/>
    <w:rsid w:val="008347E4"/>
    <w:rsid w:val="00842813"/>
    <w:rsid w:val="008540E1"/>
    <w:rsid w:val="0087629D"/>
    <w:rsid w:val="008A3DBB"/>
    <w:rsid w:val="00915443"/>
    <w:rsid w:val="00AF04F2"/>
    <w:rsid w:val="00BE1536"/>
    <w:rsid w:val="00BF7259"/>
    <w:rsid w:val="00DA2C1D"/>
    <w:rsid w:val="00DD43A5"/>
    <w:rsid w:val="00DF5B45"/>
    <w:rsid w:val="00E338AD"/>
    <w:rsid w:val="00E35120"/>
    <w:rsid w:val="00F410DA"/>
    <w:rsid w:val="00FA13F3"/>
    <w:rsid w:val="00FE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4D2A1"/>
  <w15:docId w15:val="{C6153D3B-80B0-46A0-8AF1-75864B9A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4F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4F2"/>
    <w:pPr>
      <w:tabs>
        <w:tab w:val="center" w:pos="4680"/>
        <w:tab w:val="right" w:pos="9360"/>
      </w:tabs>
    </w:pPr>
  </w:style>
  <w:style w:type="character" w:customStyle="1" w:styleId="HeaderChar">
    <w:name w:val="Header Char"/>
    <w:basedOn w:val="DefaultParagraphFont"/>
    <w:link w:val="Header"/>
    <w:uiPriority w:val="99"/>
    <w:rsid w:val="00AF04F2"/>
  </w:style>
  <w:style w:type="paragraph" w:styleId="Footer">
    <w:name w:val="footer"/>
    <w:basedOn w:val="Normal"/>
    <w:link w:val="FooterChar"/>
    <w:uiPriority w:val="99"/>
    <w:unhideWhenUsed/>
    <w:rsid w:val="00AF04F2"/>
    <w:pPr>
      <w:tabs>
        <w:tab w:val="center" w:pos="4680"/>
        <w:tab w:val="right" w:pos="9360"/>
      </w:tabs>
    </w:pPr>
  </w:style>
  <w:style w:type="character" w:customStyle="1" w:styleId="FooterChar">
    <w:name w:val="Footer Char"/>
    <w:basedOn w:val="DefaultParagraphFont"/>
    <w:link w:val="Footer"/>
    <w:uiPriority w:val="99"/>
    <w:rsid w:val="00AF04F2"/>
  </w:style>
  <w:style w:type="table" w:styleId="TableGrid">
    <w:name w:val="Table Grid"/>
    <w:basedOn w:val="TableNormal"/>
    <w:uiPriority w:val="39"/>
    <w:rsid w:val="00AF04F2"/>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aliases w:val="Body of text"/>
    <w:basedOn w:val="Normal"/>
    <w:link w:val="ListParagraphChar"/>
    <w:uiPriority w:val="34"/>
    <w:qFormat/>
    <w:rsid w:val="00AF04F2"/>
    <w:pPr>
      <w:ind w:left="720"/>
      <w:contextualSpacing/>
    </w:pPr>
  </w:style>
  <w:style w:type="paragraph" w:customStyle="1" w:styleId="TableParagraph">
    <w:name w:val="Table Paragraph"/>
    <w:basedOn w:val="Normal"/>
    <w:uiPriority w:val="1"/>
    <w:qFormat/>
    <w:rsid w:val="00AF04F2"/>
    <w:pPr>
      <w:widowControl w:val="0"/>
      <w:autoSpaceDE w:val="0"/>
      <w:autoSpaceDN w:val="0"/>
      <w:spacing w:line="271" w:lineRule="exact"/>
      <w:ind w:left="107"/>
    </w:pPr>
    <w:rPr>
      <w:rFonts w:ascii="Times New Roman" w:eastAsia="Times New Roman" w:hAnsi="Times New Roman" w:cs="Times New Roman"/>
      <w:sz w:val="22"/>
      <w:szCs w:val="22"/>
      <w:lang w:val="id" w:eastAsia="id"/>
    </w:rPr>
  </w:style>
  <w:style w:type="character" w:customStyle="1" w:styleId="ListParagraphChar">
    <w:name w:val="List Paragraph Char"/>
    <w:aliases w:val="Body of text Char"/>
    <w:link w:val="ListParagraph"/>
    <w:uiPriority w:val="34"/>
    <w:rsid w:val="00AF04F2"/>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BAAK 1</dc:creator>
  <cp:lastModifiedBy>Ilyas Ruhiyat</cp:lastModifiedBy>
  <cp:revision>6</cp:revision>
  <dcterms:created xsi:type="dcterms:W3CDTF">2022-08-31T07:16:00Z</dcterms:created>
  <dcterms:modified xsi:type="dcterms:W3CDTF">2022-09-26T07:39:00Z</dcterms:modified>
</cp:coreProperties>
</file>