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961" w:rsidRPr="00991B64" w:rsidRDefault="00BA4408" w:rsidP="00BA4408">
      <w:pPr>
        <w:jc w:val="center"/>
        <w:rPr>
          <w:b/>
          <w:sz w:val="24"/>
          <w:szCs w:val="24"/>
        </w:rPr>
      </w:pPr>
      <w:r w:rsidRPr="00991B64">
        <w:rPr>
          <w:b/>
          <w:sz w:val="24"/>
          <w:szCs w:val="24"/>
        </w:rPr>
        <w:t xml:space="preserve">Mikro </w:t>
      </w:r>
      <w:proofErr w:type="spellStart"/>
      <w:r w:rsidRPr="00991B64">
        <w:rPr>
          <w:b/>
          <w:sz w:val="24"/>
          <w:szCs w:val="24"/>
        </w:rPr>
        <w:t>Inverter</w:t>
      </w:r>
      <w:proofErr w:type="spellEnd"/>
      <w:r w:rsidRPr="00991B64">
        <w:rPr>
          <w:b/>
          <w:sz w:val="24"/>
          <w:szCs w:val="24"/>
        </w:rPr>
        <w:t xml:space="preserve"> Çalışmaları</w:t>
      </w:r>
    </w:p>
    <w:p w:rsidR="00BA4408" w:rsidRDefault="00BA4408" w:rsidP="00BA440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PCB si çıkartılan </w:t>
      </w:r>
      <w:proofErr w:type="spellStart"/>
      <w:r>
        <w:rPr>
          <w:sz w:val="24"/>
          <w:szCs w:val="24"/>
        </w:rPr>
        <w:t>mikroinverter</w:t>
      </w:r>
      <w:proofErr w:type="spellEnd"/>
      <w:r>
        <w:rPr>
          <w:sz w:val="24"/>
          <w:szCs w:val="24"/>
        </w:rPr>
        <w:t xml:space="preserve"> devresi ile ilgili yapılan çalışmalar ve neticesinde elde edilen sonuçlar aşağıda listelenmiştir.</w:t>
      </w:r>
    </w:p>
    <w:p w:rsidR="000D6302" w:rsidRDefault="00BA4408" w:rsidP="00BA4408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İşlemci kartındaki DC besleme ile ilgili gerilimler elde edildikten sonra PWM sinyallerin çıkıp çıkmadığı test yazılımı yazılarak kontrol edilmiştir. </w:t>
      </w:r>
    </w:p>
    <w:p w:rsidR="00BA4408" w:rsidRDefault="000D6302" w:rsidP="000D6302">
      <w:pPr>
        <w:pStyle w:val="ListeParagraf"/>
        <w:jc w:val="both"/>
        <w:rPr>
          <w:sz w:val="24"/>
          <w:szCs w:val="24"/>
        </w:rPr>
      </w:pPr>
      <w:r>
        <w:rPr>
          <w:sz w:val="24"/>
          <w:szCs w:val="24"/>
        </w:rPr>
        <w:t>Sinyallerin istenilen frekansta çıktığı görülmüştür.</w:t>
      </w:r>
    </w:p>
    <w:p w:rsidR="000D6302" w:rsidRDefault="000D6302" w:rsidP="000D6302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İşlemci kartı ile güç kartı birleştirilmiş, çıkışa 100W akkor telli lamba bağlı iken PV girişine 20V DC gerilim uygulanarak köprü çıkışından 100V DC elde edilmeye çalışılmıştır. </w:t>
      </w:r>
    </w:p>
    <w:p w:rsidR="000D6302" w:rsidRDefault="000D6302" w:rsidP="000D6302">
      <w:pPr>
        <w:pStyle w:val="ListeParagraf"/>
        <w:jc w:val="both"/>
        <w:rPr>
          <w:sz w:val="24"/>
          <w:szCs w:val="24"/>
        </w:rPr>
      </w:pPr>
      <w:r>
        <w:rPr>
          <w:sz w:val="24"/>
          <w:szCs w:val="24"/>
        </w:rPr>
        <w:t>Sonuçta;</w:t>
      </w:r>
    </w:p>
    <w:p w:rsidR="000D6302" w:rsidRDefault="000D6302" w:rsidP="000D6302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Çıkışta DC olarak polaritesi değişen bir gerilim elde edilmiştir. </w:t>
      </w:r>
    </w:p>
    <w:p w:rsidR="00D15B56" w:rsidRDefault="000D6302" w:rsidP="000D6302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Zamanla köprü </w:t>
      </w:r>
      <w:proofErr w:type="spellStart"/>
      <w:r>
        <w:rPr>
          <w:sz w:val="24"/>
          <w:szCs w:val="24"/>
        </w:rPr>
        <w:t>mosfetlerinden</w:t>
      </w:r>
      <w:proofErr w:type="spellEnd"/>
      <w:r>
        <w:rPr>
          <w:sz w:val="24"/>
          <w:szCs w:val="24"/>
        </w:rPr>
        <w:t xml:space="preserve"> Q5 </w:t>
      </w:r>
      <w:r w:rsidR="00F355C6">
        <w:rPr>
          <w:sz w:val="24"/>
          <w:szCs w:val="24"/>
        </w:rPr>
        <w:t xml:space="preserve">(köprüde alt sağda olan) yanmıştır. </w:t>
      </w:r>
      <w:proofErr w:type="spellStart"/>
      <w:r w:rsidR="00F355C6">
        <w:rPr>
          <w:sz w:val="24"/>
          <w:szCs w:val="24"/>
        </w:rPr>
        <w:t>Mosfet</w:t>
      </w:r>
      <w:proofErr w:type="spellEnd"/>
      <w:r w:rsidR="00F355C6">
        <w:rPr>
          <w:sz w:val="24"/>
          <w:szCs w:val="24"/>
        </w:rPr>
        <w:t xml:space="preserve"> değiştirildiğinde </w:t>
      </w:r>
      <w:proofErr w:type="spellStart"/>
      <w:r w:rsidR="00F355C6">
        <w:rPr>
          <w:sz w:val="24"/>
          <w:szCs w:val="24"/>
        </w:rPr>
        <w:t>Flyback</w:t>
      </w:r>
      <w:proofErr w:type="spellEnd"/>
      <w:r w:rsidR="00F355C6">
        <w:rPr>
          <w:sz w:val="24"/>
          <w:szCs w:val="24"/>
        </w:rPr>
        <w:t xml:space="preserve"> çıkışındaki </w:t>
      </w:r>
      <w:proofErr w:type="spellStart"/>
      <w:r w:rsidR="000A5389">
        <w:rPr>
          <w:sz w:val="24"/>
          <w:szCs w:val="24"/>
        </w:rPr>
        <w:t>varistor</w:t>
      </w:r>
      <w:proofErr w:type="spellEnd"/>
      <w:r w:rsidR="000A5389">
        <w:rPr>
          <w:sz w:val="24"/>
          <w:szCs w:val="24"/>
        </w:rPr>
        <w:t xml:space="preserve">(MOV1) ısınmaya başlamıştır. </w:t>
      </w:r>
    </w:p>
    <w:p w:rsidR="000D6302" w:rsidRDefault="000A5389" w:rsidP="00D15B56">
      <w:pPr>
        <w:pStyle w:val="ListeParagraf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Bunun üzerine çıkışta testere dişi dalga oluşturulmuş ve denenmiştir. Isınma geçmemiştir. Pasif </w:t>
      </w:r>
      <w:proofErr w:type="spellStart"/>
      <w:r>
        <w:rPr>
          <w:sz w:val="24"/>
          <w:szCs w:val="24"/>
        </w:rPr>
        <w:t>clamp</w:t>
      </w:r>
      <w:proofErr w:type="spellEnd"/>
      <w:r>
        <w:rPr>
          <w:sz w:val="24"/>
          <w:szCs w:val="24"/>
        </w:rPr>
        <w:t xml:space="preserve"> ile bu denemeler yapıldığından aktif </w:t>
      </w:r>
      <w:proofErr w:type="spellStart"/>
      <w:r>
        <w:rPr>
          <w:sz w:val="24"/>
          <w:szCs w:val="24"/>
        </w:rPr>
        <w:t>clamp</w:t>
      </w:r>
      <w:proofErr w:type="spellEnd"/>
      <w:r>
        <w:rPr>
          <w:sz w:val="24"/>
          <w:szCs w:val="24"/>
        </w:rPr>
        <w:t xml:space="preserve"> devresine geçiş yapılmıştır. Isınma olayı biraz düzelse de zamanla yine olmuştur.</w:t>
      </w:r>
    </w:p>
    <w:p w:rsidR="000A5389" w:rsidRDefault="000A5389" w:rsidP="000A5389">
      <w:pPr>
        <w:pStyle w:val="ListeParagraf"/>
        <w:ind w:left="1080"/>
        <w:jc w:val="both"/>
        <w:rPr>
          <w:sz w:val="24"/>
          <w:szCs w:val="24"/>
        </w:rPr>
      </w:pPr>
    </w:p>
    <w:p w:rsidR="000A5389" w:rsidRDefault="000A5389" w:rsidP="000A5389">
      <w:pPr>
        <w:pStyle w:val="ListeParagraf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denemeler sonucunda </w:t>
      </w:r>
      <w:proofErr w:type="spellStart"/>
      <w:r>
        <w:rPr>
          <w:sz w:val="24"/>
          <w:szCs w:val="24"/>
        </w:rPr>
        <w:t>flayback</w:t>
      </w:r>
      <w:proofErr w:type="spellEnd"/>
      <w:r>
        <w:rPr>
          <w:sz w:val="24"/>
          <w:szCs w:val="24"/>
        </w:rPr>
        <w:t xml:space="preserve"> akımı ile ilgili devrelerin çalıştığı ve </w:t>
      </w:r>
      <w:proofErr w:type="spellStart"/>
      <w:r>
        <w:rPr>
          <w:sz w:val="24"/>
          <w:szCs w:val="24"/>
        </w:rPr>
        <w:t>flayback</w:t>
      </w:r>
      <w:proofErr w:type="spellEnd"/>
      <w:r>
        <w:rPr>
          <w:sz w:val="24"/>
          <w:szCs w:val="24"/>
        </w:rPr>
        <w:t xml:space="preserve"> trafodan aşırı akım artışında işlemcinin PWM </w:t>
      </w:r>
      <w:proofErr w:type="spellStart"/>
      <w:r>
        <w:rPr>
          <w:sz w:val="24"/>
          <w:szCs w:val="24"/>
        </w:rPr>
        <w:t>leri</w:t>
      </w:r>
      <w:proofErr w:type="spellEnd"/>
      <w:r>
        <w:rPr>
          <w:sz w:val="24"/>
          <w:szCs w:val="24"/>
        </w:rPr>
        <w:t xml:space="preserve"> kestiği gözlemlenmiştir. Testere dişi sinyal çıkışta bulunan </w:t>
      </w:r>
      <w:proofErr w:type="spellStart"/>
      <w:r>
        <w:rPr>
          <w:sz w:val="24"/>
          <w:szCs w:val="24"/>
        </w:rPr>
        <w:t>Vac</w:t>
      </w:r>
      <w:proofErr w:type="spellEnd"/>
      <w:r>
        <w:rPr>
          <w:sz w:val="24"/>
          <w:szCs w:val="24"/>
        </w:rPr>
        <w:t xml:space="preserve"> ölçü</w:t>
      </w:r>
      <w:r w:rsidR="00D15B56">
        <w:rPr>
          <w:sz w:val="24"/>
          <w:szCs w:val="24"/>
        </w:rPr>
        <w:t>m</w:t>
      </w:r>
      <w:r>
        <w:rPr>
          <w:sz w:val="24"/>
          <w:szCs w:val="24"/>
        </w:rPr>
        <w:t xml:space="preserve"> trafosunun </w:t>
      </w:r>
      <w:proofErr w:type="spellStart"/>
      <w:r>
        <w:rPr>
          <w:sz w:val="24"/>
          <w:szCs w:val="24"/>
        </w:rPr>
        <w:t>sekonderinden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osilaskop</w:t>
      </w:r>
      <w:proofErr w:type="spellEnd"/>
      <w:r>
        <w:rPr>
          <w:sz w:val="24"/>
          <w:szCs w:val="24"/>
        </w:rPr>
        <w:t xml:space="preserve"> ile ölçülmüş ve çıkışta AC ge</w:t>
      </w:r>
      <w:r w:rsidR="00D15B56">
        <w:rPr>
          <w:sz w:val="24"/>
          <w:szCs w:val="24"/>
        </w:rPr>
        <w:t>r</w:t>
      </w:r>
      <w:r>
        <w:rPr>
          <w:sz w:val="24"/>
          <w:szCs w:val="24"/>
        </w:rPr>
        <w:t>ilim ve akımı ölçen op-</w:t>
      </w:r>
      <w:proofErr w:type="spellStart"/>
      <w:r>
        <w:rPr>
          <w:sz w:val="24"/>
          <w:szCs w:val="24"/>
        </w:rPr>
        <w:t>amp</w:t>
      </w:r>
      <w:proofErr w:type="spellEnd"/>
      <w:r>
        <w:rPr>
          <w:sz w:val="24"/>
          <w:szCs w:val="24"/>
        </w:rPr>
        <w:t xml:space="preserve"> devrelerinin çalıştığı gözlemlenmiştir.</w:t>
      </w:r>
    </w:p>
    <w:p w:rsidR="000A5389" w:rsidRDefault="000A5389" w:rsidP="000A5389">
      <w:pPr>
        <w:pStyle w:val="ListeParagraf"/>
        <w:ind w:left="1080"/>
        <w:jc w:val="both"/>
        <w:rPr>
          <w:sz w:val="24"/>
          <w:szCs w:val="24"/>
        </w:rPr>
      </w:pPr>
    </w:p>
    <w:p w:rsidR="000A5389" w:rsidRDefault="000A5389" w:rsidP="000A5389">
      <w:pPr>
        <w:pStyle w:val="ListeParagraf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Böylece Güç kartındaki devrelerinde testi yapılarak çalıştıkları gözlemlenmiştir.</w:t>
      </w:r>
    </w:p>
    <w:p w:rsidR="000A5389" w:rsidRDefault="00991B64" w:rsidP="000A5389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aşamada ise </w:t>
      </w:r>
      <w:proofErr w:type="spellStart"/>
      <w:r>
        <w:rPr>
          <w:sz w:val="24"/>
          <w:szCs w:val="24"/>
        </w:rPr>
        <w:t>Microchip</w:t>
      </w:r>
      <w:proofErr w:type="spellEnd"/>
      <w:r>
        <w:rPr>
          <w:sz w:val="24"/>
          <w:szCs w:val="24"/>
        </w:rPr>
        <w:t xml:space="preserve"> tarafından açık kaynak olarak verilen yazılım incelenmiştir buna göre;</w:t>
      </w:r>
    </w:p>
    <w:p w:rsidR="00991B64" w:rsidRDefault="00991B64" w:rsidP="00991B64">
      <w:pPr>
        <w:pStyle w:val="ListeParagraf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Kullanılan </w:t>
      </w:r>
      <w:proofErr w:type="spellStart"/>
      <w:r>
        <w:rPr>
          <w:sz w:val="24"/>
          <w:szCs w:val="24"/>
        </w:rPr>
        <w:t>flayback</w:t>
      </w:r>
      <w:proofErr w:type="spellEnd"/>
      <w:r>
        <w:rPr>
          <w:sz w:val="24"/>
          <w:szCs w:val="24"/>
        </w:rPr>
        <w:t xml:space="preserve"> trafoların sarım oranlarının faklı olduğu göze çarpmıştır. </w:t>
      </w:r>
    </w:p>
    <w:p w:rsidR="00991B64" w:rsidRDefault="00991B64" w:rsidP="00991B64">
      <w:pPr>
        <w:pStyle w:val="ListeParagraf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Orijinal devrede ve </w:t>
      </w:r>
      <w:proofErr w:type="spellStart"/>
      <w:r>
        <w:rPr>
          <w:sz w:val="24"/>
          <w:szCs w:val="24"/>
        </w:rPr>
        <w:t>yazılmda</w:t>
      </w:r>
      <w:proofErr w:type="spellEnd"/>
      <w:r>
        <w:rPr>
          <w:sz w:val="24"/>
          <w:szCs w:val="24"/>
        </w:rPr>
        <w:t xml:space="preserve"> N=7 iken bizim kullandığımız </w:t>
      </w:r>
      <w:proofErr w:type="spellStart"/>
      <w:r>
        <w:rPr>
          <w:sz w:val="24"/>
          <w:szCs w:val="24"/>
        </w:rPr>
        <w:t>flayback</w:t>
      </w:r>
      <w:proofErr w:type="spellEnd"/>
      <w:r>
        <w:rPr>
          <w:sz w:val="24"/>
          <w:szCs w:val="24"/>
        </w:rPr>
        <w:t xml:space="preserve"> trafoda N=12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. Buna uygun olarak yazılımda bazı yerler değiştirilmiştir.</w:t>
      </w:r>
    </w:p>
    <w:p w:rsidR="00991B64" w:rsidRDefault="00991B64" w:rsidP="00991B64">
      <w:pPr>
        <w:pStyle w:val="ListeParagraf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Çıkışta </w:t>
      </w:r>
      <w:proofErr w:type="spellStart"/>
      <w:r>
        <w:rPr>
          <w:sz w:val="24"/>
          <w:szCs w:val="24"/>
        </w:rPr>
        <w:t>Vac</w:t>
      </w:r>
      <w:proofErr w:type="spellEnd"/>
      <w:r>
        <w:rPr>
          <w:sz w:val="24"/>
          <w:szCs w:val="24"/>
        </w:rPr>
        <w:t xml:space="preserve"> gerilimi ölçen trafonun sarım oranı orijinal devrede 23 iken bizim devrede 220V çıkış için devre düzenlendiğinden 46 olmaktadır. Bu durum da orijinal yazılımda </w:t>
      </w:r>
      <w:proofErr w:type="spellStart"/>
      <w:r>
        <w:rPr>
          <w:sz w:val="24"/>
          <w:szCs w:val="24"/>
        </w:rPr>
        <w:t>fixed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olarak belirlenen bazı katsayıların yanlış olmasına yol açmıştır. Düzeltilmeye çalışılmıştır.</w:t>
      </w:r>
    </w:p>
    <w:p w:rsidR="00D15B56" w:rsidRDefault="00991B64" w:rsidP="00991B64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aşamada ise yazılım incelendikten sonra değişiklik yapılan orijinal yazılım yüklenmiş ve </w:t>
      </w:r>
      <w:proofErr w:type="spellStart"/>
      <w:r>
        <w:rPr>
          <w:sz w:val="24"/>
          <w:szCs w:val="24"/>
        </w:rPr>
        <w:t>Microchip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dökümanlarında</w:t>
      </w:r>
      <w:proofErr w:type="spellEnd"/>
      <w:r>
        <w:rPr>
          <w:sz w:val="24"/>
          <w:szCs w:val="24"/>
        </w:rPr>
        <w:t xml:space="preserve"> belirtilen kurulum adımları uygulanarak devre şebekeye bağlanıp test edilmeye karar verilmiştir. </w:t>
      </w:r>
    </w:p>
    <w:p w:rsidR="00991B64" w:rsidRDefault="00A80654" w:rsidP="00D15B56">
      <w:pPr>
        <w:pStyle w:val="ListeParagr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Fakat devre şebekeye bağlanır bağlanmaz, bağlı bulunduğu prize ait sigortalar atmış ayrıca devre üzerinde ki sigortalar ile köprü devresinde bulunan Q5-Q3 </w:t>
      </w:r>
      <w:proofErr w:type="spellStart"/>
      <w:r>
        <w:rPr>
          <w:sz w:val="24"/>
          <w:szCs w:val="24"/>
        </w:rPr>
        <w:t>mosfetlerinin</w:t>
      </w:r>
      <w:proofErr w:type="spellEnd"/>
      <w:r>
        <w:rPr>
          <w:sz w:val="24"/>
          <w:szCs w:val="24"/>
        </w:rPr>
        <w:t xml:space="preserve"> yandığı görülmüştür. Bu durumda devre denendiğinde orijinal yazılımda bulunan “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“ kısmı çalışarak gerekli hata durumunu oluşturmuştur.</w:t>
      </w:r>
    </w:p>
    <w:p w:rsidR="00A80654" w:rsidRDefault="00A80654" w:rsidP="00A80654">
      <w:pPr>
        <w:pStyle w:val="ListeParagraf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 durum bize devrenin donanımsal olarak çalıştığını fakat yazılımda sorunların olduğunu düşündürmüştür. Bundan dolayı da çıkışta </w:t>
      </w:r>
      <w:proofErr w:type="spellStart"/>
      <w:r>
        <w:rPr>
          <w:sz w:val="24"/>
          <w:szCs w:val="24"/>
        </w:rPr>
        <w:t>Vp</w:t>
      </w:r>
      <w:proofErr w:type="spellEnd"/>
      <w:r>
        <w:rPr>
          <w:sz w:val="24"/>
          <w:szCs w:val="24"/>
        </w:rPr>
        <w:t>=100V ve F=50 Hz bir AC sinyal oluşturarak denemeler yapmaya karar verilmiştir.</w:t>
      </w:r>
    </w:p>
    <w:p w:rsidR="00A80654" w:rsidRDefault="00C9792B" w:rsidP="00A80654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yazılımı için orijinal devedeki PLL mantığı korunarak AC sinyal </w:t>
      </w:r>
      <w:proofErr w:type="spellStart"/>
      <w:r>
        <w:rPr>
          <w:sz w:val="24"/>
          <w:szCs w:val="24"/>
        </w:rPr>
        <w:t>peryodu</w:t>
      </w:r>
      <w:proofErr w:type="spellEnd"/>
      <w:r>
        <w:rPr>
          <w:sz w:val="24"/>
          <w:szCs w:val="24"/>
        </w:rPr>
        <w:t xml:space="preserve"> elde edilmiş ve girişte 25V DC ve </w:t>
      </w:r>
      <w:proofErr w:type="spellStart"/>
      <w:r>
        <w:rPr>
          <w:sz w:val="24"/>
          <w:szCs w:val="24"/>
        </w:rPr>
        <w:t>flaybackler</w:t>
      </w:r>
      <w:proofErr w:type="spellEnd"/>
      <w:r>
        <w:rPr>
          <w:sz w:val="24"/>
          <w:szCs w:val="24"/>
        </w:rPr>
        <w:t xml:space="preserve"> için %25 PWM değeri aşılmamıştır. Kararlı duruma göre devre çalıştırılmıştır. Elde edilen çıkış sinyalleri ve ölçüm noktalarındaki sinyaller </w:t>
      </w:r>
      <w:proofErr w:type="spellStart"/>
      <w:r>
        <w:rPr>
          <w:sz w:val="24"/>
          <w:szCs w:val="24"/>
        </w:rPr>
        <w:t>osilaskopla</w:t>
      </w:r>
      <w:proofErr w:type="spellEnd"/>
      <w:r>
        <w:rPr>
          <w:sz w:val="24"/>
          <w:szCs w:val="24"/>
        </w:rPr>
        <w:t xml:space="preserve"> ölçülmüştür. Çıkıştaki AC gerilim ölçen trafo (TR1) </w:t>
      </w:r>
      <w:proofErr w:type="spellStart"/>
      <w:r>
        <w:rPr>
          <w:sz w:val="24"/>
          <w:szCs w:val="24"/>
        </w:rPr>
        <w:t>sekonderinde</w:t>
      </w:r>
      <w:proofErr w:type="spellEnd"/>
      <w:r>
        <w:rPr>
          <w:sz w:val="24"/>
          <w:szCs w:val="24"/>
        </w:rPr>
        <w:t xml:space="preserve"> ölçülen sinyal aşağıda verilmiştir. Diğer sinyaller ekli olan .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 xml:space="preserve"> dosyasındadır.</w:t>
      </w:r>
    </w:p>
    <w:p w:rsidR="002F055E" w:rsidRDefault="002F055E" w:rsidP="009B3D8A">
      <w:pPr>
        <w:pStyle w:val="ListeParagraf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2971800" cy="2228849"/>
            <wp:effectExtent l="0" t="0" r="0" b="635"/>
            <wp:docPr id="1" name="Resim 1" descr="C:\Users\ilyas\Desktop\BEBKA_micro inverter\xc16_uINV_Calismalar\osilaskopResimler\Vac_seko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yas\Desktop\BEBKA_micro inverter\xc16_uINV_Calismalar\osilaskopResimler\Vac_sekond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0" cy="223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8A" w:rsidRDefault="00457705" w:rsidP="00022F7A">
      <w:pPr>
        <w:pStyle w:val="ListeParagr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Resimde görülen AC sinyal üzerindeki çubuklar devrenin her noktasında görülmektedir. </w:t>
      </w:r>
      <w:r w:rsidR="00D20ACC">
        <w:rPr>
          <w:sz w:val="24"/>
          <w:szCs w:val="24"/>
        </w:rPr>
        <w:t xml:space="preserve">Devrede PI kontrolün çalıştırılmadığından dolayı bu sinyallerin ortaya çıktığı düşüncesine varılmıştır. </w:t>
      </w:r>
      <w:r w:rsidR="003B4862">
        <w:rPr>
          <w:sz w:val="24"/>
          <w:szCs w:val="24"/>
        </w:rPr>
        <w:t xml:space="preserve">Girişteki DC gerilim arttırıldığında çıkış geriliminin de arttığı ve çubukların tepe noktalarının arttığı görülmüş belli noktadan sonra </w:t>
      </w:r>
      <w:proofErr w:type="spellStart"/>
      <w:r w:rsidR="003B4862">
        <w:rPr>
          <w:sz w:val="24"/>
          <w:szCs w:val="24"/>
        </w:rPr>
        <w:t>flayback</w:t>
      </w:r>
      <w:proofErr w:type="spellEnd"/>
      <w:r w:rsidR="003B4862">
        <w:rPr>
          <w:sz w:val="24"/>
          <w:szCs w:val="24"/>
        </w:rPr>
        <w:t xml:space="preserve"> trafolarda cızırtıya </w:t>
      </w:r>
      <w:proofErr w:type="spellStart"/>
      <w:r w:rsidR="003B4862">
        <w:rPr>
          <w:sz w:val="24"/>
          <w:szCs w:val="24"/>
        </w:rPr>
        <w:t>banzeyen</w:t>
      </w:r>
      <w:proofErr w:type="spellEnd"/>
      <w:r w:rsidR="003B4862">
        <w:rPr>
          <w:sz w:val="24"/>
          <w:szCs w:val="24"/>
        </w:rPr>
        <w:t xml:space="preserve"> bir sesle beraber devre </w:t>
      </w:r>
      <w:proofErr w:type="spellStart"/>
      <w:r w:rsidR="003B4862">
        <w:rPr>
          <w:sz w:val="24"/>
          <w:szCs w:val="24"/>
        </w:rPr>
        <w:t>flyback</w:t>
      </w:r>
      <w:proofErr w:type="spellEnd"/>
      <w:r w:rsidR="003B4862">
        <w:rPr>
          <w:sz w:val="24"/>
          <w:szCs w:val="24"/>
        </w:rPr>
        <w:t xml:space="preserve"> </w:t>
      </w:r>
      <w:proofErr w:type="spellStart"/>
      <w:r w:rsidR="003B4862">
        <w:rPr>
          <w:sz w:val="24"/>
          <w:szCs w:val="24"/>
        </w:rPr>
        <w:t>ler</w:t>
      </w:r>
      <w:proofErr w:type="spellEnd"/>
      <w:r w:rsidR="003B4862">
        <w:rPr>
          <w:sz w:val="24"/>
          <w:szCs w:val="24"/>
        </w:rPr>
        <w:t xml:space="preserve"> için PWM </w:t>
      </w:r>
      <w:proofErr w:type="spellStart"/>
      <w:r w:rsidR="003B4862">
        <w:rPr>
          <w:sz w:val="24"/>
          <w:szCs w:val="24"/>
        </w:rPr>
        <w:t>leri</w:t>
      </w:r>
      <w:proofErr w:type="spellEnd"/>
      <w:r w:rsidR="003B4862">
        <w:rPr>
          <w:sz w:val="24"/>
          <w:szCs w:val="24"/>
        </w:rPr>
        <w:t xml:space="preserve"> kesmiş ve aşırı akım hatası vermiştir. Anlık olar</w:t>
      </w:r>
      <w:r w:rsidR="00931379">
        <w:rPr>
          <w:sz w:val="24"/>
          <w:szCs w:val="24"/>
        </w:rPr>
        <w:t>a</w:t>
      </w:r>
      <w:r w:rsidR="003B4862">
        <w:rPr>
          <w:sz w:val="24"/>
          <w:szCs w:val="24"/>
        </w:rPr>
        <w:t xml:space="preserve">k tepeler aşırı arttığında DC 5V besleme entegresini bile bozmuştur. </w:t>
      </w:r>
    </w:p>
    <w:p w:rsidR="003B4862" w:rsidRDefault="003B4862" w:rsidP="00022F7A">
      <w:pPr>
        <w:pStyle w:val="ListeParagraf"/>
        <w:jc w:val="both"/>
        <w:rPr>
          <w:sz w:val="24"/>
          <w:szCs w:val="24"/>
        </w:rPr>
      </w:pPr>
      <w:r>
        <w:rPr>
          <w:sz w:val="24"/>
          <w:szCs w:val="24"/>
        </w:rPr>
        <w:t>Bu çalışmayla beraber her noktadaki sinyaller ölçülebilmiş ve donanımsal olarak herhangi bir hatanın olmadığı sonucuna varılmıştır.</w:t>
      </w:r>
      <w:r w:rsidR="00A51BBD">
        <w:rPr>
          <w:sz w:val="24"/>
          <w:szCs w:val="24"/>
        </w:rPr>
        <w:t xml:space="preserve"> </w:t>
      </w:r>
    </w:p>
    <w:p w:rsidR="00830764" w:rsidRDefault="00830764" w:rsidP="00022F7A">
      <w:pPr>
        <w:pStyle w:val="ListeParagraf"/>
        <w:jc w:val="both"/>
        <w:rPr>
          <w:sz w:val="24"/>
          <w:szCs w:val="24"/>
        </w:rPr>
      </w:pPr>
    </w:p>
    <w:p w:rsidR="00830764" w:rsidRPr="00931379" w:rsidRDefault="00830764" w:rsidP="00022F7A">
      <w:pPr>
        <w:pStyle w:val="ListeParagraf"/>
        <w:jc w:val="both"/>
        <w:rPr>
          <w:b/>
          <w:sz w:val="24"/>
          <w:szCs w:val="24"/>
        </w:rPr>
      </w:pPr>
      <w:proofErr w:type="gramStart"/>
      <w:r w:rsidRPr="00931379">
        <w:rPr>
          <w:b/>
          <w:sz w:val="24"/>
          <w:szCs w:val="24"/>
        </w:rPr>
        <w:t>Sonuç :</w:t>
      </w:r>
      <w:proofErr w:type="gramEnd"/>
    </w:p>
    <w:p w:rsidR="00830764" w:rsidRDefault="00830764" w:rsidP="00022F7A">
      <w:pPr>
        <w:pStyle w:val="ListeParagraf"/>
        <w:jc w:val="both"/>
        <w:rPr>
          <w:sz w:val="24"/>
          <w:szCs w:val="24"/>
        </w:rPr>
      </w:pPr>
    </w:p>
    <w:p w:rsidR="00830764" w:rsidRDefault="00830764" w:rsidP="00A51BBD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Bundan sonra devrenin kontrol kısmının</w:t>
      </w:r>
      <w:r w:rsidR="00A51B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 çalıştırılıp düşük gerilim altında denemesinin yapılması gerekmektedir. </w:t>
      </w:r>
    </w:p>
    <w:p w:rsidR="00830764" w:rsidRDefault="00830764" w:rsidP="00A51BBD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Bunun için verilen PI ile ilgili katsayılar ve kontrol fonksiyonun incelenmesi yapılmalıdır. </w:t>
      </w:r>
    </w:p>
    <w:p w:rsidR="00A51BBD" w:rsidRDefault="00A51BBD" w:rsidP="00A51BBD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PI, </w:t>
      </w:r>
      <w:proofErr w:type="spellStart"/>
      <w:r>
        <w:rPr>
          <w:sz w:val="24"/>
          <w:szCs w:val="24"/>
        </w:rPr>
        <w:t>feed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forward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sharing</w:t>
      </w:r>
      <w:proofErr w:type="spellEnd"/>
      <w:r>
        <w:rPr>
          <w:sz w:val="24"/>
          <w:szCs w:val="24"/>
        </w:rPr>
        <w:t xml:space="preserve"> ve MPPT için </w:t>
      </w:r>
      <w:proofErr w:type="spellStart"/>
      <w:r>
        <w:rPr>
          <w:sz w:val="24"/>
          <w:szCs w:val="24"/>
        </w:rPr>
        <w:t>Fixed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olarak verilen katsayılar tekrar hesaplanmalıdır.</w:t>
      </w:r>
    </w:p>
    <w:p w:rsidR="00A51BBD" w:rsidRDefault="00A51BBD" w:rsidP="00A51BBD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Çıkışta ve neredeyse devrenin her noktasında görülen çubuklar kontrol altına alınabilirse devreye MPPT ve diğer algoritmalar uygulanabilir. </w:t>
      </w:r>
    </w:p>
    <w:p w:rsidR="00A51BBD" w:rsidRDefault="00A51BBD" w:rsidP="00A51BBD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3655C2">
        <w:rPr>
          <w:sz w:val="24"/>
          <w:szCs w:val="24"/>
        </w:rPr>
        <w:t>y</w:t>
      </w:r>
      <w:r>
        <w:rPr>
          <w:sz w:val="24"/>
          <w:szCs w:val="24"/>
        </w:rPr>
        <w:t xml:space="preserve">gulama notunda (AN1444A) anlatılmasına rağmen orijinal yazılımda “anti </w:t>
      </w:r>
      <w:proofErr w:type="spellStart"/>
      <w:r>
        <w:rPr>
          <w:sz w:val="24"/>
          <w:szCs w:val="24"/>
        </w:rPr>
        <w:t>islanding</w:t>
      </w:r>
      <w:proofErr w:type="spellEnd"/>
      <w:r>
        <w:rPr>
          <w:sz w:val="24"/>
          <w:szCs w:val="24"/>
        </w:rPr>
        <w:t>” gerçe</w:t>
      </w:r>
      <w:bookmarkStart w:id="0" w:name="_GoBack"/>
      <w:bookmarkEnd w:id="0"/>
      <w:r>
        <w:rPr>
          <w:sz w:val="24"/>
          <w:szCs w:val="24"/>
        </w:rPr>
        <w:t>kleştirilmediği görülmüştür.</w:t>
      </w:r>
    </w:p>
    <w:sectPr w:rsidR="00A51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71F07"/>
    <w:multiLevelType w:val="hybridMultilevel"/>
    <w:tmpl w:val="282C6514"/>
    <w:lvl w:ilvl="0" w:tplc="82DE246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35CAE"/>
    <w:multiLevelType w:val="hybridMultilevel"/>
    <w:tmpl w:val="38F80F3A"/>
    <w:lvl w:ilvl="0" w:tplc="7B62D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92DAB"/>
    <w:multiLevelType w:val="hybridMultilevel"/>
    <w:tmpl w:val="8A0A25DE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C2E71"/>
    <w:multiLevelType w:val="hybridMultilevel"/>
    <w:tmpl w:val="7700A1C6"/>
    <w:lvl w:ilvl="0" w:tplc="6DC6D85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C82ED6"/>
    <w:multiLevelType w:val="hybridMultilevel"/>
    <w:tmpl w:val="6E8C68B6"/>
    <w:lvl w:ilvl="0" w:tplc="4920B32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FA1"/>
    <w:rsid w:val="00022F7A"/>
    <w:rsid w:val="000A5389"/>
    <w:rsid w:val="000D6302"/>
    <w:rsid w:val="002F055E"/>
    <w:rsid w:val="003655C2"/>
    <w:rsid w:val="003B4862"/>
    <w:rsid w:val="0042382F"/>
    <w:rsid w:val="00457705"/>
    <w:rsid w:val="00830764"/>
    <w:rsid w:val="00864961"/>
    <w:rsid w:val="00931379"/>
    <w:rsid w:val="00991B64"/>
    <w:rsid w:val="009B3D8A"/>
    <w:rsid w:val="00A51BBD"/>
    <w:rsid w:val="00A80654"/>
    <w:rsid w:val="00BA4408"/>
    <w:rsid w:val="00C96FA1"/>
    <w:rsid w:val="00C9792B"/>
    <w:rsid w:val="00D15B56"/>
    <w:rsid w:val="00D20ACC"/>
    <w:rsid w:val="00F355C6"/>
    <w:rsid w:val="00F4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1F15"/>
  <w15:docId w15:val="{3D5FCD3E-F462-4515-BD64-BD677F5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440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F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F0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</dc:creator>
  <cp:keywords/>
  <dc:description/>
  <cp:lastModifiedBy>ilyas</cp:lastModifiedBy>
  <cp:revision>16</cp:revision>
  <dcterms:created xsi:type="dcterms:W3CDTF">2016-06-18T04:57:00Z</dcterms:created>
  <dcterms:modified xsi:type="dcterms:W3CDTF">2021-07-10T16:08:00Z</dcterms:modified>
</cp:coreProperties>
</file>