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1899B8" w14:textId="77777777" w:rsidR="005A7609" w:rsidRPr="00AB2451" w:rsidRDefault="005A7609" w:rsidP="005A7609">
      <w:pPr>
        <w:jc w:val="center"/>
        <w:rPr>
          <w:color w:val="8EAADB" w:themeColor="accent1" w:themeTint="99"/>
        </w:rPr>
      </w:pPr>
      <w:r w:rsidRPr="00AB2451">
        <w:rPr>
          <w:color w:val="8EAADB" w:themeColor="accent1" w:themeTint="99"/>
        </w:rPr>
        <w:t>2023-2024</w:t>
      </w:r>
    </w:p>
    <w:p w14:paraId="02CDD34E" w14:textId="77777777" w:rsidR="005A7609" w:rsidRDefault="005A7609" w:rsidP="005A7609"/>
    <w:p w14:paraId="2D30184D" w14:textId="77777777" w:rsidR="005A7609" w:rsidRDefault="005A7609" w:rsidP="005A7609">
      <w:pPr>
        <w:jc w:val="center"/>
      </w:pPr>
      <w:r>
        <w:rPr>
          <w:noProof/>
        </w:rPr>
        <w:drawing>
          <wp:inline distT="0" distB="0" distL="0" distR="0" wp14:anchorId="337FDD35" wp14:editId="4B56015C">
            <wp:extent cx="3390586" cy="969485"/>
            <wp:effectExtent l="0" t="0" r="635" b="2540"/>
            <wp:docPr id="77573363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733639" name="Image 775733639"/>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42416" cy="1012898"/>
                    </a:xfrm>
                    <a:prstGeom prst="rect">
                      <a:avLst/>
                    </a:prstGeom>
                  </pic:spPr>
                </pic:pic>
              </a:graphicData>
            </a:graphic>
          </wp:inline>
        </w:drawing>
      </w:r>
    </w:p>
    <w:p w14:paraId="292107F6" w14:textId="77777777" w:rsidR="005A7609" w:rsidRDefault="005A7609" w:rsidP="005A7609"/>
    <w:p w14:paraId="733B2582" w14:textId="77777777" w:rsidR="005A7609" w:rsidRDefault="005A7609" w:rsidP="005A7609">
      <w:pPr>
        <w:jc w:val="center"/>
        <w:rPr>
          <w:sz w:val="48"/>
          <w:szCs w:val="48"/>
          <w:lang w:val="en-US"/>
        </w:rPr>
      </w:pPr>
    </w:p>
    <w:p w14:paraId="3F1ACE75" w14:textId="77777777" w:rsidR="005A7609" w:rsidRDefault="005A7609" w:rsidP="005A7609">
      <w:pPr>
        <w:rPr>
          <w:sz w:val="48"/>
          <w:szCs w:val="48"/>
          <w:lang w:val="en-US"/>
        </w:rPr>
      </w:pPr>
    </w:p>
    <w:p w14:paraId="026F3D71" w14:textId="77777777" w:rsidR="005A7609" w:rsidRPr="00C6302A" w:rsidRDefault="005A7609" w:rsidP="005A7609">
      <w:pPr>
        <w:jc w:val="center"/>
        <w:rPr>
          <w:color w:val="8EAADB" w:themeColor="accent1" w:themeTint="99"/>
          <w:sz w:val="48"/>
          <w:szCs w:val="48"/>
          <w:lang w:val="en-US"/>
        </w:rPr>
      </w:pPr>
    </w:p>
    <w:p w14:paraId="0094D0DA" w14:textId="77777777" w:rsidR="005A7609" w:rsidRPr="00C6302A" w:rsidRDefault="005A7609" w:rsidP="005A7609">
      <w:pPr>
        <w:jc w:val="center"/>
        <w:rPr>
          <w:color w:val="8EAADB" w:themeColor="accent1" w:themeTint="99"/>
          <w:sz w:val="44"/>
          <w:szCs w:val="44"/>
        </w:rPr>
      </w:pPr>
      <w:r w:rsidRPr="00C6302A">
        <w:rPr>
          <w:color w:val="8EAADB" w:themeColor="accent1" w:themeTint="99"/>
          <w:sz w:val="44"/>
          <w:szCs w:val="44"/>
        </w:rPr>
        <w:t xml:space="preserve">Analyse de Tumeur Cérébrale par Apprentissage Automatique </w:t>
      </w:r>
    </w:p>
    <w:p w14:paraId="681CE288" w14:textId="77777777" w:rsidR="005A7609" w:rsidRPr="00987AB0" w:rsidRDefault="005A7609" w:rsidP="005A7609">
      <w:pPr>
        <w:jc w:val="center"/>
        <w:rPr>
          <w:sz w:val="44"/>
          <w:szCs w:val="44"/>
        </w:rPr>
      </w:pPr>
      <w:r w:rsidRPr="00987AB0">
        <w:rPr>
          <w:sz w:val="44"/>
          <w:szCs w:val="44"/>
        </w:rPr>
        <w:t>- Projet Machine Learning -</w:t>
      </w:r>
    </w:p>
    <w:p w14:paraId="372B7A1B" w14:textId="77777777" w:rsidR="005A7609" w:rsidRDefault="005A7609" w:rsidP="005A7609">
      <w:pPr>
        <w:rPr>
          <w:sz w:val="32"/>
          <w:szCs w:val="32"/>
        </w:rPr>
      </w:pPr>
    </w:p>
    <w:p w14:paraId="19F82A76" w14:textId="77777777" w:rsidR="005A7609" w:rsidRDefault="005A7609" w:rsidP="005A7609">
      <w:pPr>
        <w:rPr>
          <w:sz w:val="32"/>
          <w:szCs w:val="32"/>
        </w:rPr>
      </w:pPr>
    </w:p>
    <w:p w14:paraId="6081C3BC" w14:textId="77777777" w:rsidR="005A7609" w:rsidRDefault="005A7609" w:rsidP="005A7609">
      <w:pPr>
        <w:rPr>
          <w:sz w:val="32"/>
          <w:szCs w:val="32"/>
        </w:rPr>
      </w:pPr>
    </w:p>
    <w:p w14:paraId="6D3EFF73" w14:textId="77777777" w:rsidR="005A7609" w:rsidRPr="00987AB0" w:rsidRDefault="005A7609" w:rsidP="005A7609">
      <w:pPr>
        <w:ind w:firstLine="708"/>
        <w:rPr>
          <w:color w:val="1F3864" w:themeColor="accent1" w:themeShade="80"/>
          <w:sz w:val="32"/>
          <w:szCs w:val="32"/>
        </w:rPr>
      </w:pPr>
      <w:r w:rsidRPr="00987AB0">
        <w:rPr>
          <w:color w:val="1F3864" w:themeColor="accent1" w:themeShade="80"/>
          <w:sz w:val="32"/>
          <w:szCs w:val="32"/>
        </w:rPr>
        <w:t xml:space="preserve">Professeur : </w:t>
      </w:r>
    </w:p>
    <w:p w14:paraId="24DADE28" w14:textId="77777777" w:rsidR="005A7609" w:rsidRDefault="005A7609" w:rsidP="005A7609">
      <w:pPr>
        <w:rPr>
          <w:sz w:val="32"/>
          <w:szCs w:val="32"/>
        </w:rPr>
      </w:pPr>
      <w:r>
        <w:rPr>
          <w:sz w:val="32"/>
          <w:szCs w:val="32"/>
        </w:rPr>
        <w:tab/>
      </w:r>
      <w:r>
        <w:rPr>
          <w:sz w:val="32"/>
          <w:szCs w:val="32"/>
        </w:rPr>
        <w:tab/>
        <w:t xml:space="preserve"> M. </w:t>
      </w:r>
      <w:proofErr w:type="spellStart"/>
      <w:r>
        <w:rPr>
          <w:sz w:val="32"/>
          <w:szCs w:val="32"/>
        </w:rPr>
        <w:t>Haja</w:t>
      </w:r>
      <w:proofErr w:type="spellEnd"/>
      <w:r>
        <w:rPr>
          <w:sz w:val="32"/>
          <w:szCs w:val="32"/>
        </w:rPr>
        <w:t xml:space="preserve"> Zakaria </w:t>
      </w:r>
    </w:p>
    <w:p w14:paraId="7B897646" w14:textId="77777777" w:rsidR="005A7609" w:rsidRDefault="005A7609" w:rsidP="005A7609">
      <w:pPr>
        <w:rPr>
          <w:sz w:val="32"/>
          <w:szCs w:val="32"/>
        </w:rPr>
      </w:pPr>
    </w:p>
    <w:p w14:paraId="638B6226" w14:textId="77777777" w:rsidR="005A7609" w:rsidRPr="00987AB0" w:rsidRDefault="005A7609" w:rsidP="005A7609">
      <w:pPr>
        <w:ind w:firstLine="708"/>
        <w:rPr>
          <w:color w:val="1F3864" w:themeColor="accent1" w:themeShade="80"/>
          <w:sz w:val="32"/>
          <w:szCs w:val="32"/>
        </w:rPr>
      </w:pPr>
      <w:r w:rsidRPr="00987AB0">
        <w:rPr>
          <w:color w:val="1F3864" w:themeColor="accent1" w:themeShade="80"/>
          <w:sz w:val="32"/>
          <w:szCs w:val="32"/>
        </w:rPr>
        <w:t>Participant du Groupe :</w:t>
      </w:r>
    </w:p>
    <w:p w14:paraId="75413C6B" w14:textId="77777777" w:rsidR="005A7609" w:rsidRPr="004A31D4" w:rsidRDefault="005A7609" w:rsidP="005A7609">
      <w:pPr>
        <w:rPr>
          <w:sz w:val="32"/>
          <w:szCs w:val="32"/>
        </w:rPr>
      </w:pPr>
      <w:r>
        <w:rPr>
          <w:sz w:val="32"/>
          <w:szCs w:val="32"/>
        </w:rPr>
        <w:tab/>
      </w:r>
      <w:r w:rsidRPr="004A31D4">
        <w:rPr>
          <w:sz w:val="32"/>
          <w:szCs w:val="32"/>
        </w:rPr>
        <w:tab/>
      </w:r>
      <w:r>
        <w:rPr>
          <w:sz w:val="32"/>
          <w:szCs w:val="32"/>
        </w:rPr>
        <w:t xml:space="preserve"> O</w:t>
      </w:r>
      <w:r w:rsidRPr="004A31D4">
        <w:rPr>
          <w:sz w:val="32"/>
          <w:szCs w:val="32"/>
        </w:rPr>
        <w:t>uerdi</w:t>
      </w:r>
      <w:r>
        <w:rPr>
          <w:sz w:val="32"/>
          <w:szCs w:val="32"/>
        </w:rPr>
        <w:t xml:space="preserve"> I</w:t>
      </w:r>
      <w:r w:rsidRPr="004A31D4">
        <w:rPr>
          <w:sz w:val="32"/>
          <w:szCs w:val="32"/>
        </w:rPr>
        <w:t>lyas</w:t>
      </w:r>
    </w:p>
    <w:p w14:paraId="62B7D54C" w14:textId="77777777" w:rsidR="005A7609" w:rsidRDefault="005A7609" w:rsidP="005A7609">
      <w:pPr>
        <w:spacing w:line="300" w:lineRule="atLeast"/>
        <w:rPr>
          <w:rFonts w:ascii="Roboto" w:eastAsia="Times New Roman" w:hAnsi="Roboto" w:cs="Times New Roman"/>
          <w:color w:val="222222"/>
          <w:kern w:val="0"/>
          <w:sz w:val="32"/>
          <w:szCs w:val="32"/>
          <w:lang w:eastAsia="fr-FR"/>
          <w14:ligatures w14:val="none"/>
        </w:rPr>
      </w:pPr>
      <w:r w:rsidRPr="004A31D4">
        <w:rPr>
          <w:sz w:val="32"/>
          <w:szCs w:val="32"/>
        </w:rPr>
        <w:tab/>
      </w:r>
      <w:r>
        <w:rPr>
          <w:sz w:val="32"/>
          <w:szCs w:val="32"/>
        </w:rPr>
        <w:tab/>
        <w:t xml:space="preserve"> </w:t>
      </w:r>
      <w:r>
        <w:rPr>
          <w:rFonts w:ascii="Roboto" w:eastAsia="Times New Roman" w:hAnsi="Roboto" w:cs="Times New Roman"/>
          <w:color w:val="222222"/>
          <w:kern w:val="0"/>
          <w:sz w:val="32"/>
          <w:szCs w:val="32"/>
          <w:lang w:eastAsia="fr-FR"/>
          <w14:ligatures w14:val="none"/>
        </w:rPr>
        <w:t>E</w:t>
      </w:r>
      <w:r w:rsidRPr="004A31D4">
        <w:rPr>
          <w:rFonts w:ascii="Roboto" w:eastAsia="Times New Roman" w:hAnsi="Roboto" w:cs="Times New Roman"/>
          <w:color w:val="222222"/>
          <w:kern w:val="0"/>
          <w:sz w:val="32"/>
          <w:szCs w:val="32"/>
          <w:lang w:eastAsia="fr-FR"/>
          <w14:ligatures w14:val="none"/>
        </w:rPr>
        <w:t>s</w:t>
      </w:r>
      <w:r>
        <w:rPr>
          <w:rFonts w:ascii="Roboto" w:eastAsia="Times New Roman" w:hAnsi="Roboto" w:cs="Times New Roman"/>
          <w:color w:val="222222"/>
          <w:kern w:val="0"/>
          <w:sz w:val="32"/>
          <w:szCs w:val="32"/>
          <w:lang w:eastAsia="fr-FR"/>
          <w14:ligatures w14:val="none"/>
        </w:rPr>
        <w:t>-</w:t>
      </w:r>
      <w:proofErr w:type="spellStart"/>
      <w:r w:rsidRPr="004A31D4">
        <w:rPr>
          <w:rFonts w:ascii="Roboto" w:eastAsia="Times New Roman" w:hAnsi="Roboto" w:cs="Times New Roman"/>
          <w:color w:val="222222"/>
          <w:kern w:val="0"/>
          <w:sz w:val="32"/>
          <w:szCs w:val="32"/>
          <w:lang w:eastAsia="fr-FR"/>
          <w14:ligatures w14:val="none"/>
        </w:rPr>
        <w:t>sahli</w:t>
      </w:r>
      <w:proofErr w:type="spellEnd"/>
      <w:r>
        <w:rPr>
          <w:rFonts w:ascii="Roboto" w:eastAsia="Times New Roman" w:hAnsi="Roboto" w:cs="Times New Roman"/>
          <w:color w:val="222222"/>
          <w:kern w:val="0"/>
          <w:sz w:val="32"/>
          <w:szCs w:val="32"/>
          <w:lang w:eastAsia="fr-FR"/>
          <w14:ligatures w14:val="none"/>
        </w:rPr>
        <w:t xml:space="preserve"> </w:t>
      </w:r>
      <w:r w:rsidRPr="004A31D4">
        <w:rPr>
          <w:rFonts w:ascii="Roboto" w:eastAsia="Times New Roman" w:hAnsi="Roboto" w:cs="Times New Roman"/>
          <w:color w:val="222222"/>
          <w:kern w:val="0"/>
          <w:sz w:val="32"/>
          <w:szCs w:val="32"/>
          <w:lang w:eastAsia="fr-FR"/>
          <w14:ligatures w14:val="none"/>
        </w:rPr>
        <w:t>Soufiane</w:t>
      </w:r>
    </w:p>
    <w:p w14:paraId="417EAB56" w14:textId="77777777" w:rsidR="005A7609" w:rsidRPr="0000711E" w:rsidRDefault="005A7609" w:rsidP="005A7609">
      <w:pPr>
        <w:spacing w:line="300" w:lineRule="atLeast"/>
        <w:rPr>
          <w:rFonts w:ascii="Roboto" w:eastAsia="Times New Roman" w:hAnsi="Roboto" w:cs="Times New Roman"/>
          <w:color w:val="222222"/>
          <w:kern w:val="0"/>
          <w:sz w:val="28"/>
          <w:szCs w:val="28"/>
          <w:lang w:eastAsia="fr-FR"/>
          <w14:ligatures w14:val="none"/>
        </w:rPr>
      </w:pPr>
      <w:r>
        <w:rPr>
          <w:rFonts w:ascii="Roboto" w:eastAsia="Times New Roman" w:hAnsi="Roboto" w:cs="Times New Roman"/>
          <w:color w:val="222222"/>
          <w:kern w:val="0"/>
          <w:sz w:val="32"/>
          <w:szCs w:val="32"/>
          <w:lang w:eastAsia="fr-FR"/>
          <w14:ligatures w14:val="none"/>
        </w:rPr>
        <w:tab/>
      </w:r>
      <w:r>
        <w:rPr>
          <w:rFonts w:ascii="Roboto" w:eastAsia="Times New Roman" w:hAnsi="Roboto" w:cs="Times New Roman"/>
          <w:color w:val="222222"/>
          <w:kern w:val="0"/>
          <w:sz w:val="32"/>
          <w:szCs w:val="32"/>
          <w:lang w:eastAsia="fr-FR"/>
          <w14:ligatures w14:val="none"/>
        </w:rPr>
        <w:tab/>
      </w:r>
      <w:r>
        <w:rPr>
          <w:rFonts w:ascii="Roboto" w:eastAsia="Times New Roman" w:hAnsi="Roboto" w:cs="Times New Roman"/>
          <w:color w:val="222222"/>
          <w:kern w:val="0"/>
          <w:sz w:val="32"/>
          <w:szCs w:val="32"/>
          <w:lang w:eastAsia="fr-FR"/>
          <w14:ligatures w14:val="none"/>
        </w:rPr>
        <w:tab/>
      </w:r>
      <w:r>
        <w:rPr>
          <w:rFonts w:ascii="Roboto" w:eastAsia="Times New Roman" w:hAnsi="Roboto" w:cs="Times New Roman"/>
          <w:color w:val="222222"/>
          <w:kern w:val="0"/>
          <w:sz w:val="32"/>
          <w:szCs w:val="32"/>
          <w:lang w:eastAsia="fr-FR"/>
          <w14:ligatures w14:val="none"/>
        </w:rPr>
        <w:tab/>
      </w:r>
      <w:r>
        <w:rPr>
          <w:rFonts w:ascii="Roboto" w:eastAsia="Times New Roman" w:hAnsi="Roboto" w:cs="Times New Roman"/>
          <w:color w:val="222222"/>
          <w:kern w:val="0"/>
          <w:sz w:val="32"/>
          <w:szCs w:val="32"/>
          <w:lang w:eastAsia="fr-FR"/>
          <w14:ligatures w14:val="none"/>
        </w:rPr>
        <w:tab/>
      </w:r>
      <w:r>
        <w:rPr>
          <w:rFonts w:ascii="Roboto" w:eastAsia="Times New Roman" w:hAnsi="Roboto" w:cs="Times New Roman"/>
          <w:color w:val="222222"/>
          <w:kern w:val="0"/>
          <w:sz w:val="32"/>
          <w:szCs w:val="32"/>
          <w:lang w:eastAsia="fr-FR"/>
          <w14:ligatures w14:val="none"/>
        </w:rPr>
        <w:tab/>
      </w:r>
      <w:r>
        <w:rPr>
          <w:rFonts w:ascii="Roboto" w:eastAsia="Times New Roman" w:hAnsi="Roboto" w:cs="Times New Roman"/>
          <w:color w:val="222222"/>
          <w:kern w:val="0"/>
          <w:sz w:val="32"/>
          <w:szCs w:val="32"/>
          <w:lang w:eastAsia="fr-FR"/>
          <w14:ligatures w14:val="none"/>
        </w:rPr>
        <w:tab/>
      </w:r>
      <w:r>
        <w:rPr>
          <w:rFonts w:ascii="Roboto" w:eastAsia="Times New Roman" w:hAnsi="Roboto" w:cs="Times New Roman"/>
          <w:color w:val="222222"/>
          <w:kern w:val="0"/>
          <w:sz w:val="32"/>
          <w:szCs w:val="32"/>
          <w:lang w:eastAsia="fr-FR"/>
          <w14:ligatures w14:val="none"/>
        </w:rPr>
        <w:tab/>
      </w:r>
      <w:r>
        <w:rPr>
          <w:rFonts w:ascii="Roboto" w:eastAsia="Times New Roman" w:hAnsi="Roboto" w:cs="Times New Roman"/>
          <w:color w:val="222222"/>
          <w:kern w:val="0"/>
          <w:sz w:val="32"/>
          <w:szCs w:val="32"/>
          <w:lang w:eastAsia="fr-FR"/>
          <w14:ligatures w14:val="none"/>
        </w:rPr>
        <w:tab/>
      </w:r>
      <w:r>
        <w:rPr>
          <w:rFonts w:ascii="Roboto" w:eastAsia="Times New Roman" w:hAnsi="Roboto" w:cs="Times New Roman"/>
          <w:color w:val="222222"/>
          <w:kern w:val="0"/>
          <w:sz w:val="32"/>
          <w:szCs w:val="32"/>
          <w:lang w:eastAsia="fr-FR"/>
          <w14:ligatures w14:val="none"/>
        </w:rPr>
        <w:tab/>
      </w:r>
      <w:r>
        <w:rPr>
          <w:rFonts w:ascii="Roboto" w:eastAsia="Times New Roman" w:hAnsi="Roboto" w:cs="Times New Roman"/>
          <w:color w:val="222222"/>
          <w:kern w:val="0"/>
          <w:sz w:val="32"/>
          <w:szCs w:val="32"/>
          <w:lang w:eastAsia="fr-FR"/>
          <w14:ligatures w14:val="none"/>
        </w:rPr>
        <w:tab/>
      </w:r>
      <w:r>
        <w:rPr>
          <w:rFonts w:ascii="Roboto" w:eastAsia="Times New Roman" w:hAnsi="Roboto" w:cs="Times New Roman"/>
          <w:color w:val="222222"/>
          <w:kern w:val="0"/>
          <w:sz w:val="32"/>
          <w:szCs w:val="32"/>
          <w:lang w:eastAsia="fr-FR"/>
          <w14:ligatures w14:val="none"/>
        </w:rPr>
        <w:tab/>
      </w:r>
      <w:r>
        <w:rPr>
          <w:rFonts w:ascii="Roboto" w:eastAsia="Times New Roman" w:hAnsi="Roboto" w:cs="Times New Roman"/>
          <w:color w:val="222222"/>
          <w:kern w:val="0"/>
          <w:sz w:val="32"/>
          <w:szCs w:val="32"/>
          <w:lang w:eastAsia="fr-FR"/>
          <w14:ligatures w14:val="none"/>
        </w:rPr>
        <w:tab/>
      </w:r>
      <w:r>
        <w:rPr>
          <w:rFonts w:ascii="Roboto" w:eastAsia="Times New Roman" w:hAnsi="Roboto" w:cs="Times New Roman"/>
          <w:color w:val="222222"/>
          <w:kern w:val="0"/>
          <w:sz w:val="32"/>
          <w:szCs w:val="32"/>
          <w:lang w:eastAsia="fr-FR"/>
          <w14:ligatures w14:val="none"/>
        </w:rPr>
        <w:tab/>
      </w:r>
      <w:r>
        <w:rPr>
          <w:rFonts w:ascii="Roboto" w:eastAsia="Times New Roman" w:hAnsi="Roboto" w:cs="Times New Roman"/>
          <w:color w:val="222222"/>
          <w:kern w:val="0"/>
          <w:sz w:val="32"/>
          <w:szCs w:val="32"/>
          <w:lang w:eastAsia="fr-FR"/>
          <w14:ligatures w14:val="none"/>
        </w:rPr>
        <w:tab/>
      </w:r>
      <w:r>
        <w:rPr>
          <w:rFonts w:ascii="Roboto" w:eastAsia="Times New Roman" w:hAnsi="Roboto" w:cs="Times New Roman"/>
          <w:color w:val="222222"/>
          <w:kern w:val="0"/>
          <w:sz w:val="32"/>
          <w:szCs w:val="32"/>
          <w:lang w:eastAsia="fr-FR"/>
          <w14:ligatures w14:val="none"/>
        </w:rPr>
        <w:tab/>
      </w:r>
      <w:r>
        <w:rPr>
          <w:rFonts w:ascii="Roboto" w:eastAsia="Times New Roman" w:hAnsi="Roboto" w:cs="Times New Roman"/>
          <w:color w:val="222222"/>
          <w:kern w:val="0"/>
          <w:sz w:val="32"/>
          <w:szCs w:val="32"/>
          <w:lang w:eastAsia="fr-FR"/>
          <w14:ligatures w14:val="none"/>
        </w:rPr>
        <w:tab/>
      </w:r>
      <w:r>
        <w:rPr>
          <w:rFonts w:ascii="Roboto" w:eastAsia="Times New Roman" w:hAnsi="Roboto" w:cs="Times New Roman"/>
          <w:color w:val="222222"/>
          <w:kern w:val="0"/>
          <w:sz w:val="32"/>
          <w:szCs w:val="32"/>
          <w:lang w:eastAsia="fr-FR"/>
          <w14:ligatures w14:val="none"/>
        </w:rPr>
        <w:tab/>
      </w:r>
      <w:r>
        <w:rPr>
          <w:rFonts w:ascii="Roboto" w:eastAsia="Times New Roman" w:hAnsi="Roboto" w:cs="Times New Roman"/>
          <w:color w:val="222222"/>
          <w:kern w:val="0"/>
          <w:sz w:val="32"/>
          <w:szCs w:val="32"/>
          <w:lang w:eastAsia="fr-FR"/>
          <w14:ligatures w14:val="none"/>
        </w:rPr>
        <w:tab/>
      </w:r>
      <w:r>
        <w:rPr>
          <w:rFonts w:ascii="Roboto" w:eastAsia="Times New Roman" w:hAnsi="Roboto" w:cs="Times New Roman"/>
          <w:color w:val="222222"/>
          <w:kern w:val="0"/>
          <w:sz w:val="32"/>
          <w:szCs w:val="32"/>
          <w:lang w:eastAsia="fr-FR"/>
          <w14:ligatures w14:val="none"/>
        </w:rPr>
        <w:tab/>
      </w:r>
      <w:r>
        <w:rPr>
          <w:rFonts w:ascii="Roboto" w:eastAsia="Times New Roman" w:hAnsi="Roboto" w:cs="Times New Roman"/>
          <w:color w:val="222222"/>
          <w:kern w:val="0"/>
          <w:sz w:val="32"/>
          <w:szCs w:val="32"/>
          <w:lang w:eastAsia="fr-FR"/>
          <w14:ligatures w14:val="none"/>
        </w:rPr>
        <w:tab/>
      </w:r>
      <w:r>
        <w:rPr>
          <w:rFonts w:ascii="Roboto" w:eastAsia="Times New Roman" w:hAnsi="Roboto" w:cs="Times New Roman"/>
          <w:color w:val="222222"/>
          <w:kern w:val="0"/>
          <w:sz w:val="32"/>
          <w:szCs w:val="32"/>
          <w:lang w:eastAsia="fr-FR"/>
          <w14:ligatures w14:val="none"/>
        </w:rPr>
        <w:tab/>
      </w:r>
      <w:r>
        <w:rPr>
          <w:rFonts w:ascii="Roboto" w:eastAsia="Times New Roman" w:hAnsi="Roboto" w:cs="Times New Roman"/>
          <w:color w:val="222222"/>
          <w:kern w:val="0"/>
          <w:sz w:val="32"/>
          <w:szCs w:val="32"/>
          <w:lang w:eastAsia="fr-FR"/>
          <w14:ligatures w14:val="none"/>
        </w:rPr>
        <w:tab/>
      </w:r>
      <w:r w:rsidRPr="0000711E">
        <w:rPr>
          <w:rFonts w:ascii="Roboto" w:eastAsia="Times New Roman" w:hAnsi="Roboto" w:cs="Times New Roman"/>
          <w:color w:val="222222"/>
          <w:kern w:val="0"/>
          <w:sz w:val="28"/>
          <w:szCs w:val="28"/>
          <w:lang w:eastAsia="fr-FR"/>
          <w14:ligatures w14:val="none"/>
        </w:rPr>
        <w:tab/>
      </w:r>
      <w:r>
        <w:rPr>
          <w:rFonts w:ascii="Roboto" w:eastAsia="Times New Roman" w:hAnsi="Roboto" w:cs="Times New Roman"/>
          <w:color w:val="222222"/>
          <w:kern w:val="0"/>
          <w:sz w:val="28"/>
          <w:szCs w:val="28"/>
          <w:lang w:eastAsia="fr-FR"/>
          <w14:ligatures w14:val="none"/>
        </w:rPr>
        <w:tab/>
      </w:r>
      <w:r>
        <w:rPr>
          <w:rFonts w:ascii="Roboto" w:eastAsia="Times New Roman" w:hAnsi="Roboto" w:cs="Times New Roman"/>
          <w:color w:val="222222"/>
          <w:kern w:val="0"/>
          <w:sz w:val="28"/>
          <w:szCs w:val="28"/>
          <w:lang w:eastAsia="fr-FR"/>
          <w14:ligatures w14:val="none"/>
        </w:rPr>
        <w:tab/>
      </w:r>
      <w:r>
        <w:rPr>
          <w:rFonts w:ascii="Roboto" w:eastAsia="Times New Roman" w:hAnsi="Roboto" w:cs="Times New Roman"/>
          <w:color w:val="222222"/>
          <w:kern w:val="0"/>
          <w:sz w:val="28"/>
          <w:szCs w:val="28"/>
          <w:lang w:eastAsia="fr-FR"/>
          <w14:ligatures w14:val="none"/>
        </w:rPr>
        <w:tab/>
      </w:r>
      <w:r>
        <w:rPr>
          <w:rFonts w:ascii="Roboto" w:eastAsia="Times New Roman" w:hAnsi="Roboto" w:cs="Times New Roman"/>
          <w:color w:val="222222"/>
          <w:kern w:val="0"/>
          <w:sz w:val="28"/>
          <w:szCs w:val="28"/>
          <w:lang w:eastAsia="fr-FR"/>
          <w14:ligatures w14:val="none"/>
        </w:rPr>
        <w:tab/>
      </w:r>
      <w:r>
        <w:rPr>
          <w:rFonts w:ascii="Roboto" w:eastAsia="Times New Roman" w:hAnsi="Roboto" w:cs="Times New Roman"/>
          <w:color w:val="222222"/>
          <w:kern w:val="0"/>
          <w:sz w:val="28"/>
          <w:szCs w:val="28"/>
          <w:lang w:eastAsia="fr-FR"/>
          <w14:ligatures w14:val="none"/>
        </w:rPr>
        <w:tab/>
      </w:r>
      <w:r>
        <w:rPr>
          <w:rFonts w:ascii="Roboto" w:eastAsia="Times New Roman" w:hAnsi="Roboto" w:cs="Times New Roman"/>
          <w:color w:val="222222"/>
          <w:kern w:val="0"/>
          <w:sz w:val="28"/>
          <w:szCs w:val="28"/>
          <w:lang w:eastAsia="fr-FR"/>
          <w14:ligatures w14:val="none"/>
        </w:rPr>
        <w:tab/>
      </w:r>
      <w:r>
        <w:rPr>
          <w:rFonts w:ascii="Roboto" w:eastAsia="Times New Roman" w:hAnsi="Roboto" w:cs="Times New Roman"/>
          <w:color w:val="222222"/>
          <w:kern w:val="0"/>
          <w:sz w:val="28"/>
          <w:szCs w:val="28"/>
          <w:lang w:eastAsia="fr-FR"/>
          <w14:ligatures w14:val="none"/>
        </w:rPr>
        <w:tab/>
      </w:r>
      <w:r>
        <w:rPr>
          <w:rFonts w:ascii="Roboto" w:eastAsia="Times New Roman" w:hAnsi="Roboto" w:cs="Times New Roman"/>
          <w:color w:val="222222"/>
          <w:kern w:val="0"/>
          <w:sz w:val="28"/>
          <w:szCs w:val="28"/>
          <w:lang w:eastAsia="fr-FR"/>
          <w14:ligatures w14:val="none"/>
        </w:rPr>
        <w:tab/>
      </w:r>
      <w:r>
        <w:rPr>
          <w:rFonts w:ascii="Roboto" w:eastAsia="Times New Roman" w:hAnsi="Roboto" w:cs="Times New Roman"/>
          <w:color w:val="222222"/>
          <w:kern w:val="0"/>
          <w:sz w:val="28"/>
          <w:szCs w:val="28"/>
          <w:lang w:eastAsia="fr-FR"/>
          <w14:ligatures w14:val="none"/>
        </w:rPr>
        <w:tab/>
      </w:r>
      <w:r>
        <w:rPr>
          <w:rFonts w:ascii="Roboto" w:eastAsia="Times New Roman" w:hAnsi="Roboto" w:cs="Times New Roman"/>
          <w:color w:val="222222"/>
          <w:kern w:val="0"/>
          <w:sz w:val="28"/>
          <w:szCs w:val="28"/>
          <w:lang w:eastAsia="fr-FR"/>
          <w14:ligatures w14:val="none"/>
        </w:rPr>
        <w:tab/>
      </w:r>
      <w:r>
        <w:rPr>
          <w:rFonts w:ascii="Roboto" w:eastAsia="Times New Roman" w:hAnsi="Roboto" w:cs="Times New Roman"/>
          <w:color w:val="222222"/>
          <w:kern w:val="0"/>
          <w:sz w:val="28"/>
          <w:szCs w:val="28"/>
          <w:lang w:eastAsia="fr-FR"/>
          <w14:ligatures w14:val="none"/>
        </w:rPr>
        <w:tab/>
      </w:r>
      <w:r>
        <w:rPr>
          <w:rFonts w:ascii="Roboto" w:eastAsia="Times New Roman" w:hAnsi="Roboto" w:cs="Times New Roman"/>
          <w:color w:val="222222"/>
          <w:kern w:val="0"/>
          <w:sz w:val="28"/>
          <w:szCs w:val="28"/>
          <w:lang w:eastAsia="fr-FR"/>
          <w14:ligatures w14:val="none"/>
        </w:rPr>
        <w:tab/>
      </w:r>
      <w:r w:rsidRPr="0000711E">
        <w:rPr>
          <w:rFonts w:ascii="Roboto" w:eastAsia="Times New Roman" w:hAnsi="Roboto" w:cs="Times New Roman"/>
          <w:color w:val="222222"/>
          <w:kern w:val="0"/>
          <w:sz w:val="28"/>
          <w:szCs w:val="28"/>
          <w:lang w:eastAsia="fr-FR"/>
          <w14:ligatures w14:val="none"/>
        </w:rPr>
        <w:t>1</w:t>
      </w:r>
    </w:p>
    <w:p w14:paraId="6C938944" w14:textId="77777777" w:rsidR="005A7609" w:rsidRPr="00C6302A" w:rsidRDefault="005A7609" w:rsidP="005A7609">
      <w:pPr>
        <w:rPr>
          <w:color w:val="8EAADB" w:themeColor="accent1" w:themeTint="99"/>
          <w:sz w:val="32"/>
          <w:szCs w:val="32"/>
        </w:rPr>
      </w:pPr>
      <w:r w:rsidRPr="00C6302A">
        <w:rPr>
          <w:color w:val="8EAADB" w:themeColor="accent1" w:themeTint="99"/>
          <w:sz w:val="32"/>
          <w:szCs w:val="32"/>
        </w:rPr>
        <w:lastRenderedPageBreak/>
        <w:t>Structure de rapport</w:t>
      </w:r>
    </w:p>
    <w:p w14:paraId="7305D6F5" w14:textId="77777777" w:rsidR="005A7609" w:rsidRDefault="005A7609" w:rsidP="005A7609">
      <w:pPr>
        <w:pStyle w:val="Paragraphedeliste"/>
        <w:rPr>
          <w:color w:val="1F3864" w:themeColor="accent1" w:themeShade="80"/>
          <w:sz w:val="32"/>
          <w:szCs w:val="32"/>
        </w:rPr>
      </w:pPr>
    </w:p>
    <w:p w14:paraId="42146C84" w14:textId="77777777" w:rsidR="005A7609" w:rsidRPr="0000711E" w:rsidRDefault="005A7609" w:rsidP="005A7609">
      <w:pPr>
        <w:pStyle w:val="Paragraphedeliste"/>
        <w:rPr>
          <w:color w:val="1F3864" w:themeColor="accent1" w:themeShade="80"/>
          <w:sz w:val="32"/>
          <w:szCs w:val="32"/>
        </w:rPr>
      </w:pPr>
      <w:r w:rsidRPr="0000711E">
        <w:rPr>
          <w:color w:val="1F3864" w:themeColor="accent1" w:themeShade="80"/>
          <w:sz w:val="32"/>
          <w:szCs w:val="32"/>
        </w:rPr>
        <w:t>1. Introduction</w:t>
      </w:r>
      <w:r>
        <w:rPr>
          <w:color w:val="1F3864" w:themeColor="accent1" w:themeShade="80"/>
          <w:sz w:val="32"/>
          <w:szCs w:val="32"/>
        </w:rPr>
        <w:t xml:space="preserve"> ………………………………………………………………………. 3</w:t>
      </w:r>
    </w:p>
    <w:p w14:paraId="2493D301" w14:textId="77777777" w:rsidR="005A7609" w:rsidRPr="0000711E" w:rsidRDefault="005A7609" w:rsidP="005A7609">
      <w:pPr>
        <w:pStyle w:val="Paragraphedeliste"/>
        <w:numPr>
          <w:ilvl w:val="1"/>
          <w:numId w:val="2"/>
        </w:numPr>
        <w:rPr>
          <w:sz w:val="32"/>
          <w:szCs w:val="32"/>
        </w:rPr>
      </w:pPr>
      <w:r w:rsidRPr="0000711E">
        <w:rPr>
          <w:sz w:val="32"/>
          <w:szCs w:val="32"/>
        </w:rPr>
        <w:t>Contexte Médical</w:t>
      </w:r>
    </w:p>
    <w:p w14:paraId="5612990A" w14:textId="77777777" w:rsidR="005A7609" w:rsidRPr="0000711E" w:rsidRDefault="005A7609" w:rsidP="005A7609">
      <w:pPr>
        <w:pStyle w:val="Paragraphedeliste"/>
        <w:numPr>
          <w:ilvl w:val="0"/>
          <w:numId w:val="1"/>
        </w:numPr>
        <w:rPr>
          <w:sz w:val="32"/>
          <w:szCs w:val="32"/>
        </w:rPr>
      </w:pPr>
      <w:r w:rsidRPr="0000711E">
        <w:rPr>
          <w:sz w:val="32"/>
          <w:szCs w:val="32"/>
        </w:rPr>
        <w:t>Les Tumeurs Cérébrales</w:t>
      </w:r>
    </w:p>
    <w:p w14:paraId="22860002" w14:textId="77777777" w:rsidR="005A7609" w:rsidRDefault="005A7609" w:rsidP="005A7609">
      <w:pPr>
        <w:pStyle w:val="Paragraphedeliste"/>
        <w:numPr>
          <w:ilvl w:val="0"/>
          <w:numId w:val="1"/>
        </w:numPr>
        <w:rPr>
          <w:sz w:val="32"/>
          <w:szCs w:val="32"/>
        </w:rPr>
      </w:pPr>
      <w:r w:rsidRPr="0000711E">
        <w:rPr>
          <w:sz w:val="32"/>
          <w:szCs w:val="32"/>
        </w:rPr>
        <w:t>Diagnostic des Tumeurs</w:t>
      </w:r>
    </w:p>
    <w:p w14:paraId="09BB0B5F" w14:textId="77777777" w:rsidR="005A7609" w:rsidRPr="0000711E" w:rsidRDefault="005A7609" w:rsidP="005A7609">
      <w:pPr>
        <w:pStyle w:val="Paragraphedeliste"/>
        <w:ind w:left="1776"/>
        <w:rPr>
          <w:sz w:val="32"/>
          <w:szCs w:val="32"/>
        </w:rPr>
      </w:pPr>
    </w:p>
    <w:p w14:paraId="67AFE94A" w14:textId="77777777" w:rsidR="005A7609" w:rsidRPr="0000711E" w:rsidRDefault="005A7609" w:rsidP="005A7609">
      <w:pPr>
        <w:pStyle w:val="Paragraphedeliste"/>
        <w:rPr>
          <w:color w:val="1F3864" w:themeColor="accent1" w:themeShade="80"/>
          <w:sz w:val="32"/>
          <w:szCs w:val="32"/>
        </w:rPr>
      </w:pPr>
      <w:r w:rsidRPr="0000711E">
        <w:rPr>
          <w:color w:val="1F3864" w:themeColor="accent1" w:themeShade="80"/>
          <w:sz w:val="32"/>
          <w:szCs w:val="32"/>
        </w:rPr>
        <w:t>2. Apprentissage Automatique</w:t>
      </w:r>
      <w:r>
        <w:rPr>
          <w:color w:val="1F3864" w:themeColor="accent1" w:themeShade="80"/>
          <w:sz w:val="32"/>
          <w:szCs w:val="32"/>
        </w:rPr>
        <w:t xml:space="preserve"> ………………………………………………. 4</w:t>
      </w:r>
    </w:p>
    <w:p w14:paraId="6295BB69" w14:textId="77777777" w:rsidR="005A7609" w:rsidRDefault="005A7609" w:rsidP="005A7609">
      <w:pPr>
        <w:pStyle w:val="Paragraphedeliste"/>
        <w:numPr>
          <w:ilvl w:val="1"/>
          <w:numId w:val="2"/>
        </w:numPr>
        <w:rPr>
          <w:sz w:val="32"/>
          <w:szCs w:val="32"/>
        </w:rPr>
      </w:pPr>
      <w:r w:rsidRPr="0000711E">
        <w:rPr>
          <w:sz w:val="32"/>
          <w:szCs w:val="32"/>
        </w:rPr>
        <w:t>Définition de l'Apprentissage Automatique</w:t>
      </w:r>
    </w:p>
    <w:p w14:paraId="25438AD4" w14:textId="77777777" w:rsidR="005A7609" w:rsidRPr="0000711E" w:rsidRDefault="005A7609" w:rsidP="005A7609">
      <w:pPr>
        <w:pStyle w:val="Paragraphedeliste"/>
        <w:ind w:left="1440"/>
        <w:rPr>
          <w:sz w:val="32"/>
          <w:szCs w:val="32"/>
        </w:rPr>
      </w:pPr>
    </w:p>
    <w:p w14:paraId="2B31BF22" w14:textId="77777777" w:rsidR="005A7609" w:rsidRPr="0000711E" w:rsidRDefault="005A7609" w:rsidP="005A7609">
      <w:pPr>
        <w:pStyle w:val="Paragraphedeliste"/>
        <w:rPr>
          <w:color w:val="1F3864" w:themeColor="accent1" w:themeShade="80"/>
          <w:sz w:val="32"/>
          <w:szCs w:val="32"/>
        </w:rPr>
      </w:pPr>
      <w:r w:rsidRPr="0000711E">
        <w:rPr>
          <w:color w:val="1F3864" w:themeColor="accent1" w:themeShade="80"/>
          <w:sz w:val="32"/>
          <w:szCs w:val="32"/>
        </w:rPr>
        <w:t>3. Collecte des Données</w:t>
      </w:r>
      <w:r>
        <w:rPr>
          <w:color w:val="1F3864" w:themeColor="accent1" w:themeShade="80"/>
          <w:sz w:val="32"/>
          <w:szCs w:val="32"/>
        </w:rPr>
        <w:t xml:space="preserve"> …………………………………………………………. 4</w:t>
      </w:r>
    </w:p>
    <w:p w14:paraId="2E7E4635" w14:textId="77777777" w:rsidR="005A7609" w:rsidRDefault="005A7609" w:rsidP="005A7609">
      <w:pPr>
        <w:pStyle w:val="Paragraphedeliste"/>
        <w:numPr>
          <w:ilvl w:val="1"/>
          <w:numId w:val="2"/>
        </w:numPr>
        <w:rPr>
          <w:sz w:val="32"/>
          <w:szCs w:val="32"/>
        </w:rPr>
      </w:pPr>
      <w:r w:rsidRPr="0000711E">
        <w:rPr>
          <w:sz w:val="32"/>
          <w:szCs w:val="32"/>
        </w:rPr>
        <w:t>Source des Données</w:t>
      </w:r>
    </w:p>
    <w:p w14:paraId="3D582457" w14:textId="77777777" w:rsidR="005A7609" w:rsidRPr="0000711E" w:rsidRDefault="005A7609" w:rsidP="005A7609">
      <w:pPr>
        <w:pStyle w:val="Paragraphedeliste"/>
        <w:ind w:left="1440"/>
        <w:rPr>
          <w:sz w:val="32"/>
          <w:szCs w:val="32"/>
        </w:rPr>
      </w:pPr>
    </w:p>
    <w:p w14:paraId="7976E336" w14:textId="77777777" w:rsidR="005A7609" w:rsidRPr="0000711E" w:rsidRDefault="005A7609" w:rsidP="005A7609">
      <w:pPr>
        <w:pStyle w:val="Paragraphedeliste"/>
        <w:rPr>
          <w:sz w:val="32"/>
          <w:szCs w:val="32"/>
        </w:rPr>
      </w:pPr>
      <w:r w:rsidRPr="0000711E">
        <w:rPr>
          <w:color w:val="1F3864" w:themeColor="accent1" w:themeShade="80"/>
          <w:sz w:val="32"/>
          <w:szCs w:val="32"/>
        </w:rPr>
        <w:t>4. Prétraitement des Données</w:t>
      </w:r>
      <w:r>
        <w:rPr>
          <w:color w:val="1F3864" w:themeColor="accent1" w:themeShade="80"/>
          <w:sz w:val="32"/>
          <w:szCs w:val="32"/>
        </w:rPr>
        <w:t>………………………………………………… 5</w:t>
      </w:r>
    </w:p>
    <w:p w14:paraId="60F78501" w14:textId="77777777" w:rsidR="005A7609" w:rsidRDefault="005A7609" w:rsidP="005A7609">
      <w:pPr>
        <w:pStyle w:val="Paragraphedeliste"/>
        <w:numPr>
          <w:ilvl w:val="1"/>
          <w:numId w:val="2"/>
        </w:numPr>
        <w:rPr>
          <w:sz w:val="32"/>
          <w:szCs w:val="32"/>
        </w:rPr>
      </w:pPr>
      <w:r w:rsidRPr="0000711E">
        <w:rPr>
          <w:sz w:val="32"/>
          <w:szCs w:val="32"/>
        </w:rPr>
        <w:t>Le Traitement des Données avant leur Utilisation</w:t>
      </w:r>
    </w:p>
    <w:p w14:paraId="12B650E8" w14:textId="77777777" w:rsidR="005A7609" w:rsidRPr="0000711E" w:rsidRDefault="005A7609" w:rsidP="005A7609">
      <w:pPr>
        <w:pStyle w:val="Paragraphedeliste"/>
        <w:ind w:left="1440"/>
        <w:rPr>
          <w:sz w:val="32"/>
          <w:szCs w:val="32"/>
        </w:rPr>
      </w:pPr>
    </w:p>
    <w:p w14:paraId="774A8A14" w14:textId="77777777" w:rsidR="005A7609" w:rsidRPr="0000711E" w:rsidRDefault="005A7609" w:rsidP="005A7609">
      <w:pPr>
        <w:pStyle w:val="Paragraphedeliste"/>
        <w:rPr>
          <w:color w:val="1F3864" w:themeColor="accent1" w:themeShade="80"/>
          <w:sz w:val="32"/>
          <w:szCs w:val="32"/>
        </w:rPr>
      </w:pPr>
      <w:r w:rsidRPr="0000711E">
        <w:rPr>
          <w:color w:val="1F3864" w:themeColor="accent1" w:themeShade="80"/>
          <w:sz w:val="32"/>
          <w:szCs w:val="32"/>
        </w:rPr>
        <w:t>5. Entraînement</w:t>
      </w:r>
      <w:r>
        <w:rPr>
          <w:color w:val="1F3864" w:themeColor="accent1" w:themeShade="80"/>
          <w:sz w:val="32"/>
          <w:szCs w:val="32"/>
        </w:rPr>
        <w:t>……………………………………………………………</w:t>
      </w:r>
      <w:proofErr w:type="gramStart"/>
      <w:r>
        <w:rPr>
          <w:color w:val="1F3864" w:themeColor="accent1" w:themeShade="80"/>
          <w:sz w:val="32"/>
          <w:szCs w:val="32"/>
        </w:rPr>
        <w:t>…….</w:t>
      </w:r>
      <w:proofErr w:type="gramEnd"/>
      <w:r>
        <w:rPr>
          <w:color w:val="1F3864" w:themeColor="accent1" w:themeShade="80"/>
          <w:sz w:val="32"/>
          <w:szCs w:val="32"/>
        </w:rPr>
        <w:t>….. 6</w:t>
      </w:r>
    </w:p>
    <w:p w14:paraId="01A00B25" w14:textId="77777777" w:rsidR="005A7609" w:rsidRDefault="005A7609" w:rsidP="005A7609">
      <w:pPr>
        <w:pStyle w:val="Paragraphedeliste"/>
        <w:numPr>
          <w:ilvl w:val="1"/>
          <w:numId w:val="2"/>
        </w:numPr>
        <w:jc w:val="both"/>
        <w:rPr>
          <w:sz w:val="32"/>
          <w:szCs w:val="32"/>
        </w:rPr>
      </w:pPr>
      <w:r w:rsidRPr="0000711E">
        <w:rPr>
          <w:sz w:val="32"/>
          <w:szCs w:val="32"/>
        </w:rPr>
        <w:t>Méthodologie d'Entraînement</w:t>
      </w:r>
    </w:p>
    <w:p w14:paraId="73D830E0" w14:textId="77777777" w:rsidR="005A7609" w:rsidRPr="0000711E" w:rsidRDefault="005A7609" w:rsidP="005A7609">
      <w:pPr>
        <w:pStyle w:val="Paragraphedeliste"/>
        <w:ind w:left="1440"/>
        <w:jc w:val="both"/>
        <w:rPr>
          <w:sz w:val="32"/>
          <w:szCs w:val="32"/>
        </w:rPr>
      </w:pPr>
    </w:p>
    <w:p w14:paraId="47D8088C" w14:textId="77777777" w:rsidR="005A7609" w:rsidRPr="0000711E" w:rsidRDefault="005A7609" w:rsidP="005A7609">
      <w:pPr>
        <w:pStyle w:val="Paragraphedeliste"/>
        <w:rPr>
          <w:color w:val="1F3864" w:themeColor="accent1" w:themeShade="80"/>
          <w:sz w:val="32"/>
          <w:szCs w:val="32"/>
        </w:rPr>
      </w:pPr>
      <w:r w:rsidRPr="0000711E">
        <w:rPr>
          <w:color w:val="1F3864" w:themeColor="accent1" w:themeShade="80"/>
          <w:sz w:val="32"/>
          <w:szCs w:val="32"/>
        </w:rPr>
        <w:t>6. Évaluation des Modèles</w:t>
      </w:r>
      <w:r>
        <w:rPr>
          <w:color w:val="1F3864" w:themeColor="accent1" w:themeShade="80"/>
          <w:sz w:val="32"/>
          <w:szCs w:val="32"/>
        </w:rPr>
        <w:t>……………………………………</w:t>
      </w:r>
      <w:proofErr w:type="gramStart"/>
      <w:r>
        <w:rPr>
          <w:color w:val="1F3864" w:themeColor="accent1" w:themeShade="80"/>
          <w:sz w:val="32"/>
          <w:szCs w:val="32"/>
        </w:rPr>
        <w:t>…….</w:t>
      </w:r>
      <w:proofErr w:type="gramEnd"/>
      <w:r>
        <w:rPr>
          <w:color w:val="1F3864" w:themeColor="accent1" w:themeShade="80"/>
          <w:sz w:val="32"/>
          <w:szCs w:val="32"/>
        </w:rPr>
        <w:t>…………… 8</w:t>
      </w:r>
    </w:p>
    <w:p w14:paraId="45CCBBF3" w14:textId="77777777" w:rsidR="005A7609" w:rsidRPr="0000711E" w:rsidRDefault="005A7609" w:rsidP="005A7609">
      <w:pPr>
        <w:pStyle w:val="Paragraphedeliste"/>
        <w:numPr>
          <w:ilvl w:val="1"/>
          <w:numId w:val="2"/>
        </w:numPr>
        <w:rPr>
          <w:sz w:val="32"/>
          <w:szCs w:val="32"/>
        </w:rPr>
      </w:pPr>
      <w:r w:rsidRPr="0000711E">
        <w:rPr>
          <w:sz w:val="32"/>
          <w:szCs w:val="32"/>
        </w:rPr>
        <w:t>Critères d'Évaluation</w:t>
      </w:r>
    </w:p>
    <w:p w14:paraId="5A5331FE" w14:textId="77777777" w:rsidR="005A7609" w:rsidRDefault="005A7609" w:rsidP="005A7609">
      <w:pPr>
        <w:pStyle w:val="Paragraphedeliste"/>
        <w:numPr>
          <w:ilvl w:val="1"/>
          <w:numId w:val="2"/>
        </w:numPr>
        <w:rPr>
          <w:sz w:val="32"/>
          <w:szCs w:val="32"/>
        </w:rPr>
      </w:pPr>
      <w:r w:rsidRPr="0000711E">
        <w:rPr>
          <w:sz w:val="32"/>
          <w:szCs w:val="32"/>
        </w:rPr>
        <w:t>Résultats et Analyses</w:t>
      </w:r>
    </w:p>
    <w:p w14:paraId="44B1B983" w14:textId="77777777" w:rsidR="005A7609" w:rsidRPr="0000711E" w:rsidRDefault="005A7609" w:rsidP="005A7609">
      <w:pPr>
        <w:pStyle w:val="Paragraphedeliste"/>
        <w:ind w:left="1440"/>
        <w:rPr>
          <w:sz w:val="32"/>
          <w:szCs w:val="32"/>
        </w:rPr>
      </w:pPr>
    </w:p>
    <w:p w14:paraId="7126A111" w14:textId="77777777" w:rsidR="005A7609" w:rsidRPr="0000711E" w:rsidRDefault="005A7609" w:rsidP="005A7609">
      <w:pPr>
        <w:pStyle w:val="Paragraphedeliste"/>
        <w:rPr>
          <w:color w:val="1F3864" w:themeColor="accent1" w:themeShade="80"/>
          <w:sz w:val="32"/>
          <w:szCs w:val="32"/>
        </w:rPr>
      </w:pPr>
      <w:r w:rsidRPr="0000711E">
        <w:rPr>
          <w:color w:val="1F3864" w:themeColor="accent1" w:themeShade="80"/>
          <w:sz w:val="32"/>
          <w:szCs w:val="32"/>
        </w:rPr>
        <w:t>7. Déploiement et Usage Clinique</w:t>
      </w:r>
      <w:r>
        <w:rPr>
          <w:color w:val="1F3864" w:themeColor="accent1" w:themeShade="80"/>
          <w:sz w:val="32"/>
          <w:szCs w:val="32"/>
        </w:rPr>
        <w:t>…………………………………………. 12</w:t>
      </w:r>
    </w:p>
    <w:p w14:paraId="71FDF824" w14:textId="77777777" w:rsidR="005A7609" w:rsidRPr="0000711E" w:rsidRDefault="005A7609" w:rsidP="005A7609">
      <w:pPr>
        <w:pStyle w:val="Paragraphedeliste"/>
        <w:numPr>
          <w:ilvl w:val="0"/>
          <w:numId w:val="3"/>
        </w:numPr>
        <w:rPr>
          <w:sz w:val="32"/>
          <w:szCs w:val="32"/>
        </w:rPr>
      </w:pPr>
      <w:r w:rsidRPr="0000711E">
        <w:rPr>
          <w:sz w:val="32"/>
          <w:szCs w:val="32"/>
        </w:rPr>
        <w:t>Intégration dans la Pratique Clinique</w:t>
      </w:r>
    </w:p>
    <w:p w14:paraId="37257DBB" w14:textId="77777777" w:rsidR="005A7609" w:rsidRDefault="005A7609" w:rsidP="005A7609">
      <w:pPr>
        <w:pStyle w:val="Paragraphedeliste"/>
        <w:numPr>
          <w:ilvl w:val="0"/>
          <w:numId w:val="3"/>
        </w:numPr>
        <w:rPr>
          <w:sz w:val="32"/>
          <w:szCs w:val="32"/>
        </w:rPr>
      </w:pPr>
      <w:r w:rsidRPr="0000711E">
        <w:rPr>
          <w:sz w:val="32"/>
          <w:szCs w:val="32"/>
        </w:rPr>
        <w:t>Considérations Éthiques</w:t>
      </w:r>
    </w:p>
    <w:p w14:paraId="34554421" w14:textId="77777777" w:rsidR="005A7609" w:rsidRPr="0000711E" w:rsidRDefault="005A7609" w:rsidP="005A7609">
      <w:pPr>
        <w:pStyle w:val="Paragraphedeliste"/>
        <w:ind w:left="1440"/>
        <w:rPr>
          <w:sz w:val="32"/>
          <w:szCs w:val="32"/>
        </w:rPr>
      </w:pPr>
    </w:p>
    <w:p w14:paraId="46236D9F" w14:textId="77777777" w:rsidR="005A7609" w:rsidRPr="00C6302A" w:rsidRDefault="005A7609" w:rsidP="005A7609">
      <w:pPr>
        <w:pStyle w:val="Paragraphedeliste"/>
        <w:rPr>
          <w:color w:val="1F3864" w:themeColor="accent1" w:themeShade="80"/>
          <w:sz w:val="32"/>
          <w:szCs w:val="32"/>
        </w:rPr>
      </w:pPr>
      <w:r w:rsidRPr="0000711E">
        <w:rPr>
          <w:color w:val="1F3864" w:themeColor="accent1" w:themeShade="80"/>
          <w:sz w:val="32"/>
          <w:szCs w:val="32"/>
        </w:rPr>
        <w:t>8. Conclusion</w:t>
      </w:r>
      <w:r>
        <w:rPr>
          <w:color w:val="1F3864" w:themeColor="accent1" w:themeShade="80"/>
          <w:sz w:val="32"/>
          <w:szCs w:val="32"/>
        </w:rPr>
        <w:t>……………………………</w:t>
      </w:r>
      <w:proofErr w:type="gramStart"/>
      <w:r>
        <w:rPr>
          <w:color w:val="1F3864" w:themeColor="accent1" w:themeShade="80"/>
          <w:sz w:val="32"/>
          <w:szCs w:val="32"/>
        </w:rPr>
        <w:t>…….</w:t>
      </w:r>
      <w:proofErr w:type="gramEnd"/>
      <w:r>
        <w:rPr>
          <w:color w:val="1F3864" w:themeColor="accent1" w:themeShade="80"/>
          <w:sz w:val="32"/>
          <w:szCs w:val="32"/>
        </w:rPr>
        <w:t>.……………………………………. 12</w:t>
      </w:r>
    </w:p>
    <w:p w14:paraId="5831391D" w14:textId="37DF9059" w:rsidR="005A7609" w:rsidRPr="005A7609" w:rsidRDefault="005A7609" w:rsidP="005A7609">
      <w:pPr>
        <w:pStyle w:val="Paragraphedeliste"/>
        <w:numPr>
          <w:ilvl w:val="0"/>
          <w:numId w:val="10"/>
        </w:numPr>
        <w:rPr>
          <w:sz w:val="32"/>
          <w:szCs w:val="32"/>
        </w:rPr>
      </w:pPr>
      <w:r w:rsidRPr="005A7609">
        <w:rPr>
          <w:sz w:val="32"/>
          <w:szCs w:val="32"/>
        </w:rPr>
        <w:t xml:space="preserve">Résumer </w:t>
      </w:r>
    </w:p>
    <w:p w14:paraId="7368EAE5" w14:textId="77777777" w:rsidR="005A7609" w:rsidRPr="0000711E" w:rsidRDefault="005A7609" w:rsidP="005A7609">
      <w:pPr>
        <w:pStyle w:val="Paragraphedeliste"/>
        <w:ind w:left="1440"/>
        <w:rPr>
          <w:color w:val="1F3864" w:themeColor="accent1" w:themeShade="80"/>
          <w:sz w:val="32"/>
          <w:szCs w:val="32"/>
        </w:rPr>
      </w:pPr>
    </w:p>
    <w:p w14:paraId="1B083979" w14:textId="77777777" w:rsidR="005A7609" w:rsidRPr="00C6302A" w:rsidRDefault="005A7609" w:rsidP="005A7609">
      <w:pPr>
        <w:pStyle w:val="Paragraphedeliste"/>
        <w:ind w:left="7812" w:firstLine="684"/>
        <w:rPr>
          <w:sz w:val="32"/>
          <w:szCs w:val="32"/>
        </w:rPr>
      </w:pPr>
      <w:r w:rsidRPr="00C6302A">
        <w:rPr>
          <w:sz w:val="32"/>
          <w:szCs w:val="32"/>
        </w:rPr>
        <w:t>2</w:t>
      </w:r>
    </w:p>
    <w:p w14:paraId="37BBAD6C" w14:textId="77777777" w:rsidR="005D5C93" w:rsidRDefault="005D5C93"/>
    <w:p w14:paraId="34805DE8" w14:textId="77777777" w:rsidR="005A7609" w:rsidRDefault="005A7609" w:rsidP="005A7609">
      <w:pPr>
        <w:ind w:left="720"/>
        <w:jc w:val="both"/>
        <w:rPr>
          <w:color w:val="1F3864" w:themeColor="accent1" w:themeShade="80"/>
          <w:sz w:val="32"/>
          <w:szCs w:val="32"/>
        </w:rPr>
      </w:pPr>
    </w:p>
    <w:p w14:paraId="3B9F6553" w14:textId="77777777" w:rsidR="005A7609" w:rsidRPr="0043601E" w:rsidRDefault="005A7609" w:rsidP="005A7609">
      <w:pPr>
        <w:jc w:val="both"/>
        <w:rPr>
          <w:color w:val="8EAADB" w:themeColor="accent1" w:themeTint="99"/>
          <w:sz w:val="44"/>
          <w:szCs w:val="44"/>
        </w:rPr>
      </w:pPr>
      <w:r w:rsidRPr="00166DE7">
        <w:rPr>
          <w:color w:val="8EAADB" w:themeColor="accent1" w:themeTint="99"/>
          <w:sz w:val="44"/>
          <w:szCs w:val="44"/>
        </w:rPr>
        <w:t>1.Introduction</w:t>
      </w:r>
    </w:p>
    <w:p w14:paraId="6CFEE509" w14:textId="77777777" w:rsidR="005A7609" w:rsidRPr="00166DE7" w:rsidRDefault="005A7609" w:rsidP="005A7609">
      <w:pPr>
        <w:rPr>
          <w:color w:val="1F3864" w:themeColor="accent1" w:themeShade="80"/>
          <w:sz w:val="32"/>
          <w:szCs w:val="32"/>
        </w:rPr>
      </w:pPr>
      <w:r w:rsidRPr="00166DE7">
        <w:rPr>
          <w:color w:val="1F3864" w:themeColor="accent1" w:themeShade="80"/>
          <w:sz w:val="32"/>
          <w:szCs w:val="32"/>
        </w:rPr>
        <w:t>Les Tumeurs Cérébrales :</w:t>
      </w:r>
    </w:p>
    <w:p w14:paraId="09A579D7" w14:textId="77777777" w:rsidR="005A7609" w:rsidRDefault="005A7609" w:rsidP="005A7609">
      <w:pPr>
        <w:rPr>
          <w:sz w:val="32"/>
          <w:szCs w:val="32"/>
        </w:rPr>
      </w:pPr>
      <w:r>
        <w:rPr>
          <w:sz w:val="32"/>
          <w:szCs w:val="32"/>
        </w:rPr>
        <w:t xml:space="preserve">  </w:t>
      </w:r>
      <w:r w:rsidRPr="003C29DF">
        <w:rPr>
          <w:sz w:val="32"/>
          <w:szCs w:val="32"/>
        </w:rPr>
        <w:t>Les tumeurs cérébrales sont des masses anormales de cellules qui se développent dans le cerveau. Elles peuvent être bénignes (non cancéreuses) ou malignes (cancéreuses) et peuvent se former à partir de divers types de cellules cérébrales, notamment les cellules gliales et les neurones. Les tumeurs cérébrales peuvent entraîner divers symptômes en fonction de leur taille, de leur emplacement et de leur agressivité, tels que des maux de tête, des convulsions, des changements de comportement et des problèmes de coordination. Le traitement des tumeurs cérébrales peut impliquer une combinaison de chirurgie, de radiothérapie et de chimiothérapie, en fonction du type et de la localisation de la tumeur, ainsi que de l'état de santé général du patient.</w:t>
      </w:r>
    </w:p>
    <w:p w14:paraId="2C3FF26A" w14:textId="77777777" w:rsidR="005A7609" w:rsidRDefault="005A7609" w:rsidP="005A7609">
      <w:pPr>
        <w:rPr>
          <w:sz w:val="32"/>
          <w:szCs w:val="32"/>
        </w:rPr>
      </w:pPr>
    </w:p>
    <w:p w14:paraId="2C43A706" w14:textId="77777777" w:rsidR="005A7609" w:rsidRDefault="005A7609" w:rsidP="005A7609">
      <w:pPr>
        <w:rPr>
          <w:color w:val="1F3864" w:themeColor="accent1" w:themeShade="80"/>
          <w:sz w:val="32"/>
          <w:szCs w:val="32"/>
        </w:rPr>
      </w:pPr>
      <w:r w:rsidRPr="00166DE7">
        <w:rPr>
          <w:color w:val="1F3864" w:themeColor="accent1" w:themeShade="80"/>
          <w:sz w:val="32"/>
          <w:szCs w:val="32"/>
        </w:rPr>
        <w:t>Diagnostic des Tumeurs :</w:t>
      </w:r>
    </w:p>
    <w:p w14:paraId="3A6B54D7" w14:textId="77777777" w:rsidR="005A7609" w:rsidRDefault="005A7609" w:rsidP="005A7609">
      <w:pPr>
        <w:rPr>
          <w:color w:val="0D0D0D" w:themeColor="text1" w:themeTint="F2"/>
          <w:sz w:val="32"/>
          <w:szCs w:val="32"/>
        </w:rPr>
      </w:pPr>
      <w:r>
        <w:rPr>
          <w:color w:val="0D0D0D" w:themeColor="text1" w:themeTint="F2"/>
          <w:sz w:val="32"/>
          <w:szCs w:val="32"/>
        </w:rPr>
        <w:t xml:space="preserve">  </w:t>
      </w:r>
      <w:r w:rsidRPr="00166DE7">
        <w:rPr>
          <w:color w:val="0D0D0D" w:themeColor="text1" w:themeTint="F2"/>
          <w:sz w:val="32"/>
          <w:szCs w:val="32"/>
        </w:rPr>
        <w:t>Le diagnostic des tumeurs cérébrales peut être réalisé en utilisant diverses caractéristiques extraites des images médicales, telles que la moyenne '</w:t>
      </w:r>
      <w:proofErr w:type="spellStart"/>
      <w:r w:rsidRPr="00166DE7">
        <w:rPr>
          <w:color w:val="0D0D0D" w:themeColor="text1" w:themeTint="F2"/>
          <w:sz w:val="32"/>
          <w:szCs w:val="32"/>
        </w:rPr>
        <w:t>Mean</w:t>
      </w:r>
      <w:proofErr w:type="spellEnd"/>
      <w:r w:rsidRPr="00166DE7">
        <w:rPr>
          <w:color w:val="0D0D0D" w:themeColor="text1" w:themeTint="F2"/>
          <w:sz w:val="32"/>
          <w:szCs w:val="32"/>
        </w:rPr>
        <w:t xml:space="preserve">', la variance 'Variance', l'écart type 'Standard </w:t>
      </w:r>
      <w:proofErr w:type="spellStart"/>
      <w:r w:rsidRPr="00166DE7">
        <w:rPr>
          <w:color w:val="0D0D0D" w:themeColor="text1" w:themeTint="F2"/>
          <w:sz w:val="32"/>
          <w:szCs w:val="32"/>
        </w:rPr>
        <w:t>Deviation</w:t>
      </w:r>
      <w:proofErr w:type="spellEnd"/>
      <w:r w:rsidRPr="00166DE7">
        <w:rPr>
          <w:color w:val="0D0D0D" w:themeColor="text1" w:themeTint="F2"/>
          <w:sz w:val="32"/>
          <w:szCs w:val="32"/>
        </w:rPr>
        <w:t>', l'entropie '</w:t>
      </w:r>
      <w:proofErr w:type="spellStart"/>
      <w:r w:rsidRPr="00166DE7">
        <w:rPr>
          <w:color w:val="0D0D0D" w:themeColor="text1" w:themeTint="F2"/>
          <w:sz w:val="32"/>
          <w:szCs w:val="32"/>
        </w:rPr>
        <w:t>Entropy</w:t>
      </w:r>
      <w:proofErr w:type="spellEnd"/>
      <w:r w:rsidRPr="00166DE7">
        <w:rPr>
          <w:color w:val="0D0D0D" w:themeColor="text1" w:themeTint="F2"/>
          <w:sz w:val="32"/>
          <w:szCs w:val="32"/>
        </w:rPr>
        <w:t>', l’asymétrie '</w:t>
      </w:r>
      <w:proofErr w:type="spellStart"/>
      <w:r w:rsidRPr="00166DE7">
        <w:rPr>
          <w:color w:val="0D0D0D" w:themeColor="text1" w:themeTint="F2"/>
          <w:sz w:val="32"/>
          <w:szCs w:val="32"/>
        </w:rPr>
        <w:t>Skeness</w:t>
      </w:r>
      <w:proofErr w:type="spellEnd"/>
      <w:r w:rsidRPr="00166DE7">
        <w:rPr>
          <w:color w:val="0D0D0D" w:themeColor="text1" w:themeTint="F2"/>
          <w:sz w:val="32"/>
          <w:szCs w:val="32"/>
        </w:rPr>
        <w:t>', la kurtosis 'Kurtosis', le contraste '</w:t>
      </w:r>
      <w:proofErr w:type="spellStart"/>
      <w:r w:rsidRPr="00166DE7">
        <w:rPr>
          <w:color w:val="0D0D0D" w:themeColor="text1" w:themeTint="F2"/>
          <w:sz w:val="32"/>
          <w:szCs w:val="32"/>
        </w:rPr>
        <w:t>Contrast</w:t>
      </w:r>
      <w:proofErr w:type="spellEnd"/>
      <w:r w:rsidRPr="00166DE7">
        <w:rPr>
          <w:color w:val="0D0D0D" w:themeColor="text1" w:themeTint="F2"/>
          <w:sz w:val="32"/>
          <w:szCs w:val="32"/>
        </w:rPr>
        <w:t>', l'énergie 'Energy', l'ASM '</w:t>
      </w:r>
      <w:proofErr w:type="spellStart"/>
      <w:r w:rsidRPr="00166DE7">
        <w:rPr>
          <w:color w:val="0D0D0D" w:themeColor="text1" w:themeTint="F2"/>
          <w:sz w:val="32"/>
          <w:szCs w:val="32"/>
        </w:rPr>
        <w:t>Angular</w:t>
      </w:r>
      <w:proofErr w:type="spellEnd"/>
      <w:r w:rsidRPr="00166DE7">
        <w:rPr>
          <w:color w:val="0D0D0D" w:themeColor="text1" w:themeTint="F2"/>
          <w:sz w:val="32"/>
          <w:szCs w:val="32"/>
        </w:rPr>
        <w:t xml:space="preserve"> Second Moment', l'homogénéité '</w:t>
      </w:r>
      <w:proofErr w:type="spellStart"/>
      <w:r w:rsidRPr="00166DE7">
        <w:rPr>
          <w:color w:val="0D0D0D" w:themeColor="text1" w:themeTint="F2"/>
          <w:sz w:val="32"/>
          <w:szCs w:val="32"/>
        </w:rPr>
        <w:t>Homogeneity</w:t>
      </w:r>
      <w:proofErr w:type="spellEnd"/>
      <w:r w:rsidRPr="00166DE7">
        <w:rPr>
          <w:color w:val="0D0D0D" w:themeColor="text1" w:themeTint="F2"/>
          <w:sz w:val="32"/>
          <w:szCs w:val="32"/>
        </w:rPr>
        <w:t>', la dissimilarité '</w:t>
      </w:r>
      <w:proofErr w:type="spellStart"/>
      <w:r w:rsidRPr="00166DE7">
        <w:rPr>
          <w:color w:val="0D0D0D" w:themeColor="text1" w:themeTint="F2"/>
          <w:sz w:val="32"/>
          <w:szCs w:val="32"/>
        </w:rPr>
        <w:t>Dissimilarity</w:t>
      </w:r>
      <w:proofErr w:type="spellEnd"/>
      <w:r w:rsidRPr="00166DE7">
        <w:rPr>
          <w:color w:val="0D0D0D" w:themeColor="text1" w:themeTint="F2"/>
          <w:sz w:val="32"/>
          <w:szCs w:val="32"/>
        </w:rPr>
        <w:t>', la corrélation '</w:t>
      </w:r>
      <w:proofErr w:type="spellStart"/>
      <w:r w:rsidRPr="00166DE7">
        <w:rPr>
          <w:color w:val="0D0D0D" w:themeColor="text1" w:themeTint="F2"/>
          <w:sz w:val="32"/>
          <w:szCs w:val="32"/>
        </w:rPr>
        <w:t>Correlation</w:t>
      </w:r>
      <w:proofErr w:type="spellEnd"/>
      <w:r w:rsidRPr="00166DE7">
        <w:rPr>
          <w:color w:val="0D0D0D" w:themeColor="text1" w:themeTint="F2"/>
          <w:sz w:val="32"/>
          <w:szCs w:val="32"/>
        </w:rPr>
        <w:t>' et la grossièreté '</w:t>
      </w:r>
      <w:proofErr w:type="spellStart"/>
      <w:r w:rsidRPr="00166DE7">
        <w:rPr>
          <w:color w:val="0D0D0D" w:themeColor="text1" w:themeTint="F2"/>
          <w:sz w:val="32"/>
          <w:szCs w:val="32"/>
        </w:rPr>
        <w:t>Coarseness</w:t>
      </w:r>
      <w:proofErr w:type="spellEnd"/>
      <w:r w:rsidRPr="00166DE7">
        <w:rPr>
          <w:color w:val="0D0D0D" w:themeColor="text1" w:themeTint="F2"/>
          <w:sz w:val="32"/>
          <w:szCs w:val="32"/>
        </w:rPr>
        <w:t>'.</w:t>
      </w:r>
    </w:p>
    <w:p w14:paraId="42A296C5" w14:textId="77777777" w:rsidR="005A7609" w:rsidRDefault="005A7609" w:rsidP="005A7609">
      <w:pPr>
        <w:rPr>
          <w:color w:val="0D0D0D" w:themeColor="text1" w:themeTint="F2"/>
          <w:sz w:val="32"/>
          <w:szCs w:val="32"/>
        </w:rPr>
      </w:pPr>
    </w:p>
    <w:p w14:paraId="727ED529" w14:textId="77777777" w:rsidR="005A7609" w:rsidRDefault="005A7609" w:rsidP="005A7609">
      <w:pPr>
        <w:rPr>
          <w:color w:val="0D0D0D" w:themeColor="text1" w:themeTint="F2"/>
          <w:sz w:val="32"/>
          <w:szCs w:val="32"/>
        </w:rPr>
      </w:pPr>
    </w:p>
    <w:p w14:paraId="06C47EAF" w14:textId="77777777" w:rsidR="005A7609" w:rsidRDefault="005A7609" w:rsidP="005A7609">
      <w:pPr>
        <w:rPr>
          <w:color w:val="0D0D0D" w:themeColor="text1" w:themeTint="F2"/>
          <w:sz w:val="32"/>
          <w:szCs w:val="32"/>
        </w:rPr>
      </w:pPr>
      <w:r>
        <w:rPr>
          <w:color w:val="0D0D0D" w:themeColor="text1" w:themeTint="F2"/>
          <w:sz w:val="32"/>
          <w:szCs w:val="32"/>
        </w:rPr>
        <w:tab/>
      </w:r>
      <w:r>
        <w:rPr>
          <w:color w:val="0D0D0D" w:themeColor="text1" w:themeTint="F2"/>
          <w:sz w:val="32"/>
          <w:szCs w:val="32"/>
        </w:rPr>
        <w:tab/>
      </w:r>
      <w:r>
        <w:rPr>
          <w:color w:val="0D0D0D" w:themeColor="text1" w:themeTint="F2"/>
          <w:sz w:val="32"/>
          <w:szCs w:val="32"/>
        </w:rPr>
        <w:tab/>
      </w:r>
      <w:r>
        <w:rPr>
          <w:color w:val="0D0D0D" w:themeColor="text1" w:themeTint="F2"/>
          <w:sz w:val="32"/>
          <w:szCs w:val="32"/>
        </w:rPr>
        <w:tab/>
      </w:r>
      <w:r>
        <w:rPr>
          <w:color w:val="0D0D0D" w:themeColor="text1" w:themeTint="F2"/>
          <w:sz w:val="32"/>
          <w:szCs w:val="32"/>
        </w:rPr>
        <w:tab/>
      </w:r>
      <w:r>
        <w:rPr>
          <w:color w:val="0D0D0D" w:themeColor="text1" w:themeTint="F2"/>
          <w:sz w:val="32"/>
          <w:szCs w:val="32"/>
        </w:rPr>
        <w:tab/>
      </w:r>
      <w:r>
        <w:rPr>
          <w:color w:val="0D0D0D" w:themeColor="text1" w:themeTint="F2"/>
          <w:sz w:val="32"/>
          <w:szCs w:val="32"/>
        </w:rPr>
        <w:tab/>
      </w:r>
      <w:r>
        <w:rPr>
          <w:color w:val="0D0D0D" w:themeColor="text1" w:themeTint="F2"/>
          <w:sz w:val="32"/>
          <w:szCs w:val="32"/>
        </w:rPr>
        <w:tab/>
      </w:r>
      <w:r>
        <w:rPr>
          <w:color w:val="0D0D0D" w:themeColor="text1" w:themeTint="F2"/>
          <w:sz w:val="32"/>
          <w:szCs w:val="32"/>
        </w:rPr>
        <w:tab/>
      </w:r>
      <w:r>
        <w:rPr>
          <w:color w:val="0D0D0D" w:themeColor="text1" w:themeTint="F2"/>
          <w:sz w:val="32"/>
          <w:szCs w:val="32"/>
        </w:rPr>
        <w:tab/>
      </w:r>
      <w:r>
        <w:rPr>
          <w:color w:val="0D0D0D" w:themeColor="text1" w:themeTint="F2"/>
          <w:sz w:val="32"/>
          <w:szCs w:val="32"/>
        </w:rPr>
        <w:tab/>
      </w:r>
      <w:r>
        <w:rPr>
          <w:color w:val="0D0D0D" w:themeColor="text1" w:themeTint="F2"/>
          <w:sz w:val="32"/>
          <w:szCs w:val="32"/>
        </w:rPr>
        <w:tab/>
        <w:t>3</w:t>
      </w:r>
    </w:p>
    <w:p w14:paraId="4774D904" w14:textId="77777777" w:rsidR="005A7609" w:rsidRDefault="005A7609"/>
    <w:p w14:paraId="7E0F710E" w14:textId="77777777" w:rsidR="005A7609" w:rsidRPr="00335FE8" w:rsidRDefault="005A7609" w:rsidP="005A7609">
      <w:pPr>
        <w:rPr>
          <w:color w:val="8EAADB" w:themeColor="accent1" w:themeTint="99"/>
          <w:sz w:val="44"/>
          <w:szCs w:val="44"/>
        </w:rPr>
      </w:pPr>
      <w:r w:rsidRPr="00335FE8">
        <w:rPr>
          <w:color w:val="8EAADB" w:themeColor="accent1" w:themeTint="99"/>
          <w:sz w:val="44"/>
          <w:szCs w:val="44"/>
        </w:rPr>
        <w:lastRenderedPageBreak/>
        <w:t>2.Apprentissage Automatique</w:t>
      </w:r>
    </w:p>
    <w:p w14:paraId="3171216B" w14:textId="77777777" w:rsidR="005A7609" w:rsidRPr="00256D41" w:rsidRDefault="005A7609" w:rsidP="005A7609">
      <w:pPr>
        <w:rPr>
          <w:color w:val="1F3864" w:themeColor="accent1" w:themeShade="80"/>
          <w:sz w:val="32"/>
          <w:szCs w:val="32"/>
        </w:rPr>
      </w:pPr>
      <w:r w:rsidRPr="00256D41">
        <w:rPr>
          <w:color w:val="1F3864" w:themeColor="accent1" w:themeShade="80"/>
          <w:sz w:val="32"/>
          <w:szCs w:val="32"/>
        </w:rPr>
        <w:t>Définition de l'Apprentissage Automatique :</w:t>
      </w:r>
    </w:p>
    <w:p w14:paraId="5C1BDF1C" w14:textId="77777777" w:rsidR="005A7609" w:rsidRPr="0043601E" w:rsidRDefault="005A7609" w:rsidP="005A7609">
      <w:pPr>
        <w:pStyle w:val="NormalWeb"/>
        <w:rPr>
          <w:rFonts w:asciiTheme="minorHAnsi" w:hAnsiTheme="minorHAnsi" w:cstheme="minorHAnsi"/>
          <w:sz w:val="32"/>
          <w:szCs w:val="32"/>
        </w:rPr>
      </w:pPr>
      <w:r>
        <w:rPr>
          <w:rFonts w:asciiTheme="minorHAnsi" w:hAnsiTheme="minorHAnsi" w:cstheme="minorHAnsi"/>
          <w:sz w:val="32"/>
          <w:szCs w:val="32"/>
        </w:rPr>
        <w:t xml:space="preserve">  </w:t>
      </w:r>
      <w:r w:rsidRPr="0043601E">
        <w:rPr>
          <w:rFonts w:asciiTheme="minorHAnsi" w:hAnsiTheme="minorHAnsi" w:cstheme="minorHAnsi"/>
          <w:sz w:val="32"/>
          <w:szCs w:val="32"/>
        </w:rPr>
        <w:t>L’apprentissage automatique, encore appelé Machine Learning en anglais, est un sous-domaine de l’intelligence artificielle qui consiste en un ensemble de méthodes permettant aux ordinateurs d’apprendre à partir de données sans être explicitement programmée. Contrairement aux ordinateurs traditionnels qui suivent les instructions spécifiques qui leur sont programmées, les systèmes créés à partir de l’apprentissage automatique utilisent des algorithmes pour analyser des données, détecter des modèles et en tirer des conclusions ; ces conclusions sont utilisées pour prendre des décisions ou faire des prévisions.</w:t>
      </w:r>
    </w:p>
    <w:p w14:paraId="344B1BD3" w14:textId="77777777" w:rsidR="005A7609" w:rsidRDefault="005A7609" w:rsidP="005A7609">
      <w:pPr>
        <w:pStyle w:val="NormalWeb"/>
        <w:rPr>
          <w:rFonts w:asciiTheme="majorHAnsi" w:hAnsiTheme="majorHAnsi" w:cstheme="majorHAnsi"/>
          <w:sz w:val="32"/>
          <w:szCs w:val="32"/>
        </w:rPr>
      </w:pPr>
    </w:p>
    <w:p w14:paraId="407741A6" w14:textId="77777777" w:rsidR="005A7609" w:rsidRDefault="005A7609" w:rsidP="005A7609">
      <w:pPr>
        <w:rPr>
          <w:color w:val="8EAADB" w:themeColor="accent1" w:themeTint="99"/>
          <w:sz w:val="44"/>
          <w:szCs w:val="44"/>
        </w:rPr>
      </w:pPr>
      <w:r w:rsidRPr="00256D41">
        <w:rPr>
          <w:color w:val="8EAADB" w:themeColor="accent1" w:themeTint="99"/>
          <w:sz w:val="44"/>
          <w:szCs w:val="44"/>
        </w:rPr>
        <w:t>3.Collecte des Données</w:t>
      </w:r>
    </w:p>
    <w:p w14:paraId="3A1E4889" w14:textId="77777777" w:rsidR="005A7609" w:rsidRPr="0043601E" w:rsidRDefault="005A7609" w:rsidP="005A7609">
      <w:pPr>
        <w:rPr>
          <w:color w:val="1F3864" w:themeColor="accent1" w:themeShade="80"/>
          <w:sz w:val="32"/>
          <w:szCs w:val="32"/>
        </w:rPr>
      </w:pPr>
      <w:r w:rsidRPr="0043601E">
        <w:rPr>
          <w:color w:val="1F3864" w:themeColor="accent1" w:themeShade="80"/>
          <w:sz w:val="32"/>
          <w:szCs w:val="32"/>
        </w:rPr>
        <w:t>Source des Données</w:t>
      </w:r>
      <w:r>
        <w:rPr>
          <w:color w:val="1F3864" w:themeColor="accent1" w:themeShade="80"/>
          <w:sz w:val="32"/>
          <w:szCs w:val="32"/>
        </w:rPr>
        <w:t> :</w:t>
      </w:r>
    </w:p>
    <w:p w14:paraId="36D17155" w14:textId="77777777" w:rsidR="005A7609" w:rsidRDefault="005A7609" w:rsidP="005A7609">
      <w:pPr>
        <w:rPr>
          <w:color w:val="0D0D0D" w:themeColor="text1" w:themeTint="F2"/>
          <w:sz w:val="32"/>
          <w:szCs w:val="32"/>
        </w:rPr>
      </w:pPr>
      <w:r>
        <w:rPr>
          <w:rFonts w:cstheme="minorHAnsi"/>
          <w:sz w:val="32"/>
          <w:szCs w:val="32"/>
        </w:rPr>
        <w:t xml:space="preserve">  </w:t>
      </w:r>
      <w:r w:rsidRPr="0043601E">
        <w:rPr>
          <w:rFonts w:cstheme="minorHAnsi"/>
          <w:sz w:val="32"/>
          <w:szCs w:val="32"/>
        </w:rPr>
        <w:t xml:space="preserve">La source de données “Brain </w:t>
      </w:r>
      <w:proofErr w:type="spellStart"/>
      <w:r w:rsidRPr="0043601E">
        <w:rPr>
          <w:rFonts w:cstheme="minorHAnsi"/>
          <w:sz w:val="32"/>
          <w:szCs w:val="32"/>
        </w:rPr>
        <w:t>Tumor</w:t>
      </w:r>
      <w:proofErr w:type="spellEnd"/>
      <w:r w:rsidRPr="0043601E">
        <w:rPr>
          <w:rFonts w:cstheme="minorHAnsi"/>
          <w:sz w:val="32"/>
          <w:szCs w:val="32"/>
        </w:rPr>
        <w:t>” réalisée par ”</w:t>
      </w:r>
      <w:proofErr w:type="spellStart"/>
      <w:r w:rsidRPr="0043601E">
        <w:rPr>
          <w:rFonts w:cstheme="minorHAnsi"/>
          <w:sz w:val="32"/>
          <w:szCs w:val="32"/>
        </w:rPr>
        <w:t>Jakesh</w:t>
      </w:r>
      <w:proofErr w:type="spellEnd"/>
      <w:r w:rsidRPr="0043601E">
        <w:rPr>
          <w:rFonts w:cstheme="minorHAnsi"/>
          <w:sz w:val="32"/>
          <w:szCs w:val="32"/>
        </w:rPr>
        <w:t xml:space="preserve"> </w:t>
      </w:r>
      <w:proofErr w:type="spellStart"/>
      <w:r w:rsidRPr="0043601E">
        <w:rPr>
          <w:rFonts w:cstheme="minorHAnsi"/>
          <w:sz w:val="32"/>
          <w:szCs w:val="32"/>
        </w:rPr>
        <w:t>Bohaju</w:t>
      </w:r>
      <w:proofErr w:type="spellEnd"/>
      <w:r w:rsidRPr="0043601E">
        <w:rPr>
          <w:rFonts w:cstheme="minorHAnsi"/>
          <w:sz w:val="32"/>
          <w:szCs w:val="32"/>
        </w:rPr>
        <w:t xml:space="preserve">” sur </w:t>
      </w:r>
      <w:proofErr w:type="spellStart"/>
      <w:r w:rsidRPr="0043601E">
        <w:rPr>
          <w:rFonts w:cstheme="minorHAnsi"/>
          <w:sz w:val="32"/>
          <w:szCs w:val="32"/>
        </w:rPr>
        <w:t>Kaggle</w:t>
      </w:r>
      <w:proofErr w:type="spellEnd"/>
      <w:r w:rsidRPr="0043601E">
        <w:rPr>
          <w:rFonts w:cstheme="minorHAnsi"/>
          <w:sz w:val="32"/>
          <w:szCs w:val="32"/>
        </w:rPr>
        <w:t xml:space="preserve"> est composée d’une base de données vaste des images IRM de cerveaux où chaque image confirme la présence d’une tumeur, avec des attributs associés. Plusieurs types d’attributs sont extraits des images IRM de cerveaux existants. Même si ces attributs varient légèrement, ils traitent les informations de manière similaire. Tous les hymnes de plusieurs variétés signifient</w:t>
      </w:r>
      <w:r w:rsidRPr="00256D41">
        <w:rPr>
          <w:rFonts w:asciiTheme="majorHAnsi" w:hAnsiTheme="majorHAnsi" w:cstheme="majorHAnsi"/>
          <w:sz w:val="32"/>
          <w:szCs w:val="32"/>
        </w:rPr>
        <w:t xml:space="preserve"> </w:t>
      </w:r>
      <w:r w:rsidRPr="00166DE7">
        <w:rPr>
          <w:color w:val="0D0D0D" w:themeColor="text1" w:themeTint="F2"/>
          <w:sz w:val="32"/>
          <w:szCs w:val="32"/>
        </w:rPr>
        <w:t>la moyenne '</w:t>
      </w:r>
      <w:proofErr w:type="spellStart"/>
      <w:r w:rsidRPr="00166DE7">
        <w:rPr>
          <w:color w:val="0D0D0D" w:themeColor="text1" w:themeTint="F2"/>
          <w:sz w:val="32"/>
          <w:szCs w:val="32"/>
        </w:rPr>
        <w:t>Mean</w:t>
      </w:r>
      <w:proofErr w:type="spellEnd"/>
      <w:r w:rsidRPr="00166DE7">
        <w:rPr>
          <w:color w:val="0D0D0D" w:themeColor="text1" w:themeTint="F2"/>
          <w:sz w:val="32"/>
          <w:szCs w:val="32"/>
        </w:rPr>
        <w:t xml:space="preserve">', la variance 'Variance', l'écart type 'Standard </w:t>
      </w:r>
      <w:proofErr w:type="spellStart"/>
      <w:r w:rsidRPr="00166DE7">
        <w:rPr>
          <w:color w:val="0D0D0D" w:themeColor="text1" w:themeTint="F2"/>
          <w:sz w:val="32"/>
          <w:szCs w:val="32"/>
        </w:rPr>
        <w:t>Deviation</w:t>
      </w:r>
      <w:proofErr w:type="spellEnd"/>
      <w:r w:rsidRPr="00166DE7">
        <w:rPr>
          <w:color w:val="0D0D0D" w:themeColor="text1" w:themeTint="F2"/>
          <w:sz w:val="32"/>
          <w:szCs w:val="32"/>
        </w:rPr>
        <w:t>', l'entropie '</w:t>
      </w:r>
      <w:proofErr w:type="spellStart"/>
      <w:r w:rsidRPr="00166DE7">
        <w:rPr>
          <w:color w:val="0D0D0D" w:themeColor="text1" w:themeTint="F2"/>
          <w:sz w:val="32"/>
          <w:szCs w:val="32"/>
        </w:rPr>
        <w:t>Entropy</w:t>
      </w:r>
      <w:proofErr w:type="spellEnd"/>
      <w:r w:rsidRPr="00166DE7">
        <w:rPr>
          <w:color w:val="0D0D0D" w:themeColor="text1" w:themeTint="F2"/>
          <w:sz w:val="32"/>
          <w:szCs w:val="32"/>
        </w:rPr>
        <w:t>', l’asymétrie '</w:t>
      </w:r>
      <w:proofErr w:type="spellStart"/>
      <w:r w:rsidRPr="00166DE7">
        <w:rPr>
          <w:color w:val="0D0D0D" w:themeColor="text1" w:themeTint="F2"/>
          <w:sz w:val="32"/>
          <w:szCs w:val="32"/>
        </w:rPr>
        <w:t>Skeness</w:t>
      </w:r>
      <w:proofErr w:type="spellEnd"/>
      <w:r w:rsidRPr="00166DE7">
        <w:rPr>
          <w:color w:val="0D0D0D" w:themeColor="text1" w:themeTint="F2"/>
          <w:sz w:val="32"/>
          <w:szCs w:val="32"/>
        </w:rPr>
        <w:t>', la kurtosis 'Kurtosis', le contraste '</w:t>
      </w:r>
      <w:proofErr w:type="spellStart"/>
      <w:r w:rsidRPr="00166DE7">
        <w:rPr>
          <w:color w:val="0D0D0D" w:themeColor="text1" w:themeTint="F2"/>
          <w:sz w:val="32"/>
          <w:szCs w:val="32"/>
        </w:rPr>
        <w:t>Contrast</w:t>
      </w:r>
      <w:proofErr w:type="spellEnd"/>
      <w:r w:rsidRPr="00166DE7">
        <w:rPr>
          <w:color w:val="0D0D0D" w:themeColor="text1" w:themeTint="F2"/>
          <w:sz w:val="32"/>
          <w:szCs w:val="32"/>
        </w:rPr>
        <w:t>', l'énergie 'Energy', l'ASM '</w:t>
      </w:r>
      <w:proofErr w:type="spellStart"/>
      <w:r w:rsidRPr="00166DE7">
        <w:rPr>
          <w:color w:val="0D0D0D" w:themeColor="text1" w:themeTint="F2"/>
          <w:sz w:val="32"/>
          <w:szCs w:val="32"/>
        </w:rPr>
        <w:t>Angular</w:t>
      </w:r>
      <w:proofErr w:type="spellEnd"/>
      <w:r w:rsidRPr="00166DE7">
        <w:rPr>
          <w:color w:val="0D0D0D" w:themeColor="text1" w:themeTint="F2"/>
          <w:sz w:val="32"/>
          <w:szCs w:val="32"/>
        </w:rPr>
        <w:t xml:space="preserve"> Second Moment', l'homogénéité '</w:t>
      </w:r>
      <w:proofErr w:type="spellStart"/>
      <w:r w:rsidRPr="00166DE7">
        <w:rPr>
          <w:color w:val="0D0D0D" w:themeColor="text1" w:themeTint="F2"/>
          <w:sz w:val="32"/>
          <w:szCs w:val="32"/>
        </w:rPr>
        <w:t>Homogeneity</w:t>
      </w:r>
      <w:proofErr w:type="spellEnd"/>
      <w:r w:rsidRPr="00166DE7">
        <w:rPr>
          <w:color w:val="0D0D0D" w:themeColor="text1" w:themeTint="F2"/>
          <w:sz w:val="32"/>
          <w:szCs w:val="32"/>
        </w:rPr>
        <w:t>', la dissimilarité '</w:t>
      </w:r>
      <w:proofErr w:type="spellStart"/>
      <w:r w:rsidRPr="00166DE7">
        <w:rPr>
          <w:color w:val="0D0D0D" w:themeColor="text1" w:themeTint="F2"/>
          <w:sz w:val="32"/>
          <w:szCs w:val="32"/>
        </w:rPr>
        <w:t>Dissimilarity</w:t>
      </w:r>
      <w:proofErr w:type="spellEnd"/>
      <w:r w:rsidRPr="00166DE7">
        <w:rPr>
          <w:color w:val="0D0D0D" w:themeColor="text1" w:themeTint="F2"/>
          <w:sz w:val="32"/>
          <w:szCs w:val="32"/>
        </w:rPr>
        <w:t>', la corrélation '</w:t>
      </w:r>
      <w:proofErr w:type="spellStart"/>
      <w:r w:rsidRPr="00166DE7">
        <w:rPr>
          <w:color w:val="0D0D0D" w:themeColor="text1" w:themeTint="F2"/>
          <w:sz w:val="32"/>
          <w:szCs w:val="32"/>
        </w:rPr>
        <w:t>Correlation</w:t>
      </w:r>
      <w:proofErr w:type="spellEnd"/>
      <w:r w:rsidRPr="00166DE7">
        <w:rPr>
          <w:color w:val="0D0D0D" w:themeColor="text1" w:themeTint="F2"/>
          <w:sz w:val="32"/>
          <w:szCs w:val="32"/>
        </w:rPr>
        <w:t>' et la grossièreté '</w:t>
      </w:r>
      <w:proofErr w:type="spellStart"/>
      <w:r w:rsidRPr="00166DE7">
        <w:rPr>
          <w:color w:val="0D0D0D" w:themeColor="text1" w:themeTint="F2"/>
          <w:sz w:val="32"/>
          <w:szCs w:val="32"/>
        </w:rPr>
        <w:t>Coarseness</w:t>
      </w:r>
      <w:proofErr w:type="spellEnd"/>
      <w:r w:rsidRPr="00166DE7">
        <w:rPr>
          <w:color w:val="0D0D0D" w:themeColor="text1" w:themeTint="F2"/>
          <w:sz w:val="32"/>
          <w:szCs w:val="32"/>
        </w:rPr>
        <w:t>'.</w:t>
      </w:r>
    </w:p>
    <w:p w14:paraId="1BF5A13F" w14:textId="77777777" w:rsidR="005A7609" w:rsidRPr="0043601E" w:rsidRDefault="005A7609" w:rsidP="005A7609">
      <w:pPr>
        <w:rPr>
          <w:color w:val="1F3864" w:themeColor="accent1" w:themeShade="80"/>
          <w:sz w:val="32"/>
          <w:szCs w:val="32"/>
        </w:rPr>
      </w:pPr>
      <w:r>
        <w:rPr>
          <w:color w:val="0D0D0D" w:themeColor="text1" w:themeTint="F2"/>
          <w:sz w:val="32"/>
          <w:szCs w:val="32"/>
        </w:rPr>
        <w:t xml:space="preserve">Lien : </w:t>
      </w:r>
      <w:hyperlink r:id="rId6" w:history="1">
        <w:r w:rsidRPr="000F40A8">
          <w:rPr>
            <w:rStyle w:val="Lienhypertexte"/>
            <w:color w:val="023160" w:themeColor="hyperlink" w:themeShade="80"/>
            <w:sz w:val="32"/>
            <w:szCs w:val="32"/>
          </w:rPr>
          <w:t>https://www.kaggle.com/datasets/jakeshbohaju/brain-tumor</w:t>
        </w:r>
      </w:hyperlink>
    </w:p>
    <w:p w14:paraId="3937BFC9" w14:textId="77777777" w:rsidR="005A7609" w:rsidRDefault="005A7609" w:rsidP="005A7609">
      <w:pPr>
        <w:ind w:left="8496"/>
        <w:rPr>
          <w:color w:val="1F3864" w:themeColor="accent1" w:themeShade="80"/>
          <w:sz w:val="32"/>
          <w:szCs w:val="32"/>
        </w:rPr>
      </w:pPr>
      <w:r w:rsidRPr="0043601E">
        <w:rPr>
          <w:color w:val="262626" w:themeColor="text1" w:themeTint="D9"/>
          <w:sz w:val="32"/>
          <w:szCs w:val="32"/>
        </w:rPr>
        <w:t>4</w:t>
      </w:r>
    </w:p>
    <w:p w14:paraId="5EE2B663" w14:textId="77777777" w:rsidR="005A7609" w:rsidRDefault="005A7609" w:rsidP="005A7609">
      <w:pPr>
        <w:rPr>
          <w:color w:val="8EAADB" w:themeColor="accent1" w:themeTint="99"/>
          <w:sz w:val="44"/>
          <w:szCs w:val="44"/>
        </w:rPr>
      </w:pPr>
      <w:r w:rsidRPr="00DE7C45">
        <w:rPr>
          <w:color w:val="8EAADB" w:themeColor="accent1" w:themeTint="99"/>
          <w:sz w:val="44"/>
          <w:szCs w:val="44"/>
        </w:rPr>
        <w:lastRenderedPageBreak/>
        <w:t>4.Prétraitement des Données</w:t>
      </w:r>
    </w:p>
    <w:p w14:paraId="3A7BE3E9" w14:textId="77777777" w:rsidR="005A7609" w:rsidRDefault="005A7609" w:rsidP="005A7609">
      <w:pPr>
        <w:rPr>
          <w:color w:val="1F3864" w:themeColor="accent1" w:themeShade="80"/>
          <w:sz w:val="32"/>
          <w:szCs w:val="32"/>
        </w:rPr>
      </w:pPr>
      <w:r w:rsidRPr="00DE7C45">
        <w:rPr>
          <w:color w:val="1F3864" w:themeColor="accent1" w:themeShade="80"/>
          <w:sz w:val="32"/>
          <w:szCs w:val="32"/>
        </w:rPr>
        <w:t>Le Traitement des Données avant leur Utilisation</w:t>
      </w:r>
      <w:r>
        <w:rPr>
          <w:color w:val="1F3864" w:themeColor="accent1" w:themeShade="80"/>
          <w:sz w:val="32"/>
          <w:szCs w:val="32"/>
        </w:rPr>
        <w:t> :</w:t>
      </w:r>
    </w:p>
    <w:p w14:paraId="3DE3235B" w14:textId="77777777" w:rsidR="005A7609" w:rsidRDefault="005A7609" w:rsidP="005A7609">
      <w:pPr>
        <w:rPr>
          <w:color w:val="171717" w:themeColor="background2" w:themeShade="1A"/>
          <w:sz w:val="32"/>
          <w:szCs w:val="32"/>
        </w:rPr>
      </w:pPr>
      <w:r>
        <w:rPr>
          <w:color w:val="171717" w:themeColor="background2" w:themeShade="1A"/>
          <w:sz w:val="32"/>
          <w:szCs w:val="32"/>
        </w:rPr>
        <w:t xml:space="preserve">  </w:t>
      </w:r>
      <w:r w:rsidRPr="00DE7C45">
        <w:rPr>
          <w:color w:val="171717" w:themeColor="background2" w:themeShade="1A"/>
          <w:sz w:val="32"/>
          <w:szCs w:val="32"/>
        </w:rPr>
        <w:t xml:space="preserve">La fonction </w:t>
      </w:r>
      <w:r w:rsidRPr="00166DE7">
        <w:rPr>
          <w:color w:val="0D0D0D" w:themeColor="text1" w:themeTint="F2"/>
          <w:sz w:val="32"/>
          <w:szCs w:val="32"/>
        </w:rPr>
        <w:t>'</w:t>
      </w:r>
      <w:proofErr w:type="spellStart"/>
      <w:proofErr w:type="gramStart"/>
      <w:r w:rsidRPr="00DE7C45">
        <w:rPr>
          <w:color w:val="171717" w:themeColor="background2" w:themeShade="1A"/>
          <w:sz w:val="32"/>
          <w:szCs w:val="32"/>
        </w:rPr>
        <w:t>df.isnull</w:t>
      </w:r>
      <w:proofErr w:type="spellEnd"/>
      <w:proofErr w:type="gramEnd"/>
      <w:r w:rsidRPr="00DE7C45">
        <w:rPr>
          <w:color w:val="171717" w:themeColor="background2" w:themeShade="1A"/>
          <w:sz w:val="32"/>
          <w:szCs w:val="32"/>
        </w:rPr>
        <w:t>().</w:t>
      </w:r>
      <w:proofErr w:type="spellStart"/>
      <w:r w:rsidRPr="00DE7C45">
        <w:rPr>
          <w:color w:val="171717" w:themeColor="background2" w:themeShade="1A"/>
          <w:sz w:val="32"/>
          <w:szCs w:val="32"/>
        </w:rPr>
        <w:t>sum</w:t>
      </w:r>
      <w:proofErr w:type="spellEnd"/>
      <w:r w:rsidRPr="00DE7C45">
        <w:rPr>
          <w:color w:val="171717" w:themeColor="background2" w:themeShade="1A"/>
          <w:sz w:val="32"/>
          <w:szCs w:val="32"/>
        </w:rPr>
        <w:t>()</w:t>
      </w:r>
      <w:r w:rsidRPr="00166DE7">
        <w:rPr>
          <w:color w:val="0D0D0D" w:themeColor="text1" w:themeTint="F2"/>
          <w:sz w:val="32"/>
          <w:szCs w:val="32"/>
        </w:rPr>
        <w:t>'</w:t>
      </w:r>
      <w:r w:rsidRPr="00DE7C45">
        <w:rPr>
          <w:color w:val="171717" w:themeColor="background2" w:themeShade="1A"/>
          <w:sz w:val="32"/>
          <w:szCs w:val="32"/>
        </w:rPr>
        <w:t xml:space="preserve"> est un outil précieux en analyse de données et en prétraitement des données dans le langage de programmation Python, en particulier lorsqu'on travaille avec la bibliothèque pandas. Cette expression permet de vérifier rapidement et efficacement la présence de valeurs nulles dans un </w:t>
      </w:r>
      <w:proofErr w:type="spellStart"/>
      <w:r w:rsidRPr="00DE7C45">
        <w:rPr>
          <w:color w:val="171717" w:themeColor="background2" w:themeShade="1A"/>
          <w:sz w:val="32"/>
          <w:szCs w:val="32"/>
        </w:rPr>
        <w:t>DataFrame</w:t>
      </w:r>
      <w:proofErr w:type="spellEnd"/>
      <w:r w:rsidRPr="00DE7C45">
        <w:rPr>
          <w:color w:val="171717" w:themeColor="background2" w:themeShade="1A"/>
          <w:sz w:val="32"/>
          <w:szCs w:val="32"/>
        </w:rPr>
        <w:t>,</w:t>
      </w:r>
      <w:r w:rsidRPr="00DE7C45">
        <w:t xml:space="preserve"> </w:t>
      </w:r>
      <w:r w:rsidRPr="00DE7C45">
        <w:rPr>
          <w:color w:val="171717" w:themeColor="background2" w:themeShade="1A"/>
          <w:sz w:val="32"/>
          <w:szCs w:val="32"/>
        </w:rPr>
        <w:t xml:space="preserve">L'output de cette fonction fournit un résumé concis du nombre de valeurs nulles dans chaque colonne du </w:t>
      </w:r>
      <w:proofErr w:type="spellStart"/>
      <w:r w:rsidRPr="00DE7C45">
        <w:rPr>
          <w:color w:val="171717" w:themeColor="background2" w:themeShade="1A"/>
          <w:sz w:val="32"/>
          <w:szCs w:val="32"/>
        </w:rPr>
        <w:t>DataFrame</w:t>
      </w:r>
      <w:proofErr w:type="spellEnd"/>
      <w:r w:rsidRPr="00DE7C45">
        <w:rPr>
          <w:color w:val="171717" w:themeColor="background2" w:themeShade="1A"/>
          <w:sz w:val="32"/>
          <w:szCs w:val="32"/>
        </w:rPr>
        <w:t>.</w:t>
      </w:r>
    </w:p>
    <w:p w14:paraId="4DD03F5C" w14:textId="77777777" w:rsidR="005A7609" w:rsidRPr="004F79EA" w:rsidRDefault="005A7609" w:rsidP="005A7609">
      <w:pPr>
        <w:rPr>
          <w:color w:val="171717" w:themeColor="background2" w:themeShade="1A"/>
          <w:sz w:val="32"/>
          <w:szCs w:val="32"/>
          <w:lang w:val="en-US"/>
        </w:rPr>
      </w:pPr>
      <w:proofErr w:type="gramStart"/>
      <w:r w:rsidRPr="004F79EA">
        <w:rPr>
          <w:color w:val="171717" w:themeColor="background2" w:themeShade="1A"/>
          <w:sz w:val="32"/>
          <w:szCs w:val="32"/>
          <w:lang w:val="en-US"/>
        </w:rPr>
        <w:t>Output :</w:t>
      </w:r>
      <w:proofErr w:type="gramEnd"/>
    </w:p>
    <w:p w14:paraId="491B9C70" w14:textId="77777777" w:rsidR="005A7609" w:rsidRPr="00DE7C45" w:rsidRDefault="005A7609" w:rsidP="005A7609">
      <w:pPr>
        <w:pStyle w:val="PrformatHTML"/>
        <w:shd w:val="clear" w:color="auto" w:fill="383838"/>
        <w:rPr>
          <w:rFonts w:ascii="var(--colab-code-font-family)" w:hAnsi="var(--colab-code-font-family)"/>
          <w:color w:val="D5D5D5"/>
          <w:sz w:val="21"/>
          <w:szCs w:val="21"/>
          <w:lang w:val="en-US"/>
        </w:rPr>
      </w:pPr>
      <w:r w:rsidRPr="00DE7C45">
        <w:rPr>
          <w:rFonts w:ascii="var(--colab-code-font-family)" w:hAnsi="var(--colab-code-font-family)"/>
          <w:color w:val="D5D5D5"/>
          <w:sz w:val="21"/>
          <w:szCs w:val="21"/>
          <w:lang w:val="en-US"/>
        </w:rPr>
        <w:t>Image                 0</w:t>
      </w:r>
    </w:p>
    <w:p w14:paraId="434D63BB" w14:textId="77777777" w:rsidR="005A7609" w:rsidRPr="00DE7C45" w:rsidRDefault="005A7609" w:rsidP="005A7609">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kern w:val="0"/>
          <w:sz w:val="21"/>
          <w:szCs w:val="21"/>
          <w:lang w:val="en-US" w:eastAsia="fr-FR"/>
          <w14:ligatures w14:val="none"/>
        </w:rPr>
      </w:pPr>
      <w:r w:rsidRPr="00DE7C45">
        <w:rPr>
          <w:rFonts w:ascii="var(--colab-code-font-family)" w:eastAsia="Times New Roman" w:hAnsi="var(--colab-code-font-family)" w:cs="Courier New"/>
          <w:color w:val="D5D5D5"/>
          <w:kern w:val="0"/>
          <w:sz w:val="21"/>
          <w:szCs w:val="21"/>
          <w:lang w:val="en-US" w:eastAsia="fr-FR"/>
          <w14:ligatures w14:val="none"/>
        </w:rPr>
        <w:t>Class                 0</w:t>
      </w:r>
    </w:p>
    <w:p w14:paraId="0AF7DE1F" w14:textId="77777777" w:rsidR="005A7609" w:rsidRPr="00DE7C45" w:rsidRDefault="005A7609" w:rsidP="005A7609">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kern w:val="0"/>
          <w:sz w:val="21"/>
          <w:szCs w:val="21"/>
          <w:lang w:val="en-US" w:eastAsia="fr-FR"/>
          <w14:ligatures w14:val="none"/>
        </w:rPr>
      </w:pPr>
      <w:r w:rsidRPr="00DE7C45">
        <w:rPr>
          <w:rFonts w:ascii="var(--colab-code-font-family)" w:eastAsia="Times New Roman" w:hAnsi="var(--colab-code-font-family)" w:cs="Courier New"/>
          <w:color w:val="D5D5D5"/>
          <w:kern w:val="0"/>
          <w:sz w:val="21"/>
          <w:szCs w:val="21"/>
          <w:lang w:val="en-US" w:eastAsia="fr-FR"/>
          <w14:ligatures w14:val="none"/>
        </w:rPr>
        <w:t>Mean                  0</w:t>
      </w:r>
    </w:p>
    <w:p w14:paraId="6210EEED" w14:textId="77777777" w:rsidR="005A7609" w:rsidRPr="00DE7C45" w:rsidRDefault="005A7609" w:rsidP="005A7609">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kern w:val="0"/>
          <w:sz w:val="21"/>
          <w:szCs w:val="21"/>
          <w:lang w:val="en-US" w:eastAsia="fr-FR"/>
          <w14:ligatures w14:val="none"/>
        </w:rPr>
      </w:pPr>
      <w:r w:rsidRPr="00DE7C45">
        <w:rPr>
          <w:rFonts w:ascii="var(--colab-code-font-family)" w:eastAsia="Times New Roman" w:hAnsi="var(--colab-code-font-family)" w:cs="Courier New"/>
          <w:color w:val="D5D5D5"/>
          <w:kern w:val="0"/>
          <w:sz w:val="21"/>
          <w:szCs w:val="21"/>
          <w:lang w:val="en-US" w:eastAsia="fr-FR"/>
          <w14:ligatures w14:val="none"/>
        </w:rPr>
        <w:t>Variance              0</w:t>
      </w:r>
    </w:p>
    <w:p w14:paraId="3EAAE59F" w14:textId="77777777" w:rsidR="005A7609" w:rsidRPr="00DE7C45" w:rsidRDefault="005A7609" w:rsidP="005A7609">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kern w:val="0"/>
          <w:sz w:val="21"/>
          <w:szCs w:val="21"/>
          <w:lang w:val="en-US" w:eastAsia="fr-FR"/>
          <w14:ligatures w14:val="none"/>
        </w:rPr>
      </w:pPr>
      <w:r w:rsidRPr="00DE7C45">
        <w:rPr>
          <w:rFonts w:ascii="var(--colab-code-font-family)" w:eastAsia="Times New Roman" w:hAnsi="var(--colab-code-font-family)" w:cs="Courier New"/>
          <w:color w:val="D5D5D5"/>
          <w:kern w:val="0"/>
          <w:sz w:val="21"/>
          <w:szCs w:val="21"/>
          <w:lang w:val="en-US" w:eastAsia="fr-FR"/>
          <w14:ligatures w14:val="none"/>
        </w:rPr>
        <w:t>Standard Deviation    0</w:t>
      </w:r>
    </w:p>
    <w:p w14:paraId="3D37D157" w14:textId="77777777" w:rsidR="005A7609" w:rsidRPr="00DE7C45" w:rsidRDefault="005A7609" w:rsidP="005A7609">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kern w:val="0"/>
          <w:sz w:val="21"/>
          <w:szCs w:val="21"/>
          <w:lang w:val="en-US" w:eastAsia="fr-FR"/>
          <w14:ligatures w14:val="none"/>
        </w:rPr>
      </w:pPr>
      <w:r w:rsidRPr="00DE7C45">
        <w:rPr>
          <w:rFonts w:ascii="var(--colab-code-font-family)" w:eastAsia="Times New Roman" w:hAnsi="var(--colab-code-font-family)" w:cs="Courier New"/>
          <w:color w:val="D5D5D5"/>
          <w:kern w:val="0"/>
          <w:sz w:val="21"/>
          <w:szCs w:val="21"/>
          <w:lang w:val="en-US" w:eastAsia="fr-FR"/>
          <w14:ligatures w14:val="none"/>
        </w:rPr>
        <w:t>Entropy               0</w:t>
      </w:r>
    </w:p>
    <w:p w14:paraId="2166C283" w14:textId="77777777" w:rsidR="005A7609" w:rsidRPr="00DE7C45" w:rsidRDefault="005A7609" w:rsidP="005A7609">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kern w:val="0"/>
          <w:sz w:val="21"/>
          <w:szCs w:val="21"/>
          <w:lang w:val="en-US" w:eastAsia="fr-FR"/>
          <w14:ligatures w14:val="none"/>
        </w:rPr>
      </w:pPr>
      <w:r w:rsidRPr="00DE7C45">
        <w:rPr>
          <w:rFonts w:ascii="var(--colab-code-font-family)" w:eastAsia="Times New Roman" w:hAnsi="var(--colab-code-font-family)" w:cs="Courier New"/>
          <w:color w:val="D5D5D5"/>
          <w:kern w:val="0"/>
          <w:sz w:val="21"/>
          <w:szCs w:val="21"/>
          <w:lang w:val="en-US" w:eastAsia="fr-FR"/>
          <w14:ligatures w14:val="none"/>
        </w:rPr>
        <w:t>Skewness              0</w:t>
      </w:r>
    </w:p>
    <w:p w14:paraId="7E40CF23" w14:textId="77777777" w:rsidR="005A7609" w:rsidRPr="00DE7C45" w:rsidRDefault="005A7609" w:rsidP="005A7609">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kern w:val="0"/>
          <w:sz w:val="21"/>
          <w:szCs w:val="21"/>
          <w:lang w:val="en-US" w:eastAsia="fr-FR"/>
          <w14:ligatures w14:val="none"/>
        </w:rPr>
      </w:pPr>
      <w:r w:rsidRPr="00DE7C45">
        <w:rPr>
          <w:rFonts w:ascii="var(--colab-code-font-family)" w:eastAsia="Times New Roman" w:hAnsi="var(--colab-code-font-family)" w:cs="Courier New"/>
          <w:color w:val="D5D5D5"/>
          <w:kern w:val="0"/>
          <w:sz w:val="21"/>
          <w:szCs w:val="21"/>
          <w:lang w:val="en-US" w:eastAsia="fr-FR"/>
          <w14:ligatures w14:val="none"/>
        </w:rPr>
        <w:t>Kurtosis              0</w:t>
      </w:r>
    </w:p>
    <w:p w14:paraId="175770B9" w14:textId="77777777" w:rsidR="005A7609" w:rsidRPr="00DE7C45" w:rsidRDefault="005A7609" w:rsidP="005A7609">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kern w:val="0"/>
          <w:sz w:val="21"/>
          <w:szCs w:val="21"/>
          <w:lang w:val="en-US" w:eastAsia="fr-FR"/>
          <w14:ligatures w14:val="none"/>
        </w:rPr>
      </w:pPr>
      <w:r w:rsidRPr="00DE7C45">
        <w:rPr>
          <w:rFonts w:ascii="var(--colab-code-font-family)" w:eastAsia="Times New Roman" w:hAnsi="var(--colab-code-font-family)" w:cs="Courier New"/>
          <w:color w:val="D5D5D5"/>
          <w:kern w:val="0"/>
          <w:sz w:val="21"/>
          <w:szCs w:val="21"/>
          <w:lang w:val="en-US" w:eastAsia="fr-FR"/>
          <w14:ligatures w14:val="none"/>
        </w:rPr>
        <w:t>Contrast              0</w:t>
      </w:r>
    </w:p>
    <w:p w14:paraId="108C1831" w14:textId="77777777" w:rsidR="005A7609" w:rsidRPr="00DE7C45" w:rsidRDefault="005A7609" w:rsidP="005A7609">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kern w:val="0"/>
          <w:sz w:val="21"/>
          <w:szCs w:val="21"/>
          <w:lang w:val="en-US" w:eastAsia="fr-FR"/>
          <w14:ligatures w14:val="none"/>
        </w:rPr>
      </w:pPr>
      <w:r w:rsidRPr="00DE7C45">
        <w:rPr>
          <w:rFonts w:ascii="var(--colab-code-font-family)" w:eastAsia="Times New Roman" w:hAnsi="var(--colab-code-font-family)" w:cs="Courier New"/>
          <w:color w:val="D5D5D5"/>
          <w:kern w:val="0"/>
          <w:sz w:val="21"/>
          <w:szCs w:val="21"/>
          <w:lang w:val="en-US" w:eastAsia="fr-FR"/>
          <w14:ligatures w14:val="none"/>
        </w:rPr>
        <w:t>Energy                0</w:t>
      </w:r>
    </w:p>
    <w:p w14:paraId="6988BF01" w14:textId="77777777" w:rsidR="005A7609" w:rsidRPr="00DE7C45" w:rsidRDefault="005A7609" w:rsidP="005A7609">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kern w:val="0"/>
          <w:sz w:val="21"/>
          <w:szCs w:val="21"/>
          <w:lang w:val="en-US" w:eastAsia="fr-FR"/>
          <w14:ligatures w14:val="none"/>
        </w:rPr>
      </w:pPr>
      <w:r w:rsidRPr="00DE7C45">
        <w:rPr>
          <w:rFonts w:ascii="var(--colab-code-font-family)" w:eastAsia="Times New Roman" w:hAnsi="var(--colab-code-font-family)" w:cs="Courier New"/>
          <w:color w:val="D5D5D5"/>
          <w:kern w:val="0"/>
          <w:sz w:val="21"/>
          <w:szCs w:val="21"/>
          <w:lang w:val="en-US" w:eastAsia="fr-FR"/>
          <w14:ligatures w14:val="none"/>
        </w:rPr>
        <w:t>ASM                   0</w:t>
      </w:r>
    </w:p>
    <w:p w14:paraId="3E1473D6" w14:textId="77777777" w:rsidR="005A7609" w:rsidRPr="00DE7C45" w:rsidRDefault="005A7609" w:rsidP="005A7609">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kern w:val="0"/>
          <w:sz w:val="21"/>
          <w:szCs w:val="21"/>
          <w:lang w:val="en-US" w:eastAsia="fr-FR"/>
          <w14:ligatures w14:val="none"/>
        </w:rPr>
      </w:pPr>
      <w:r w:rsidRPr="00DE7C45">
        <w:rPr>
          <w:rFonts w:ascii="var(--colab-code-font-family)" w:eastAsia="Times New Roman" w:hAnsi="var(--colab-code-font-family)" w:cs="Courier New"/>
          <w:color w:val="D5D5D5"/>
          <w:kern w:val="0"/>
          <w:sz w:val="21"/>
          <w:szCs w:val="21"/>
          <w:lang w:val="en-US" w:eastAsia="fr-FR"/>
          <w14:ligatures w14:val="none"/>
        </w:rPr>
        <w:t>Homogeneity           0</w:t>
      </w:r>
    </w:p>
    <w:p w14:paraId="31ACB6DA" w14:textId="77777777" w:rsidR="005A7609" w:rsidRPr="00DE7C45" w:rsidRDefault="005A7609" w:rsidP="005A7609">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kern w:val="0"/>
          <w:sz w:val="21"/>
          <w:szCs w:val="21"/>
          <w:lang w:val="en-US" w:eastAsia="fr-FR"/>
          <w14:ligatures w14:val="none"/>
        </w:rPr>
      </w:pPr>
      <w:r w:rsidRPr="00DE7C45">
        <w:rPr>
          <w:rFonts w:ascii="var(--colab-code-font-family)" w:eastAsia="Times New Roman" w:hAnsi="var(--colab-code-font-family)" w:cs="Courier New"/>
          <w:color w:val="D5D5D5"/>
          <w:kern w:val="0"/>
          <w:sz w:val="21"/>
          <w:szCs w:val="21"/>
          <w:lang w:val="en-US" w:eastAsia="fr-FR"/>
          <w14:ligatures w14:val="none"/>
        </w:rPr>
        <w:t>Dissimilarity         0</w:t>
      </w:r>
    </w:p>
    <w:p w14:paraId="49EFA86E" w14:textId="77777777" w:rsidR="005A7609" w:rsidRPr="004F79EA" w:rsidRDefault="005A7609" w:rsidP="005A7609">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kern w:val="0"/>
          <w:sz w:val="21"/>
          <w:szCs w:val="21"/>
          <w:lang w:eastAsia="fr-FR"/>
          <w14:ligatures w14:val="none"/>
        </w:rPr>
      </w:pPr>
      <w:proofErr w:type="spellStart"/>
      <w:r w:rsidRPr="004F79EA">
        <w:rPr>
          <w:rFonts w:ascii="var(--colab-code-font-family)" w:eastAsia="Times New Roman" w:hAnsi="var(--colab-code-font-family)" w:cs="Courier New"/>
          <w:color w:val="D5D5D5"/>
          <w:kern w:val="0"/>
          <w:sz w:val="21"/>
          <w:szCs w:val="21"/>
          <w:lang w:eastAsia="fr-FR"/>
          <w14:ligatures w14:val="none"/>
        </w:rPr>
        <w:t>Correlation</w:t>
      </w:r>
      <w:proofErr w:type="spellEnd"/>
      <w:r w:rsidRPr="004F79EA">
        <w:rPr>
          <w:rFonts w:ascii="var(--colab-code-font-family)" w:eastAsia="Times New Roman" w:hAnsi="var(--colab-code-font-family)" w:cs="Courier New"/>
          <w:color w:val="D5D5D5"/>
          <w:kern w:val="0"/>
          <w:sz w:val="21"/>
          <w:szCs w:val="21"/>
          <w:lang w:eastAsia="fr-FR"/>
          <w14:ligatures w14:val="none"/>
        </w:rPr>
        <w:t xml:space="preserve">           0</w:t>
      </w:r>
    </w:p>
    <w:p w14:paraId="0A1D58A2" w14:textId="77777777" w:rsidR="005A7609" w:rsidRPr="004F79EA" w:rsidRDefault="005A7609" w:rsidP="005A7609">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kern w:val="0"/>
          <w:sz w:val="21"/>
          <w:szCs w:val="21"/>
          <w:lang w:eastAsia="fr-FR"/>
          <w14:ligatures w14:val="none"/>
        </w:rPr>
      </w:pPr>
      <w:proofErr w:type="spellStart"/>
      <w:r w:rsidRPr="004F79EA">
        <w:rPr>
          <w:rFonts w:ascii="var(--colab-code-font-family)" w:eastAsia="Times New Roman" w:hAnsi="var(--colab-code-font-family)" w:cs="Courier New"/>
          <w:color w:val="D5D5D5"/>
          <w:kern w:val="0"/>
          <w:sz w:val="21"/>
          <w:szCs w:val="21"/>
          <w:lang w:eastAsia="fr-FR"/>
          <w14:ligatures w14:val="none"/>
        </w:rPr>
        <w:t>Coarseness</w:t>
      </w:r>
      <w:proofErr w:type="spellEnd"/>
      <w:r w:rsidRPr="004F79EA">
        <w:rPr>
          <w:rFonts w:ascii="var(--colab-code-font-family)" w:eastAsia="Times New Roman" w:hAnsi="var(--colab-code-font-family)" w:cs="Courier New"/>
          <w:color w:val="D5D5D5"/>
          <w:kern w:val="0"/>
          <w:sz w:val="21"/>
          <w:szCs w:val="21"/>
          <w:lang w:eastAsia="fr-FR"/>
          <w14:ligatures w14:val="none"/>
        </w:rPr>
        <w:t xml:space="preserve">            0</w:t>
      </w:r>
    </w:p>
    <w:p w14:paraId="22DDFC12" w14:textId="77777777" w:rsidR="005A7609" w:rsidRPr="004F79EA" w:rsidRDefault="005A7609" w:rsidP="005A7609">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kern w:val="0"/>
          <w:sz w:val="21"/>
          <w:szCs w:val="21"/>
          <w:lang w:eastAsia="fr-FR"/>
          <w14:ligatures w14:val="none"/>
        </w:rPr>
      </w:pPr>
      <w:proofErr w:type="spellStart"/>
      <w:proofErr w:type="gramStart"/>
      <w:r w:rsidRPr="004F79EA">
        <w:rPr>
          <w:rFonts w:ascii="var(--colab-code-font-family)" w:eastAsia="Times New Roman" w:hAnsi="var(--colab-code-font-family)" w:cs="Courier New"/>
          <w:color w:val="D5D5D5"/>
          <w:kern w:val="0"/>
          <w:sz w:val="21"/>
          <w:szCs w:val="21"/>
          <w:lang w:eastAsia="fr-FR"/>
          <w14:ligatures w14:val="none"/>
        </w:rPr>
        <w:t>dtype</w:t>
      </w:r>
      <w:proofErr w:type="spellEnd"/>
      <w:r w:rsidRPr="004F79EA">
        <w:rPr>
          <w:rFonts w:ascii="var(--colab-code-font-family)" w:eastAsia="Times New Roman" w:hAnsi="var(--colab-code-font-family)" w:cs="Courier New"/>
          <w:color w:val="D5D5D5"/>
          <w:kern w:val="0"/>
          <w:sz w:val="21"/>
          <w:szCs w:val="21"/>
          <w:lang w:eastAsia="fr-FR"/>
          <w14:ligatures w14:val="none"/>
        </w:rPr>
        <w:t>:</w:t>
      </w:r>
      <w:proofErr w:type="gramEnd"/>
      <w:r w:rsidRPr="004F79EA">
        <w:rPr>
          <w:rFonts w:ascii="var(--colab-code-font-family)" w:eastAsia="Times New Roman" w:hAnsi="var(--colab-code-font-family)" w:cs="Courier New"/>
          <w:color w:val="D5D5D5"/>
          <w:kern w:val="0"/>
          <w:sz w:val="21"/>
          <w:szCs w:val="21"/>
          <w:lang w:eastAsia="fr-FR"/>
          <w14:ligatures w14:val="none"/>
        </w:rPr>
        <w:t xml:space="preserve"> int64</w:t>
      </w:r>
    </w:p>
    <w:p w14:paraId="391C0160" w14:textId="77777777" w:rsidR="005A7609" w:rsidRDefault="005A7609" w:rsidP="005A7609">
      <w:pPr>
        <w:rPr>
          <w:color w:val="171717" w:themeColor="background2" w:themeShade="1A"/>
          <w:sz w:val="32"/>
          <w:szCs w:val="32"/>
        </w:rPr>
      </w:pPr>
    </w:p>
    <w:p w14:paraId="026D9A9E" w14:textId="77777777" w:rsidR="005A7609" w:rsidRDefault="005A7609" w:rsidP="005A7609">
      <w:pPr>
        <w:rPr>
          <w:color w:val="171717" w:themeColor="background2" w:themeShade="1A"/>
          <w:sz w:val="32"/>
          <w:szCs w:val="32"/>
        </w:rPr>
      </w:pPr>
      <w:r>
        <w:rPr>
          <w:color w:val="171717" w:themeColor="background2" w:themeShade="1A"/>
          <w:sz w:val="32"/>
          <w:szCs w:val="32"/>
        </w:rPr>
        <w:t xml:space="preserve">  </w:t>
      </w:r>
      <w:r w:rsidRPr="00DE7C45">
        <w:rPr>
          <w:color w:val="171717" w:themeColor="background2" w:themeShade="1A"/>
          <w:sz w:val="32"/>
          <w:szCs w:val="32"/>
        </w:rPr>
        <w:t xml:space="preserve">L'instruction </w:t>
      </w:r>
      <w:r w:rsidRPr="00166DE7">
        <w:rPr>
          <w:color w:val="0D0D0D" w:themeColor="text1" w:themeTint="F2"/>
          <w:sz w:val="32"/>
          <w:szCs w:val="32"/>
        </w:rPr>
        <w:t>'</w:t>
      </w:r>
      <w:proofErr w:type="spellStart"/>
      <w:r w:rsidRPr="00DE7C45">
        <w:rPr>
          <w:color w:val="171717" w:themeColor="background2" w:themeShade="1A"/>
          <w:sz w:val="32"/>
          <w:szCs w:val="32"/>
        </w:rPr>
        <w:t>dataset</w:t>
      </w:r>
      <w:proofErr w:type="spellEnd"/>
      <w:r w:rsidRPr="00DE7C45">
        <w:rPr>
          <w:color w:val="171717" w:themeColor="background2" w:themeShade="1A"/>
          <w:sz w:val="32"/>
          <w:szCs w:val="32"/>
        </w:rPr>
        <w:t xml:space="preserve"> = </w:t>
      </w:r>
      <w:proofErr w:type="spellStart"/>
      <w:proofErr w:type="gramStart"/>
      <w:r w:rsidRPr="00DE7C45">
        <w:rPr>
          <w:color w:val="171717" w:themeColor="background2" w:themeShade="1A"/>
          <w:sz w:val="32"/>
          <w:szCs w:val="32"/>
        </w:rPr>
        <w:t>df.drop</w:t>
      </w:r>
      <w:proofErr w:type="spellEnd"/>
      <w:proofErr w:type="gramEnd"/>
      <w:r w:rsidRPr="00DE7C45">
        <w:rPr>
          <w:color w:val="171717" w:themeColor="background2" w:themeShade="1A"/>
          <w:sz w:val="32"/>
          <w:szCs w:val="32"/>
        </w:rPr>
        <w:t>('Image', axis=1)</w:t>
      </w:r>
      <w:r w:rsidRPr="00DE7C45">
        <w:rPr>
          <w:color w:val="0D0D0D" w:themeColor="text1" w:themeTint="F2"/>
          <w:sz w:val="32"/>
          <w:szCs w:val="32"/>
        </w:rPr>
        <w:t xml:space="preserve"> </w:t>
      </w:r>
      <w:r w:rsidRPr="00166DE7">
        <w:rPr>
          <w:color w:val="0D0D0D" w:themeColor="text1" w:themeTint="F2"/>
          <w:sz w:val="32"/>
          <w:szCs w:val="32"/>
        </w:rPr>
        <w:t>'</w:t>
      </w:r>
      <w:r w:rsidRPr="00DE7C45">
        <w:rPr>
          <w:color w:val="171717" w:themeColor="background2" w:themeShade="1A"/>
          <w:sz w:val="32"/>
          <w:szCs w:val="32"/>
        </w:rPr>
        <w:t xml:space="preserve"> est une opération courante en prétraitement des données lorsque l'on travaille avec des </w:t>
      </w:r>
      <w:proofErr w:type="spellStart"/>
      <w:r w:rsidRPr="00DE7C45">
        <w:rPr>
          <w:color w:val="171717" w:themeColor="background2" w:themeShade="1A"/>
          <w:sz w:val="32"/>
          <w:szCs w:val="32"/>
        </w:rPr>
        <w:t>DataFrames</w:t>
      </w:r>
      <w:proofErr w:type="spellEnd"/>
      <w:r w:rsidRPr="00DE7C45">
        <w:rPr>
          <w:color w:val="171717" w:themeColor="background2" w:themeShade="1A"/>
          <w:sz w:val="32"/>
          <w:szCs w:val="32"/>
        </w:rPr>
        <w:t xml:space="preserve"> dans Python. Cette ligne de code vise à supprimer une colonne spécifique, en l'occurrence la colonne nommée "Image", du </w:t>
      </w:r>
      <w:proofErr w:type="spellStart"/>
      <w:r w:rsidRPr="00DE7C45">
        <w:rPr>
          <w:color w:val="171717" w:themeColor="background2" w:themeShade="1A"/>
          <w:sz w:val="32"/>
          <w:szCs w:val="32"/>
        </w:rPr>
        <w:t>DataFrame</w:t>
      </w:r>
      <w:proofErr w:type="spellEnd"/>
      <w:r w:rsidRPr="00DE7C45">
        <w:rPr>
          <w:color w:val="171717" w:themeColor="background2" w:themeShade="1A"/>
          <w:sz w:val="32"/>
          <w:szCs w:val="32"/>
        </w:rPr>
        <w:t xml:space="preserve"> </w:t>
      </w:r>
      <w:proofErr w:type="spellStart"/>
      <w:r w:rsidRPr="00DE7C45">
        <w:rPr>
          <w:color w:val="171717" w:themeColor="background2" w:themeShade="1A"/>
          <w:sz w:val="32"/>
          <w:szCs w:val="32"/>
        </w:rPr>
        <w:t>df</w:t>
      </w:r>
      <w:proofErr w:type="spellEnd"/>
      <w:r w:rsidRPr="00DE7C45">
        <w:rPr>
          <w:color w:val="171717" w:themeColor="background2" w:themeShade="1A"/>
          <w:sz w:val="32"/>
          <w:szCs w:val="32"/>
        </w:rPr>
        <w:t>.</w:t>
      </w:r>
      <w:r w:rsidRPr="00DE7C45">
        <w:t xml:space="preserve"> </w:t>
      </w:r>
      <w:r w:rsidRPr="00DE7C45">
        <w:rPr>
          <w:color w:val="171717" w:themeColor="background2" w:themeShade="1A"/>
          <w:sz w:val="32"/>
          <w:szCs w:val="32"/>
        </w:rPr>
        <w:t xml:space="preserve">Ce processus de suppression des colonnes non pertinentes ou redondantes est une étape importante du prétraitement des données, car il simplifie le </w:t>
      </w:r>
      <w:proofErr w:type="spellStart"/>
      <w:r w:rsidRPr="00DE7C45">
        <w:rPr>
          <w:color w:val="171717" w:themeColor="background2" w:themeShade="1A"/>
          <w:sz w:val="32"/>
          <w:szCs w:val="32"/>
        </w:rPr>
        <w:t>DataFrame</w:t>
      </w:r>
      <w:proofErr w:type="spellEnd"/>
      <w:r w:rsidRPr="00DE7C45">
        <w:rPr>
          <w:color w:val="171717" w:themeColor="background2" w:themeShade="1A"/>
          <w:sz w:val="32"/>
          <w:szCs w:val="32"/>
        </w:rPr>
        <w:t xml:space="preserve"> en se </w:t>
      </w:r>
    </w:p>
    <w:p w14:paraId="41D1519A" w14:textId="77777777" w:rsidR="005A7609" w:rsidRDefault="005A7609" w:rsidP="005A7609">
      <w:pPr>
        <w:rPr>
          <w:color w:val="171717" w:themeColor="background2" w:themeShade="1A"/>
          <w:sz w:val="32"/>
          <w:szCs w:val="32"/>
        </w:rPr>
      </w:pPr>
    </w:p>
    <w:p w14:paraId="16344F40" w14:textId="77777777" w:rsidR="005A7609" w:rsidRDefault="005A7609" w:rsidP="005A7609">
      <w:pPr>
        <w:rPr>
          <w:color w:val="171717" w:themeColor="background2" w:themeShade="1A"/>
          <w:sz w:val="32"/>
          <w:szCs w:val="32"/>
        </w:rPr>
      </w:pPr>
      <w:r>
        <w:rPr>
          <w:color w:val="171717" w:themeColor="background2" w:themeShade="1A"/>
          <w:sz w:val="32"/>
          <w:szCs w:val="32"/>
        </w:rPr>
        <w:tab/>
      </w:r>
      <w:r>
        <w:rPr>
          <w:color w:val="171717" w:themeColor="background2" w:themeShade="1A"/>
          <w:sz w:val="32"/>
          <w:szCs w:val="32"/>
        </w:rPr>
        <w:tab/>
      </w:r>
      <w:r>
        <w:rPr>
          <w:color w:val="171717" w:themeColor="background2" w:themeShade="1A"/>
          <w:sz w:val="32"/>
          <w:szCs w:val="32"/>
        </w:rPr>
        <w:tab/>
      </w:r>
      <w:r>
        <w:rPr>
          <w:color w:val="171717" w:themeColor="background2" w:themeShade="1A"/>
          <w:sz w:val="32"/>
          <w:szCs w:val="32"/>
        </w:rPr>
        <w:tab/>
      </w:r>
      <w:r>
        <w:rPr>
          <w:color w:val="171717" w:themeColor="background2" w:themeShade="1A"/>
          <w:sz w:val="32"/>
          <w:szCs w:val="32"/>
        </w:rPr>
        <w:tab/>
      </w:r>
      <w:r>
        <w:rPr>
          <w:color w:val="171717" w:themeColor="background2" w:themeShade="1A"/>
          <w:sz w:val="32"/>
          <w:szCs w:val="32"/>
        </w:rPr>
        <w:tab/>
      </w:r>
      <w:r>
        <w:rPr>
          <w:color w:val="171717" w:themeColor="background2" w:themeShade="1A"/>
          <w:sz w:val="32"/>
          <w:szCs w:val="32"/>
        </w:rPr>
        <w:tab/>
      </w:r>
      <w:r>
        <w:rPr>
          <w:color w:val="171717" w:themeColor="background2" w:themeShade="1A"/>
          <w:sz w:val="32"/>
          <w:szCs w:val="32"/>
        </w:rPr>
        <w:tab/>
      </w:r>
      <w:r>
        <w:rPr>
          <w:color w:val="171717" w:themeColor="background2" w:themeShade="1A"/>
          <w:sz w:val="32"/>
          <w:szCs w:val="32"/>
        </w:rPr>
        <w:tab/>
      </w:r>
      <w:r>
        <w:rPr>
          <w:color w:val="171717" w:themeColor="background2" w:themeShade="1A"/>
          <w:sz w:val="32"/>
          <w:szCs w:val="32"/>
        </w:rPr>
        <w:tab/>
      </w:r>
      <w:r>
        <w:rPr>
          <w:color w:val="171717" w:themeColor="background2" w:themeShade="1A"/>
          <w:sz w:val="32"/>
          <w:szCs w:val="32"/>
        </w:rPr>
        <w:tab/>
      </w:r>
      <w:r>
        <w:rPr>
          <w:color w:val="171717" w:themeColor="background2" w:themeShade="1A"/>
          <w:sz w:val="32"/>
          <w:szCs w:val="32"/>
        </w:rPr>
        <w:tab/>
        <w:t>5</w:t>
      </w:r>
    </w:p>
    <w:p w14:paraId="7BCFB0EC" w14:textId="77777777" w:rsidR="005A7609" w:rsidRDefault="005A7609" w:rsidP="005A7609">
      <w:pPr>
        <w:rPr>
          <w:color w:val="171717" w:themeColor="background2" w:themeShade="1A"/>
          <w:sz w:val="32"/>
          <w:szCs w:val="32"/>
        </w:rPr>
      </w:pPr>
      <w:proofErr w:type="gramStart"/>
      <w:r w:rsidRPr="00DE7C45">
        <w:rPr>
          <w:color w:val="171717" w:themeColor="background2" w:themeShade="1A"/>
          <w:sz w:val="32"/>
          <w:szCs w:val="32"/>
        </w:rPr>
        <w:lastRenderedPageBreak/>
        <w:t>concentrant</w:t>
      </w:r>
      <w:proofErr w:type="gramEnd"/>
      <w:r w:rsidRPr="00DE7C45">
        <w:rPr>
          <w:color w:val="171717" w:themeColor="background2" w:themeShade="1A"/>
          <w:sz w:val="32"/>
          <w:szCs w:val="32"/>
        </w:rPr>
        <w:t xml:space="preserve"> sur les variables les plus pertinentes pour l'analyse ou là </w:t>
      </w:r>
      <w:r>
        <w:rPr>
          <w:color w:val="171717" w:themeColor="background2" w:themeShade="1A"/>
          <w:sz w:val="32"/>
          <w:szCs w:val="32"/>
        </w:rPr>
        <w:t xml:space="preserve">                    </w:t>
      </w:r>
    </w:p>
    <w:p w14:paraId="69C33B34" w14:textId="77777777" w:rsidR="005A7609" w:rsidRDefault="005A7609" w:rsidP="005A7609">
      <w:pPr>
        <w:rPr>
          <w:color w:val="171717" w:themeColor="background2" w:themeShade="1A"/>
          <w:sz w:val="32"/>
          <w:szCs w:val="32"/>
        </w:rPr>
      </w:pPr>
      <w:proofErr w:type="gramStart"/>
      <w:r w:rsidRPr="00DE7C45">
        <w:rPr>
          <w:color w:val="171717" w:themeColor="background2" w:themeShade="1A"/>
          <w:sz w:val="32"/>
          <w:szCs w:val="32"/>
        </w:rPr>
        <w:t>modélisation</w:t>
      </w:r>
      <w:proofErr w:type="gramEnd"/>
      <w:r w:rsidRPr="00DE7C45">
        <w:rPr>
          <w:color w:val="171717" w:themeColor="background2" w:themeShade="1A"/>
          <w:sz w:val="32"/>
          <w:szCs w:val="32"/>
        </w:rPr>
        <w:t xml:space="preserve"> ultérieure. Cela peut également réduire la complexité des données, améliorer les performances des modèles, et rendre l'analyse plus facile à interpréter.</w:t>
      </w:r>
    </w:p>
    <w:p w14:paraId="01C32245" w14:textId="77777777" w:rsidR="005A7609" w:rsidRPr="005A7609" w:rsidRDefault="005A7609" w:rsidP="005A7609">
      <w:pPr>
        <w:rPr>
          <w:color w:val="171717" w:themeColor="background2" w:themeShade="1A"/>
          <w:sz w:val="32"/>
          <w:szCs w:val="32"/>
          <w:lang w:val="en-US"/>
        </w:rPr>
      </w:pPr>
      <w:proofErr w:type="gramStart"/>
      <w:r w:rsidRPr="005A7609">
        <w:rPr>
          <w:color w:val="171717" w:themeColor="background2" w:themeShade="1A"/>
          <w:sz w:val="32"/>
          <w:szCs w:val="32"/>
          <w:lang w:val="en-US"/>
        </w:rPr>
        <w:t>Output :</w:t>
      </w:r>
      <w:proofErr w:type="gramEnd"/>
    </w:p>
    <w:p w14:paraId="36066584" w14:textId="77777777" w:rsidR="005A7609" w:rsidRPr="00013901" w:rsidRDefault="005A7609" w:rsidP="005A7609">
      <w:pPr>
        <w:spacing w:after="0" w:line="240" w:lineRule="auto"/>
        <w:rPr>
          <w:rFonts w:ascii="Courier New" w:eastAsia="Times New Roman" w:hAnsi="Courier New" w:cs="Courier New"/>
          <w:color w:val="D5D5D5"/>
          <w:kern w:val="0"/>
          <w:sz w:val="21"/>
          <w:szCs w:val="21"/>
          <w:shd w:val="clear" w:color="auto" w:fill="383838"/>
          <w:lang w:val="en-US" w:eastAsia="fr-FR"/>
          <w14:ligatures w14:val="none"/>
        </w:rPr>
      </w:pPr>
      <w:proofErr w:type="gramStart"/>
      <w:r w:rsidRPr="00013901">
        <w:rPr>
          <w:rFonts w:ascii="Courier New" w:eastAsia="Times New Roman" w:hAnsi="Courier New" w:cs="Courier New"/>
          <w:color w:val="D5D5D5"/>
          <w:kern w:val="0"/>
          <w:sz w:val="21"/>
          <w:szCs w:val="21"/>
          <w:shd w:val="clear" w:color="auto" w:fill="383838"/>
          <w:lang w:val="en-US" w:eastAsia="fr-FR"/>
          <w14:ligatures w14:val="none"/>
        </w:rPr>
        <w:t>Index(</w:t>
      </w:r>
      <w:proofErr w:type="gramEnd"/>
      <w:r w:rsidRPr="00013901">
        <w:rPr>
          <w:rFonts w:ascii="Courier New" w:eastAsia="Times New Roman" w:hAnsi="Courier New" w:cs="Courier New"/>
          <w:color w:val="D5D5D5"/>
          <w:kern w:val="0"/>
          <w:sz w:val="21"/>
          <w:szCs w:val="21"/>
          <w:shd w:val="clear" w:color="auto" w:fill="383838"/>
          <w:lang w:val="en-US" w:eastAsia="fr-FR"/>
          <w14:ligatures w14:val="none"/>
        </w:rPr>
        <w:t>['Class', 'Mean', 'Variance', 'Standard Deviation', 'Entropy',</w:t>
      </w:r>
    </w:p>
    <w:p w14:paraId="2E71587E" w14:textId="77777777" w:rsidR="005A7609" w:rsidRPr="00013901" w:rsidRDefault="005A7609" w:rsidP="005A7609">
      <w:pPr>
        <w:spacing w:after="0" w:line="240" w:lineRule="auto"/>
        <w:rPr>
          <w:rFonts w:ascii="Courier New" w:eastAsia="Times New Roman" w:hAnsi="Courier New" w:cs="Courier New"/>
          <w:color w:val="D5D5D5"/>
          <w:kern w:val="0"/>
          <w:sz w:val="21"/>
          <w:szCs w:val="21"/>
          <w:shd w:val="clear" w:color="auto" w:fill="383838"/>
          <w:lang w:val="en-US" w:eastAsia="fr-FR"/>
          <w14:ligatures w14:val="none"/>
        </w:rPr>
      </w:pPr>
      <w:r w:rsidRPr="00013901">
        <w:rPr>
          <w:rFonts w:ascii="Courier New" w:eastAsia="Times New Roman" w:hAnsi="Courier New" w:cs="Courier New"/>
          <w:color w:val="D5D5D5"/>
          <w:kern w:val="0"/>
          <w:sz w:val="21"/>
          <w:szCs w:val="21"/>
          <w:shd w:val="clear" w:color="auto" w:fill="383838"/>
          <w:lang w:val="en-US" w:eastAsia="fr-FR"/>
          <w14:ligatures w14:val="none"/>
        </w:rPr>
        <w:t xml:space="preserve">       'Skewness', 'Kurtosis', 'Contrast', 'Energy', 'ASM</w:t>
      </w:r>
      <w:proofErr w:type="gramStart"/>
      <w:r w:rsidRPr="00013901">
        <w:rPr>
          <w:rFonts w:ascii="Courier New" w:eastAsia="Times New Roman" w:hAnsi="Courier New" w:cs="Courier New"/>
          <w:color w:val="D5D5D5"/>
          <w:kern w:val="0"/>
          <w:sz w:val="21"/>
          <w:szCs w:val="21"/>
          <w:shd w:val="clear" w:color="auto" w:fill="383838"/>
          <w:lang w:val="en-US" w:eastAsia="fr-FR"/>
          <w14:ligatures w14:val="none"/>
        </w:rPr>
        <w:t>'</w:t>
      </w:r>
      <w:r>
        <w:rPr>
          <w:rFonts w:ascii="Courier New" w:eastAsia="Times New Roman" w:hAnsi="Courier New" w:cs="Courier New"/>
          <w:color w:val="D5D5D5"/>
          <w:kern w:val="0"/>
          <w:sz w:val="21"/>
          <w:szCs w:val="21"/>
          <w:shd w:val="clear" w:color="auto" w:fill="383838"/>
          <w:lang w:val="en-US" w:eastAsia="fr-FR"/>
          <w14:ligatures w14:val="none"/>
        </w:rPr>
        <w:t xml:space="preserve">, </w:t>
      </w:r>
      <w:r w:rsidRPr="00013901">
        <w:rPr>
          <w:rFonts w:ascii="Courier New" w:eastAsia="Times New Roman" w:hAnsi="Courier New" w:cs="Courier New"/>
          <w:color w:val="D5D5D5"/>
          <w:kern w:val="0"/>
          <w:sz w:val="21"/>
          <w:szCs w:val="21"/>
          <w:shd w:val="clear" w:color="auto" w:fill="383838"/>
          <w:lang w:val="en-US" w:eastAsia="fr-FR"/>
          <w14:ligatures w14:val="none"/>
        </w:rPr>
        <w:t xml:space="preserve"> '</w:t>
      </w:r>
      <w:proofErr w:type="gramEnd"/>
      <w:r w:rsidRPr="00013901">
        <w:rPr>
          <w:rFonts w:ascii="Courier New" w:eastAsia="Times New Roman" w:hAnsi="Courier New" w:cs="Courier New"/>
          <w:color w:val="D5D5D5"/>
          <w:kern w:val="0"/>
          <w:sz w:val="21"/>
          <w:szCs w:val="21"/>
          <w:shd w:val="clear" w:color="auto" w:fill="383838"/>
          <w:lang w:val="en-US" w:eastAsia="fr-FR"/>
          <w14:ligatures w14:val="none"/>
        </w:rPr>
        <w:t>Homogeneity',</w:t>
      </w:r>
    </w:p>
    <w:p w14:paraId="4D5C9497" w14:textId="77777777" w:rsidR="005A7609" w:rsidRPr="00013901" w:rsidRDefault="005A7609" w:rsidP="005A7609">
      <w:pPr>
        <w:spacing w:after="0" w:line="240" w:lineRule="auto"/>
        <w:rPr>
          <w:rFonts w:ascii="Courier New" w:eastAsia="Times New Roman" w:hAnsi="Courier New" w:cs="Courier New"/>
          <w:color w:val="D5D5D5"/>
          <w:kern w:val="0"/>
          <w:sz w:val="21"/>
          <w:szCs w:val="21"/>
          <w:shd w:val="clear" w:color="auto" w:fill="383838"/>
          <w:lang w:val="en-US" w:eastAsia="fr-FR"/>
          <w14:ligatures w14:val="none"/>
        </w:rPr>
      </w:pPr>
      <w:r w:rsidRPr="00013901">
        <w:rPr>
          <w:rFonts w:ascii="Courier New" w:eastAsia="Times New Roman" w:hAnsi="Courier New" w:cs="Courier New"/>
          <w:color w:val="D5D5D5"/>
          <w:kern w:val="0"/>
          <w:sz w:val="21"/>
          <w:szCs w:val="21"/>
          <w:shd w:val="clear" w:color="auto" w:fill="383838"/>
          <w:lang w:val="en-US" w:eastAsia="fr-FR"/>
          <w14:ligatures w14:val="none"/>
        </w:rPr>
        <w:t xml:space="preserve">       'Dissimilarity', 'Correlation', 'Coarseness'],</w:t>
      </w:r>
    </w:p>
    <w:p w14:paraId="73BD553F" w14:textId="77777777" w:rsidR="005A7609" w:rsidRPr="00013901" w:rsidRDefault="005A7609" w:rsidP="005A7609">
      <w:pPr>
        <w:rPr>
          <w:color w:val="171717" w:themeColor="background2" w:themeShade="1A"/>
          <w:sz w:val="32"/>
          <w:szCs w:val="32"/>
          <w:lang w:val="en-US"/>
        </w:rPr>
      </w:pPr>
      <w:r w:rsidRPr="00013901">
        <w:rPr>
          <w:rFonts w:ascii="Courier New" w:eastAsia="Times New Roman" w:hAnsi="Courier New" w:cs="Courier New"/>
          <w:color w:val="D5D5D5"/>
          <w:kern w:val="0"/>
          <w:sz w:val="21"/>
          <w:szCs w:val="21"/>
          <w:shd w:val="clear" w:color="auto" w:fill="383838"/>
          <w:lang w:val="en-US" w:eastAsia="fr-FR"/>
          <w14:ligatures w14:val="none"/>
        </w:rPr>
        <w:t xml:space="preserve">      </w:t>
      </w:r>
      <w:proofErr w:type="spellStart"/>
      <w:r w:rsidRPr="00013901">
        <w:rPr>
          <w:rFonts w:ascii="Courier New" w:eastAsia="Times New Roman" w:hAnsi="Courier New" w:cs="Courier New"/>
          <w:color w:val="D5D5D5"/>
          <w:kern w:val="0"/>
          <w:sz w:val="21"/>
          <w:szCs w:val="21"/>
          <w:shd w:val="clear" w:color="auto" w:fill="383838"/>
          <w:lang w:val="en-US" w:eastAsia="fr-FR"/>
          <w14:ligatures w14:val="none"/>
        </w:rPr>
        <w:t>dtype</w:t>
      </w:r>
      <w:proofErr w:type="spellEnd"/>
      <w:r w:rsidRPr="00013901">
        <w:rPr>
          <w:rFonts w:ascii="Courier New" w:eastAsia="Times New Roman" w:hAnsi="Courier New" w:cs="Courier New"/>
          <w:color w:val="D5D5D5"/>
          <w:kern w:val="0"/>
          <w:sz w:val="21"/>
          <w:szCs w:val="21"/>
          <w:shd w:val="clear" w:color="auto" w:fill="383838"/>
          <w:lang w:val="en-US" w:eastAsia="fr-FR"/>
          <w14:ligatures w14:val="none"/>
        </w:rPr>
        <w:t>='object')</w:t>
      </w:r>
    </w:p>
    <w:p w14:paraId="417C3D69" w14:textId="77777777" w:rsidR="005A7609" w:rsidRDefault="005A7609" w:rsidP="005A7609">
      <w:pPr>
        <w:rPr>
          <w:color w:val="1F3864" w:themeColor="accent1" w:themeShade="80"/>
          <w:sz w:val="32"/>
          <w:szCs w:val="32"/>
          <w:lang w:val="en-US"/>
        </w:rPr>
      </w:pPr>
      <w:r>
        <w:rPr>
          <w:color w:val="1F3864" w:themeColor="accent1" w:themeShade="80"/>
          <w:sz w:val="32"/>
          <w:szCs w:val="32"/>
          <w:lang w:val="en-US"/>
        </w:rPr>
        <w:t xml:space="preserve"> </w:t>
      </w:r>
    </w:p>
    <w:p w14:paraId="564CB1CC" w14:textId="77777777" w:rsidR="005A7609" w:rsidRDefault="005A7609" w:rsidP="005A7609">
      <w:pPr>
        <w:rPr>
          <w:color w:val="8EAADB" w:themeColor="accent1" w:themeTint="99"/>
          <w:sz w:val="44"/>
          <w:szCs w:val="44"/>
        </w:rPr>
      </w:pPr>
      <w:r w:rsidRPr="00013901">
        <w:rPr>
          <w:color w:val="8EAADB" w:themeColor="accent1" w:themeTint="99"/>
          <w:sz w:val="44"/>
          <w:szCs w:val="44"/>
        </w:rPr>
        <w:t>5.Entraînement</w:t>
      </w:r>
    </w:p>
    <w:p w14:paraId="574DB1FB" w14:textId="77777777" w:rsidR="005A7609" w:rsidRPr="009B358D" w:rsidRDefault="005A7609" w:rsidP="005A7609">
      <w:pPr>
        <w:rPr>
          <w:color w:val="1F3864" w:themeColor="accent1" w:themeShade="80"/>
          <w:sz w:val="44"/>
          <w:szCs w:val="44"/>
        </w:rPr>
      </w:pPr>
      <w:r w:rsidRPr="009B358D">
        <w:rPr>
          <w:color w:val="1F3864" w:themeColor="accent1" w:themeShade="80"/>
          <w:sz w:val="32"/>
          <w:szCs w:val="32"/>
        </w:rPr>
        <w:t>Régression logistique</w:t>
      </w:r>
      <w:r>
        <w:rPr>
          <w:color w:val="1F3864" w:themeColor="accent1" w:themeShade="80"/>
          <w:sz w:val="32"/>
          <w:szCs w:val="32"/>
        </w:rPr>
        <w:t> :</w:t>
      </w:r>
    </w:p>
    <w:p w14:paraId="5AB1BFFA" w14:textId="77777777" w:rsidR="005A7609" w:rsidRDefault="005A7609" w:rsidP="005A7609">
      <w:pPr>
        <w:rPr>
          <w:color w:val="171717" w:themeColor="background2" w:themeShade="1A"/>
          <w:sz w:val="32"/>
          <w:szCs w:val="32"/>
        </w:rPr>
      </w:pPr>
      <w:r>
        <w:rPr>
          <w:color w:val="171717" w:themeColor="background2" w:themeShade="1A"/>
          <w:sz w:val="32"/>
          <w:szCs w:val="32"/>
        </w:rPr>
        <w:t xml:space="preserve">  N</w:t>
      </w:r>
      <w:r w:rsidRPr="009B358D">
        <w:rPr>
          <w:color w:val="171717" w:themeColor="background2" w:themeShade="1A"/>
          <w:sz w:val="32"/>
          <w:szCs w:val="32"/>
        </w:rPr>
        <w:t xml:space="preserve">otre modèle de régression logistique a été construit en utilisant un ensemble d'entraînement constitué de caractéristiques extraites à partir de scans cérébraux, représentées dans un </w:t>
      </w:r>
      <w:proofErr w:type="spellStart"/>
      <w:r w:rsidRPr="009B358D">
        <w:rPr>
          <w:color w:val="171717" w:themeColor="background2" w:themeShade="1A"/>
          <w:sz w:val="32"/>
          <w:szCs w:val="32"/>
        </w:rPr>
        <w:t>DataFrame</w:t>
      </w:r>
      <w:proofErr w:type="spellEnd"/>
      <w:r w:rsidRPr="009B358D">
        <w:rPr>
          <w:color w:val="171717" w:themeColor="background2" w:themeShade="1A"/>
          <w:sz w:val="32"/>
          <w:szCs w:val="32"/>
        </w:rPr>
        <w:t xml:space="preserve"> </w:t>
      </w:r>
      <w:proofErr w:type="spellStart"/>
      <w:r w:rsidRPr="009B358D">
        <w:rPr>
          <w:color w:val="171717" w:themeColor="background2" w:themeShade="1A"/>
          <w:sz w:val="32"/>
          <w:szCs w:val="32"/>
        </w:rPr>
        <w:t>dataset</w:t>
      </w:r>
      <w:proofErr w:type="spellEnd"/>
      <w:r w:rsidRPr="009B358D">
        <w:rPr>
          <w:color w:val="171717" w:themeColor="background2" w:themeShade="1A"/>
          <w:sz w:val="32"/>
          <w:szCs w:val="32"/>
        </w:rPr>
        <w:t>. Les caractéristiques, à l'exception de la variable cible "Class", ont été utilisées pour entraîner le modèle à prédire si une observation donnée correspond à une tumeur cérébrale ou non. L'ensemble d'entraînement a été divisé en sous-ensembles d'apprentissage (</w:t>
      </w:r>
      <w:proofErr w:type="spellStart"/>
      <w:r w:rsidRPr="009B358D">
        <w:rPr>
          <w:color w:val="171717" w:themeColor="background2" w:themeShade="1A"/>
          <w:sz w:val="32"/>
          <w:szCs w:val="32"/>
        </w:rPr>
        <w:t>X_train</w:t>
      </w:r>
      <w:proofErr w:type="spellEnd"/>
      <w:r w:rsidRPr="009B358D">
        <w:rPr>
          <w:color w:val="171717" w:themeColor="background2" w:themeShade="1A"/>
          <w:sz w:val="32"/>
          <w:szCs w:val="32"/>
        </w:rPr>
        <w:t xml:space="preserve">, </w:t>
      </w:r>
      <w:proofErr w:type="spellStart"/>
      <w:r w:rsidRPr="009B358D">
        <w:rPr>
          <w:color w:val="171717" w:themeColor="background2" w:themeShade="1A"/>
          <w:sz w:val="32"/>
          <w:szCs w:val="32"/>
        </w:rPr>
        <w:t>y_train</w:t>
      </w:r>
      <w:proofErr w:type="spellEnd"/>
      <w:r w:rsidRPr="009B358D">
        <w:rPr>
          <w:color w:val="171717" w:themeColor="background2" w:themeShade="1A"/>
          <w:sz w:val="32"/>
          <w:szCs w:val="32"/>
        </w:rPr>
        <w:t>) et de test (</w:t>
      </w:r>
      <w:proofErr w:type="spellStart"/>
      <w:r w:rsidRPr="009B358D">
        <w:rPr>
          <w:color w:val="171717" w:themeColor="background2" w:themeShade="1A"/>
          <w:sz w:val="32"/>
          <w:szCs w:val="32"/>
        </w:rPr>
        <w:t>X_test</w:t>
      </w:r>
      <w:proofErr w:type="spellEnd"/>
      <w:r w:rsidRPr="009B358D">
        <w:rPr>
          <w:color w:val="171717" w:themeColor="background2" w:themeShade="1A"/>
          <w:sz w:val="32"/>
          <w:szCs w:val="32"/>
        </w:rPr>
        <w:t xml:space="preserve">, </w:t>
      </w:r>
      <w:proofErr w:type="spellStart"/>
      <w:r w:rsidRPr="009B358D">
        <w:rPr>
          <w:color w:val="171717" w:themeColor="background2" w:themeShade="1A"/>
          <w:sz w:val="32"/>
          <w:szCs w:val="32"/>
        </w:rPr>
        <w:t>y_test</w:t>
      </w:r>
      <w:proofErr w:type="spellEnd"/>
      <w:r w:rsidRPr="009B358D">
        <w:rPr>
          <w:color w:val="171717" w:themeColor="background2" w:themeShade="1A"/>
          <w:sz w:val="32"/>
          <w:szCs w:val="32"/>
        </w:rPr>
        <w:t xml:space="preserve">) à l'aide de la fonction </w:t>
      </w:r>
      <w:proofErr w:type="spellStart"/>
      <w:r w:rsidRPr="009B358D">
        <w:rPr>
          <w:color w:val="171717" w:themeColor="background2" w:themeShade="1A"/>
          <w:sz w:val="32"/>
          <w:szCs w:val="32"/>
        </w:rPr>
        <w:t>train_test_split</w:t>
      </w:r>
      <w:proofErr w:type="spellEnd"/>
      <w:r w:rsidRPr="009B358D">
        <w:rPr>
          <w:color w:val="171717" w:themeColor="background2" w:themeShade="1A"/>
          <w:sz w:val="32"/>
          <w:szCs w:val="32"/>
        </w:rPr>
        <w:t xml:space="preserve">, avec 80% des données attribuées à l'entraînement et 20% aux tests, garantissant ainsi une évaluation impartiale des performances du modèle. Le modèle a été construit en utilisant la classe </w:t>
      </w:r>
      <w:proofErr w:type="spellStart"/>
      <w:r w:rsidRPr="009B358D">
        <w:rPr>
          <w:color w:val="171717" w:themeColor="background2" w:themeShade="1A"/>
          <w:sz w:val="32"/>
          <w:szCs w:val="32"/>
        </w:rPr>
        <w:t>LogisticRegression</w:t>
      </w:r>
      <w:proofErr w:type="spellEnd"/>
      <w:r w:rsidRPr="009B358D">
        <w:rPr>
          <w:color w:val="171717" w:themeColor="background2" w:themeShade="1A"/>
          <w:sz w:val="32"/>
          <w:szCs w:val="32"/>
        </w:rPr>
        <w:t xml:space="preserve"> de la bibliothèque </w:t>
      </w:r>
      <w:proofErr w:type="spellStart"/>
      <w:r w:rsidRPr="009B358D">
        <w:rPr>
          <w:color w:val="171717" w:themeColor="background2" w:themeShade="1A"/>
          <w:sz w:val="32"/>
          <w:szCs w:val="32"/>
        </w:rPr>
        <w:t>scikit-learn</w:t>
      </w:r>
      <w:proofErr w:type="spellEnd"/>
      <w:r w:rsidRPr="009B358D">
        <w:rPr>
          <w:color w:val="171717" w:themeColor="background2" w:themeShade="1A"/>
          <w:sz w:val="32"/>
          <w:szCs w:val="32"/>
        </w:rPr>
        <w:t xml:space="preserve">, une méthode efficace pour la classification binaire. En ajustant le modèle aux données d'entraînement à l'aide de la méthode </w:t>
      </w:r>
      <w:proofErr w:type="gramStart"/>
      <w:r w:rsidRPr="009B358D">
        <w:rPr>
          <w:color w:val="171717" w:themeColor="background2" w:themeShade="1A"/>
          <w:sz w:val="32"/>
          <w:szCs w:val="32"/>
        </w:rPr>
        <w:t>fit(</w:t>
      </w:r>
      <w:proofErr w:type="gramEnd"/>
      <w:r w:rsidRPr="009B358D">
        <w:rPr>
          <w:color w:val="171717" w:themeColor="background2" w:themeShade="1A"/>
          <w:sz w:val="32"/>
          <w:szCs w:val="32"/>
        </w:rPr>
        <w:t xml:space="preserve">), le modèle a appris à identifier les schémas complexes dans les caractéristiques qui sont indicatives de la présence d'une tumeur cérébrale. Les prédictions du modèle sur l'ensemble de test (y_pred2) ont été </w:t>
      </w:r>
    </w:p>
    <w:p w14:paraId="701EB2D5" w14:textId="77777777" w:rsidR="005A7609" w:rsidRDefault="005A7609" w:rsidP="005A7609">
      <w:pPr>
        <w:rPr>
          <w:color w:val="171717" w:themeColor="background2" w:themeShade="1A"/>
          <w:sz w:val="32"/>
          <w:szCs w:val="32"/>
        </w:rPr>
      </w:pPr>
      <w:r>
        <w:rPr>
          <w:color w:val="171717" w:themeColor="background2" w:themeShade="1A"/>
          <w:sz w:val="32"/>
          <w:szCs w:val="32"/>
        </w:rPr>
        <w:tab/>
      </w:r>
      <w:r>
        <w:rPr>
          <w:color w:val="171717" w:themeColor="background2" w:themeShade="1A"/>
          <w:sz w:val="32"/>
          <w:szCs w:val="32"/>
        </w:rPr>
        <w:tab/>
      </w:r>
      <w:r>
        <w:rPr>
          <w:color w:val="171717" w:themeColor="background2" w:themeShade="1A"/>
          <w:sz w:val="32"/>
          <w:szCs w:val="32"/>
        </w:rPr>
        <w:tab/>
      </w:r>
      <w:r>
        <w:rPr>
          <w:color w:val="171717" w:themeColor="background2" w:themeShade="1A"/>
          <w:sz w:val="32"/>
          <w:szCs w:val="32"/>
        </w:rPr>
        <w:tab/>
      </w:r>
      <w:r>
        <w:rPr>
          <w:color w:val="171717" w:themeColor="background2" w:themeShade="1A"/>
          <w:sz w:val="32"/>
          <w:szCs w:val="32"/>
        </w:rPr>
        <w:tab/>
      </w:r>
      <w:r>
        <w:rPr>
          <w:color w:val="171717" w:themeColor="background2" w:themeShade="1A"/>
          <w:sz w:val="32"/>
          <w:szCs w:val="32"/>
        </w:rPr>
        <w:tab/>
      </w:r>
      <w:r>
        <w:rPr>
          <w:color w:val="171717" w:themeColor="background2" w:themeShade="1A"/>
          <w:sz w:val="32"/>
          <w:szCs w:val="32"/>
        </w:rPr>
        <w:tab/>
      </w:r>
      <w:r>
        <w:rPr>
          <w:color w:val="171717" w:themeColor="background2" w:themeShade="1A"/>
          <w:sz w:val="32"/>
          <w:szCs w:val="32"/>
        </w:rPr>
        <w:tab/>
      </w:r>
      <w:r>
        <w:rPr>
          <w:color w:val="171717" w:themeColor="background2" w:themeShade="1A"/>
          <w:sz w:val="32"/>
          <w:szCs w:val="32"/>
        </w:rPr>
        <w:tab/>
      </w:r>
      <w:r>
        <w:rPr>
          <w:color w:val="171717" w:themeColor="background2" w:themeShade="1A"/>
          <w:sz w:val="32"/>
          <w:szCs w:val="32"/>
        </w:rPr>
        <w:tab/>
      </w:r>
      <w:r>
        <w:rPr>
          <w:color w:val="171717" w:themeColor="background2" w:themeShade="1A"/>
          <w:sz w:val="32"/>
          <w:szCs w:val="32"/>
        </w:rPr>
        <w:tab/>
      </w:r>
      <w:r>
        <w:rPr>
          <w:color w:val="171717" w:themeColor="background2" w:themeShade="1A"/>
          <w:sz w:val="32"/>
          <w:szCs w:val="32"/>
        </w:rPr>
        <w:tab/>
      </w:r>
      <w:r>
        <w:rPr>
          <w:color w:val="171717" w:themeColor="background2" w:themeShade="1A"/>
          <w:sz w:val="32"/>
          <w:szCs w:val="32"/>
        </w:rPr>
        <w:tab/>
      </w:r>
      <w:r>
        <w:rPr>
          <w:color w:val="171717" w:themeColor="background2" w:themeShade="1A"/>
          <w:sz w:val="32"/>
          <w:szCs w:val="32"/>
        </w:rPr>
        <w:tab/>
      </w:r>
      <w:r>
        <w:rPr>
          <w:color w:val="171717" w:themeColor="background2" w:themeShade="1A"/>
          <w:sz w:val="32"/>
          <w:szCs w:val="32"/>
        </w:rPr>
        <w:tab/>
      </w:r>
      <w:r>
        <w:rPr>
          <w:color w:val="171717" w:themeColor="background2" w:themeShade="1A"/>
          <w:sz w:val="32"/>
          <w:szCs w:val="32"/>
        </w:rPr>
        <w:tab/>
      </w:r>
      <w:r>
        <w:rPr>
          <w:color w:val="171717" w:themeColor="background2" w:themeShade="1A"/>
          <w:sz w:val="32"/>
          <w:szCs w:val="32"/>
        </w:rPr>
        <w:tab/>
      </w:r>
      <w:r>
        <w:rPr>
          <w:color w:val="171717" w:themeColor="background2" w:themeShade="1A"/>
          <w:sz w:val="32"/>
          <w:szCs w:val="32"/>
        </w:rPr>
        <w:tab/>
      </w:r>
      <w:r>
        <w:rPr>
          <w:color w:val="171717" w:themeColor="background2" w:themeShade="1A"/>
          <w:sz w:val="32"/>
          <w:szCs w:val="32"/>
        </w:rPr>
        <w:tab/>
      </w:r>
      <w:r>
        <w:rPr>
          <w:color w:val="171717" w:themeColor="background2" w:themeShade="1A"/>
          <w:sz w:val="32"/>
          <w:szCs w:val="32"/>
        </w:rPr>
        <w:tab/>
      </w:r>
      <w:r>
        <w:rPr>
          <w:color w:val="171717" w:themeColor="background2" w:themeShade="1A"/>
          <w:sz w:val="32"/>
          <w:szCs w:val="32"/>
        </w:rPr>
        <w:tab/>
      </w:r>
      <w:r>
        <w:rPr>
          <w:color w:val="171717" w:themeColor="background2" w:themeShade="1A"/>
          <w:sz w:val="32"/>
          <w:szCs w:val="32"/>
        </w:rPr>
        <w:tab/>
      </w:r>
      <w:r>
        <w:rPr>
          <w:color w:val="171717" w:themeColor="background2" w:themeShade="1A"/>
          <w:sz w:val="32"/>
          <w:szCs w:val="32"/>
        </w:rPr>
        <w:tab/>
      </w:r>
      <w:r>
        <w:rPr>
          <w:color w:val="171717" w:themeColor="background2" w:themeShade="1A"/>
          <w:sz w:val="32"/>
          <w:szCs w:val="32"/>
        </w:rPr>
        <w:tab/>
        <w:t>6</w:t>
      </w:r>
    </w:p>
    <w:p w14:paraId="6153AF9C" w14:textId="77777777" w:rsidR="005A7609" w:rsidRDefault="005A7609" w:rsidP="005A7609">
      <w:pPr>
        <w:rPr>
          <w:color w:val="0D0D0D" w:themeColor="text1" w:themeTint="F2"/>
          <w:sz w:val="32"/>
          <w:szCs w:val="32"/>
        </w:rPr>
      </w:pPr>
      <w:proofErr w:type="gramStart"/>
      <w:r w:rsidRPr="009B358D">
        <w:rPr>
          <w:color w:val="171717" w:themeColor="background2" w:themeShade="1A"/>
          <w:sz w:val="32"/>
          <w:szCs w:val="32"/>
        </w:rPr>
        <w:lastRenderedPageBreak/>
        <w:t>prédire</w:t>
      </w:r>
      <w:proofErr w:type="gramEnd"/>
      <w:r w:rsidRPr="009B358D">
        <w:rPr>
          <w:color w:val="171717" w:themeColor="background2" w:themeShade="1A"/>
          <w:sz w:val="32"/>
          <w:szCs w:val="32"/>
        </w:rPr>
        <w:t xml:space="preserve"> avec précision la probabilité qu'une observation appartienne </w:t>
      </w:r>
      <w:r w:rsidRPr="009B358D">
        <w:rPr>
          <w:color w:val="0D0D0D" w:themeColor="text1" w:themeTint="F2"/>
          <w:sz w:val="32"/>
          <w:szCs w:val="32"/>
        </w:rPr>
        <w:t>à l'une des deux classes possibles, facilitant ainsi le diagnostic des tumeurs cérébrales et contribuant à des décisions médicales éclairées.</w:t>
      </w:r>
    </w:p>
    <w:p w14:paraId="6284DB72" w14:textId="77777777" w:rsidR="005A7609" w:rsidRPr="004F79EA" w:rsidRDefault="005A7609" w:rsidP="005A7609">
      <w:pPr>
        <w:rPr>
          <w:color w:val="1F3864" w:themeColor="accent1" w:themeShade="80"/>
          <w:sz w:val="32"/>
          <w:szCs w:val="32"/>
        </w:rPr>
      </w:pPr>
      <w:r w:rsidRPr="004F79EA">
        <w:rPr>
          <w:color w:val="1F3864" w:themeColor="accent1" w:themeShade="80"/>
          <w:sz w:val="32"/>
          <w:szCs w:val="32"/>
        </w:rPr>
        <w:t>Classificateur d'arbres :</w:t>
      </w:r>
    </w:p>
    <w:p w14:paraId="1DE39436" w14:textId="77777777" w:rsidR="005A7609" w:rsidRDefault="005A7609" w:rsidP="005A7609">
      <w:pPr>
        <w:rPr>
          <w:color w:val="171717" w:themeColor="background2" w:themeShade="1A"/>
          <w:sz w:val="32"/>
          <w:szCs w:val="32"/>
        </w:rPr>
      </w:pPr>
      <w:r>
        <w:rPr>
          <w:color w:val="171717" w:themeColor="background2" w:themeShade="1A"/>
          <w:sz w:val="32"/>
          <w:szCs w:val="32"/>
        </w:rPr>
        <w:t xml:space="preserve">   </w:t>
      </w:r>
      <w:r w:rsidRPr="004F79EA">
        <w:rPr>
          <w:color w:val="171717" w:themeColor="background2" w:themeShade="1A"/>
          <w:sz w:val="32"/>
          <w:szCs w:val="32"/>
        </w:rPr>
        <w:t>Un classificateur d'arbres de décision est initialisé, configuré pour diviser les nœuds en fonction du critère d'entropie. Ce classificateur est ensuite entraîné à l'aide des données d'entraînement, apprenant à faire des prédictions en fonction des caractéristiques fournies et de leurs étiquettes cibles associées.</w:t>
      </w:r>
    </w:p>
    <w:p w14:paraId="3EB98F65" w14:textId="77777777" w:rsidR="005A7609" w:rsidRPr="004F79EA" w:rsidRDefault="005A7609" w:rsidP="005A7609">
      <w:pPr>
        <w:rPr>
          <w:color w:val="171717" w:themeColor="background2" w:themeShade="1A"/>
          <w:sz w:val="32"/>
          <w:szCs w:val="32"/>
        </w:rPr>
      </w:pPr>
      <w:r>
        <w:rPr>
          <w:noProof/>
          <w:color w:val="E7E6E6" w:themeColor="background2"/>
          <w:sz w:val="32"/>
          <w:szCs w:val="32"/>
        </w:rPr>
        <w:drawing>
          <wp:inline distT="0" distB="0" distL="0" distR="0" wp14:anchorId="259107F5" wp14:editId="47EB06A3">
            <wp:extent cx="5760720" cy="2351405"/>
            <wp:effectExtent l="0" t="0" r="0" b="0"/>
            <wp:docPr id="199830329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303294" name="Image 1998303294"/>
                    <pic:cNvPicPr/>
                  </pic:nvPicPr>
                  <pic:blipFill>
                    <a:blip r:embed="rId7">
                      <a:extLst>
                        <a:ext uri="{28A0092B-C50C-407E-A947-70E740481C1C}">
                          <a14:useLocalDpi xmlns:a14="http://schemas.microsoft.com/office/drawing/2010/main" val="0"/>
                        </a:ext>
                      </a:extLst>
                    </a:blip>
                    <a:stretch>
                      <a:fillRect/>
                    </a:stretch>
                  </pic:blipFill>
                  <pic:spPr>
                    <a:xfrm>
                      <a:off x="0" y="0"/>
                      <a:ext cx="5760720" cy="2351405"/>
                    </a:xfrm>
                    <a:prstGeom prst="rect">
                      <a:avLst/>
                    </a:prstGeom>
                  </pic:spPr>
                </pic:pic>
              </a:graphicData>
            </a:graphic>
          </wp:inline>
        </w:drawing>
      </w:r>
    </w:p>
    <w:p w14:paraId="6FBEDCDF" w14:textId="77777777" w:rsidR="005A7609" w:rsidRPr="009B358D" w:rsidRDefault="005A7609" w:rsidP="005A7609">
      <w:pPr>
        <w:rPr>
          <w:color w:val="1F3864" w:themeColor="accent1" w:themeShade="80"/>
          <w:sz w:val="32"/>
          <w:szCs w:val="32"/>
        </w:rPr>
      </w:pPr>
      <w:r>
        <w:rPr>
          <w:noProof/>
          <w:color w:val="1F3864" w:themeColor="accent1" w:themeShade="80"/>
          <w:sz w:val="32"/>
          <w:szCs w:val="32"/>
        </w:rPr>
        <w:drawing>
          <wp:inline distT="0" distB="0" distL="0" distR="0" wp14:anchorId="1E6A83BE" wp14:editId="774CD268">
            <wp:extent cx="5760720" cy="2019935"/>
            <wp:effectExtent l="0" t="0" r="0" b="0"/>
            <wp:docPr id="132987593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875939" name="Image 1329875939"/>
                    <pic:cNvPicPr/>
                  </pic:nvPicPr>
                  <pic:blipFill>
                    <a:blip r:embed="rId8">
                      <a:extLst>
                        <a:ext uri="{28A0092B-C50C-407E-A947-70E740481C1C}">
                          <a14:useLocalDpi xmlns:a14="http://schemas.microsoft.com/office/drawing/2010/main" val="0"/>
                        </a:ext>
                      </a:extLst>
                    </a:blip>
                    <a:stretch>
                      <a:fillRect/>
                    </a:stretch>
                  </pic:blipFill>
                  <pic:spPr>
                    <a:xfrm>
                      <a:off x="0" y="0"/>
                      <a:ext cx="5760720" cy="2019935"/>
                    </a:xfrm>
                    <a:prstGeom prst="rect">
                      <a:avLst/>
                    </a:prstGeom>
                  </pic:spPr>
                </pic:pic>
              </a:graphicData>
            </a:graphic>
          </wp:inline>
        </w:drawing>
      </w:r>
    </w:p>
    <w:p w14:paraId="082C4649" w14:textId="77777777" w:rsidR="005A7609" w:rsidRDefault="005A7609" w:rsidP="005A7609">
      <w:pPr>
        <w:pStyle w:val="NormalWeb"/>
        <w:rPr>
          <w:rFonts w:asciiTheme="majorHAnsi" w:hAnsiTheme="majorHAnsi" w:cstheme="majorHAnsi"/>
          <w:sz w:val="32"/>
          <w:szCs w:val="32"/>
        </w:rPr>
      </w:pPr>
      <w:r w:rsidRPr="00EB177E">
        <w:rPr>
          <w:rFonts w:asciiTheme="minorHAnsi" w:hAnsiTheme="minorHAnsi" w:cstheme="minorHAnsi"/>
          <w:sz w:val="32"/>
          <w:szCs w:val="32"/>
        </w:rPr>
        <w:t>La taille imposante de l'arbre de décision résulte de la complexité des données utilisées par le classificateur. En effet, la largeur des colonnes ou des caractéristiques utilisées pour former l'arbre influence directement sa structure.</w:t>
      </w:r>
      <w:r w:rsidRPr="00EB177E">
        <w:rPr>
          <w:rFonts w:asciiTheme="minorHAnsi" w:hAnsiTheme="minorHAnsi" w:cstheme="min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t>7</w:t>
      </w:r>
    </w:p>
    <w:p w14:paraId="40F714CE" w14:textId="77777777" w:rsidR="005A7609" w:rsidRPr="00EB177E" w:rsidRDefault="005A7609" w:rsidP="005A7609">
      <w:pPr>
        <w:pStyle w:val="NormalWeb"/>
        <w:rPr>
          <w:rFonts w:asciiTheme="minorHAnsi" w:hAnsiTheme="minorHAnsi" w:cstheme="minorHAnsi"/>
          <w:sz w:val="32"/>
          <w:szCs w:val="32"/>
        </w:rPr>
      </w:pPr>
      <w:r w:rsidRPr="00EB177E">
        <w:rPr>
          <w:rFonts w:asciiTheme="minorHAnsi" w:hAnsiTheme="minorHAnsi" w:cstheme="minorHAnsi"/>
          <w:sz w:val="32"/>
          <w:szCs w:val="32"/>
        </w:rPr>
        <w:lastRenderedPageBreak/>
        <w:t>Lorsque les données présentent une grande diversité ou une multitude de caractéristiques, l'arbre de décision tend à devenir plus étendu pour capturer les nuances subtiles de ces données.</w:t>
      </w:r>
    </w:p>
    <w:p w14:paraId="61E6043E" w14:textId="77777777" w:rsidR="005A7609" w:rsidRPr="009F3648" w:rsidRDefault="005A7609" w:rsidP="005A7609">
      <w:pPr>
        <w:pStyle w:val="NormalWeb"/>
        <w:rPr>
          <w:rFonts w:asciiTheme="minorHAnsi" w:hAnsiTheme="minorHAnsi" w:cstheme="minorHAnsi"/>
          <w:color w:val="8EAADB" w:themeColor="accent1" w:themeTint="99"/>
          <w:sz w:val="44"/>
          <w:szCs w:val="44"/>
        </w:rPr>
      </w:pPr>
      <w:r w:rsidRPr="009F3648">
        <w:rPr>
          <w:rFonts w:asciiTheme="minorHAnsi" w:hAnsiTheme="minorHAnsi" w:cstheme="minorHAnsi"/>
          <w:color w:val="8EAADB" w:themeColor="accent1" w:themeTint="99"/>
          <w:sz w:val="44"/>
          <w:szCs w:val="44"/>
        </w:rPr>
        <w:t>6. Évaluation des Modèles</w:t>
      </w:r>
    </w:p>
    <w:p w14:paraId="503D9D75" w14:textId="77777777" w:rsidR="005A7609" w:rsidRPr="008820FD" w:rsidRDefault="005A7609" w:rsidP="005A7609">
      <w:pPr>
        <w:rPr>
          <w:color w:val="1F3864" w:themeColor="accent1" w:themeShade="80"/>
          <w:sz w:val="32"/>
          <w:szCs w:val="32"/>
        </w:rPr>
      </w:pPr>
      <w:r w:rsidRPr="008820FD">
        <w:rPr>
          <w:color w:val="1F3864" w:themeColor="accent1" w:themeShade="80"/>
          <w:sz w:val="32"/>
          <w:szCs w:val="32"/>
        </w:rPr>
        <w:t>Critères d'Évaluation :</w:t>
      </w:r>
    </w:p>
    <w:p w14:paraId="66CE70A9" w14:textId="77777777" w:rsidR="005A7609" w:rsidRPr="00EB177E" w:rsidRDefault="005A7609" w:rsidP="005A7609">
      <w:pPr>
        <w:pStyle w:val="NormalWeb"/>
        <w:rPr>
          <w:rFonts w:asciiTheme="minorHAnsi" w:hAnsiTheme="minorHAnsi" w:cstheme="minorHAnsi"/>
          <w:color w:val="171717" w:themeColor="background2" w:themeShade="1A"/>
          <w:sz w:val="32"/>
          <w:szCs w:val="32"/>
        </w:rPr>
      </w:pPr>
      <w:r w:rsidRPr="00EB177E">
        <w:rPr>
          <w:rFonts w:asciiTheme="minorHAnsi" w:hAnsiTheme="minorHAnsi" w:cstheme="minorHAnsi"/>
          <w:color w:val="171717" w:themeColor="background2" w:themeShade="1A"/>
          <w:sz w:val="32"/>
          <w:szCs w:val="32"/>
        </w:rPr>
        <w:t>Pour évaluation de modèle de régression logistique, on a utilisé plusieurs critères :</w:t>
      </w:r>
    </w:p>
    <w:p w14:paraId="18C4F776" w14:textId="77777777" w:rsidR="005A7609" w:rsidRPr="00EB177E" w:rsidRDefault="005A7609" w:rsidP="005A7609">
      <w:pPr>
        <w:pStyle w:val="NormalWeb"/>
        <w:numPr>
          <w:ilvl w:val="0"/>
          <w:numId w:val="5"/>
        </w:numPr>
        <w:rPr>
          <w:rFonts w:asciiTheme="minorHAnsi" w:hAnsiTheme="minorHAnsi" w:cstheme="minorHAnsi"/>
          <w:color w:val="171717" w:themeColor="background2" w:themeShade="1A"/>
          <w:sz w:val="32"/>
          <w:szCs w:val="32"/>
        </w:rPr>
      </w:pPr>
      <w:proofErr w:type="spellStart"/>
      <w:r w:rsidRPr="00EB177E">
        <w:rPr>
          <w:rFonts w:asciiTheme="minorHAnsi" w:hAnsiTheme="minorHAnsi" w:cstheme="minorHAnsi"/>
          <w:color w:val="171717" w:themeColor="background2" w:themeShade="1A"/>
          <w:sz w:val="32"/>
          <w:szCs w:val="32"/>
        </w:rPr>
        <w:t>Accuracy</w:t>
      </w:r>
      <w:proofErr w:type="spellEnd"/>
      <w:r w:rsidRPr="00EB177E">
        <w:rPr>
          <w:rFonts w:asciiTheme="minorHAnsi" w:hAnsiTheme="minorHAnsi" w:cstheme="minorHAnsi"/>
          <w:color w:val="171717" w:themeColor="background2" w:themeShade="1A"/>
          <w:sz w:val="32"/>
          <w:szCs w:val="32"/>
        </w:rPr>
        <w:t xml:space="preserve"> : on a calculé à l'aide de </w:t>
      </w:r>
      <w:proofErr w:type="spellStart"/>
      <w:r w:rsidRPr="00EB177E">
        <w:rPr>
          <w:rFonts w:asciiTheme="minorHAnsi" w:hAnsiTheme="minorHAnsi" w:cstheme="minorHAnsi"/>
          <w:color w:val="171717" w:themeColor="background2" w:themeShade="1A"/>
          <w:sz w:val="32"/>
          <w:szCs w:val="32"/>
        </w:rPr>
        <w:t>accuracy_</w:t>
      </w:r>
      <w:proofErr w:type="gramStart"/>
      <w:r w:rsidRPr="00EB177E">
        <w:rPr>
          <w:rFonts w:asciiTheme="minorHAnsi" w:hAnsiTheme="minorHAnsi" w:cstheme="minorHAnsi"/>
          <w:color w:val="171717" w:themeColor="background2" w:themeShade="1A"/>
          <w:sz w:val="32"/>
          <w:szCs w:val="32"/>
        </w:rPr>
        <w:t>score</w:t>
      </w:r>
      <w:proofErr w:type="spellEnd"/>
      <w:r w:rsidRPr="00EB177E">
        <w:rPr>
          <w:rFonts w:asciiTheme="minorHAnsi" w:hAnsiTheme="minorHAnsi" w:cstheme="minorHAnsi"/>
          <w:color w:val="171717" w:themeColor="background2" w:themeShade="1A"/>
          <w:sz w:val="32"/>
          <w:szCs w:val="32"/>
        </w:rPr>
        <w:t>(</w:t>
      </w:r>
      <w:proofErr w:type="spellStart"/>
      <w:proofErr w:type="gramEnd"/>
      <w:r w:rsidRPr="00EB177E">
        <w:rPr>
          <w:rFonts w:asciiTheme="minorHAnsi" w:hAnsiTheme="minorHAnsi" w:cstheme="minorHAnsi"/>
          <w:color w:val="171717" w:themeColor="background2" w:themeShade="1A"/>
          <w:sz w:val="32"/>
          <w:szCs w:val="32"/>
        </w:rPr>
        <w:t>y_test</w:t>
      </w:r>
      <w:proofErr w:type="spellEnd"/>
      <w:r w:rsidRPr="00EB177E">
        <w:rPr>
          <w:rFonts w:asciiTheme="minorHAnsi" w:hAnsiTheme="minorHAnsi" w:cstheme="minorHAnsi"/>
          <w:color w:val="171717" w:themeColor="background2" w:themeShade="1A"/>
          <w:sz w:val="32"/>
          <w:szCs w:val="32"/>
        </w:rPr>
        <w:t>, y_pred2). Cela mesure la proportion de prédictions correctes parmi toutes les prédictions.</w:t>
      </w:r>
    </w:p>
    <w:p w14:paraId="57562B34" w14:textId="77777777" w:rsidR="005A7609" w:rsidRPr="00EB177E" w:rsidRDefault="005A7609" w:rsidP="005A7609">
      <w:pPr>
        <w:pStyle w:val="NormalWeb"/>
        <w:numPr>
          <w:ilvl w:val="0"/>
          <w:numId w:val="6"/>
        </w:numPr>
        <w:rPr>
          <w:rFonts w:asciiTheme="minorHAnsi" w:hAnsiTheme="minorHAnsi" w:cstheme="minorHAnsi"/>
          <w:color w:val="171717" w:themeColor="background2" w:themeShade="1A"/>
          <w:sz w:val="32"/>
          <w:szCs w:val="32"/>
        </w:rPr>
      </w:pPr>
      <w:r w:rsidRPr="00EB177E">
        <w:rPr>
          <w:rFonts w:asciiTheme="minorHAnsi" w:hAnsiTheme="minorHAnsi" w:cstheme="minorHAnsi"/>
          <w:color w:val="171717" w:themeColor="background2" w:themeShade="1A"/>
          <w:sz w:val="32"/>
          <w:szCs w:val="32"/>
        </w:rPr>
        <w:t xml:space="preserve">Classification Report : on a utilisé </w:t>
      </w:r>
      <w:proofErr w:type="spellStart"/>
      <w:r w:rsidRPr="00EB177E">
        <w:rPr>
          <w:rFonts w:asciiTheme="minorHAnsi" w:hAnsiTheme="minorHAnsi" w:cstheme="minorHAnsi"/>
          <w:color w:val="171717" w:themeColor="background2" w:themeShade="1A"/>
          <w:sz w:val="32"/>
          <w:szCs w:val="32"/>
        </w:rPr>
        <w:t>classification_</w:t>
      </w:r>
      <w:proofErr w:type="gramStart"/>
      <w:r w:rsidRPr="00EB177E">
        <w:rPr>
          <w:rFonts w:asciiTheme="minorHAnsi" w:hAnsiTheme="minorHAnsi" w:cstheme="minorHAnsi"/>
          <w:color w:val="171717" w:themeColor="background2" w:themeShade="1A"/>
          <w:sz w:val="32"/>
          <w:szCs w:val="32"/>
        </w:rPr>
        <w:t>report</w:t>
      </w:r>
      <w:proofErr w:type="spellEnd"/>
      <w:r w:rsidRPr="00EB177E">
        <w:rPr>
          <w:rFonts w:asciiTheme="minorHAnsi" w:hAnsiTheme="minorHAnsi" w:cstheme="minorHAnsi"/>
          <w:color w:val="171717" w:themeColor="background2" w:themeShade="1A"/>
          <w:sz w:val="32"/>
          <w:szCs w:val="32"/>
        </w:rPr>
        <w:t>(</w:t>
      </w:r>
      <w:proofErr w:type="spellStart"/>
      <w:proofErr w:type="gramEnd"/>
      <w:r w:rsidRPr="00EB177E">
        <w:rPr>
          <w:rFonts w:asciiTheme="minorHAnsi" w:hAnsiTheme="minorHAnsi" w:cstheme="minorHAnsi"/>
          <w:color w:val="171717" w:themeColor="background2" w:themeShade="1A"/>
          <w:sz w:val="32"/>
          <w:szCs w:val="32"/>
        </w:rPr>
        <w:t>y_test</w:t>
      </w:r>
      <w:proofErr w:type="spellEnd"/>
      <w:r w:rsidRPr="00EB177E">
        <w:rPr>
          <w:rFonts w:asciiTheme="minorHAnsi" w:hAnsiTheme="minorHAnsi" w:cstheme="minorHAnsi"/>
          <w:color w:val="171717" w:themeColor="background2" w:themeShade="1A"/>
          <w:sz w:val="32"/>
          <w:szCs w:val="32"/>
        </w:rPr>
        <w:t>, y_pred2) pour obtenir un rapport détaillé sur la précision</w:t>
      </w:r>
    </w:p>
    <w:p w14:paraId="1FC452B8" w14:textId="77777777" w:rsidR="005A7609" w:rsidRPr="00EB177E" w:rsidRDefault="005A7609" w:rsidP="005A7609">
      <w:pPr>
        <w:pStyle w:val="NormalWeb"/>
        <w:numPr>
          <w:ilvl w:val="0"/>
          <w:numId w:val="7"/>
        </w:numPr>
        <w:rPr>
          <w:rFonts w:asciiTheme="minorHAnsi" w:hAnsiTheme="minorHAnsi" w:cstheme="minorHAnsi"/>
          <w:color w:val="171717" w:themeColor="background2" w:themeShade="1A"/>
          <w:sz w:val="32"/>
          <w:szCs w:val="32"/>
        </w:rPr>
      </w:pPr>
      <w:r w:rsidRPr="00EB177E">
        <w:rPr>
          <w:rFonts w:asciiTheme="minorHAnsi" w:hAnsiTheme="minorHAnsi" w:cstheme="minorHAnsi"/>
          <w:color w:val="171717" w:themeColor="background2" w:themeShade="1A"/>
          <w:sz w:val="32"/>
          <w:szCs w:val="32"/>
        </w:rPr>
        <w:t xml:space="preserve">Matrice de Confusion : Matrice de Confusion : Vous avez déjà calculé la matrice de confusion avec </w:t>
      </w:r>
      <w:proofErr w:type="spellStart"/>
      <w:proofErr w:type="gramStart"/>
      <w:r w:rsidRPr="00EB177E">
        <w:rPr>
          <w:rFonts w:asciiTheme="minorHAnsi" w:hAnsiTheme="minorHAnsi" w:cstheme="minorHAnsi"/>
          <w:color w:val="171717" w:themeColor="background2" w:themeShade="1A"/>
          <w:sz w:val="32"/>
          <w:szCs w:val="32"/>
        </w:rPr>
        <w:t>metrics.confusion</w:t>
      </w:r>
      <w:proofErr w:type="gramEnd"/>
      <w:r w:rsidRPr="00EB177E">
        <w:rPr>
          <w:rFonts w:asciiTheme="minorHAnsi" w:hAnsiTheme="minorHAnsi" w:cstheme="minorHAnsi"/>
          <w:color w:val="171717" w:themeColor="background2" w:themeShade="1A"/>
          <w:sz w:val="32"/>
          <w:szCs w:val="32"/>
        </w:rPr>
        <w:t>_matrix</w:t>
      </w:r>
      <w:proofErr w:type="spellEnd"/>
      <w:r w:rsidRPr="00EB177E">
        <w:rPr>
          <w:rFonts w:asciiTheme="minorHAnsi" w:hAnsiTheme="minorHAnsi" w:cstheme="minorHAnsi"/>
          <w:color w:val="171717" w:themeColor="background2" w:themeShade="1A"/>
          <w:sz w:val="32"/>
          <w:szCs w:val="32"/>
        </w:rPr>
        <w:t>(</w:t>
      </w:r>
      <w:proofErr w:type="spellStart"/>
      <w:r w:rsidRPr="00EB177E">
        <w:rPr>
          <w:rFonts w:asciiTheme="minorHAnsi" w:hAnsiTheme="minorHAnsi" w:cstheme="minorHAnsi"/>
          <w:color w:val="171717" w:themeColor="background2" w:themeShade="1A"/>
          <w:sz w:val="32"/>
          <w:szCs w:val="32"/>
        </w:rPr>
        <w:t>y_test</w:t>
      </w:r>
      <w:proofErr w:type="spellEnd"/>
      <w:r w:rsidRPr="00EB177E">
        <w:rPr>
          <w:rFonts w:asciiTheme="minorHAnsi" w:hAnsiTheme="minorHAnsi" w:cstheme="minorHAnsi"/>
          <w:color w:val="171717" w:themeColor="background2" w:themeShade="1A"/>
          <w:sz w:val="32"/>
          <w:szCs w:val="32"/>
        </w:rPr>
        <w:t>, y_pred2). Cela montre le nombre de prédictions correctes et incorrectes pour chaque classe, offrant ainsi une vue détaillée des performances du modèle.</w:t>
      </w:r>
    </w:p>
    <w:p w14:paraId="49A614BD" w14:textId="77777777" w:rsidR="005A7609" w:rsidRDefault="005A7609" w:rsidP="005A7609">
      <w:pPr>
        <w:pStyle w:val="NormalWeb"/>
        <w:rPr>
          <w:rFonts w:asciiTheme="minorHAnsi" w:hAnsiTheme="minorHAnsi" w:cstheme="minorHAnsi"/>
          <w:color w:val="171717" w:themeColor="background2" w:themeShade="1A"/>
          <w:sz w:val="32"/>
          <w:szCs w:val="32"/>
        </w:rPr>
      </w:pPr>
      <w:r w:rsidRPr="00EB177E">
        <w:rPr>
          <w:rFonts w:asciiTheme="minorHAnsi" w:hAnsiTheme="minorHAnsi" w:cstheme="minorHAnsi"/>
          <w:color w:val="171717" w:themeColor="background2" w:themeShade="1A"/>
          <w:sz w:val="32"/>
          <w:szCs w:val="32"/>
        </w:rPr>
        <w:t>Pour évaluation de modèle Classificateur d’arbres, on a utilisé :</w:t>
      </w:r>
    </w:p>
    <w:p w14:paraId="037683D6" w14:textId="77777777" w:rsidR="005A7609" w:rsidRDefault="005A7609" w:rsidP="005A7609">
      <w:pPr>
        <w:pStyle w:val="NormalWeb"/>
        <w:numPr>
          <w:ilvl w:val="0"/>
          <w:numId w:val="8"/>
        </w:numPr>
        <w:rPr>
          <w:rFonts w:asciiTheme="minorHAnsi" w:hAnsiTheme="minorHAnsi" w:cstheme="minorHAnsi"/>
          <w:color w:val="171717" w:themeColor="background2" w:themeShade="1A"/>
          <w:sz w:val="32"/>
          <w:szCs w:val="32"/>
        </w:rPr>
      </w:pPr>
      <w:r w:rsidRPr="00EB177E">
        <w:rPr>
          <w:rFonts w:asciiTheme="minorHAnsi" w:hAnsiTheme="minorHAnsi" w:cstheme="minorHAnsi"/>
          <w:color w:val="171717" w:themeColor="background2" w:themeShade="1A"/>
          <w:sz w:val="32"/>
          <w:szCs w:val="32"/>
        </w:rPr>
        <w:t xml:space="preserve">Scores de Validation Croisée : </w:t>
      </w:r>
      <w:r>
        <w:rPr>
          <w:rFonts w:asciiTheme="minorHAnsi" w:hAnsiTheme="minorHAnsi" w:cstheme="minorHAnsi"/>
          <w:color w:val="171717" w:themeColor="background2" w:themeShade="1A"/>
          <w:sz w:val="32"/>
          <w:szCs w:val="32"/>
        </w:rPr>
        <w:t xml:space="preserve">on a </w:t>
      </w:r>
      <w:r w:rsidRPr="00EB177E">
        <w:rPr>
          <w:rFonts w:asciiTheme="minorHAnsi" w:hAnsiTheme="minorHAnsi" w:cstheme="minorHAnsi"/>
          <w:color w:val="171717" w:themeColor="background2" w:themeShade="1A"/>
          <w:sz w:val="32"/>
          <w:szCs w:val="32"/>
        </w:rPr>
        <w:t xml:space="preserve">calculé les scores de validation croisée avec </w:t>
      </w:r>
      <w:proofErr w:type="spellStart"/>
      <w:r w:rsidRPr="00EB177E">
        <w:rPr>
          <w:rFonts w:asciiTheme="minorHAnsi" w:hAnsiTheme="minorHAnsi" w:cstheme="minorHAnsi"/>
          <w:color w:val="171717" w:themeColor="background2" w:themeShade="1A"/>
          <w:sz w:val="32"/>
          <w:szCs w:val="32"/>
        </w:rPr>
        <w:t>cross_val_score</w:t>
      </w:r>
      <w:proofErr w:type="spellEnd"/>
      <w:r w:rsidRPr="00EB177E">
        <w:rPr>
          <w:rFonts w:asciiTheme="minorHAnsi" w:hAnsiTheme="minorHAnsi" w:cstheme="minorHAnsi"/>
          <w:color w:val="171717" w:themeColor="background2" w:themeShade="1A"/>
          <w:sz w:val="32"/>
          <w:szCs w:val="32"/>
        </w:rPr>
        <w:t xml:space="preserve">. </w:t>
      </w:r>
      <w:r>
        <w:rPr>
          <w:rFonts w:asciiTheme="minorHAnsi" w:hAnsiTheme="minorHAnsi" w:cstheme="minorHAnsi"/>
          <w:color w:val="171717" w:themeColor="background2" w:themeShade="1A"/>
          <w:sz w:val="32"/>
          <w:szCs w:val="32"/>
        </w:rPr>
        <w:t>On a</w:t>
      </w:r>
      <w:r w:rsidRPr="00EB177E">
        <w:rPr>
          <w:rFonts w:asciiTheme="minorHAnsi" w:hAnsiTheme="minorHAnsi" w:cstheme="minorHAnsi"/>
          <w:color w:val="171717" w:themeColor="background2" w:themeShade="1A"/>
          <w:sz w:val="32"/>
          <w:szCs w:val="32"/>
        </w:rPr>
        <w:t xml:space="preserve"> les utiliser pour évaluer la performance moyenne du modèle sur plusieurs plis de données</w:t>
      </w:r>
      <w:r>
        <w:rPr>
          <w:rFonts w:asciiTheme="minorHAnsi" w:hAnsiTheme="minorHAnsi" w:cstheme="minorHAnsi"/>
          <w:color w:val="171717" w:themeColor="background2" w:themeShade="1A"/>
          <w:sz w:val="32"/>
          <w:szCs w:val="32"/>
        </w:rPr>
        <w:t xml:space="preserve"> (5)</w:t>
      </w:r>
    </w:p>
    <w:p w14:paraId="74AC4ECE" w14:textId="77777777" w:rsidR="005A7609" w:rsidRDefault="005A7609" w:rsidP="005A7609">
      <w:pPr>
        <w:rPr>
          <w:color w:val="1F3864" w:themeColor="accent1" w:themeShade="80"/>
          <w:sz w:val="32"/>
          <w:szCs w:val="32"/>
        </w:rPr>
      </w:pPr>
      <w:r w:rsidRPr="00EB177E">
        <w:rPr>
          <w:color w:val="1F3864" w:themeColor="accent1" w:themeShade="80"/>
          <w:sz w:val="32"/>
          <w:szCs w:val="32"/>
        </w:rPr>
        <w:t>Résultats et Analyses</w:t>
      </w:r>
      <w:r>
        <w:rPr>
          <w:color w:val="1F3864" w:themeColor="accent1" w:themeShade="80"/>
          <w:sz w:val="32"/>
          <w:szCs w:val="32"/>
        </w:rPr>
        <w:t> :</w:t>
      </w:r>
    </w:p>
    <w:p w14:paraId="1158192B" w14:textId="77777777" w:rsidR="005A7609" w:rsidRDefault="005A7609" w:rsidP="005A7609">
      <w:pPr>
        <w:rPr>
          <w:rFonts w:cstheme="minorHAnsi"/>
          <w:color w:val="171717" w:themeColor="background2" w:themeShade="1A"/>
          <w:sz w:val="32"/>
          <w:szCs w:val="32"/>
        </w:rPr>
      </w:pPr>
      <w:r w:rsidRPr="00EB177E">
        <w:rPr>
          <w:rFonts w:cstheme="minorHAnsi"/>
          <w:color w:val="171717" w:themeColor="background2" w:themeShade="1A"/>
          <w:sz w:val="32"/>
          <w:szCs w:val="32"/>
        </w:rPr>
        <w:t>Pour évaluation de modèle de régression logistique</w:t>
      </w:r>
      <w:r>
        <w:rPr>
          <w:rFonts w:cstheme="minorHAnsi"/>
          <w:color w:val="171717" w:themeColor="background2" w:themeShade="1A"/>
          <w:sz w:val="32"/>
          <w:szCs w:val="32"/>
        </w:rPr>
        <w:t> :</w:t>
      </w:r>
    </w:p>
    <w:p w14:paraId="7BCA427C" w14:textId="77777777" w:rsidR="005A7609" w:rsidRPr="00EB177E" w:rsidRDefault="005A7609" w:rsidP="005A7609">
      <w:pPr>
        <w:pStyle w:val="Paragraphedeliste"/>
        <w:numPr>
          <w:ilvl w:val="0"/>
          <w:numId w:val="8"/>
        </w:numPr>
        <w:rPr>
          <w:color w:val="1F3864" w:themeColor="accent1" w:themeShade="80"/>
          <w:sz w:val="32"/>
          <w:szCs w:val="32"/>
        </w:rPr>
      </w:pPr>
      <w:proofErr w:type="spellStart"/>
      <w:r w:rsidRPr="00EB177E">
        <w:rPr>
          <w:rFonts w:cstheme="minorHAnsi"/>
          <w:color w:val="171717" w:themeColor="background2" w:themeShade="1A"/>
          <w:sz w:val="32"/>
          <w:szCs w:val="32"/>
        </w:rPr>
        <w:t>Accuracy</w:t>
      </w:r>
      <w:proofErr w:type="spellEnd"/>
      <w:r w:rsidRPr="00EB177E">
        <w:rPr>
          <w:rFonts w:cstheme="minorHAnsi"/>
          <w:color w:val="171717" w:themeColor="background2" w:themeShade="1A"/>
          <w:sz w:val="32"/>
          <w:szCs w:val="32"/>
        </w:rPr>
        <w:t xml:space="preserve"> :</w:t>
      </w:r>
    </w:p>
    <w:p w14:paraId="19659446" w14:textId="77777777" w:rsidR="005A7609" w:rsidRDefault="005A7609" w:rsidP="005A7609">
      <w:pPr>
        <w:rPr>
          <w:color w:val="171717" w:themeColor="background2" w:themeShade="1A"/>
          <w:sz w:val="32"/>
          <w:szCs w:val="32"/>
        </w:rPr>
      </w:pPr>
      <w:r w:rsidRPr="00EB177E">
        <w:rPr>
          <w:color w:val="171717" w:themeColor="background2" w:themeShade="1A"/>
          <w:sz w:val="32"/>
          <w:szCs w:val="32"/>
        </w:rPr>
        <w:t>OUTPUT :</w:t>
      </w:r>
      <w:r>
        <w:rPr>
          <w:color w:val="171717" w:themeColor="background2" w:themeShade="1A"/>
          <w:sz w:val="32"/>
          <w:szCs w:val="32"/>
        </w:rPr>
        <w:tab/>
      </w:r>
      <w:r>
        <w:rPr>
          <w:color w:val="171717" w:themeColor="background2" w:themeShade="1A"/>
          <w:sz w:val="32"/>
          <w:szCs w:val="32"/>
        </w:rPr>
        <w:tab/>
      </w:r>
      <w:r>
        <w:rPr>
          <w:color w:val="171717" w:themeColor="background2" w:themeShade="1A"/>
          <w:sz w:val="32"/>
          <w:szCs w:val="32"/>
        </w:rPr>
        <w:tab/>
      </w:r>
      <w:r>
        <w:rPr>
          <w:color w:val="171717" w:themeColor="background2" w:themeShade="1A"/>
          <w:sz w:val="32"/>
          <w:szCs w:val="32"/>
        </w:rPr>
        <w:tab/>
      </w:r>
      <w:r>
        <w:rPr>
          <w:color w:val="171717" w:themeColor="background2" w:themeShade="1A"/>
          <w:sz w:val="32"/>
          <w:szCs w:val="32"/>
        </w:rPr>
        <w:tab/>
      </w:r>
      <w:r>
        <w:rPr>
          <w:color w:val="171717" w:themeColor="background2" w:themeShade="1A"/>
          <w:sz w:val="32"/>
          <w:szCs w:val="32"/>
        </w:rPr>
        <w:tab/>
      </w:r>
      <w:r>
        <w:rPr>
          <w:color w:val="171717" w:themeColor="background2" w:themeShade="1A"/>
          <w:sz w:val="32"/>
          <w:szCs w:val="32"/>
        </w:rPr>
        <w:tab/>
      </w:r>
      <w:r>
        <w:rPr>
          <w:color w:val="171717" w:themeColor="background2" w:themeShade="1A"/>
          <w:sz w:val="32"/>
          <w:szCs w:val="32"/>
        </w:rPr>
        <w:tab/>
      </w:r>
      <w:r>
        <w:rPr>
          <w:color w:val="171717" w:themeColor="background2" w:themeShade="1A"/>
          <w:sz w:val="32"/>
          <w:szCs w:val="32"/>
        </w:rPr>
        <w:tab/>
      </w:r>
      <w:r>
        <w:rPr>
          <w:color w:val="171717" w:themeColor="background2" w:themeShade="1A"/>
          <w:sz w:val="32"/>
          <w:szCs w:val="32"/>
        </w:rPr>
        <w:tab/>
      </w:r>
      <w:r>
        <w:rPr>
          <w:color w:val="171717" w:themeColor="background2" w:themeShade="1A"/>
          <w:sz w:val="32"/>
          <w:szCs w:val="32"/>
        </w:rPr>
        <w:tab/>
        <w:t>8</w:t>
      </w:r>
    </w:p>
    <w:p w14:paraId="68F5F368" w14:textId="77777777" w:rsidR="005A7609" w:rsidRDefault="005A7609" w:rsidP="005A7609">
      <w:pPr>
        <w:rPr>
          <w:rFonts w:ascii="Courier New" w:hAnsi="Courier New" w:cs="Courier New"/>
          <w:color w:val="D5D5D5"/>
          <w:sz w:val="21"/>
          <w:szCs w:val="21"/>
          <w:shd w:val="clear" w:color="auto" w:fill="383838"/>
        </w:rPr>
      </w:pPr>
      <w:proofErr w:type="spellStart"/>
      <w:proofErr w:type="gramStart"/>
      <w:r>
        <w:rPr>
          <w:rFonts w:ascii="Courier New" w:hAnsi="Courier New" w:cs="Courier New"/>
          <w:color w:val="D5D5D5"/>
          <w:sz w:val="21"/>
          <w:szCs w:val="21"/>
          <w:shd w:val="clear" w:color="auto" w:fill="383838"/>
        </w:rPr>
        <w:t>Accuracy</w:t>
      </w:r>
      <w:proofErr w:type="spellEnd"/>
      <w:r>
        <w:rPr>
          <w:rFonts w:ascii="Courier New" w:hAnsi="Courier New" w:cs="Courier New"/>
          <w:color w:val="D5D5D5"/>
          <w:sz w:val="21"/>
          <w:szCs w:val="21"/>
          <w:shd w:val="clear" w:color="auto" w:fill="383838"/>
        </w:rPr>
        <w:t>:</w:t>
      </w:r>
      <w:proofErr w:type="gramEnd"/>
      <w:r>
        <w:rPr>
          <w:rFonts w:ascii="Courier New" w:hAnsi="Courier New" w:cs="Courier New"/>
          <w:color w:val="D5D5D5"/>
          <w:sz w:val="21"/>
          <w:szCs w:val="21"/>
          <w:shd w:val="clear" w:color="auto" w:fill="383838"/>
        </w:rPr>
        <w:t xml:space="preserve"> 0.9402390438247012</w:t>
      </w:r>
    </w:p>
    <w:p w14:paraId="69D32F05" w14:textId="77777777" w:rsidR="005A7609" w:rsidRPr="00EB177E" w:rsidRDefault="005A7609" w:rsidP="005A7609">
      <w:pPr>
        <w:pStyle w:val="Paragraphedeliste"/>
        <w:numPr>
          <w:ilvl w:val="0"/>
          <w:numId w:val="8"/>
        </w:numPr>
        <w:rPr>
          <w:color w:val="171717" w:themeColor="background2" w:themeShade="1A"/>
          <w:sz w:val="32"/>
          <w:szCs w:val="32"/>
        </w:rPr>
      </w:pPr>
      <w:r w:rsidRPr="00EB177E">
        <w:rPr>
          <w:rFonts w:cstheme="minorHAnsi"/>
          <w:color w:val="171717" w:themeColor="background2" w:themeShade="1A"/>
          <w:sz w:val="32"/>
          <w:szCs w:val="32"/>
        </w:rPr>
        <w:lastRenderedPageBreak/>
        <w:t>Classification Report :</w:t>
      </w:r>
    </w:p>
    <w:p w14:paraId="65BFBBDD" w14:textId="77777777" w:rsidR="005A7609" w:rsidRPr="00F63313" w:rsidRDefault="005A7609" w:rsidP="005A7609">
      <w:pPr>
        <w:pStyle w:val="Paragraphedeliste"/>
        <w:numPr>
          <w:ilvl w:val="0"/>
          <w:numId w:val="8"/>
        </w:numPr>
        <w:spacing w:after="0" w:line="240" w:lineRule="auto"/>
        <w:rPr>
          <w:rFonts w:ascii="Courier New" w:eastAsia="Times New Roman" w:hAnsi="Courier New" w:cs="Courier New"/>
          <w:color w:val="D5D5D5"/>
          <w:kern w:val="0"/>
          <w:sz w:val="21"/>
          <w:szCs w:val="21"/>
          <w:shd w:val="clear" w:color="auto" w:fill="383838"/>
          <w:lang w:eastAsia="fr-FR"/>
          <w14:ligatures w14:val="none"/>
        </w:rPr>
      </w:pPr>
      <w:r w:rsidRPr="00F63313">
        <w:rPr>
          <w:rFonts w:ascii="Courier New" w:eastAsia="Times New Roman" w:hAnsi="Courier New" w:cs="Courier New"/>
          <w:color w:val="D5D5D5"/>
          <w:kern w:val="0"/>
          <w:sz w:val="21"/>
          <w:szCs w:val="21"/>
          <w:shd w:val="clear" w:color="auto" w:fill="383838"/>
          <w:lang w:eastAsia="fr-FR"/>
          <w14:ligatures w14:val="none"/>
        </w:rPr>
        <w:t xml:space="preserve">              </w:t>
      </w:r>
      <w:proofErr w:type="spellStart"/>
      <w:proofErr w:type="gramStart"/>
      <w:r w:rsidRPr="00F63313">
        <w:rPr>
          <w:rFonts w:ascii="Courier New" w:eastAsia="Times New Roman" w:hAnsi="Courier New" w:cs="Courier New"/>
          <w:color w:val="D5D5D5"/>
          <w:kern w:val="0"/>
          <w:sz w:val="21"/>
          <w:szCs w:val="21"/>
          <w:shd w:val="clear" w:color="auto" w:fill="383838"/>
          <w:lang w:eastAsia="fr-FR"/>
          <w14:ligatures w14:val="none"/>
        </w:rPr>
        <w:t>precision</w:t>
      </w:r>
      <w:proofErr w:type="spellEnd"/>
      <w:proofErr w:type="gramEnd"/>
      <w:r w:rsidRPr="00F63313">
        <w:rPr>
          <w:rFonts w:ascii="Courier New" w:eastAsia="Times New Roman" w:hAnsi="Courier New" w:cs="Courier New"/>
          <w:color w:val="D5D5D5"/>
          <w:kern w:val="0"/>
          <w:sz w:val="21"/>
          <w:szCs w:val="21"/>
          <w:shd w:val="clear" w:color="auto" w:fill="383838"/>
          <w:lang w:eastAsia="fr-FR"/>
          <w14:ligatures w14:val="none"/>
        </w:rPr>
        <w:t xml:space="preserve">    </w:t>
      </w:r>
      <w:proofErr w:type="spellStart"/>
      <w:r w:rsidRPr="00F63313">
        <w:rPr>
          <w:rFonts w:ascii="Courier New" w:eastAsia="Times New Roman" w:hAnsi="Courier New" w:cs="Courier New"/>
          <w:color w:val="D5D5D5"/>
          <w:kern w:val="0"/>
          <w:sz w:val="21"/>
          <w:szCs w:val="21"/>
          <w:shd w:val="clear" w:color="auto" w:fill="383838"/>
          <w:lang w:eastAsia="fr-FR"/>
          <w14:ligatures w14:val="none"/>
        </w:rPr>
        <w:t>recall</w:t>
      </w:r>
      <w:proofErr w:type="spellEnd"/>
      <w:r w:rsidRPr="00F63313">
        <w:rPr>
          <w:rFonts w:ascii="Courier New" w:eastAsia="Times New Roman" w:hAnsi="Courier New" w:cs="Courier New"/>
          <w:color w:val="D5D5D5"/>
          <w:kern w:val="0"/>
          <w:sz w:val="21"/>
          <w:szCs w:val="21"/>
          <w:shd w:val="clear" w:color="auto" w:fill="383838"/>
          <w:lang w:eastAsia="fr-FR"/>
          <w14:ligatures w14:val="none"/>
        </w:rPr>
        <w:t xml:space="preserve">  f1-score   support</w:t>
      </w:r>
    </w:p>
    <w:p w14:paraId="07970074" w14:textId="77777777" w:rsidR="005A7609" w:rsidRPr="00F63313" w:rsidRDefault="005A7609" w:rsidP="005A7609">
      <w:pPr>
        <w:pStyle w:val="Paragraphedeliste"/>
        <w:numPr>
          <w:ilvl w:val="0"/>
          <w:numId w:val="8"/>
        </w:numPr>
        <w:spacing w:after="0" w:line="240" w:lineRule="auto"/>
        <w:rPr>
          <w:rFonts w:ascii="Courier New" w:eastAsia="Times New Roman" w:hAnsi="Courier New" w:cs="Courier New"/>
          <w:color w:val="D5D5D5"/>
          <w:kern w:val="0"/>
          <w:sz w:val="21"/>
          <w:szCs w:val="21"/>
          <w:shd w:val="clear" w:color="auto" w:fill="383838"/>
          <w:lang w:eastAsia="fr-FR"/>
          <w14:ligatures w14:val="none"/>
        </w:rPr>
      </w:pPr>
    </w:p>
    <w:p w14:paraId="46F91C96" w14:textId="77777777" w:rsidR="005A7609" w:rsidRPr="00F63313" w:rsidRDefault="005A7609" w:rsidP="005A7609">
      <w:pPr>
        <w:pStyle w:val="Paragraphedeliste"/>
        <w:numPr>
          <w:ilvl w:val="0"/>
          <w:numId w:val="8"/>
        </w:numPr>
        <w:spacing w:after="0" w:line="240" w:lineRule="auto"/>
        <w:rPr>
          <w:rFonts w:ascii="Courier New" w:eastAsia="Times New Roman" w:hAnsi="Courier New" w:cs="Courier New"/>
          <w:color w:val="D5D5D5"/>
          <w:kern w:val="0"/>
          <w:sz w:val="21"/>
          <w:szCs w:val="21"/>
          <w:shd w:val="clear" w:color="auto" w:fill="383838"/>
          <w:lang w:eastAsia="fr-FR"/>
          <w14:ligatures w14:val="none"/>
        </w:rPr>
      </w:pPr>
      <w:r w:rsidRPr="00F63313">
        <w:rPr>
          <w:rFonts w:ascii="Courier New" w:eastAsia="Times New Roman" w:hAnsi="Courier New" w:cs="Courier New"/>
          <w:color w:val="D5D5D5"/>
          <w:kern w:val="0"/>
          <w:sz w:val="21"/>
          <w:szCs w:val="21"/>
          <w:shd w:val="clear" w:color="auto" w:fill="383838"/>
          <w:lang w:eastAsia="fr-FR"/>
          <w14:ligatures w14:val="none"/>
        </w:rPr>
        <w:t xml:space="preserve">           0       0.91      0.98      0.95       400</w:t>
      </w:r>
    </w:p>
    <w:p w14:paraId="5DCA740B" w14:textId="77777777" w:rsidR="005A7609" w:rsidRPr="00F63313" w:rsidRDefault="005A7609" w:rsidP="005A7609">
      <w:pPr>
        <w:pStyle w:val="Paragraphedeliste"/>
        <w:numPr>
          <w:ilvl w:val="0"/>
          <w:numId w:val="8"/>
        </w:numPr>
        <w:spacing w:after="0" w:line="240" w:lineRule="auto"/>
        <w:rPr>
          <w:rFonts w:ascii="Courier New" w:eastAsia="Times New Roman" w:hAnsi="Courier New" w:cs="Courier New"/>
          <w:color w:val="D5D5D5"/>
          <w:kern w:val="0"/>
          <w:sz w:val="21"/>
          <w:szCs w:val="21"/>
          <w:shd w:val="clear" w:color="auto" w:fill="383838"/>
          <w:lang w:eastAsia="fr-FR"/>
          <w14:ligatures w14:val="none"/>
        </w:rPr>
      </w:pPr>
      <w:r w:rsidRPr="00F63313">
        <w:rPr>
          <w:rFonts w:ascii="Courier New" w:eastAsia="Times New Roman" w:hAnsi="Courier New" w:cs="Courier New"/>
          <w:color w:val="D5D5D5"/>
          <w:kern w:val="0"/>
          <w:sz w:val="21"/>
          <w:szCs w:val="21"/>
          <w:shd w:val="clear" w:color="auto" w:fill="383838"/>
          <w:lang w:eastAsia="fr-FR"/>
          <w14:ligatures w14:val="none"/>
        </w:rPr>
        <w:t xml:space="preserve">           1       0.98      0.89      0.93       353</w:t>
      </w:r>
    </w:p>
    <w:p w14:paraId="3AD2A3C3" w14:textId="77777777" w:rsidR="005A7609" w:rsidRPr="00F63313" w:rsidRDefault="005A7609" w:rsidP="005A7609">
      <w:pPr>
        <w:pStyle w:val="Paragraphedeliste"/>
        <w:numPr>
          <w:ilvl w:val="0"/>
          <w:numId w:val="8"/>
        </w:numPr>
        <w:spacing w:after="0" w:line="240" w:lineRule="auto"/>
        <w:rPr>
          <w:rFonts w:ascii="Courier New" w:eastAsia="Times New Roman" w:hAnsi="Courier New" w:cs="Courier New"/>
          <w:color w:val="D5D5D5"/>
          <w:kern w:val="0"/>
          <w:sz w:val="21"/>
          <w:szCs w:val="21"/>
          <w:shd w:val="clear" w:color="auto" w:fill="383838"/>
          <w:lang w:eastAsia="fr-FR"/>
          <w14:ligatures w14:val="none"/>
        </w:rPr>
      </w:pPr>
    </w:p>
    <w:p w14:paraId="3DE13A8B" w14:textId="77777777" w:rsidR="005A7609" w:rsidRPr="00F63313" w:rsidRDefault="005A7609" w:rsidP="005A7609">
      <w:pPr>
        <w:pStyle w:val="Paragraphedeliste"/>
        <w:numPr>
          <w:ilvl w:val="0"/>
          <w:numId w:val="8"/>
        </w:numPr>
        <w:spacing w:after="0" w:line="240" w:lineRule="auto"/>
        <w:rPr>
          <w:rFonts w:ascii="Courier New" w:eastAsia="Times New Roman" w:hAnsi="Courier New" w:cs="Courier New"/>
          <w:color w:val="D5D5D5"/>
          <w:kern w:val="0"/>
          <w:sz w:val="21"/>
          <w:szCs w:val="21"/>
          <w:shd w:val="clear" w:color="auto" w:fill="383838"/>
          <w:lang w:eastAsia="fr-FR"/>
          <w14:ligatures w14:val="none"/>
        </w:rPr>
      </w:pPr>
      <w:r w:rsidRPr="00F63313">
        <w:rPr>
          <w:rFonts w:ascii="Courier New" w:eastAsia="Times New Roman" w:hAnsi="Courier New" w:cs="Courier New"/>
          <w:color w:val="D5D5D5"/>
          <w:kern w:val="0"/>
          <w:sz w:val="21"/>
          <w:szCs w:val="21"/>
          <w:shd w:val="clear" w:color="auto" w:fill="383838"/>
          <w:lang w:eastAsia="fr-FR"/>
          <w14:ligatures w14:val="none"/>
        </w:rPr>
        <w:t xml:space="preserve">    </w:t>
      </w:r>
      <w:proofErr w:type="spellStart"/>
      <w:proofErr w:type="gramStart"/>
      <w:r w:rsidRPr="00F63313">
        <w:rPr>
          <w:rFonts w:ascii="Courier New" w:eastAsia="Times New Roman" w:hAnsi="Courier New" w:cs="Courier New"/>
          <w:color w:val="D5D5D5"/>
          <w:kern w:val="0"/>
          <w:sz w:val="21"/>
          <w:szCs w:val="21"/>
          <w:shd w:val="clear" w:color="auto" w:fill="383838"/>
          <w:lang w:eastAsia="fr-FR"/>
          <w14:ligatures w14:val="none"/>
        </w:rPr>
        <w:t>accuracy</w:t>
      </w:r>
      <w:proofErr w:type="spellEnd"/>
      <w:proofErr w:type="gramEnd"/>
      <w:r w:rsidRPr="00F63313">
        <w:rPr>
          <w:rFonts w:ascii="Courier New" w:eastAsia="Times New Roman" w:hAnsi="Courier New" w:cs="Courier New"/>
          <w:color w:val="D5D5D5"/>
          <w:kern w:val="0"/>
          <w:sz w:val="21"/>
          <w:szCs w:val="21"/>
          <w:shd w:val="clear" w:color="auto" w:fill="383838"/>
          <w:lang w:eastAsia="fr-FR"/>
          <w14:ligatures w14:val="none"/>
        </w:rPr>
        <w:t xml:space="preserve">                           0.94       753</w:t>
      </w:r>
    </w:p>
    <w:p w14:paraId="048FC403" w14:textId="77777777" w:rsidR="005A7609" w:rsidRPr="00F63313" w:rsidRDefault="005A7609" w:rsidP="005A7609">
      <w:pPr>
        <w:pStyle w:val="Paragraphedeliste"/>
        <w:numPr>
          <w:ilvl w:val="0"/>
          <w:numId w:val="8"/>
        </w:numPr>
        <w:spacing w:after="0" w:line="240" w:lineRule="auto"/>
        <w:rPr>
          <w:rFonts w:ascii="Courier New" w:eastAsia="Times New Roman" w:hAnsi="Courier New" w:cs="Courier New"/>
          <w:color w:val="D5D5D5"/>
          <w:kern w:val="0"/>
          <w:sz w:val="21"/>
          <w:szCs w:val="21"/>
          <w:shd w:val="clear" w:color="auto" w:fill="383838"/>
          <w:lang w:eastAsia="fr-FR"/>
          <w14:ligatures w14:val="none"/>
        </w:rPr>
      </w:pPr>
      <w:r w:rsidRPr="00F63313">
        <w:rPr>
          <w:rFonts w:ascii="Courier New" w:eastAsia="Times New Roman" w:hAnsi="Courier New" w:cs="Courier New"/>
          <w:color w:val="D5D5D5"/>
          <w:kern w:val="0"/>
          <w:sz w:val="21"/>
          <w:szCs w:val="21"/>
          <w:shd w:val="clear" w:color="auto" w:fill="383838"/>
          <w:lang w:eastAsia="fr-FR"/>
          <w14:ligatures w14:val="none"/>
        </w:rPr>
        <w:t xml:space="preserve">   </w:t>
      </w:r>
      <w:proofErr w:type="gramStart"/>
      <w:r w:rsidRPr="00F63313">
        <w:rPr>
          <w:rFonts w:ascii="Courier New" w:eastAsia="Times New Roman" w:hAnsi="Courier New" w:cs="Courier New"/>
          <w:color w:val="D5D5D5"/>
          <w:kern w:val="0"/>
          <w:sz w:val="21"/>
          <w:szCs w:val="21"/>
          <w:shd w:val="clear" w:color="auto" w:fill="383838"/>
          <w:lang w:eastAsia="fr-FR"/>
          <w14:ligatures w14:val="none"/>
        </w:rPr>
        <w:t>macro</w:t>
      </w:r>
      <w:proofErr w:type="gramEnd"/>
      <w:r w:rsidRPr="00F63313">
        <w:rPr>
          <w:rFonts w:ascii="Courier New" w:eastAsia="Times New Roman" w:hAnsi="Courier New" w:cs="Courier New"/>
          <w:color w:val="D5D5D5"/>
          <w:kern w:val="0"/>
          <w:sz w:val="21"/>
          <w:szCs w:val="21"/>
          <w:shd w:val="clear" w:color="auto" w:fill="383838"/>
          <w:lang w:eastAsia="fr-FR"/>
          <w14:ligatures w14:val="none"/>
        </w:rPr>
        <w:t xml:space="preserve"> </w:t>
      </w:r>
      <w:proofErr w:type="spellStart"/>
      <w:r w:rsidRPr="00F63313">
        <w:rPr>
          <w:rFonts w:ascii="Courier New" w:eastAsia="Times New Roman" w:hAnsi="Courier New" w:cs="Courier New"/>
          <w:color w:val="D5D5D5"/>
          <w:kern w:val="0"/>
          <w:sz w:val="21"/>
          <w:szCs w:val="21"/>
          <w:shd w:val="clear" w:color="auto" w:fill="383838"/>
          <w:lang w:eastAsia="fr-FR"/>
          <w14:ligatures w14:val="none"/>
        </w:rPr>
        <w:t>avg</w:t>
      </w:r>
      <w:proofErr w:type="spellEnd"/>
      <w:r w:rsidRPr="00F63313">
        <w:rPr>
          <w:rFonts w:ascii="Courier New" w:eastAsia="Times New Roman" w:hAnsi="Courier New" w:cs="Courier New"/>
          <w:color w:val="D5D5D5"/>
          <w:kern w:val="0"/>
          <w:sz w:val="21"/>
          <w:szCs w:val="21"/>
          <w:shd w:val="clear" w:color="auto" w:fill="383838"/>
          <w:lang w:eastAsia="fr-FR"/>
          <w14:ligatures w14:val="none"/>
        </w:rPr>
        <w:t xml:space="preserve">       0.95      0.94      0.94       753</w:t>
      </w:r>
    </w:p>
    <w:p w14:paraId="1A5F4E94" w14:textId="77777777" w:rsidR="005A7609" w:rsidRPr="0050040B" w:rsidRDefault="005A7609" w:rsidP="005A7609">
      <w:pPr>
        <w:pStyle w:val="Paragraphedeliste"/>
        <w:rPr>
          <w:rFonts w:ascii="Courier New" w:eastAsia="Times New Roman" w:hAnsi="Courier New" w:cs="Courier New"/>
          <w:color w:val="D5D5D5"/>
          <w:kern w:val="0"/>
          <w:sz w:val="21"/>
          <w:szCs w:val="21"/>
          <w:shd w:val="clear" w:color="auto" w:fill="383838"/>
          <w:lang w:eastAsia="fr-FR"/>
          <w14:ligatures w14:val="none"/>
        </w:rPr>
      </w:pPr>
      <w:proofErr w:type="spellStart"/>
      <w:proofErr w:type="gramStart"/>
      <w:r w:rsidRPr="00F63313">
        <w:rPr>
          <w:rFonts w:ascii="Courier New" w:eastAsia="Times New Roman" w:hAnsi="Courier New" w:cs="Courier New"/>
          <w:color w:val="D5D5D5"/>
          <w:kern w:val="0"/>
          <w:sz w:val="21"/>
          <w:szCs w:val="21"/>
          <w:shd w:val="clear" w:color="auto" w:fill="383838"/>
          <w:lang w:eastAsia="fr-FR"/>
          <w14:ligatures w14:val="none"/>
        </w:rPr>
        <w:t>weighted</w:t>
      </w:r>
      <w:proofErr w:type="spellEnd"/>
      <w:proofErr w:type="gramEnd"/>
      <w:r w:rsidRPr="00F63313">
        <w:rPr>
          <w:rFonts w:ascii="Courier New" w:eastAsia="Times New Roman" w:hAnsi="Courier New" w:cs="Courier New"/>
          <w:color w:val="D5D5D5"/>
          <w:kern w:val="0"/>
          <w:sz w:val="21"/>
          <w:szCs w:val="21"/>
          <w:shd w:val="clear" w:color="auto" w:fill="383838"/>
          <w:lang w:eastAsia="fr-FR"/>
          <w14:ligatures w14:val="none"/>
        </w:rPr>
        <w:t xml:space="preserve"> </w:t>
      </w:r>
      <w:proofErr w:type="spellStart"/>
      <w:r w:rsidRPr="00F63313">
        <w:rPr>
          <w:rFonts w:ascii="Courier New" w:eastAsia="Times New Roman" w:hAnsi="Courier New" w:cs="Courier New"/>
          <w:color w:val="D5D5D5"/>
          <w:kern w:val="0"/>
          <w:sz w:val="21"/>
          <w:szCs w:val="21"/>
          <w:shd w:val="clear" w:color="auto" w:fill="383838"/>
          <w:lang w:eastAsia="fr-FR"/>
          <w14:ligatures w14:val="none"/>
        </w:rPr>
        <w:t>avg</w:t>
      </w:r>
      <w:proofErr w:type="spellEnd"/>
      <w:r w:rsidRPr="00F63313">
        <w:rPr>
          <w:rFonts w:ascii="Courier New" w:eastAsia="Times New Roman" w:hAnsi="Courier New" w:cs="Courier New"/>
          <w:color w:val="D5D5D5"/>
          <w:kern w:val="0"/>
          <w:sz w:val="21"/>
          <w:szCs w:val="21"/>
          <w:shd w:val="clear" w:color="auto" w:fill="383838"/>
          <w:lang w:eastAsia="fr-FR"/>
          <w14:ligatures w14:val="none"/>
        </w:rPr>
        <w:t xml:space="preserve">       0.94      0.94      0.94       753</w:t>
      </w:r>
    </w:p>
    <w:p w14:paraId="5556530A" w14:textId="77777777" w:rsidR="005A7609" w:rsidRPr="007E0798" w:rsidRDefault="005A7609" w:rsidP="005A7609">
      <w:pPr>
        <w:rPr>
          <w:color w:val="171717" w:themeColor="background2" w:themeShade="1A"/>
          <w:sz w:val="32"/>
          <w:szCs w:val="32"/>
        </w:rPr>
      </w:pPr>
      <w:r w:rsidRPr="007E0798">
        <w:rPr>
          <w:color w:val="171717" w:themeColor="background2" w:themeShade="1A"/>
          <w:sz w:val="32"/>
          <w:szCs w:val="32"/>
        </w:rPr>
        <w:t>Précision "</w:t>
      </w:r>
      <w:proofErr w:type="spellStart"/>
      <w:r w:rsidRPr="007E0798">
        <w:rPr>
          <w:color w:val="171717" w:themeColor="background2" w:themeShade="1A"/>
          <w:sz w:val="32"/>
          <w:szCs w:val="32"/>
        </w:rPr>
        <w:t>Precision</w:t>
      </w:r>
      <w:proofErr w:type="spellEnd"/>
      <w:proofErr w:type="gramStart"/>
      <w:r w:rsidRPr="007E0798">
        <w:rPr>
          <w:color w:val="171717" w:themeColor="background2" w:themeShade="1A"/>
          <w:sz w:val="32"/>
          <w:szCs w:val="32"/>
        </w:rPr>
        <w:t>":</w:t>
      </w:r>
      <w:proofErr w:type="gramEnd"/>
      <w:r w:rsidRPr="007E0798">
        <w:rPr>
          <w:color w:val="171717" w:themeColor="background2" w:themeShade="1A"/>
          <w:sz w:val="32"/>
          <w:szCs w:val="32"/>
        </w:rPr>
        <w:t xml:space="preserve"> Pour la classe 0 "non malade", une précision de 0.91 signifie que 91% des personnes prédites comme non malades par le modèle le sont réellement. Pour la classe 1 "malade", une précision de 0.98 signifie que 98% des personnes prédites comme malades par le modèle le sont réellement.</w:t>
      </w:r>
    </w:p>
    <w:p w14:paraId="6BBC8737" w14:textId="77777777" w:rsidR="005A7609" w:rsidRPr="007E0798" w:rsidRDefault="005A7609" w:rsidP="005A7609">
      <w:pPr>
        <w:rPr>
          <w:color w:val="171717" w:themeColor="background2" w:themeShade="1A"/>
          <w:sz w:val="32"/>
          <w:szCs w:val="32"/>
        </w:rPr>
      </w:pPr>
    </w:p>
    <w:p w14:paraId="3A9C27FD" w14:textId="77777777" w:rsidR="005A7609" w:rsidRPr="007E0798" w:rsidRDefault="005A7609" w:rsidP="005A7609">
      <w:pPr>
        <w:rPr>
          <w:color w:val="171717" w:themeColor="background2" w:themeShade="1A"/>
          <w:sz w:val="32"/>
          <w:szCs w:val="32"/>
        </w:rPr>
      </w:pPr>
      <w:r w:rsidRPr="007E0798">
        <w:rPr>
          <w:color w:val="171717" w:themeColor="background2" w:themeShade="1A"/>
          <w:sz w:val="32"/>
          <w:szCs w:val="32"/>
        </w:rPr>
        <w:t>Rappel "</w:t>
      </w:r>
      <w:proofErr w:type="spellStart"/>
      <w:r w:rsidRPr="007E0798">
        <w:rPr>
          <w:color w:val="171717" w:themeColor="background2" w:themeShade="1A"/>
          <w:sz w:val="32"/>
          <w:szCs w:val="32"/>
        </w:rPr>
        <w:t>Recall</w:t>
      </w:r>
      <w:proofErr w:type="spellEnd"/>
      <w:r w:rsidRPr="007E0798">
        <w:rPr>
          <w:color w:val="171717" w:themeColor="background2" w:themeShade="1A"/>
          <w:sz w:val="32"/>
          <w:szCs w:val="32"/>
        </w:rPr>
        <w:t>" : Pour la classe 0, un rappel de 0.98 signifie que le modèle a correctement identifié 98% de toutes les personnes non malades. Pour la classe 1, un rappel de 0.89 signifie que le modèle a correctement identifié 89% de toutes les personnes malades.</w:t>
      </w:r>
    </w:p>
    <w:p w14:paraId="13B6FB0A" w14:textId="77777777" w:rsidR="005A7609" w:rsidRPr="007E0798" w:rsidRDefault="005A7609" w:rsidP="005A7609">
      <w:pPr>
        <w:rPr>
          <w:color w:val="171717" w:themeColor="background2" w:themeShade="1A"/>
          <w:sz w:val="32"/>
          <w:szCs w:val="32"/>
        </w:rPr>
      </w:pPr>
    </w:p>
    <w:p w14:paraId="6DC97836" w14:textId="77777777" w:rsidR="005A7609" w:rsidRPr="007E0798" w:rsidRDefault="005A7609" w:rsidP="005A7609">
      <w:pPr>
        <w:rPr>
          <w:color w:val="171717" w:themeColor="background2" w:themeShade="1A"/>
          <w:sz w:val="32"/>
          <w:szCs w:val="32"/>
        </w:rPr>
      </w:pPr>
      <w:r w:rsidRPr="007E0798">
        <w:rPr>
          <w:color w:val="171717" w:themeColor="background2" w:themeShade="1A"/>
          <w:sz w:val="32"/>
          <w:szCs w:val="32"/>
        </w:rPr>
        <w:t>F1-score : Pour la classe 0, un F1-score de 0.95 indique une combinaison équilibrée de précision et de rappel pour les personnes non malades. Pour la classe 1, un F1-score de 0.93 indique une combinaison équilibrée de précision et de rappel pour les personnes malades.</w:t>
      </w:r>
    </w:p>
    <w:p w14:paraId="651597B1" w14:textId="77777777" w:rsidR="005A7609" w:rsidRPr="007E0798" w:rsidRDefault="005A7609" w:rsidP="005A7609">
      <w:pPr>
        <w:rPr>
          <w:color w:val="171717" w:themeColor="background2" w:themeShade="1A"/>
          <w:sz w:val="32"/>
          <w:szCs w:val="32"/>
        </w:rPr>
      </w:pPr>
    </w:p>
    <w:p w14:paraId="086946AF" w14:textId="77777777" w:rsidR="005A7609" w:rsidRDefault="005A7609" w:rsidP="005A7609">
      <w:pPr>
        <w:rPr>
          <w:color w:val="171717" w:themeColor="background2" w:themeShade="1A"/>
          <w:sz w:val="32"/>
          <w:szCs w:val="32"/>
        </w:rPr>
      </w:pPr>
      <w:r w:rsidRPr="007E0798">
        <w:rPr>
          <w:color w:val="171717" w:themeColor="background2" w:themeShade="1A"/>
          <w:sz w:val="32"/>
          <w:szCs w:val="32"/>
        </w:rPr>
        <w:t>Support : Il s'agit du nombre d'occurrences de chaque classe dans l'ensemble de test, c'est-à-dire le nombre total de personnes non malades et de personnes malades dans vos données de test.</w:t>
      </w:r>
    </w:p>
    <w:p w14:paraId="49C951D5" w14:textId="77777777" w:rsidR="005A7609" w:rsidRPr="007E0798" w:rsidRDefault="005A7609" w:rsidP="005A7609">
      <w:pPr>
        <w:rPr>
          <w:color w:val="171717" w:themeColor="background2" w:themeShade="1A"/>
          <w:sz w:val="32"/>
          <w:szCs w:val="32"/>
        </w:rPr>
      </w:pPr>
      <w:r>
        <w:rPr>
          <w:color w:val="171717" w:themeColor="background2" w:themeShade="1A"/>
          <w:sz w:val="32"/>
          <w:szCs w:val="32"/>
        </w:rPr>
        <w:t xml:space="preserve">Pour </w:t>
      </w:r>
      <w:r w:rsidRPr="007E0798">
        <w:rPr>
          <w:color w:val="171717" w:themeColor="background2" w:themeShade="1A"/>
          <w:sz w:val="32"/>
          <w:szCs w:val="32"/>
        </w:rPr>
        <w:t xml:space="preserve">753 personnes, </w:t>
      </w:r>
      <w:r>
        <w:rPr>
          <w:color w:val="171717" w:themeColor="background2" w:themeShade="1A"/>
          <w:sz w:val="32"/>
          <w:szCs w:val="32"/>
        </w:rPr>
        <w:t xml:space="preserve">se trouve </w:t>
      </w:r>
      <w:r w:rsidRPr="007E0798">
        <w:rPr>
          <w:color w:val="171717" w:themeColor="background2" w:themeShade="1A"/>
          <w:sz w:val="32"/>
          <w:szCs w:val="32"/>
        </w:rPr>
        <w:t>400 personnes qui sont classées comme non malades et 353 personnes qui sont classées comme malades</w:t>
      </w:r>
      <w:r>
        <w:rPr>
          <w:color w:val="171717" w:themeColor="background2" w:themeShade="1A"/>
          <w:sz w:val="32"/>
          <w:szCs w:val="32"/>
        </w:rPr>
        <w:tab/>
      </w:r>
      <w:r>
        <w:rPr>
          <w:color w:val="171717" w:themeColor="background2" w:themeShade="1A"/>
          <w:sz w:val="32"/>
          <w:szCs w:val="32"/>
        </w:rPr>
        <w:tab/>
      </w:r>
      <w:r>
        <w:rPr>
          <w:color w:val="171717" w:themeColor="background2" w:themeShade="1A"/>
          <w:sz w:val="32"/>
          <w:szCs w:val="32"/>
        </w:rPr>
        <w:tab/>
      </w:r>
      <w:r>
        <w:rPr>
          <w:color w:val="171717" w:themeColor="background2" w:themeShade="1A"/>
          <w:sz w:val="32"/>
          <w:szCs w:val="32"/>
        </w:rPr>
        <w:tab/>
      </w:r>
      <w:r>
        <w:rPr>
          <w:color w:val="171717" w:themeColor="background2" w:themeShade="1A"/>
          <w:sz w:val="32"/>
          <w:szCs w:val="32"/>
        </w:rPr>
        <w:tab/>
      </w:r>
      <w:r>
        <w:rPr>
          <w:color w:val="171717" w:themeColor="background2" w:themeShade="1A"/>
          <w:sz w:val="32"/>
          <w:szCs w:val="32"/>
        </w:rPr>
        <w:tab/>
      </w:r>
      <w:r>
        <w:rPr>
          <w:color w:val="171717" w:themeColor="background2" w:themeShade="1A"/>
          <w:sz w:val="32"/>
          <w:szCs w:val="32"/>
        </w:rPr>
        <w:tab/>
      </w:r>
      <w:r>
        <w:rPr>
          <w:color w:val="171717" w:themeColor="background2" w:themeShade="1A"/>
          <w:sz w:val="32"/>
          <w:szCs w:val="32"/>
        </w:rPr>
        <w:tab/>
      </w:r>
      <w:r>
        <w:rPr>
          <w:color w:val="171717" w:themeColor="background2" w:themeShade="1A"/>
          <w:sz w:val="32"/>
          <w:szCs w:val="32"/>
        </w:rPr>
        <w:tab/>
      </w:r>
      <w:r>
        <w:rPr>
          <w:color w:val="171717" w:themeColor="background2" w:themeShade="1A"/>
          <w:sz w:val="32"/>
          <w:szCs w:val="32"/>
        </w:rPr>
        <w:tab/>
      </w:r>
      <w:r>
        <w:rPr>
          <w:color w:val="171717" w:themeColor="background2" w:themeShade="1A"/>
          <w:sz w:val="32"/>
          <w:szCs w:val="32"/>
        </w:rPr>
        <w:tab/>
        <w:t>9</w:t>
      </w:r>
    </w:p>
    <w:p w14:paraId="459D2CC2" w14:textId="77777777" w:rsidR="005A7609" w:rsidRPr="007E0798" w:rsidRDefault="005A7609" w:rsidP="005A7609">
      <w:pPr>
        <w:rPr>
          <w:color w:val="171717" w:themeColor="background2" w:themeShade="1A"/>
          <w:sz w:val="32"/>
          <w:szCs w:val="32"/>
        </w:rPr>
      </w:pPr>
    </w:p>
    <w:p w14:paraId="39CAEACA" w14:textId="77777777" w:rsidR="005A7609" w:rsidRDefault="005A7609" w:rsidP="005A7609">
      <w:pPr>
        <w:rPr>
          <w:color w:val="171717" w:themeColor="background2" w:themeShade="1A"/>
          <w:sz w:val="32"/>
          <w:szCs w:val="32"/>
        </w:rPr>
      </w:pPr>
      <w:proofErr w:type="spellStart"/>
      <w:r w:rsidRPr="007E0798">
        <w:rPr>
          <w:color w:val="171717" w:themeColor="background2" w:themeShade="1A"/>
          <w:sz w:val="32"/>
          <w:szCs w:val="32"/>
        </w:rPr>
        <w:t>Accuracy</w:t>
      </w:r>
      <w:proofErr w:type="spellEnd"/>
      <w:r w:rsidRPr="007E0798">
        <w:rPr>
          <w:color w:val="171717" w:themeColor="background2" w:themeShade="1A"/>
          <w:sz w:val="32"/>
          <w:szCs w:val="32"/>
        </w:rPr>
        <w:t xml:space="preserve"> (Précision globale) : C'est la proportion de prédictions correctes parmi toutes les prédictions effectuées par le modèle. Dans ce cas, l'</w:t>
      </w:r>
      <w:proofErr w:type="spellStart"/>
      <w:r w:rsidRPr="007E0798">
        <w:rPr>
          <w:color w:val="171717" w:themeColor="background2" w:themeShade="1A"/>
          <w:sz w:val="32"/>
          <w:szCs w:val="32"/>
        </w:rPr>
        <w:t>accuracy</w:t>
      </w:r>
      <w:proofErr w:type="spellEnd"/>
      <w:r w:rsidRPr="007E0798">
        <w:rPr>
          <w:color w:val="171717" w:themeColor="background2" w:themeShade="1A"/>
          <w:sz w:val="32"/>
          <w:szCs w:val="32"/>
        </w:rPr>
        <w:t xml:space="preserve"> est de 0.94, ce qui signifie que le modèle a correctement prédit 94% de toutes les personnes (malades et non malades) dans l'ensemble de test.</w:t>
      </w:r>
      <w:r>
        <w:rPr>
          <w:color w:val="171717" w:themeColor="background2" w:themeShade="1A"/>
          <w:sz w:val="32"/>
          <w:szCs w:val="32"/>
        </w:rPr>
        <w:t xml:space="preserve"> </w:t>
      </w:r>
    </w:p>
    <w:p w14:paraId="389E18D5" w14:textId="77777777" w:rsidR="005A7609" w:rsidRDefault="005A7609" w:rsidP="005A7609">
      <w:pPr>
        <w:rPr>
          <w:rFonts w:ascii="Courier New" w:hAnsi="Courier New" w:cs="Courier New"/>
          <w:color w:val="D5D5D5"/>
          <w:sz w:val="21"/>
          <w:szCs w:val="21"/>
          <w:shd w:val="clear" w:color="auto" w:fill="383838"/>
        </w:rPr>
      </w:pPr>
      <w:proofErr w:type="spellStart"/>
      <w:proofErr w:type="gramStart"/>
      <w:r>
        <w:rPr>
          <w:rFonts w:ascii="Courier New" w:hAnsi="Courier New" w:cs="Courier New"/>
          <w:color w:val="D5D5D5"/>
          <w:sz w:val="21"/>
          <w:szCs w:val="21"/>
          <w:shd w:val="clear" w:color="auto" w:fill="383838"/>
        </w:rPr>
        <w:t>Accuracy</w:t>
      </w:r>
      <w:proofErr w:type="spellEnd"/>
      <w:r>
        <w:rPr>
          <w:rFonts w:ascii="Courier New" w:hAnsi="Courier New" w:cs="Courier New"/>
          <w:color w:val="D5D5D5"/>
          <w:sz w:val="21"/>
          <w:szCs w:val="21"/>
          <w:shd w:val="clear" w:color="auto" w:fill="383838"/>
        </w:rPr>
        <w:t>:</w:t>
      </w:r>
      <w:proofErr w:type="gramEnd"/>
      <w:r>
        <w:rPr>
          <w:rFonts w:ascii="Courier New" w:hAnsi="Courier New" w:cs="Courier New"/>
          <w:color w:val="D5D5D5"/>
          <w:sz w:val="21"/>
          <w:szCs w:val="21"/>
          <w:shd w:val="clear" w:color="auto" w:fill="383838"/>
        </w:rPr>
        <w:t xml:space="preserve"> 0.9402390438247012</w:t>
      </w:r>
    </w:p>
    <w:p w14:paraId="242B67DE" w14:textId="77777777" w:rsidR="005A7609" w:rsidRPr="0050040B" w:rsidRDefault="005A7609" w:rsidP="005A7609">
      <w:pPr>
        <w:pStyle w:val="Paragraphedeliste"/>
        <w:ind w:left="1440"/>
        <w:rPr>
          <w:rFonts w:ascii="Courier New" w:hAnsi="Courier New" w:cs="Courier New"/>
          <w:color w:val="D5D5D5"/>
          <w:sz w:val="21"/>
          <w:szCs w:val="21"/>
          <w:shd w:val="clear" w:color="auto" w:fill="383838"/>
        </w:rPr>
      </w:pPr>
    </w:p>
    <w:p w14:paraId="303C63E0" w14:textId="77777777" w:rsidR="005A7609" w:rsidRPr="0050040B" w:rsidRDefault="005A7609" w:rsidP="005A7609">
      <w:pPr>
        <w:pStyle w:val="Paragraphedeliste"/>
        <w:numPr>
          <w:ilvl w:val="0"/>
          <w:numId w:val="5"/>
        </w:numPr>
        <w:rPr>
          <w:rFonts w:ascii="Courier New" w:hAnsi="Courier New" w:cs="Courier New"/>
          <w:color w:val="D5D5D5"/>
          <w:sz w:val="21"/>
          <w:szCs w:val="21"/>
          <w:shd w:val="clear" w:color="auto" w:fill="383838"/>
        </w:rPr>
      </w:pPr>
      <w:r w:rsidRPr="0050040B">
        <w:rPr>
          <w:rFonts w:cstheme="minorHAnsi"/>
          <w:color w:val="171717" w:themeColor="background2" w:themeShade="1A"/>
          <w:sz w:val="32"/>
          <w:szCs w:val="32"/>
        </w:rPr>
        <w:t>Matrice de Confusion :</w:t>
      </w:r>
    </w:p>
    <w:p w14:paraId="17D05302" w14:textId="77777777" w:rsidR="005A7609" w:rsidRPr="0050040B" w:rsidRDefault="005A7609" w:rsidP="005A7609">
      <w:pPr>
        <w:ind w:left="360"/>
        <w:rPr>
          <w:rFonts w:ascii="Courier New" w:hAnsi="Courier New" w:cs="Courier New"/>
          <w:color w:val="D5D5D5"/>
          <w:sz w:val="21"/>
          <w:szCs w:val="21"/>
          <w:shd w:val="clear" w:color="auto" w:fill="383838"/>
        </w:rPr>
      </w:pPr>
      <w:r>
        <w:rPr>
          <w:rFonts w:ascii="Courier New" w:hAnsi="Courier New" w:cs="Courier New"/>
          <w:noProof/>
          <w:color w:val="D5D5D5"/>
          <w:sz w:val="21"/>
          <w:szCs w:val="21"/>
          <w:shd w:val="clear" w:color="auto" w:fill="383838"/>
        </w:rPr>
        <w:drawing>
          <wp:inline distT="0" distB="0" distL="0" distR="0" wp14:anchorId="31CDD6B2" wp14:editId="40B237EA">
            <wp:extent cx="5760720" cy="4923155"/>
            <wp:effectExtent l="0" t="0" r="0" b="0"/>
            <wp:docPr id="313523088"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523088" name="Image 313523088"/>
                    <pic:cNvPicPr/>
                  </pic:nvPicPr>
                  <pic:blipFill>
                    <a:blip r:embed="rId9">
                      <a:extLst>
                        <a:ext uri="{28A0092B-C50C-407E-A947-70E740481C1C}">
                          <a14:useLocalDpi xmlns:a14="http://schemas.microsoft.com/office/drawing/2010/main" val="0"/>
                        </a:ext>
                      </a:extLst>
                    </a:blip>
                    <a:stretch>
                      <a:fillRect/>
                    </a:stretch>
                  </pic:blipFill>
                  <pic:spPr>
                    <a:xfrm>
                      <a:off x="0" y="0"/>
                      <a:ext cx="5760720" cy="4923155"/>
                    </a:xfrm>
                    <a:prstGeom prst="rect">
                      <a:avLst/>
                    </a:prstGeom>
                  </pic:spPr>
                </pic:pic>
              </a:graphicData>
            </a:graphic>
          </wp:inline>
        </w:drawing>
      </w:r>
    </w:p>
    <w:p w14:paraId="2E0D23E8" w14:textId="77777777" w:rsidR="005A7609" w:rsidRDefault="005A7609" w:rsidP="005A7609">
      <w:pPr>
        <w:pStyle w:val="NormalWeb"/>
        <w:rPr>
          <w:rFonts w:asciiTheme="minorHAnsi" w:hAnsiTheme="minorHAnsi" w:cstheme="minorHAnsi"/>
          <w:color w:val="171717" w:themeColor="background2" w:themeShade="1A"/>
          <w:sz w:val="32"/>
          <w:szCs w:val="32"/>
          <w:lang w:val="en-US"/>
        </w:rPr>
      </w:pPr>
      <w:r w:rsidRPr="0050040B">
        <w:rPr>
          <w:rFonts w:asciiTheme="minorHAnsi" w:hAnsiTheme="minorHAnsi" w:cstheme="minorHAnsi"/>
          <w:color w:val="171717" w:themeColor="background2" w:themeShade="1A"/>
          <w:sz w:val="32"/>
          <w:szCs w:val="32"/>
          <w:lang w:val="en-US"/>
        </w:rPr>
        <w:t>True Positives (TP) | False Positives (FP)</w:t>
      </w:r>
    </w:p>
    <w:p w14:paraId="49274D41" w14:textId="77777777" w:rsidR="005A7609" w:rsidRPr="0050040B" w:rsidRDefault="005A7609" w:rsidP="005A7609">
      <w:pPr>
        <w:pStyle w:val="NormalWeb"/>
        <w:rPr>
          <w:rFonts w:asciiTheme="minorHAnsi" w:hAnsiTheme="minorHAnsi" w:cstheme="minorHAnsi"/>
          <w:color w:val="171717" w:themeColor="background2" w:themeShade="1A"/>
          <w:sz w:val="32"/>
          <w:szCs w:val="32"/>
          <w:lang w:val="en-US"/>
        </w:rPr>
      </w:pPr>
      <w:r>
        <w:rPr>
          <w:rFonts w:asciiTheme="minorHAnsi" w:hAnsiTheme="minorHAnsi" w:cstheme="minorHAnsi"/>
          <w:color w:val="171717" w:themeColor="background2" w:themeShade="1A"/>
          <w:sz w:val="32"/>
          <w:szCs w:val="32"/>
          <w:lang w:val="en-US"/>
        </w:rPr>
        <w:t>--------------------------------------------------------</w:t>
      </w:r>
    </w:p>
    <w:p w14:paraId="03CB8584" w14:textId="77777777" w:rsidR="005A7609" w:rsidRDefault="005A7609" w:rsidP="005A7609">
      <w:pPr>
        <w:pStyle w:val="NormalWeb"/>
        <w:rPr>
          <w:rFonts w:asciiTheme="minorHAnsi" w:hAnsiTheme="minorHAnsi" w:cstheme="minorHAnsi"/>
          <w:color w:val="171717" w:themeColor="background2" w:themeShade="1A"/>
          <w:sz w:val="32"/>
          <w:szCs w:val="32"/>
          <w:lang w:val="en-US"/>
        </w:rPr>
      </w:pPr>
      <w:r w:rsidRPr="0050040B">
        <w:rPr>
          <w:rFonts w:asciiTheme="minorHAnsi" w:hAnsiTheme="minorHAnsi" w:cstheme="minorHAnsi"/>
          <w:color w:val="171717" w:themeColor="background2" w:themeShade="1A"/>
          <w:sz w:val="32"/>
          <w:szCs w:val="32"/>
          <w:lang w:val="en-US"/>
        </w:rPr>
        <w:t>False Negatives (FN) | True Negatives (TN)</w:t>
      </w:r>
      <w:r>
        <w:rPr>
          <w:rFonts w:asciiTheme="minorHAnsi" w:hAnsiTheme="minorHAnsi" w:cstheme="minorHAnsi"/>
          <w:color w:val="171717" w:themeColor="background2" w:themeShade="1A"/>
          <w:sz w:val="32"/>
          <w:szCs w:val="32"/>
          <w:lang w:val="en-US"/>
        </w:rPr>
        <w:tab/>
      </w:r>
      <w:r>
        <w:rPr>
          <w:rFonts w:asciiTheme="minorHAnsi" w:hAnsiTheme="minorHAnsi" w:cstheme="minorHAnsi"/>
          <w:color w:val="171717" w:themeColor="background2" w:themeShade="1A"/>
          <w:sz w:val="32"/>
          <w:szCs w:val="32"/>
          <w:lang w:val="en-US"/>
        </w:rPr>
        <w:tab/>
      </w:r>
      <w:r>
        <w:rPr>
          <w:rFonts w:asciiTheme="minorHAnsi" w:hAnsiTheme="minorHAnsi" w:cstheme="minorHAnsi"/>
          <w:color w:val="171717" w:themeColor="background2" w:themeShade="1A"/>
          <w:sz w:val="32"/>
          <w:szCs w:val="32"/>
          <w:lang w:val="en-US"/>
        </w:rPr>
        <w:tab/>
      </w:r>
      <w:r>
        <w:rPr>
          <w:rFonts w:asciiTheme="minorHAnsi" w:hAnsiTheme="minorHAnsi" w:cstheme="minorHAnsi"/>
          <w:color w:val="171717" w:themeColor="background2" w:themeShade="1A"/>
          <w:sz w:val="32"/>
          <w:szCs w:val="32"/>
          <w:lang w:val="en-US"/>
        </w:rPr>
        <w:tab/>
      </w:r>
      <w:r>
        <w:rPr>
          <w:rFonts w:asciiTheme="minorHAnsi" w:hAnsiTheme="minorHAnsi" w:cstheme="minorHAnsi"/>
          <w:color w:val="171717" w:themeColor="background2" w:themeShade="1A"/>
          <w:sz w:val="32"/>
          <w:szCs w:val="32"/>
          <w:lang w:val="en-US"/>
        </w:rPr>
        <w:tab/>
        <w:t>10</w:t>
      </w:r>
    </w:p>
    <w:p w14:paraId="35FA0036" w14:textId="77777777" w:rsidR="005A7609" w:rsidRPr="00806F48" w:rsidRDefault="005A7609" w:rsidP="005A7609">
      <w:pPr>
        <w:pStyle w:val="NormalWeb"/>
        <w:rPr>
          <w:rFonts w:asciiTheme="minorHAnsi" w:hAnsiTheme="minorHAnsi" w:cstheme="minorHAnsi"/>
          <w:color w:val="171717" w:themeColor="background2" w:themeShade="1A"/>
          <w:sz w:val="32"/>
          <w:szCs w:val="32"/>
          <w:lang w:val="en-US"/>
        </w:rPr>
      </w:pPr>
    </w:p>
    <w:p w14:paraId="52E6D91B" w14:textId="77777777" w:rsidR="005A7609" w:rsidRPr="008938DF" w:rsidRDefault="005A7609" w:rsidP="005A7609">
      <w:pPr>
        <w:pStyle w:val="NormalWeb"/>
        <w:rPr>
          <w:rFonts w:asciiTheme="minorHAnsi" w:hAnsiTheme="minorHAnsi" w:cstheme="minorHAnsi"/>
          <w:color w:val="171717" w:themeColor="background2" w:themeShade="1A"/>
          <w:sz w:val="32"/>
          <w:szCs w:val="32"/>
        </w:rPr>
      </w:pPr>
      <w:proofErr w:type="spellStart"/>
      <w:r w:rsidRPr="008938DF">
        <w:rPr>
          <w:rFonts w:asciiTheme="minorHAnsi" w:hAnsiTheme="minorHAnsi" w:cstheme="minorHAnsi"/>
          <w:color w:val="171717" w:themeColor="background2" w:themeShade="1A"/>
          <w:sz w:val="32"/>
          <w:szCs w:val="32"/>
        </w:rPr>
        <w:t>True</w:t>
      </w:r>
      <w:proofErr w:type="spellEnd"/>
      <w:r w:rsidRPr="008938DF">
        <w:rPr>
          <w:rFonts w:asciiTheme="minorHAnsi" w:hAnsiTheme="minorHAnsi" w:cstheme="minorHAnsi"/>
          <w:color w:val="171717" w:themeColor="background2" w:themeShade="1A"/>
          <w:sz w:val="32"/>
          <w:szCs w:val="32"/>
        </w:rPr>
        <w:t xml:space="preserve"> Positive (Vrai Positif) : C'est le nombre de cas où le modèle a correctement prédit que les personnes étaient malades, et qu'elles étaient effectivement malades selon les données réelles.</w:t>
      </w:r>
    </w:p>
    <w:p w14:paraId="7D23B134" w14:textId="77777777" w:rsidR="005A7609" w:rsidRPr="008938DF" w:rsidRDefault="005A7609" w:rsidP="005A7609">
      <w:pPr>
        <w:pStyle w:val="NormalWeb"/>
        <w:rPr>
          <w:rFonts w:asciiTheme="minorHAnsi" w:hAnsiTheme="minorHAnsi" w:cstheme="minorHAnsi"/>
          <w:color w:val="171717" w:themeColor="background2" w:themeShade="1A"/>
          <w:sz w:val="32"/>
          <w:szCs w:val="32"/>
        </w:rPr>
      </w:pPr>
      <w:r w:rsidRPr="008938DF">
        <w:rPr>
          <w:rFonts w:asciiTheme="minorHAnsi" w:hAnsiTheme="minorHAnsi" w:cstheme="minorHAnsi"/>
          <w:color w:val="171717" w:themeColor="background2" w:themeShade="1A"/>
          <w:sz w:val="32"/>
          <w:szCs w:val="32"/>
        </w:rPr>
        <w:t>False Positive (Faux Positif) : C'est le nombre de cas où le modèle a incorrectement prédit que les personnes étaient malades, alors qu'elles ne l'étaient pas en réalité.</w:t>
      </w:r>
    </w:p>
    <w:p w14:paraId="5D521445" w14:textId="77777777" w:rsidR="005A7609" w:rsidRPr="008938DF" w:rsidRDefault="005A7609" w:rsidP="005A7609">
      <w:pPr>
        <w:pStyle w:val="NormalWeb"/>
        <w:rPr>
          <w:rFonts w:asciiTheme="minorHAnsi" w:hAnsiTheme="minorHAnsi" w:cstheme="minorHAnsi"/>
          <w:color w:val="171717" w:themeColor="background2" w:themeShade="1A"/>
          <w:sz w:val="32"/>
          <w:szCs w:val="32"/>
        </w:rPr>
      </w:pPr>
      <w:r w:rsidRPr="008938DF">
        <w:rPr>
          <w:rFonts w:asciiTheme="minorHAnsi" w:hAnsiTheme="minorHAnsi" w:cstheme="minorHAnsi"/>
          <w:color w:val="171717" w:themeColor="background2" w:themeShade="1A"/>
          <w:sz w:val="32"/>
          <w:szCs w:val="32"/>
        </w:rPr>
        <w:t xml:space="preserve">False </w:t>
      </w:r>
      <w:proofErr w:type="spellStart"/>
      <w:r w:rsidRPr="008938DF">
        <w:rPr>
          <w:rFonts w:asciiTheme="minorHAnsi" w:hAnsiTheme="minorHAnsi" w:cstheme="minorHAnsi"/>
          <w:color w:val="171717" w:themeColor="background2" w:themeShade="1A"/>
          <w:sz w:val="32"/>
          <w:szCs w:val="32"/>
        </w:rPr>
        <w:t>Negative</w:t>
      </w:r>
      <w:proofErr w:type="spellEnd"/>
      <w:r w:rsidRPr="008938DF">
        <w:rPr>
          <w:rFonts w:asciiTheme="minorHAnsi" w:hAnsiTheme="minorHAnsi" w:cstheme="minorHAnsi"/>
          <w:color w:val="171717" w:themeColor="background2" w:themeShade="1A"/>
          <w:sz w:val="32"/>
          <w:szCs w:val="32"/>
        </w:rPr>
        <w:t xml:space="preserve"> (Faux Négatif) : C'est le nombre de cas où le modèle a incorrectement prédit que les personnes n'étaient pas malades, alors qu'elles l'étaient en réalité.</w:t>
      </w:r>
    </w:p>
    <w:p w14:paraId="30E088FD" w14:textId="77777777" w:rsidR="005A7609" w:rsidRDefault="005A7609" w:rsidP="005A7609">
      <w:pPr>
        <w:pStyle w:val="NormalWeb"/>
        <w:rPr>
          <w:rFonts w:asciiTheme="minorHAnsi" w:hAnsiTheme="minorHAnsi" w:cstheme="minorHAnsi"/>
          <w:color w:val="171717" w:themeColor="background2" w:themeShade="1A"/>
          <w:sz w:val="32"/>
          <w:szCs w:val="32"/>
        </w:rPr>
      </w:pPr>
      <w:proofErr w:type="spellStart"/>
      <w:r w:rsidRPr="008938DF">
        <w:rPr>
          <w:rFonts w:asciiTheme="minorHAnsi" w:hAnsiTheme="minorHAnsi" w:cstheme="minorHAnsi"/>
          <w:color w:val="171717" w:themeColor="background2" w:themeShade="1A"/>
          <w:sz w:val="32"/>
          <w:szCs w:val="32"/>
        </w:rPr>
        <w:t>True</w:t>
      </w:r>
      <w:proofErr w:type="spellEnd"/>
      <w:r w:rsidRPr="008938DF">
        <w:rPr>
          <w:rFonts w:asciiTheme="minorHAnsi" w:hAnsiTheme="minorHAnsi" w:cstheme="minorHAnsi"/>
          <w:color w:val="171717" w:themeColor="background2" w:themeShade="1A"/>
          <w:sz w:val="32"/>
          <w:szCs w:val="32"/>
        </w:rPr>
        <w:t xml:space="preserve"> </w:t>
      </w:r>
      <w:proofErr w:type="spellStart"/>
      <w:r w:rsidRPr="008938DF">
        <w:rPr>
          <w:rFonts w:asciiTheme="minorHAnsi" w:hAnsiTheme="minorHAnsi" w:cstheme="minorHAnsi"/>
          <w:color w:val="171717" w:themeColor="background2" w:themeShade="1A"/>
          <w:sz w:val="32"/>
          <w:szCs w:val="32"/>
        </w:rPr>
        <w:t>Negative</w:t>
      </w:r>
      <w:proofErr w:type="spellEnd"/>
      <w:r w:rsidRPr="008938DF">
        <w:rPr>
          <w:rFonts w:asciiTheme="minorHAnsi" w:hAnsiTheme="minorHAnsi" w:cstheme="minorHAnsi"/>
          <w:color w:val="171717" w:themeColor="background2" w:themeShade="1A"/>
          <w:sz w:val="32"/>
          <w:szCs w:val="32"/>
        </w:rPr>
        <w:t xml:space="preserve"> (Vrai Négatif) : C'est le nombre de cas où le modèle a correctement prédit que les personnes n'étaient pas malades, et qu'elles ne l'étaient effectivement pas selon les données réelles.</w:t>
      </w:r>
    </w:p>
    <w:p w14:paraId="30F4174C" w14:textId="77777777" w:rsidR="005A7609" w:rsidRDefault="005A7609" w:rsidP="005A7609">
      <w:pPr>
        <w:pStyle w:val="NormalWeb"/>
        <w:rPr>
          <w:rFonts w:asciiTheme="minorHAnsi" w:hAnsiTheme="minorHAnsi" w:cstheme="minorHAnsi"/>
          <w:color w:val="171717" w:themeColor="background2" w:themeShade="1A"/>
          <w:sz w:val="32"/>
          <w:szCs w:val="32"/>
        </w:rPr>
      </w:pPr>
      <w:r>
        <w:rPr>
          <w:rFonts w:asciiTheme="minorHAnsi" w:hAnsiTheme="minorHAnsi" w:cstheme="minorHAnsi"/>
          <w:color w:val="171717" w:themeColor="background2" w:themeShade="1A"/>
          <w:sz w:val="32"/>
          <w:szCs w:val="32"/>
        </w:rPr>
        <w:t xml:space="preserve">Note : </w:t>
      </w:r>
      <w:r w:rsidRPr="00051319">
        <w:rPr>
          <w:rFonts w:asciiTheme="minorHAnsi" w:hAnsiTheme="minorHAnsi" w:cstheme="minorHAnsi"/>
          <w:color w:val="171717" w:themeColor="background2" w:themeShade="1A"/>
          <w:sz w:val="32"/>
          <w:szCs w:val="32"/>
        </w:rPr>
        <w:t>La matrice de confusion est limitée par un nombre maximal de valeurs</w:t>
      </w:r>
      <w:r>
        <w:rPr>
          <w:rFonts w:asciiTheme="minorHAnsi" w:hAnsiTheme="minorHAnsi" w:cstheme="minorHAnsi"/>
          <w:color w:val="171717" w:themeColor="background2" w:themeShade="1A"/>
          <w:sz w:val="32"/>
          <w:szCs w:val="32"/>
        </w:rPr>
        <w:t>.</w:t>
      </w:r>
    </w:p>
    <w:p w14:paraId="1F2E79BB" w14:textId="77777777" w:rsidR="005A7609" w:rsidRDefault="005A7609" w:rsidP="005A7609">
      <w:pPr>
        <w:pStyle w:val="NormalWeb"/>
        <w:rPr>
          <w:rFonts w:asciiTheme="minorHAnsi" w:hAnsiTheme="minorHAnsi" w:cstheme="minorHAnsi"/>
          <w:color w:val="171717" w:themeColor="background2" w:themeShade="1A"/>
          <w:sz w:val="32"/>
          <w:szCs w:val="32"/>
        </w:rPr>
      </w:pPr>
      <w:r w:rsidRPr="00EB177E">
        <w:rPr>
          <w:rFonts w:asciiTheme="minorHAnsi" w:hAnsiTheme="minorHAnsi" w:cstheme="minorHAnsi"/>
          <w:color w:val="171717" w:themeColor="background2" w:themeShade="1A"/>
          <w:sz w:val="32"/>
          <w:szCs w:val="32"/>
        </w:rPr>
        <w:t>Pour évaluation de modèle Classificateur d’arbres</w:t>
      </w:r>
      <w:r>
        <w:rPr>
          <w:rFonts w:asciiTheme="minorHAnsi" w:hAnsiTheme="minorHAnsi" w:cstheme="minorHAnsi"/>
          <w:color w:val="171717" w:themeColor="background2" w:themeShade="1A"/>
          <w:sz w:val="32"/>
          <w:szCs w:val="32"/>
        </w:rPr>
        <w:t xml:space="preserve"> : </w:t>
      </w:r>
    </w:p>
    <w:p w14:paraId="5500BA79" w14:textId="77777777" w:rsidR="005A7609" w:rsidRPr="00051319" w:rsidRDefault="005A7609" w:rsidP="005A7609">
      <w:pPr>
        <w:pStyle w:val="NormalWeb"/>
        <w:numPr>
          <w:ilvl w:val="0"/>
          <w:numId w:val="5"/>
        </w:numPr>
        <w:rPr>
          <w:color w:val="8EAADB" w:themeColor="accent1" w:themeTint="99"/>
          <w:sz w:val="44"/>
          <w:szCs w:val="44"/>
        </w:rPr>
      </w:pPr>
      <w:r w:rsidRPr="00051319">
        <w:rPr>
          <w:rFonts w:asciiTheme="minorHAnsi" w:hAnsiTheme="minorHAnsi" w:cstheme="minorHAnsi"/>
          <w:color w:val="171717" w:themeColor="background2" w:themeShade="1A"/>
          <w:sz w:val="32"/>
          <w:szCs w:val="32"/>
        </w:rPr>
        <w:t>Scores de Validation Croisée : La validation croisée fournit un score fixe en raison de l'évaluation multiple sur les données. Plus le nombre de plis est élevé, plus l'évaluation est précise</w:t>
      </w:r>
      <w:r>
        <w:rPr>
          <w:rFonts w:asciiTheme="minorHAnsi" w:hAnsiTheme="minorHAnsi" w:cstheme="minorHAnsi"/>
          <w:color w:val="171717" w:themeColor="background2" w:themeShade="1A"/>
          <w:sz w:val="32"/>
          <w:szCs w:val="32"/>
        </w:rPr>
        <w:t>.</w:t>
      </w:r>
      <w:r>
        <w:rPr>
          <w:color w:val="8EAADB" w:themeColor="accent1" w:themeTint="99"/>
          <w:sz w:val="44"/>
          <w:szCs w:val="44"/>
        </w:rPr>
        <w:t xml:space="preserve"> </w:t>
      </w:r>
      <w:r w:rsidRPr="00051319">
        <w:rPr>
          <w:rFonts w:asciiTheme="minorHAnsi" w:hAnsiTheme="minorHAnsi" w:cstheme="minorHAnsi"/>
          <w:color w:val="171717" w:themeColor="background2" w:themeShade="1A"/>
          <w:sz w:val="32"/>
          <w:szCs w:val="32"/>
        </w:rPr>
        <w:t>Pour notre cas on a utilisé 5 plis pour l</w:t>
      </w:r>
      <w:r>
        <w:rPr>
          <w:rFonts w:asciiTheme="minorHAnsi" w:hAnsiTheme="minorHAnsi" w:cstheme="minorHAnsi"/>
          <w:color w:val="171717" w:themeColor="background2" w:themeShade="1A"/>
          <w:sz w:val="32"/>
          <w:szCs w:val="32"/>
        </w:rPr>
        <w:t>’</w:t>
      </w:r>
      <w:r w:rsidRPr="00051319">
        <w:rPr>
          <w:rFonts w:asciiTheme="minorHAnsi" w:hAnsiTheme="minorHAnsi" w:cstheme="minorHAnsi"/>
          <w:color w:val="171717" w:themeColor="background2" w:themeShade="1A"/>
          <w:sz w:val="32"/>
          <w:szCs w:val="32"/>
        </w:rPr>
        <w:t>évaluation</w:t>
      </w:r>
      <w:r>
        <w:rPr>
          <w:rFonts w:asciiTheme="minorHAnsi" w:hAnsiTheme="minorHAnsi" w:cstheme="minorHAnsi"/>
          <w:color w:val="171717" w:themeColor="background2" w:themeShade="1A"/>
          <w:sz w:val="32"/>
          <w:szCs w:val="32"/>
        </w:rPr>
        <w:t>.</w:t>
      </w:r>
    </w:p>
    <w:p w14:paraId="17FE8EFF" w14:textId="77777777" w:rsidR="005A7609" w:rsidRDefault="005A7609" w:rsidP="005A7609">
      <w:pPr>
        <w:pStyle w:val="NormalWeb"/>
        <w:ind w:left="360"/>
        <w:rPr>
          <w:rFonts w:asciiTheme="minorHAnsi" w:hAnsiTheme="minorHAnsi" w:cstheme="minorHAnsi"/>
          <w:color w:val="171717" w:themeColor="background2" w:themeShade="1A"/>
          <w:sz w:val="32"/>
          <w:szCs w:val="32"/>
        </w:rPr>
      </w:pPr>
      <w:r>
        <w:rPr>
          <w:rFonts w:asciiTheme="minorHAnsi" w:hAnsiTheme="minorHAnsi" w:cstheme="minorHAnsi"/>
          <w:color w:val="171717" w:themeColor="background2" w:themeShade="1A"/>
          <w:sz w:val="32"/>
          <w:szCs w:val="32"/>
        </w:rPr>
        <w:t xml:space="preserve">OUTPUT : </w:t>
      </w:r>
    </w:p>
    <w:p w14:paraId="1BC09AB7" w14:textId="77777777" w:rsidR="005A7609" w:rsidRDefault="005A7609" w:rsidP="005A7609">
      <w:pPr>
        <w:pStyle w:val="NormalWeb"/>
        <w:ind w:left="360"/>
        <w:rPr>
          <w:rFonts w:asciiTheme="minorHAnsi" w:hAnsiTheme="minorHAnsi" w:cstheme="minorHAnsi"/>
          <w:color w:val="171717" w:themeColor="background2" w:themeShade="1A"/>
          <w:sz w:val="32"/>
          <w:szCs w:val="32"/>
        </w:rPr>
      </w:pPr>
      <w:r>
        <w:rPr>
          <w:rFonts w:asciiTheme="minorHAnsi" w:hAnsiTheme="minorHAnsi" w:cstheme="minorHAnsi"/>
          <w:color w:val="171717" w:themeColor="background2" w:themeShade="1A"/>
          <w:sz w:val="32"/>
          <w:szCs w:val="32"/>
        </w:rPr>
        <w:t xml:space="preserve">Evaluation des cinq plis et la moyenne : </w:t>
      </w:r>
    </w:p>
    <w:p w14:paraId="46FC1C4C" w14:textId="77777777" w:rsidR="005A7609" w:rsidRPr="00A707FB" w:rsidRDefault="005A7609" w:rsidP="005A7609">
      <w:pPr>
        <w:spacing w:after="0" w:line="240" w:lineRule="auto"/>
        <w:rPr>
          <w:rFonts w:ascii="Courier New" w:eastAsia="Times New Roman" w:hAnsi="Courier New" w:cs="Courier New"/>
          <w:color w:val="D5D5D5"/>
          <w:kern w:val="0"/>
          <w:sz w:val="21"/>
          <w:szCs w:val="21"/>
          <w:shd w:val="clear" w:color="auto" w:fill="383838"/>
          <w:lang w:eastAsia="fr-FR"/>
          <w14:ligatures w14:val="none"/>
        </w:rPr>
      </w:pPr>
      <w:r w:rsidRPr="00051319">
        <w:rPr>
          <w:rFonts w:ascii="Courier New" w:eastAsia="Times New Roman" w:hAnsi="Courier New" w:cs="Courier New"/>
          <w:color w:val="D5D5D5"/>
          <w:kern w:val="0"/>
          <w:sz w:val="21"/>
          <w:szCs w:val="21"/>
          <w:shd w:val="clear" w:color="auto" w:fill="383838"/>
          <w:lang w:eastAsia="fr-FR"/>
          <w14:ligatures w14:val="none"/>
        </w:rPr>
        <w:t xml:space="preserve">Scores de validation </w:t>
      </w:r>
      <w:proofErr w:type="gramStart"/>
      <w:r w:rsidRPr="00051319">
        <w:rPr>
          <w:rFonts w:ascii="Courier New" w:eastAsia="Times New Roman" w:hAnsi="Courier New" w:cs="Courier New"/>
          <w:color w:val="D5D5D5"/>
          <w:kern w:val="0"/>
          <w:sz w:val="21"/>
          <w:szCs w:val="21"/>
          <w:shd w:val="clear" w:color="auto" w:fill="383838"/>
          <w:lang w:eastAsia="fr-FR"/>
          <w14:ligatures w14:val="none"/>
        </w:rPr>
        <w:t>croisée:</w:t>
      </w:r>
      <w:proofErr w:type="gramEnd"/>
      <w:r w:rsidRPr="00051319">
        <w:rPr>
          <w:rFonts w:ascii="Courier New" w:eastAsia="Times New Roman" w:hAnsi="Courier New" w:cs="Courier New"/>
          <w:color w:val="D5D5D5"/>
          <w:kern w:val="0"/>
          <w:sz w:val="21"/>
          <w:szCs w:val="21"/>
          <w:shd w:val="clear" w:color="auto" w:fill="383838"/>
          <w:lang w:eastAsia="fr-FR"/>
          <w14:ligatures w14:val="none"/>
        </w:rPr>
        <w:t xml:space="preserve"> [0.98671096 0.99003322 0.98172757 0.9833887  0.98336106]</w:t>
      </w:r>
    </w:p>
    <w:p w14:paraId="50D663D4" w14:textId="77777777" w:rsidR="005A7609" w:rsidRPr="00A707FB" w:rsidRDefault="005A7609" w:rsidP="005A7609">
      <w:pPr>
        <w:pStyle w:val="NormalWeb"/>
        <w:rPr>
          <w:rFonts w:ascii="Courier New" w:hAnsi="Courier New" w:cs="Courier New"/>
          <w:color w:val="D5D5D5"/>
          <w:sz w:val="21"/>
          <w:szCs w:val="21"/>
          <w:shd w:val="clear" w:color="auto" w:fill="383838"/>
        </w:rPr>
      </w:pPr>
      <w:r w:rsidRPr="00051319">
        <w:rPr>
          <w:rFonts w:ascii="Courier New" w:hAnsi="Courier New" w:cs="Courier New"/>
          <w:color w:val="D5D5D5"/>
          <w:sz w:val="21"/>
          <w:szCs w:val="21"/>
          <w:shd w:val="clear" w:color="auto" w:fill="383838"/>
        </w:rPr>
        <w:t xml:space="preserve">Moyenne des scores de validation </w:t>
      </w:r>
      <w:proofErr w:type="gramStart"/>
      <w:r w:rsidRPr="00051319">
        <w:rPr>
          <w:rFonts w:ascii="Courier New" w:hAnsi="Courier New" w:cs="Courier New"/>
          <w:color w:val="D5D5D5"/>
          <w:sz w:val="21"/>
          <w:szCs w:val="21"/>
          <w:shd w:val="clear" w:color="auto" w:fill="383838"/>
        </w:rPr>
        <w:t>croisée:</w:t>
      </w:r>
      <w:proofErr w:type="gramEnd"/>
      <w:r w:rsidRPr="00051319">
        <w:rPr>
          <w:rFonts w:ascii="Courier New" w:hAnsi="Courier New" w:cs="Courier New"/>
          <w:color w:val="D5D5D5"/>
          <w:sz w:val="21"/>
          <w:szCs w:val="21"/>
          <w:shd w:val="clear" w:color="auto" w:fill="383838"/>
        </w:rPr>
        <w:t xml:space="preserve"> 0.9850443060016252</w:t>
      </w:r>
    </w:p>
    <w:p w14:paraId="4BC09C26" w14:textId="77777777" w:rsidR="005A7609" w:rsidRDefault="005A7609" w:rsidP="005A7609">
      <w:pPr>
        <w:pStyle w:val="NormalWeb"/>
        <w:rPr>
          <w:rFonts w:asciiTheme="majorHAnsi" w:hAnsiTheme="majorHAnsi" w:cstheme="majorHAnsi"/>
          <w:sz w:val="32"/>
          <w:szCs w:val="32"/>
        </w:rPr>
      </w:pPr>
    </w:p>
    <w:p w14:paraId="3733395E" w14:textId="77777777" w:rsidR="005A7609" w:rsidRPr="0050040B" w:rsidRDefault="005A7609" w:rsidP="005A7609">
      <w:pPr>
        <w:pStyle w:val="NormalWeb"/>
        <w:rPr>
          <w:rFonts w:asciiTheme="majorHAnsi" w:hAnsiTheme="majorHAnsi" w:cstheme="majorHAnsi"/>
          <w:sz w:val="32"/>
          <w:szCs w:val="32"/>
        </w:rPr>
      </w:pP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t>11</w:t>
      </w:r>
    </w:p>
    <w:p w14:paraId="1346528E" w14:textId="77777777" w:rsidR="005A7609" w:rsidRPr="00F226BE" w:rsidRDefault="005A7609" w:rsidP="005A7609">
      <w:pPr>
        <w:rPr>
          <w:color w:val="8EAADB" w:themeColor="accent1" w:themeTint="99"/>
          <w:sz w:val="44"/>
          <w:szCs w:val="44"/>
        </w:rPr>
      </w:pPr>
      <w:r w:rsidRPr="00F226BE">
        <w:rPr>
          <w:color w:val="8EAADB" w:themeColor="accent1" w:themeTint="99"/>
          <w:sz w:val="44"/>
          <w:szCs w:val="44"/>
        </w:rPr>
        <w:lastRenderedPageBreak/>
        <w:t>7. Déploiement et Usage Clinique</w:t>
      </w:r>
    </w:p>
    <w:p w14:paraId="0BD9D793" w14:textId="77777777" w:rsidR="005A7609" w:rsidRDefault="005A7609" w:rsidP="005A7609">
      <w:pPr>
        <w:rPr>
          <w:color w:val="1F3864" w:themeColor="accent1" w:themeShade="80"/>
          <w:sz w:val="32"/>
          <w:szCs w:val="32"/>
        </w:rPr>
      </w:pPr>
      <w:r w:rsidRPr="00A707FB">
        <w:rPr>
          <w:color w:val="1F3864" w:themeColor="accent1" w:themeShade="80"/>
          <w:sz w:val="32"/>
          <w:szCs w:val="32"/>
        </w:rPr>
        <w:t>Intégration dans la Pratique Clinique</w:t>
      </w:r>
      <w:r>
        <w:rPr>
          <w:color w:val="1F3864" w:themeColor="accent1" w:themeShade="80"/>
          <w:sz w:val="32"/>
          <w:szCs w:val="32"/>
        </w:rPr>
        <w:t xml:space="preserve"> : </w:t>
      </w:r>
    </w:p>
    <w:p w14:paraId="3F2FC88B" w14:textId="77777777" w:rsidR="005A7609" w:rsidRDefault="005A7609" w:rsidP="005A7609">
      <w:pPr>
        <w:rPr>
          <w:color w:val="0D0D0D" w:themeColor="text1" w:themeTint="F2"/>
          <w:sz w:val="32"/>
          <w:szCs w:val="32"/>
        </w:rPr>
      </w:pPr>
      <w:r>
        <w:rPr>
          <w:color w:val="0D0D0D" w:themeColor="text1" w:themeTint="F2"/>
          <w:sz w:val="32"/>
          <w:szCs w:val="32"/>
        </w:rPr>
        <w:t xml:space="preserve">  </w:t>
      </w:r>
      <w:r w:rsidRPr="00A707FB">
        <w:rPr>
          <w:color w:val="0D0D0D" w:themeColor="text1" w:themeTint="F2"/>
          <w:sz w:val="32"/>
          <w:szCs w:val="32"/>
        </w:rPr>
        <w:t xml:space="preserve">Ces modèles, une fois entraînés sur </w:t>
      </w:r>
      <w:r>
        <w:rPr>
          <w:color w:val="0D0D0D" w:themeColor="text1" w:themeTint="F2"/>
          <w:sz w:val="32"/>
          <w:szCs w:val="32"/>
        </w:rPr>
        <w:t xml:space="preserve">un </w:t>
      </w:r>
      <w:r w:rsidRPr="00A707FB">
        <w:rPr>
          <w:color w:val="0D0D0D" w:themeColor="text1" w:themeTint="F2"/>
          <w:sz w:val="32"/>
          <w:szCs w:val="32"/>
        </w:rPr>
        <w:t xml:space="preserve">ensemble de données pertinents et validés, peuvent être déployés dans des applications cliniques pour aider à la prise de décision et à la gestion des patients. </w:t>
      </w:r>
      <w:r>
        <w:rPr>
          <w:color w:val="0D0D0D" w:themeColor="text1" w:themeTint="F2"/>
          <w:sz w:val="32"/>
          <w:szCs w:val="32"/>
        </w:rPr>
        <w:t xml:space="preserve">                            </w:t>
      </w:r>
    </w:p>
    <w:p w14:paraId="272D416F" w14:textId="77777777" w:rsidR="005A7609" w:rsidRDefault="005A7609" w:rsidP="005A7609">
      <w:pPr>
        <w:rPr>
          <w:color w:val="0D0D0D" w:themeColor="text1" w:themeTint="F2"/>
          <w:sz w:val="32"/>
          <w:szCs w:val="32"/>
        </w:rPr>
      </w:pPr>
      <w:r>
        <w:rPr>
          <w:color w:val="0D0D0D" w:themeColor="text1" w:themeTint="F2"/>
          <w:sz w:val="32"/>
          <w:szCs w:val="32"/>
        </w:rPr>
        <w:t xml:space="preserve">  Le </w:t>
      </w:r>
      <w:r w:rsidRPr="00A707FB">
        <w:rPr>
          <w:color w:val="0D0D0D" w:themeColor="text1" w:themeTint="F2"/>
          <w:sz w:val="32"/>
          <w:szCs w:val="32"/>
        </w:rPr>
        <w:t xml:space="preserve">modèle de régression logistique pourrait être utilisé pour prédire le risque de développer certaines conditions médicales en fonction des caractéristiques individuelles du patient, </w:t>
      </w:r>
      <w:r>
        <w:rPr>
          <w:color w:val="0D0D0D" w:themeColor="text1" w:themeTint="F2"/>
          <w:sz w:val="32"/>
          <w:szCs w:val="32"/>
        </w:rPr>
        <w:t>le</w:t>
      </w:r>
      <w:r w:rsidRPr="00A707FB">
        <w:rPr>
          <w:color w:val="0D0D0D" w:themeColor="text1" w:themeTint="F2"/>
          <w:sz w:val="32"/>
          <w:szCs w:val="32"/>
        </w:rPr>
        <w:t xml:space="preserve"> modèle d'arbre de décision pourrait être utilisé pour identifier les facteurs les plus importants contribuant à un diagnostic particulier</w:t>
      </w:r>
      <w:r>
        <w:rPr>
          <w:color w:val="0D0D0D" w:themeColor="text1" w:themeTint="F2"/>
          <w:sz w:val="32"/>
          <w:szCs w:val="32"/>
        </w:rPr>
        <w:t xml:space="preserve">, pourtant que on doit assurer la mise </w:t>
      </w:r>
      <w:proofErr w:type="spellStart"/>
      <w:r>
        <w:rPr>
          <w:color w:val="0D0D0D" w:themeColor="text1" w:themeTint="F2"/>
          <w:sz w:val="32"/>
          <w:szCs w:val="32"/>
        </w:rPr>
        <w:t>a</w:t>
      </w:r>
      <w:proofErr w:type="spellEnd"/>
      <w:r>
        <w:rPr>
          <w:color w:val="0D0D0D" w:themeColor="text1" w:themeTint="F2"/>
          <w:sz w:val="32"/>
          <w:szCs w:val="32"/>
        </w:rPr>
        <w:t xml:space="preserve"> jour des données utiliser pour l’entrainement des modelés.</w:t>
      </w:r>
    </w:p>
    <w:p w14:paraId="0E33F700" w14:textId="77777777" w:rsidR="005A7609" w:rsidRPr="00CF7EA6" w:rsidRDefault="005A7609" w:rsidP="005A7609">
      <w:pPr>
        <w:rPr>
          <w:color w:val="1F3864" w:themeColor="accent1" w:themeShade="80"/>
          <w:sz w:val="32"/>
          <w:szCs w:val="32"/>
        </w:rPr>
      </w:pPr>
      <w:r w:rsidRPr="00CF7EA6">
        <w:rPr>
          <w:color w:val="1F3864" w:themeColor="accent1" w:themeShade="80"/>
          <w:sz w:val="32"/>
          <w:szCs w:val="32"/>
        </w:rPr>
        <w:t>Considérations Éthiques</w:t>
      </w:r>
      <w:r>
        <w:rPr>
          <w:color w:val="1F3864" w:themeColor="accent1" w:themeShade="80"/>
          <w:sz w:val="32"/>
          <w:szCs w:val="32"/>
        </w:rPr>
        <w:t xml:space="preserve"> : </w:t>
      </w:r>
    </w:p>
    <w:p w14:paraId="7A976CE6" w14:textId="77777777" w:rsidR="005A7609" w:rsidRDefault="005A7609" w:rsidP="005A7609">
      <w:pPr>
        <w:rPr>
          <w:color w:val="0D0D0D" w:themeColor="text1" w:themeTint="F2"/>
          <w:sz w:val="32"/>
          <w:szCs w:val="32"/>
        </w:rPr>
      </w:pPr>
      <w:r w:rsidRPr="00CF7EA6">
        <w:rPr>
          <w:color w:val="0D0D0D" w:themeColor="text1" w:themeTint="F2"/>
          <w:sz w:val="32"/>
          <w:szCs w:val="32"/>
        </w:rPr>
        <w:t>Cette utilisation de ces modèles peut influencer les résultats des patients. C’est pourquoi il est essentiel d’assurer le développement et la mise à jour de ces modèles pour obtenir des résultats plus précis et plus transparents.</w:t>
      </w:r>
    </w:p>
    <w:p w14:paraId="1E39B2B6" w14:textId="77777777" w:rsidR="005A7609" w:rsidRDefault="005A7609" w:rsidP="005A7609">
      <w:pPr>
        <w:rPr>
          <w:color w:val="8EAADB" w:themeColor="accent1" w:themeTint="99"/>
          <w:sz w:val="44"/>
          <w:szCs w:val="44"/>
        </w:rPr>
      </w:pPr>
      <w:r w:rsidRPr="00F226BE">
        <w:rPr>
          <w:color w:val="8EAADB" w:themeColor="accent1" w:themeTint="99"/>
          <w:sz w:val="44"/>
          <w:szCs w:val="44"/>
        </w:rPr>
        <w:t>8. Conclusion</w:t>
      </w:r>
    </w:p>
    <w:p w14:paraId="2689AD09" w14:textId="77777777" w:rsidR="005A7609" w:rsidRDefault="005A7609" w:rsidP="005A7609">
      <w:pPr>
        <w:rPr>
          <w:color w:val="1F3864" w:themeColor="accent1" w:themeShade="80"/>
          <w:sz w:val="32"/>
          <w:szCs w:val="32"/>
        </w:rPr>
      </w:pPr>
      <w:r w:rsidRPr="00F226BE">
        <w:rPr>
          <w:color w:val="1F3864" w:themeColor="accent1" w:themeShade="80"/>
          <w:sz w:val="32"/>
          <w:szCs w:val="32"/>
        </w:rPr>
        <w:t>Résumer</w:t>
      </w:r>
      <w:r>
        <w:rPr>
          <w:color w:val="1F3864" w:themeColor="accent1" w:themeShade="80"/>
          <w:sz w:val="32"/>
          <w:szCs w:val="32"/>
        </w:rPr>
        <w:t> :</w:t>
      </w:r>
    </w:p>
    <w:p w14:paraId="0ABFFF99" w14:textId="77777777" w:rsidR="005A7609" w:rsidRDefault="005A7609" w:rsidP="005A7609">
      <w:pPr>
        <w:rPr>
          <w:color w:val="0D0D0D" w:themeColor="text1" w:themeTint="F2"/>
          <w:sz w:val="32"/>
          <w:szCs w:val="32"/>
        </w:rPr>
      </w:pPr>
      <w:r w:rsidRPr="00F226BE">
        <w:rPr>
          <w:color w:val="0D0D0D" w:themeColor="text1" w:themeTint="F2"/>
          <w:sz w:val="32"/>
          <w:szCs w:val="32"/>
        </w:rPr>
        <w:t xml:space="preserve">  Pour ce projet, nous avons utilisé une base de données tabulaire contenant des informations sur les patients. C'est pourquoi nous avons réalisé un prétraitement des données avant de les utiliser. Après la validation des données, nous avons construit deux modèles : une régression logistique et un arbre de décision. Bien qu'il ait été suggéré d'utiliser l'un ou l'autre des deux modèles, nous avons décidé de les mettre en œuvre tous les deux afin d'analyser les évaluations de différents types et les résultats obtenus.</w:t>
      </w:r>
    </w:p>
    <w:p w14:paraId="02BD5572" w14:textId="77777777" w:rsidR="005A7609" w:rsidRDefault="005A7609" w:rsidP="005A7609">
      <w:pPr>
        <w:rPr>
          <w:color w:val="0D0D0D" w:themeColor="text1" w:themeTint="F2"/>
          <w:sz w:val="32"/>
          <w:szCs w:val="32"/>
        </w:rPr>
      </w:pPr>
      <w:r>
        <w:rPr>
          <w:color w:val="0D0D0D" w:themeColor="text1" w:themeTint="F2"/>
          <w:sz w:val="32"/>
          <w:szCs w:val="32"/>
        </w:rPr>
        <w:tab/>
      </w:r>
      <w:r>
        <w:rPr>
          <w:color w:val="0D0D0D" w:themeColor="text1" w:themeTint="F2"/>
          <w:sz w:val="32"/>
          <w:szCs w:val="32"/>
        </w:rPr>
        <w:tab/>
      </w:r>
      <w:r>
        <w:rPr>
          <w:color w:val="0D0D0D" w:themeColor="text1" w:themeTint="F2"/>
          <w:sz w:val="32"/>
          <w:szCs w:val="32"/>
        </w:rPr>
        <w:tab/>
      </w:r>
      <w:r>
        <w:rPr>
          <w:color w:val="0D0D0D" w:themeColor="text1" w:themeTint="F2"/>
          <w:sz w:val="32"/>
          <w:szCs w:val="32"/>
        </w:rPr>
        <w:tab/>
      </w:r>
      <w:r>
        <w:rPr>
          <w:color w:val="0D0D0D" w:themeColor="text1" w:themeTint="F2"/>
          <w:sz w:val="32"/>
          <w:szCs w:val="32"/>
        </w:rPr>
        <w:tab/>
      </w:r>
      <w:r>
        <w:rPr>
          <w:color w:val="0D0D0D" w:themeColor="text1" w:themeTint="F2"/>
          <w:sz w:val="32"/>
          <w:szCs w:val="32"/>
        </w:rPr>
        <w:tab/>
      </w:r>
      <w:r>
        <w:rPr>
          <w:color w:val="0D0D0D" w:themeColor="text1" w:themeTint="F2"/>
          <w:sz w:val="32"/>
          <w:szCs w:val="32"/>
        </w:rPr>
        <w:tab/>
      </w:r>
      <w:r>
        <w:rPr>
          <w:color w:val="0D0D0D" w:themeColor="text1" w:themeTint="F2"/>
          <w:sz w:val="32"/>
          <w:szCs w:val="32"/>
        </w:rPr>
        <w:tab/>
      </w:r>
      <w:r>
        <w:rPr>
          <w:color w:val="0D0D0D" w:themeColor="text1" w:themeTint="F2"/>
          <w:sz w:val="32"/>
          <w:szCs w:val="32"/>
        </w:rPr>
        <w:tab/>
      </w:r>
      <w:r>
        <w:rPr>
          <w:color w:val="0D0D0D" w:themeColor="text1" w:themeTint="F2"/>
          <w:sz w:val="32"/>
          <w:szCs w:val="32"/>
        </w:rPr>
        <w:tab/>
      </w:r>
      <w:r>
        <w:rPr>
          <w:color w:val="0D0D0D" w:themeColor="text1" w:themeTint="F2"/>
          <w:sz w:val="32"/>
          <w:szCs w:val="32"/>
        </w:rPr>
        <w:tab/>
      </w:r>
      <w:r>
        <w:rPr>
          <w:color w:val="0D0D0D" w:themeColor="text1" w:themeTint="F2"/>
          <w:sz w:val="32"/>
          <w:szCs w:val="32"/>
        </w:rPr>
        <w:tab/>
      </w:r>
      <w:r>
        <w:rPr>
          <w:color w:val="0D0D0D" w:themeColor="text1" w:themeTint="F2"/>
          <w:sz w:val="32"/>
          <w:szCs w:val="32"/>
        </w:rPr>
        <w:tab/>
      </w:r>
      <w:r>
        <w:rPr>
          <w:color w:val="0D0D0D" w:themeColor="text1" w:themeTint="F2"/>
          <w:sz w:val="32"/>
          <w:szCs w:val="32"/>
        </w:rPr>
        <w:tab/>
      </w:r>
      <w:r>
        <w:rPr>
          <w:color w:val="0D0D0D" w:themeColor="text1" w:themeTint="F2"/>
          <w:sz w:val="32"/>
          <w:szCs w:val="32"/>
        </w:rPr>
        <w:tab/>
      </w:r>
      <w:r>
        <w:rPr>
          <w:color w:val="0D0D0D" w:themeColor="text1" w:themeTint="F2"/>
          <w:sz w:val="32"/>
          <w:szCs w:val="32"/>
        </w:rPr>
        <w:tab/>
      </w:r>
      <w:r>
        <w:rPr>
          <w:color w:val="0D0D0D" w:themeColor="text1" w:themeTint="F2"/>
          <w:sz w:val="32"/>
          <w:szCs w:val="32"/>
        </w:rPr>
        <w:tab/>
      </w:r>
      <w:r>
        <w:rPr>
          <w:color w:val="0D0D0D" w:themeColor="text1" w:themeTint="F2"/>
          <w:sz w:val="32"/>
          <w:szCs w:val="32"/>
        </w:rPr>
        <w:tab/>
      </w:r>
      <w:r>
        <w:rPr>
          <w:color w:val="0D0D0D" w:themeColor="text1" w:themeTint="F2"/>
          <w:sz w:val="32"/>
          <w:szCs w:val="32"/>
        </w:rPr>
        <w:tab/>
      </w:r>
      <w:r>
        <w:rPr>
          <w:color w:val="0D0D0D" w:themeColor="text1" w:themeTint="F2"/>
          <w:sz w:val="32"/>
          <w:szCs w:val="32"/>
        </w:rPr>
        <w:tab/>
      </w:r>
      <w:r>
        <w:rPr>
          <w:color w:val="0D0D0D" w:themeColor="text1" w:themeTint="F2"/>
          <w:sz w:val="32"/>
          <w:szCs w:val="32"/>
        </w:rPr>
        <w:tab/>
      </w:r>
      <w:r>
        <w:rPr>
          <w:color w:val="0D0D0D" w:themeColor="text1" w:themeTint="F2"/>
          <w:sz w:val="32"/>
          <w:szCs w:val="32"/>
        </w:rPr>
        <w:tab/>
      </w:r>
      <w:r>
        <w:rPr>
          <w:color w:val="0D0D0D" w:themeColor="text1" w:themeTint="F2"/>
          <w:sz w:val="32"/>
          <w:szCs w:val="32"/>
        </w:rPr>
        <w:tab/>
      </w:r>
      <w:r>
        <w:rPr>
          <w:color w:val="0D0D0D" w:themeColor="text1" w:themeTint="F2"/>
          <w:sz w:val="32"/>
          <w:szCs w:val="32"/>
        </w:rPr>
        <w:tab/>
        <w:t>12</w:t>
      </w:r>
    </w:p>
    <w:p w14:paraId="393F2BC8" w14:textId="77777777" w:rsidR="005A7609" w:rsidRDefault="005A7609" w:rsidP="005A7609">
      <w:pPr>
        <w:rPr>
          <w:color w:val="0D0D0D" w:themeColor="text1" w:themeTint="F2"/>
          <w:sz w:val="32"/>
          <w:szCs w:val="32"/>
        </w:rPr>
      </w:pPr>
      <w:r w:rsidRPr="009F3648">
        <w:rPr>
          <w:color w:val="0D0D0D" w:themeColor="text1" w:themeTint="F2"/>
          <w:sz w:val="32"/>
          <w:szCs w:val="32"/>
        </w:rPr>
        <w:lastRenderedPageBreak/>
        <w:t>En conclusion, ce projet a été une expérience d’application des deux</w:t>
      </w:r>
    </w:p>
    <w:p w14:paraId="477F746B" w14:textId="77777777" w:rsidR="005A7609" w:rsidRDefault="005A7609" w:rsidP="005A7609">
      <w:pPr>
        <w:rPr>
          <w:color w:val="0D0D0D" w:themeColor="text1" w:themeTint="F2"/>
          <w:sz w:val="32"/>
          <w:szCs w:val="32"/>
        </w:rPr>
      </w:pPr>
      <w:r w:rsidRPr="009F3648">
        <w:rPr>
          <w:color w:val="0D0D0D" w:themeColor="text1" w:themeTint="F2"/>
          <w:sz w:val="32"/>
          <w:szCs w:val="32"/>
        </w:rPr>
        <w:t>Modèles de prédiction Nous sommes impatients de poursuivre notre apprentissage et de l’améliorer par la découverte d’autre modèles comme</w:t>
      </w:r>
      <w:r>
        <w:rPr>
          <w:color w:val="0D0D0D" w:themeColor="text1" w:themeTint="F2"/>
          <w:sz w:val="32"/>
          <w:szCs w:val="32"/>
        </w:rPr>
        <w:t xml:space="preserve"> le </w:t>
      </w:r>
      <w:r w:rsidRPr="009F3648">
        <w:rPr>
          <w:color w:val="0D0D0D" w:themeColor="text1" w:themeTint="F2"/>
          <w:sz w:val="32"/>
          <w:szCs w:val="32"/>
        </w:rPr>
        <w:t>Réseaux de neurones convolutifs (CNN) et d'appliquer ces connaissances pour contribuer à l'amélioration des soins de santé.</w:t>
      </w:r>
    </w:p>
    <w:p w14:paraId="7FA201C3" w14:textId="77777777" w:rsidR="005A7609" w:rsidRPr="00F226BE" w:rsidRDefault="005A7609" w:rsidP="005A7609">
      <w:pPr>
        <w:rPr>
          <w:color w:val="0D0D0D" w:themeColor="text1" w:themeTint="F2"/>
          <w:sz w:val="32"/>
          <w:szCs w:val="32"/>
        </w:rPr>
      </w:pPr>
    </w:p>
    <w:p w14:paraId="052A8E54" w14:textId="77777777" w:rsidR="005A7609" w:rsidRDefault="005A7609" w:rsidP="005A7609">
      <w:pPr>
        <w:rPr>
          <w:color w:val="0D0D0D" w:themeColor="text1" w:themeTint="F2"/>
          <w:sz w:val="32"/>
          <w:szCs w:val="32"/>
        </w:rPr>
      </w:pPr>
      <w:r w:rsidRPr="009F3648">
        <w:rPr>
          <w:color w:val="0D0D0D" w:themeColor="text1" w:themeTint="F2"/>
          <w:sz w:val="32"/>
          <w:szCs w:val="32"/>
        </w:rPr>
        <w:t>Cordialement,</w:t>
      </w:r>
    </w:p>
    <w:p w14:paraId="4CA2E2FD" w14:textId="77777777" w:rsidR="005A7609" w:rsidRPr="009F3648" w:rsidRDefault="005A7609" w:rsidP="005A7609">
      <w:pPr>
        <w:rPr>
          <w:color w:val="0D0D0D" w:themeColor="text1" w:themeTint="F2"/>
          <w:sz w:val="32"/>
          <w:szCs w:val="32"/>
        </w:rPr>
      </w:pPr>
      <w:r>
        <w:rPr>
          <w:color w:val="0D0D0D" w:themeColor="text1" w:themeTint="F2"/>
          <w:sz w:val="32"/>
          <w:szCs w:val="32"/>
        </w:rPr>
        <w:t xml:space="preserve">       </w:t>
      </w:r>
      <w:r>
        <w:rPr>
          <w:sz w:val="32"/>
          <w:szCs w:val="32"/>
        </w:rPr>
        <w:t>O</w:t>
      </w:r>
      <w:r w:rsidRPr="004A31D4">
        <w:rPr>
          <w:sz w:val="32"/>
          <w:szCs w:val="32"/>
        </w:rPr>
        <w:t>uerdi</w:t>
      </w:r>
      <w:r>
        <w:rPr>
          <w:sz w:val="32"/>
          <w:szCs w:val="32"/>
        </w:rPr>
        <w:t xml:space="preserve"> I</w:t>
      </w:r>
      <w:r w:rsidRPr="004A31D4">
        <w:rPr>
          <w:sz w:val="32"/>
          <w:szCs w:val="32"/>
        </w:rPr>
        <w:t>lyas</w:t>
      </w:r>
      <w:r>
        <w:rPr>
          <w:sz w:val="32"/>
          <w:szCs w:val="32"/>
        </w:rPr>
        <w:t xml:space="preserve">, </w:t>
      </w:r>
      <w:r>
        <w:rPr>
          <w:rFonts w:ascii="Roboto" w:eastAsia="Times New Roman" w:hAnsi="Roboto" w:cs="Times New Roman"/>
          <w:color w:val="222222"/>
          <w:kern w:val="0"/>
          <w:sz w:val="32"/>
          <w:szCs w:val="32"/>
          <w:lang w:eastAsia="fr-FR"/>
          <w14:ligatures w14:val="none"/>
        </w:rPr>
        <w:t>E</w:t>
      </w:r>
      <w:r w:rsidRPr="004A31D4">
        <w:rPr>
          <w:rFonts w:ascii="Roboto" w:eastAsia="Times New Roman" w:hAnsi="Roboto" w:cs="Times New Roman"/>
          <w:color w:val="222222"/>
          <w:kern w:val="0"/>
          <w:sz w:val="32"/>
          <w:szCs w:val="32"/>
          <w:lang w:eastAsia="fr-FR"/>
          <w14:ligatures w14:val="none"/>
        </w:rPr>
        <w:t>s</w:t>
      </w:r>
      <w:r>
        <w:rPr>
          <w:rFonts w:ascii="Roboto" w:eastAsia="Times New Roman" w:hAnsi="Roboto" w:cs="Times New Roman"/>
          <w:color w:val="222222"/>
          <w:kern w:val="0"/>
          <w:sz w:val="32"/>
          <w:szCs w:val="32"/>
          <w:lang w:eastAsia="fr-FR"/>
          <w14:ligatures w14:val="none"/>
        </w:rPr>
        <w:t>-</w:t>
      </w:r>
      <w:proofErr w:type="spellStart"/>
      <w:r w:rsidRPr="004A31D4">
        <w:rPr>
          <w:rFonts w:ascii="Roboto" w:eastAsia="Times New Roman" w:hAnsi="Roboto" w:cs="Times New Roman"/>
          <w:color w:val="222222"/>
          <w:kern w:val="0"/>
          <w:sz w:val="32"/>
          <w:szCs w:val="32"/>
          <w:lang w:eastAsia="fr-FR"/>
          <w14:ligatures w14:val="none"/>
        </w:rPr>
        <w:t>sahli</w:t>
      </w:r>
      <w:proofErr w:type="spellEnd"/>
      <w:r>
        <w:rPr>
          <w:rFonts w:ascii="Roboto" w:eastAsia="Times New Roman" w:hAnsi="Roboto" w:cs="Times New Roman"/>
          <w:color w:val="222222"/>
          <w:kern w:val="0"/>
          <w:sz w:val="32"/>
          <w:szCs w:val="32"/>
          <w:lang w:eastAsia="fr-FR"/>
          <w14:ligatures w14:val="none"/>
        </w:rPr>
        <w:t xml:space="preserve"> </w:t>
      </w:r>
      <w:r w:rsidRPr="004A31D4">
        <w:rPr>
          <w:rFonts w:ascii="Roboto" w:eastAsia="Times New Roman" w:hAnsi="Roboto" w:cs="Times New Roman"/>
          <w:color w:val="222222"/>
          <w:kern w:val="0"/>
          <w:sz w:val="32"/>
          <w:szCs w:val="32"/>
          <w:lang w:eastAsia="fr-FR"/>
          <w14:ligatures w14:val="none"/>
        </w:rPr>
        <w:t>Soufiane</w:t>
      </w:r>
    </w:p>
    <w:p w14:paraId="1FEADFC6" w14:textId="77777777" w:rsidR="005A7609" w:rsidRPr="00A707FB" w:rsidRDefault="005A7609" w:rsidP="005A7609">
      <w:pPr>
        <w:rPr>
          <w:color w:val="0D0D0D" w:themeColor="text1" w:themeTint="F2"/>
          <w:sz w:val="32"/>
          <w:szCs w:val="32"/>
        </w:rPr>
      </w:pPr>
    </w:p>
    <w:p w14:paraId="10977CEF" w14:textId="77777777" w:rsidR="005A7609" w:rsidRPr="00A707FB" w:rsidRDefault="005A7609" w:rsidP="005A7609">
      <w:pPr>
        <w:rPr>
          <w:color w:val="8EAADB" w:themeColor="accent1" w:themeTint="99"/>
          <w:sz w:val="32"/>
          <w:szCs w:val="32"/>
        </w:rPr>
      </w:pPr>
    </w:p>
    <w:p w14:paraId="1EA093AD" w14:textId="77777777" w:rsidR="005A7609" w:rsidRPr="0050040B" w:rsidRDefault="005A7609" w:rsidP="005A7609">
      <w:pPr>
        <w:rPr>
          <w:color w:val="0D0D0D" w:themeColor="text1" w:themeTint="F2"/>
          <w:sz w:val="32"/>
          <w:szCs w:val="32"/>
        </w:rPr>
      </w:pPr>
    </w:p>
    <w:p w14:paraId="077E9B82" w14:textId="77777777" w:rsidR="005A7609" w:rsidRDefault="005A7609"/>
    <w:p w14:paraId="0EEA9116" w14:textId="77777777" w:rsidR="00806F48" w:rsidRDefault="00806F48"/>
    <w:p w14:paraId="6503A69B" w14:textId="77777777" w:rsidR="00806F48" w:rsidRDefault="00806F48"/>
    <w:p w14:paraId="2EB65049" w14:textId="77777777" w:rsidR="00806F48" w:rsidRDefault="00806F48"/>
    <w:p w14:paraId="711DCB06" w14:textId="77777777" w:rsidR="00806F48" w:rsidRDefault="00806F48"/>
    <w:p w14:paraId="3F5C62B7" w14:textId="77777777" w:rsidR="00806F48" w:rsidRDefault="00806F48"/>
    <w:p w14:paraId="06FE4493" w14:textId="77777777" w:rsidR="00806F48" w:rsidRDefault="00806F48"/>
    <w:p w14:paraId="101A2118" w14:textId="77777777" w:rsidR="00806F48" w:rsidRDefault="00806F48"/>
    <w:p w14:paraId="6B5F1B5B" w14:textId="77777777" w:rsidR="00806F48" w:rsidRDefault="00806F48"/>
    <w:p w14:paraId="109171AD" w14:textId="77777777" w:rsidR="00806F48" w:rsidRDefault="00806F48"/>
    <w:p w14:paraId="64FEC0A4" w14:textId="77777777" w:rsidR="00806F48" w:rsidRDefault="00806F48"/>
    <w:p w14:paraId="2A625D19" w14:textId="77777777" w:rsidR="00806F48" w:rsidRDefault="00806F48"/>
    <w:p w14:paraId="2E4F9C0E" w14:textId="77777777" w:rsidR="00806F48" w:rsidRDefault="00806F48"/>
    <w:p w14:paraId="2E239CAD" w14:textId="77777777" w:rsidR="00806F48" w:rsidRDefault="00806F48"/>
    <w:p w14:paraId="20444CD0" w14:textId="77777777" w:rsidR="00806F48" w:rsidRDefault="00806F48"/>
    <w:p w14:paraId="74694E11" w14:textId="77777777" w:rsidR="00806F48" w:rsidRDefault="00806F48"/>
    <w:p w14:paraId="14E77F56" w14:textId="77777777" w:rsidR="00806F48" w:rsidRDefault="00806F48"/>
    <w:p w14:paraId="3B1AB3A9" w14:textId="0E27A33C" w:rsidR="00806F48" w:rsidRPr="00AC6E6F" w:rsidRDefault="00806F48">
      <w:pPr>
        <w:rPr>
          <w:sz w:val="32"/>
          <w:szCs w:val="32"/>
        </w:rPr>
      </w:pPr>
      <w:r>
        <w:tab/>
      </w:r>
      <w:r>
        <w:tab/>
      </w:r>
      <w:r>
        <w:tab/>
      </w:r>
      <w:r>
        <w:tab/>
      </w:r>
      <w:r>
        <w:tab/>
      </w:r>
      <w:r>
        <w:tab/>
      </w:r>
      <w:r>
        <w:tab/>
      </w:r>
      <w:r>
        <w:tab/>
      </w:r>
      <w:r>
        <w:tab/>
      </w:r>
      <w:r>
        <w:tab/>
      </w:r>
      <w:r>
        <w:tab/>
      </w:r>
      <w:r w:rsidRPr="00AC6E6F">
        <w:rPr>
          <w:sz w:val="32"/>
          <w:szCs w:val="32"/>
        </w:rPr>
        <w:tab/>
        <w:t>13</w:t>
      </w:r>
    </w:p>
    <w:sectPr w:rsidR="00806F48" w:rsidRPr="00AC6E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var(--colab-code-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D5F0E"/>
    <w:multiLevelType w:val="hybridMultilevel"/>
    <w:tmpl w:val="D2DCBCB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0F957335"/>
    <w:multiLevelType w:val="hybridMultilevel"/>
    <w:tmpl w:val="8B50DC9C"/>
    <w:lvl w:ilvl="0" w:tplc="CB866B1C">
      <w:start w:val="1"/>
      <w:numFmt w:val="bullet"/>
      <w:lvlText w:val=""/>
      <w:lvlJc w:val="left"/>
      <w:pPr>
        <w:ind w:left="360" w:hanging="360"/>
      </w:pPr>
      <w:rPr>
        <w:rFonts w:ascii="Symbol" w:hAnsi="Symbol" w:hint="default"/>
        <w:color w:val="171717" w:themeColor="background2" w:themeShade="1A"/>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D502EE0"/>
    <w:multiLevelType w:val="hybridMultilevel"/>
    <w:tmpl w:val="1936821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15:restartNumberingAfterBreak="0">
    <w:nsid w:val="22E97008"/>
    <w:multiLevelType w:val="hybridMultilevel"/>
    <w:tmpl w:val="8250AE86"/>
    <w:lvl w:ilvl="0" w:tplc="6818E6FE">
      <w:start w:val="1"/>
      <w:numFmt w:val="bullet"/>
      <w:lvlText w:val=""/>
      <w:lvlJc w:val="left"/>
      <w:pPr>
        <w:ind w:left="1800" w:hanging="360"/>
      </w:pPr>
      <w:rPr>
        <w:rFonts w:ascii="Symbol" w:hAnsi="Symbol" w:hint="default"/>
        <w:color w:val="171717" w:themeColor="background2" w:themeShade="1A"/>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4" w15:restartNumberingAfterBreak="0">
    <w:nsid w:val="33545C11"/>
    <w:multiLevelType w:val="hybridMultilevel"/>
    <w:tmpl w:val="77DE0724"/>
    <w:lvl w:ilvl="0" w:tplc="FFFFFFFF">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8165C0D"/>
    <w:multiLevelType w:val="hybridMultilevel"/>
    <w:tmpl w:val="A89AB7CA"/>
    <w:lvl w:ilvl="0" w:tplc="6818E6FE">
      <w:start w:val="1"/>
      <w:numFmt w:val="bullet"/>
      <w:lvlText w:val=""/>
      <w:lvlJc w:val="left"/>
      <w:pPr>
        <w:ind w:left="360" w:hanging="360"/>
      </w:pPr>
      <w:rPr>
        <w:rFonts w:ascii="Symbol" w:hAnsi="Symbol" w:hint="default"/>
        <w:color w:val="171717" w:themeColor="background2" w:themeShade="1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AD65D4A"/>
    <w:multiLevelType w:val="hybridMultilevel"/>
    <w:tmpl w:val="4DD658C4"/>
    <w:lvl w:ilvl="0" w:tplc="FFFFFFFF">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EDA686B"/>
    <w:multiLevelType w:val="hybridMultilevel"/>
    <w:tmpl w:val="63065E5C"/>
    <w:lvl w:ilvl="0" w:tplc="8C00588C">
      <w:start w:val="13"/>
      <w:numFmt w:val="bullet"/>
      <w:lvlText w:val="-"/>
      <w:lvlJc w:val="left"/>
      <w:pPr>
        <w:ind w:left="1776" w:hanging="360"/>
      </w:pPr>
      <w:rPr>
        <w:rFonts w:ascii="Calibri" w:eastAsiaTheme="minorHAnsi" w:hAnsi="Calibri" w:cs="Calibr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8" w15:restartNumberingAfterBreak="0">
    <w:nsid w:val="6112456E"/>
    <w:multiLevelType w:val="hybridMultilevel"/>
    <w:tmpl w:val="94FE754E"/>
    <w:lvl w:ilvl="0" w:tplc="FFFFFFFF">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B015A8D"/>
    <w:multiLevelType w:val="hybridMultilevel"/>
    <w:tmpl w:val="4EB4D6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140800478">
    <w:abstractNumId w:val="7"/>
  </w:num>
  <w:num w:numId="2" w16cid:durableId="806162701">
    <w:abstractNumId w:val="6"/>
  </w:num>
  <w:num w:numId="3" w16cid:durableId="1124275431">
    <w:abstractNumId w:val="0"/>
  </w:num>
  <w:num w:numId="4" w16cid:durableId="28459246">
    <w:abstractNumId w:val="3"/>
  </w:num>
  <w:num w:numId="5" w16cid:durableId="242106930">
    <w:abstractNumId w:val="5"/>
  </w:num>
  <w:num w:numId="6" w16cid:durableId="2053113139">
    <w:abstractNumId w:val="4"/>
  </w:num>
  <w:num w:numId="7" w16cid:durableId="792942509">
    <w:abstractNumId w:val="8"/>
  </w:num>
  <w:num w:numId="8" w16cid:durableId="1813867003">
    <w:abstractNumId w:val="1"/>
  </w:num>
  <w:num w:numId="9" w16cid:durableId="598831050">
    <w:abstractNumId w:val="9"/>
  </w:num>
  <w:num w:numId="10" w16cid:durableId="9492426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609"/>
    <w:rsid w:val="000566F9"/>
    <w:rsid w:val="0015401A"/>
    <w:rsid w:val="005A7609"/>
    <w:rsid w:val="005D5C93"/>
    <w:rsid w:val="00806F48"/>
    <w:rsid w:val="008073A4"/>
    <w:rsid w:val="00AC6E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65BD4"/>
  <w15:chartTrackingRefBased/>
  <w15:docId w15:val="{F1CA89DB-BDA8-46D0-87F1-E9F4E9CEB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60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A7609"/>
    <w:pPr>
      <w:ind w:left="720"/>
      <w:contextualSpacing/>
    </w:pPr>
  </w:style>
  <w:style w:type="paragraph" w:styleId="NormalWeb">
    <w:name w:val="Normal (Web)"/>
    <w:basedOn w:val="Normal"/>
    <w:uiPriority w:val="99"/>
    <w:unhideWhenUsed/>
    <w:rsid w:val="005A7609"/>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ienhypertexte">
    <w:name w:val="Hyperlink"/>
    <w:basedOn w:val="Policepardfaut"/>
    <w:uiPriority w:val="99"/>
    <w:unhideWhenUsed/>
    <w:rsid w:val="005A7609"/>
    <w:rPr>
      <w:color w:val="0563C1" w:themeColor="hyperlink"/>
      <w:u w:val="single"/>
    </w:rPr>
  </w:style>
  <w:style w:type="paragraph" w:styleId="PrformatHTML">
    <w:name w:val="HTML Preformatted"/>
    <w:basedOn w:val="Normal"/>
    <w:link w:val="PrformatHTMLCar"/>
    <w:uiPriority w:val="99"/>
    <w:semiHidden/>
    <w:unhideWhenUsed/>
    <w:rsid w:val="005A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5A7609"/>
    <w:rPr>
      <w:rFonts w:ascii="Courier New" w:eastAsia="Times New Roman" w:hAnsi="Courier New" w:cs="Courier New"/>
      <w:kern w:val="0"/>
      <w:sz w:val="20"/>
      <w:szCs w:val="20"/>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jakeshbohaju/brain-tumor"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13</Pages>
  <Words>2225</Words>
  <Characters>12240</Characters>
  <Application>Microsoft Office Word</Application>
  <DocSecurity>0</DocSecurity>
  <Lines>102</Lines>
  <Paragraphs>28</Paragraphs>
  <ScaleCrop>false</ScaleCrop>
  <Company/>
  <LinksUpToDate>false</LinksUpToDate>
  <CharactersWithSpaces>14437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ilyas ouerdi</dc:creator>
  <cp:keywords/>
  <dc:description/>
  <cp:lastModifiedBy>ilyas ouerdi</cp:lastModifiedBy>
  <cp:revision>3</cp:revision>
  <dcterms:created xsi:type="dcterms:W3CDTF">2024-05-24T05:07:00Z</dcterms:created>
  <dcterms:modified xsi:type="dcterms:W3CDTF">2024-05-24T05:19:00Z</dcterms:modified>
</cp:coreProperties>
</file>