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6F0B" w14:textId="77777777" w:rsidR="001D71F2" w:rsidRDefault="001D71F2"/>
    <w:tbl>
      <w:tblPr>
        <w:tblW w:w="9886" w:type="dxa"/>
        <w:tblLook w:val="04A0" w:firstRow="1" w:lastRow="0" w:firstColumn="1" w:lastColumn="0" w:noHBand="0" w:noVBand="1"/>
      </w:tblPr>
      <w:tblGrid>
        <w:gridCol w:w="1413"/>
        <w:gridCol w:w="8473"/>
      </w:tblGrid>
      <w:tr w:rsidR="001D71F2" w14:paraId="4B305BFC" w14:textId="77777777">
        <w:tc>
          <w:tcPr>
            <w:tcW w:w="1413" w:type="dxa"/>
            <w:shd w:val="clear" w:color="auto" w:fill="auto"/>
          </w:tcPr>
          <w:p w14:paraId="0879CEA5" w14:textId="77777777" w:rsidR="001D71F2" w:rsidRDefault="000971C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3" behindDoc="0" locked="0" layoutInCell="1" allowOverlap="1" wp14:anchorId="23C2F610" wp14:editId="096681C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197"/>
                      <wp:lineTo x="21858" y="21197"/>
                      <wp:lineTo x="21858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shd w:val="clear" w:color="auto" w:fill="auto"/>
          </w:tcPr>
          <w:p w14:paraId="43F934A8" w14:textId="77777777"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A65EB05" w14:textId="77777777"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2F5FE6D" w14:textId="77777777"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22E6CBE" w14:textId="77777777" w:rsidR="001D71F2" w:rsidRDefault="000971C7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A0EAA5C" w14:textId="77777777" w:rsidR="001D71F2" w:rsidRDefault="000971C7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FAA76A6" w14:textId="77777777"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9966F15" w14:textId="77777777"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945A6D8" w14:textId="77777777" w:rsidR="001D71F2" w:rsidRDefault="001D71F2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14:paraId="201E6D36" w14:textId="77777777" w:rsidR="001D71F2" w:rsidRDefault="001D71F2">
      <w:pPr>
        <w:rPr>
          <w:b/>
          <w:sz w:val="24"/>
          <w:szCs w:val="24"/>
        </w:rPr>
      </w:pPr>
    </w:p>
    <w:p w14:paraId="4A5061B2" w14:textId="77777777" w:rsidR="001D71F2" w:rsidRDefault="000971C7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08C0C288" w14:textId="77777777" w:rsidR="001D71F2" w:rsidRDefault="001D71F2">
      <w:pPr>
        <w:rPr>
          <w:sz w:val="24"/>
          <w:szCs w:val="24"/>
        </w:rPr>
      </w:pPr>
    </w:p>
    <w:p w14:paraId="65F39F37" w14:textId="77777777" w:rsidR="001D71F2" w:rsidRDefault="000971C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4E2FE994" w14:textId="77777777" w:rsidR="001D71F2" w:rsidRDefault="001D71F2">
      <w:pPr>
        <w:rPr>
          <w:i/>
          <w:sz w:val="24"/>
          <w:szCs w:val="24"/>
        </w:rPr>
      </w:pPr>
    </w:p>
    <w:p w14:paraId="1F20C27C" w14:textId="77777777" w:rsidR="001D71F2" w:rsidRDefault="000971C7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b/>
          <w:sz w:val="24"/>
          <w:szCs w:val="24"/>
          <w:shd w:val="clear" w:color="auto" w:fill="FFFFFF"/>
        </w:rPr>
        <w:t>09.03.04</w:t>
      </w:r>
      <w:proofErr w:type="gramEnd"/>
      <w:r>
        <w:rPr>
          <w:b/>
          <w:sz w:val="24"/>
          <w:szCs w:val="24"/>
          <w:shd w:val="clear" w:color="auto" w:fill="FFFFFF"/>
        </w:rPr>
        <w:t xml:space="preserve">  Программная инженерия</w:t>
      </w:r>
    </w:p>
    <w:p w14:paraId="46D1E238" w14:textId="77777777" w:rsidR="001D71F2" w:rsidRDefault="001D71F2">
      <w:pPr>
        <w:rPr>
          <w:i/>
          <w:sz w:val="32"/>
        </w:rPr>
      </w:pPr>
    </w:p>
    <w:p w14:paraId="7CE049A5" w14:textId="77777777" w:rsidR="001D71F2" w:rsidRDefault="001D71F2">
      <w:pPr>
        <w:rPr>
          <w:i/>
          <w:sz w:val="32"/>
        </w:rPr>
      </w:pPr>
    </w:p>
    <w:p w14:paraId="43762DD6" w14:textId="77777777" w:rsidR="001D71F2" w:rsidRDefault="001D71F2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7C93DFD" w14:textId="77777777" w:rsidR="001D71F2" w:rsidRDefault="000971C7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bookmarkStart w:id="0" w:name="_Toc89200658"/>
      <w:bookmarkStart w:id="1" w:name="_Toc89204487"/>
      <w:bookmarkStart w:id="2" w:name="_Toc89204503"/>
      <w:bookmarkStart w:id="3" w:name="_Toc89221527"/>
      <w:bookmarkStart w:id="4" w:name="_Toc91586501"/>
      <w:bookmarkStart w:id="5" w:name="_Toc92119505"/>
      <w:r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  <w:bookmarkEnd w:id="5"/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D71F2" w14:paraId="3B4368BE" w14:textId="77777777">
        <w:tc>
          <w:tcPr>
            <w:tcW w:w="3968" w:type="dxa"/>
            <w:shd w:val="clear" w:color="auto" w:fill="auto"/>
          </w:tcPr>
          <w:p w14:paraId="6E5BE52E" w14:textId="77777777" w:rsidR="001D71F2" w:rsidRDefault="000971C7">
            <w:pPr>
              <w:pStyle w:val="11"/>
              <w:shd w:val="clear" w:color="auto" w:fill="FFFFFF"/>
              <w:jc w:val="right"/>
              <w:rPr>
                <w:b/>
                <w:sz w:val="28"/>
                <w:highlight w:val="white"/>
              </w:rPr>
            </w:pPr>
            <w:r>
              <w:rPr>
                <w:b/>
                <w:sz w:val="28"/>
                <w:shd w:val="clear" w:color="auto" w:fill="FFFFFF"/>
              </w:rPr>
              <w:t>по лабораторной работе №</w:t>
            </w:r>
          </w:p>
        </w:tc>
        <w:tc>
          <w:tcPr>
            <w:tcW w:w="709" w:type="dxa"/>
            <w:shd w:val="clear" w:color="auto" w:fill="auto"/>
          </w:tcPr>
          <w:p w14:paraId="5674007C" w14:textId="71183B74" w:rsidR="001D71F2" w:rsidRPr="00D93D45" w:rsidRDefault="0090140B">
            <w:pPr>
              <w:pStyle w:val="11"/>
              <w:jc w:val="center"/>
              <w:rPr>
                <w:color w:val="000000"/>
                <w:spacing w:val="100"/>
                <w:sz w:val="28"/>
                <w:szCs w:val="28"/>
                <w:highlight w:val="white"/>
                <w:u w:val="single"/>
                <w:lang w:val="en-US"/>
              </w:rPr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u w:val="single"/>
                <w:lang w:val="en-US"/>
              </w:rPr>
              <w:t>3</w:t>
            </w:r>
          </w:p>
        </w:tc>
      </w:tr>
    </w:tbl>
    <w:p w14:paraId="241616BE" w14:textId="77777777" w:rsidR="001D71F2" w:rsidRDefault="00C04968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  <w:highlight w:val="white"/>
        </w:rPr>
      </w:pPr>
      <w:bookmarkStart w:id="6" w:name="_Toc89200659"/>
      <w:bookmarkStart w:id="7" w:name="_Toc89204259"/>
      <w:bookmarkStart w:id="8" w:name="_Toc89204488"/>
      <w:bookmarkStart w:id="9" w:name="_Toc89204504"/>
      <w:bookmarkStart w:id="10" w:name="_Toc89215310"/>
      <w:bookmarkStart w:id="11" w:name="_Toc89217070"/>
      <w:bookmarkStart w:id="12" w:name="_Toc89221528"/>
      <w:bookmarkStart w:id="13" w:name="_Toc91586502"/>
      <w:bookmarkStart w:id="14" w:name="_Toc92119488"/>
      <w:bookmarkStart w:id="15" w:name="_Toc92119506"/>
      <w:r>
        <w:rPr>
          <w:noProof/>
        </w:rPr>
        <w:pict w14:anchorId="3C8D9173">
          <v:rect id="Изображение1" o:spid="_x0000_s1026" style="position:absolute;left:0;text-align:left;margin-left:1.85pt;margin-top:17.5pt;width:86pt;height:23.3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" stroked="f">
            <v:textbox style="mso-next-textbox:#Изображение1">
              <w:txbxContent>
                <w:p w14:paraId="4413A930" w14:textId="77777777" w:rsidR="001D71F2" w:rsidRDefault="000971C7">
                  <w:pPr>
                    <w:pStyle w:val="af4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E734911" w14:textId="4709EBFC" w:rsidR="001D71F2" w:rsidRPr="0090140B" w:rsidRDefault="0090140B">
      <w:pPr>
        <w:pStyle w:val="11"/>
        <w:shd w:val="clear" w:color="auto" w:fill="FFFFFF"/>
        <w:spacing w:line="300" w:lineRule="auto"/>
        <w:outlineLvl w:val="0"/>
        <w:rPr>
          <w:sz w:val="18"/>
          <w:highlight w:val="white"/>
        </w:rPr>
      </w:pPr>
      <w:bookmarkStart w:id="16" w:name="_Toc92119507"/>
      <w:r>
        <w:rPr>
          <w:sz w:val="28"/>
          <w:u w:val="single"/>
          <w:shd w:val="clear" w:color="auto" w:fill="FFFFFF"/>
        </w:rPr>
        <w:t xml:space="preserve">Организация памяти конвейерных </w:t>
      </w:r>
      <w:proofErr w:type="spellStart"/>
      <w:r>
        <w:rPr>
          <w:sz w:val="28"/>
          <w:u w:val="single"/>
          <w:shd w:val="clear" w:color="auto" w:fill="FFFFFF"/>
        </w:rPr>
        <w:t>суперскалярных</w:t>
      </w:r>
      <w:proofErr w:type="spellEnd"/>
      <w:r>
        <w:rPr>
          <w:sz w:val="28"/>
          <w:u w:val="single"/>
          <w:shd w:val="clear" w:color="auto" w:fill="FFFFFF"/>
        </w:rPr>
        <w:t xml:space="preserve"> электронных вычислительных машин</w:t>
      </w:r>
      <w:bookmarkEnd w:id="16"/>
    </w:p>
    <w:p w14:paraId="27C70D69" w14:textId="77777777" w:rsidR="001D71F2" w:rsidRDefault="001D71F2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1A5A2EEB" w14:textId="77777777" w:rsidR="001D71F2" w:rsidRDefault="000971C7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shd w:val="clear" w:color="auto" w:fill="FFFFFF"/>
        </w:rPr>
        <w:t>Архитектура ЭВМ</w:t>
      </w:r>
    </w:p>
    <w:p w14:paraId="10C6A293" w14:textId="77777777" w:rsidR="001D71F2" w:rsidRDefault="001D71F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579388" w14:textId="77777777" w:rsidR="001D71F2" w:rsidRDefault="001D71F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C38FBD" w14:textId="77777777" w:rsidR="001D71F2" w:rsidRDefault="001D71F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26E1C80" w14:textId="77777777" w:rsidR="001D71F2" w:rsidRDefault="001D71F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ook w:val="04A0" w:firstRow="1" w:lastRow="0" w:firstColumn="1" w:lastColumn="0" w:noHBand="0" w:noVBand="1"/>
      </w:tblPr>
      <w:tblGrid>
        <w:gridCol w:w="2010"/>
        <w:gridCol w:w="1834"/>
        <w:gridCol w:w="1823"/>
        <w:gridCol w:w="2044"/>
        <w:gridCol w:w="2319"/>
      </w:tblGrid>
      <w:tr w:rsidR="001D71F2" w14:paraId="646E15B7" w14:textId="77777777">
        <w:tc>
          <w:tcPr>
            <w:tcW w:w="2010" w:type="dxa"/>
            <w:shd w:val="clear" w:color="auto" w:fill="auto"/>
          </w:tcPr>
          <w:p w14:paraId="35484859" w14:textId="77777777" w:rsidR="001D71F2" w:rsidRDefault="000971C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10C3CC0" w14:textId="77777777" w:rsidR="001D71F2" w:rsidRDefault="000971C7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ИУ7-52Б</w:t>
            </w:r>
          </w:p>
        </w:tc>
        <w:tc>
          <w:tcPr>
            <w:tcW w:w="1823" w:type="dxa"/>
            <w:shd w:val="clear" w:color="auto" w:fill="auto"/>
          </w:tcPr>
          <w:p w14:paraId="3D8350FD" w14:textId="77777777" w:rsidR="001D71F2" w:rsidRDefault="001D71F2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14:paraId="71C6DF6F" w14:textId="77777777" w:rsidR="001D71F2" w:rsidRDefault="001D71F2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9" w:type="dxa"/>
            <w:shd w:val="clear" w:color="auto" w:fill="auto"/>
          </w:tcPr>
          <w:p w14:paraId="7576AA3E" w14:textId="77777777" w:rsidR="001D71F2" w:rsidRDefault="00B05837" w:rsidP="00B05837">
            <w:pPr>
              <w:widowControl w:val="0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  <w:shd w:val="clear" w:color="auto" w:fill="FFFFFF"/>
              </w:rPr>
              <w:t>И</w:t>
            </w:r>
            <w:r w:rsidR="000971C7">
              <w:rPr>
                <w:sz w:val="28"/>
                <w:szCs w:val="28"/>
                <w:shd w:val="clear" w:color="auto" w:fill="FFFFFF"/>
              </w:rPr>
              <w:t>.</w:t>
            </w:r>
            <w:r w:rsidR="00F039C1">
              <w:rPr>
                <w:sz w:val="28"/>
                <w:szCs w:val="28"/>
                <w:shd w:val="clear" w:color="auto" w:fill="FFFFFF"/>
              </w:rPr>
              <w:t>С</w:t>
            </w:r>
            <w:r w:rsidR="000971C7">
              <w:rPr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sz w:val="28"/>
                <w:szCs w:val="28"/>
                <w:shd w:val="clear" w:color="auto" w:fill="FFFFFF"/>
              </w:rPr>
              <w:t>Климов</w:t>
            </w:r>
          </w:p>
        </w:tc>
      </w:tr>
      <w:tr w:rsidR="001D71F2" w14:paraId="3A4A1C00" w14:textId="77777777">
        <w:tc>
          <w:tcPr>
            <w:tcW w:w="2010" w:type="dxa"/>
            <w:shd w:val="clear" w:color="auto" w:fill="auto"/>
          </w:tcPr>
          <w:p w14:paraId="6E43FDCC" w14:textId="77777777" w:rsidR="001D71F2" w:rsidRDefault="001D71F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16C5FAA" w14:textId="77777777" w:rsidR="001D71F2" w:rsidRDefault="000971C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(Группа)</w:t>
            </w:r>
          </w:p>
        </w:tc>
        <w:tc>
          <w:tcPr>
            <w:tcW w:w="1823" w:type="dxa"/>
            <w:shd w:val="clear" w:color="auto" w:fill="auto"/>
          </w:tcPr>
          <w:p w14:paraId="759ECD9A" w14:textId="77777777"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14:paraId="68428CC5" w14:textId="77777777" w:rsidR="001D71F2" w:rsidRDefault="000971C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(Подпись, дата)</w:t>
            </w:r>
          </w:p>
        </w:tc>
        <w:tc>
          <w:tcPr>
            <w:tcW w:w="2319" w:type="dxa"/>
            <w:shd w:val="clear" w:color="auto" w:fill="auto"/>
          </w:tcPr>
          <w:p w14:paraId="5C1F5D46" w14:textId="77777777" w:rsidR="001D71F2" w:rsidRDefault="000971C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(И.О. Фамилия)</w:t>
            </w:r>
          </w:p>
        </w:tc>
      </w:tr>
      <w:tr w:rsidR="001D71F2" w14:paraId="6F8835EB" w14:textId="77777777">
        <w:tc>
          <w:tcPr>
            <w:tcW w:w="2010" w:type="dxa"/>
            <w:shd w:val="clear" w:color="auto" w:fill="auto"/>
          </w:tcPr>
          <w:p w14:paraId="4820F01C" w14:textId="77777777" w:rsidR="001D71F2" w:rsidRDefault="001D71F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A84048" w14:textId="77777777"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14:paraId="7BB6E963" w14:textId="77777777"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14:paraId="33247600" w14:textId="77777777"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319" w:type="dxa"/>
            <w:shd w:val="clear" w:color="auto" w:fill="auto"/>
          </w:tcPr>
          <w:p w14:paraId="18CF9B5E" w14:textId="77777777"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</w:tr>
      <w:tr w:rsidR="001D71F2" w14:paraId="7291C3A1" w14:textId="77777777">
        <w:tc>
          <w:tcPr>
            <w:tcW w:w="2010" w:type="dxa"/>
            <w:shd w:val="clear" w:color="auto" w:fill="auto"/>
          </w:tcPr>
          <w:p w14:paraId="5789713B" w14:textId="77777777" w:rsidR="001D71F2" w:rsidRDefault="000971C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EC9BDD3" w14:textId="77777777" w:rsidR="001D71F2" w:rsidRDefault="001D71F2">
            <w:pPr>
              <w:widowControl w:val="0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14:paraId="2C8415E1" w14:textId="77777777" w:rsidR="001D71F2" w:rsidRDefault="001D71F2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14:paraId="6248247D" w14:textId="77777777" w:rsidR="001D71F2" w:rsidRDefault="001D71F2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9" w:type="dxa"/>
            <w:shd w:val="clear" w:color="auto" w:fill="auto"/>
          </w:tcPr>
          <w:p w14:paraId="04ACC1C1" w14:textId="77777777" w:rsidR="001D71F2" w:rsidRDefault="000971C7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А.Ю. Попов</w:t>
            </w:r>
          </w:p>
        </w:tc>
      </w:tr>
      <w:tr w:rsidR="001D71F2" w14:paraId="455AB183" w14:textId="77777777">
        <w:tc>
          <w:tcPr>
            <w:tcW w:w="2010" w:type="dxa"/>
            <w:shd w:val="clear" w:color="auto" w:fill="auto"/>
          </w:tcPr>
          <w:p w14:paraId="5D0AF25F" w14:textId="77777777" w:rsidR="001D71F2" w:rsidRDefault="001D71F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800FC29" w14:textId="77777777" w:rsidR="001D71F2" w:rsidRDefault="001D71F2">
            <w:pPr>
              <w:widowControl w:val="0"/>
              <w:jc w:val="center"/>
            </w:pPr>
          </w:p>
        </w:tc>
        <w:tc>
          <w:tcPr>
            <w:tcW w:w="1823" w:type="dxa"/>
            <w:shd w:val="clear" w:color="auto" w:fill="auto"/>
          </w:tcPr>
          <w:p w14:paraId="28D6559C" w14:textId="77777777" w:rsidR="001D71F2" w:rsidRDefault="001D71F2">
            <w:pPr>
              <w:widowControl w:val="0"/>
              <w:jc w:val="center"/>
            </w:pPr>
          </w:p>
        </w:tc>
        <w:tc>
          <w:tcPr>
            <w:tcW w:w="2044" w:type="dxa"/>
            <w:shd w:val="clear" w:color="auto" w:fill="auto"/>
          </w:tcPr>
          <w:p w14:paraId="419F1BA9" w14:textId="77777777" w:rsidR="001D71F2" w:rsidRDefault="000971C7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319" w:type="dxa"/>
            <w:shd w:val="clear" w:color="auto" w:fill="auto"/>
          </w:tcPr>
          <w:p w14:paraId="0FF50202" w14:textId="77777777" w:rsidR="001D71F2" w:rsidRDefault="000971C7">
            <w:pPr>
              <w:widowControl w:val="0"/>
              <w:jc w:val="center"/>
            </w:pPr>
            <w:r>
              <w:t>(И.О. Фамилия)</w:t>
            </w:r>
          </w:p>
        </w:tc>
      </w:tr>
    </w:tbl>
    <w:p w14:paraId="4358BD90" w14:textId="77777777" w:rsidR="001D71F2" w:rsidRDefault="001D71F2">
      <w:pPr>
        <w:rPr>
          <w:sz w:val="24"/>
        </w:rPr>
      </w:pPr>
    </w:p>
    <w:p w14:paraId="3E6D2863" w14:textId="77777777" w:rsidR="001D71F2" w:rsidRDefault="001D71F2">
      <w:pPr>
        <w:rPr>
          <w:sz w:val="24"/>
        </w:rPr>
      </w:pPr>
    </w:p>
    <w:p w14:paraId="7CB32717" w14:textId="77777777" w:rsidR="001D71F2" w:rsidRDefault="001D71F2">
      <w:pPr>
        <w:rPr>
          <w:sz w:val="24"/>
        </w:rPr>
      </w:pPr>
    </w:p>
    <w:p w14:paraId="7FEFA858" w14:textId="77777777" w:rsidR="001D71F2" w:rsidRDefault="001D71F2">
      <w:pPr>
        <w:rPr>
          <w:sz w:val="24"/>
        </w:rPr>
      </w:pPr>
    </w:p>
    <w:p w14:paraId="281A3613" w14:textId="77777777" w:rsidR="001D71F2" w:rsidRDefault="000971C7">
      <w:pPr>
        <w:jc w:val="center"/>
        <w:rPr>
          <w:sz w:val="24"/>
        </w:rPr>
      </w:pPr>
      <w:r>
        <w:rPr>
          <w:sz w:val="24"/>
        </w:rPr>
        <w:t>Москва, 2021</w:t>
      </w:r>
    </w:p>
    <w:p w14:paraId="1099455B" w14:textId="77777777" w:rsidR="00B05837" w:rsidRDefault="00B05837" w:rsidP="00B05837">
      <w:pPr>
        <w:pStyle w:val="af8"/>
        <w:tabs>
          <w:tab w:val="left" w:pos="2610"/>
        </w:tabs>
        <w:rPr>
          <w:rFonts w:ascii="Times New Roman" w:eastAsia="Times New Roman" w:hAnsi="Times New Roman" w:cs="Times New Roman"/>
          <w:color w:val="auto"/>
          <w:sz w:val="24"/>
          <w:szCs w:val="20"/>
        </w:rPr>
      </w:pPr>
    </w:p>
    <w:bookmarkStart w:id="17" w:name="_Toc89204506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14778646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3066E5A" w14:textId="77777777" w:rsidR="006B4ED4" w:rsidRPr="006B4ED4" w:rsidRDefault="006B4ED4" w:rsidP="006B4ED4">
          <w:pPr>
            <w:pStyle w:val="af8"/>
            <w:rPr>
              <w:b/>
              <w:color w:val="auto"/>
            </w:rPr>
          </w:pPr>
          <w:r w:rsidRPr="006B4ED4">
            <w:rPr>
              <w:b/>
              <w:color w:val="auto"/>
            </w:rPr>
            <w:t>Содержание</w:t>
          </w:r>
        </w:p>
        <w:p w14:paraId="1B9FA821" w14:textId="402E6020" w:rsidR="0006004F" w:rsidRPr="0006004F" w:rsidRDefault="006B4ED4" w:rsidP="0006004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6004F">
            <w:rPr>
              <w:sz w:val="28"/>
              <w:szCs w:val="28"/>
            </w:rPr>
            <w:fldChar w:fldCharType="begin"/>
          </w:r>
          <w:r w:rsidRPr="0006004F">
            <w:rPr>
              <w:sz w:val="28"/>
              <w:szCs w:val="28"/>
            </w:rPr>
            <w:instrText xml:space="preserve"> TOC \o "1-3" \h \z \u </w:instrText>
          </w:r>
          <w:r w:rsidRPr="0006004F">
            <w:rPr>
              <w:sz w:val="28"/>
              <w:szCs w:val="28"/>
            </w:rPr>
            <w:fldChar w:fldCharType="separate"/>
          </w:r>
        </w:p>
        <w:p w14:paraId="5701C0CB" w14:textId="366AE6D4" w:rsidR="0006004F" w:rsidRPr="0006004F" w:rsidRDefault="00C04968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19508" w:history="1">
            <w:r w:rsidR="0006004F" w:rsidRPr="0006004F">
              <w:rPr>
                <w:rStyle w:val="af9"/>
                <w:b/>
                <w:noProof/>
                <w:sz w:val="28"/>
                <w:szCs w:val="28"/>
              </w:rPr>
              <w:t>Введение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_Toc92119508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3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E1E88" w14:textId="3C47C4F3" w:rsidR="0006004F" w:rsidRPr="0006004F" w:rsidRDefault="00C04968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19509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1.</w:t>
            </w:r>
            <w:r w:rsidR="0006004F" w:rsidRPr="0006004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Задание 1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_Toc92119509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4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65219" w14:textId="7EBD0382" w:rsidR="0006004F" w:rsidRPr="0006004F" w:rsidRDefault="00C04968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19510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2.</w:t>
            </w:r>
            <w:r w:rsidR="0006004F" w:rsidRPr="0006004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Задание 2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_Toc92119510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5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86B50" w14:textId="65EA4BCE" w:rsidR="0006004F" w:rsidRPr="0006004F" w:rsidRDefault="00C04968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19511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3.</w:t>
            </w:r>
            <w:r w:rsidR="0006004F" w:rsidRPr="0006004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Задание 3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_Toc92119511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6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9BAED" w14:textId="58610A83" w:rsidR="0006004F" w:rsidRPr="0006004F" w:rsidRDefault="00C04968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19512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4.</w:t>
            </w:r>
            <w:r w:rsidR="0006004F" w:rsidRPr="0006004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Задание 4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_Toc92119512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10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4C7ED" w14:textId="11012B0F" w:rsidR="0006004F" w:rsidRPr="0006004F" w:rsidRDefault="00C04968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19513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5.</w:t>
            </w:r>
            <w:r w:rsidR="0006004F" w:rsidRPr="0006004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Задание 5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_Toc92119513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12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6A0EC" w14:textId="3141172F" w:rsidR="0006004F" w:rsidRPr="0006004F" w:rsidRDefault="00C04968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19514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6.</w:t>
            </w:r>
            <w:r w:rsidR="0006004F" w:rsidRPr="0006004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Задание 6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_Toc92119514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14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83EB2" w14:textId="2E7B543B" w:rsidR="0006004F" w:rsidRPr="0006004F" w:rsidRDefault="00C04968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19515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7.</w:t>
            </w:r>
            <w:r w:rsidR="0006004F" w:rsidRPr="0006004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Задание 7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_Toc92119515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16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A1F03" w14:textId="79C84C18" w:rsidR="0006004F" w:rsidRPr="0006004F" w:rsidRDefault="00C04968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19516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8.</w:t>
            </w:r>
            <w:r w:rsidR="0006004F" w:rsidRPr="0006004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Задание 8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_Toc92119516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18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482BE" w14:textId="00F7B161" w:rsidR="0006004F" w:rsidRPr="0006004F" w:rsidRDefault="00C04968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2119517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Контрольные вопросы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_Toc92119517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20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885E6" w14:textId="511F6EC9" w:rsidR="0006004F" w:rsidRPr="0006004F" w:rsidRDefault="00C04968">
          <w:pPr>
            <w:pStyle w:val="21"/>
            <w:tabs>
              <w:tab w:val="left" w:pos="660"/>
              <w:tab w:val="right" w:leader="dot" w:pos="9911"/>
            </w:tabs>
            <w:rPr>
              <w:rFonts w:cstheme="minorBidi"/>
              <w:noProof/>
              <w:sz w:val="28"/>
              <w:szCs w:val="28"/>
            </w:rPr>
          </w:pPr>
          <w:hyperlink w:anchor="_Toc92119518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1.</w:t>
            </w:r>
            <w:r w:rsidR="0006004F" w:rsidRPr="0006004F">
              <w:rPr>
                <w:rFonts w:cstheme="minorBidi"/>
                <w:noProof/>
                <w:sz w:val="28"/>
                <w:szCs w:val="28"/>
              </w:rPr>
              <w:tab/>
            </w:r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Вопрос 1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_Toc92119518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20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577FC" w14:textId="3AAA14E0" w:rsidR="0006004F" w:rsidRPr="0006004F" w:rsidRDefault="00C04968">
          <w:pPr>
            <w:pStyle w:val="21"/>
            <w:tabs>
              <w:tab w:val="left" w:pos="660"/>
              <w:tab w:val="right" w:leader="dot" w:pos="9911"/>
            </w:tabs>
            <w:rPr>
              <w:rFonts w:cstheme="minorBidi"/>
              <w:noProof/>
              <w:sz w:val="28"/>
              <w:szCs w:val="28"/>
            </w:rPr>
          </w:pPr>
          <w:hyperlink w:anchor="_Toc92119519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2.</w:t>
            </w:r>
            <w:r w:rsidR="0006004F" w:rsidRPr="0006004F">
              <w:rPr>
                <w:rFonts w:cstheme="minorBidi"/>
                <w:noProof/>
                <w:sz w:val="28"/>
                <w:szCs w:val="28"/>
              </w:rPr>
              <w:tab/>
            </w:r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Вопрос 2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_Toc92119519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20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8D791" w14:textId="0C65E9AE" w:rsidR="0006004F" w:rsidRPr="0006004F" w:rsidRDefault="00C04968">
          <w:pPr>
            <w:pStyle w:val="21"/>
            <w:tabs>
              <w:tab w:val="left" w:pos="660"/>
              <w:tab w:val="right" w:leader="dot" w:pos="9911"/>
            </w:tabs>
            <w:rPr>
              <w:rFonts w:cstheme="minorBidi"/>
              <w:noProof/>
              <w:sz w:val="28"/>
              <w:szCs w:val="28"/>
            </w:rPr>
          </w:pPr>
          <w:hyperlink w:anchor="_Toc92119520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3.</w:t>
            </w:r>
            <w:r w:rsidR="0006004F" w:rsidRPr="0006004F">
              <w:rPr>
                <w:rFonts w:cstheme="minorBidi"/>
                <w:noProof/>
                <w:sz w:val="28"/>
                <w:szCs w:val="28"/>
              </w:rPr>
              <w:tab/>
            </w:r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Вопрос 3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_Toc92119520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20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28C8F" w14:textId="4A314DF1" w:rsidR="0006004F" w:rsidRPr="0006004F" w:rsidRDefault="00C04968">
          <w:pPr>
            <w:pStyle w:val="21"/>
            <w:tabs>
              <w:tab w:val="left" w:pos="660"/>
              <w:tab w:val="right" w:leader="dot" w:pos="9911"/>
            </w:tabs>
            <w:rPr>
              <w:rFonts w:cstheme="minorBidi"/>
              <w:noProof/>
              <w:sz w:val="28"/>
              <w:szCs w:val="28"/>
            </w:rPr>
          </w:pPr>
          <w:hyperlink w:anchor="_Toc92119521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4.</w:t>
            </w:r>
            <w:r w:rsidR="0006004F" w:rsidRPr="0006004F">
              <w:rPr>
                <w:rFonts w:cstheme="minorBidi"/>
                <w:noProof/>
                <w:sz w:val="28"/>
                <w:szCs w:val="28"/>
              </w:rPr>
              <w:tab/>
            </w:r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Вопрос 4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_Toc92119521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21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738F4" w14:textId="188061E9" w:rsidR="0006004F" w:rsidRPr="0006004F" w:rsidRDefault="00C04968">
          <w:pPr>
            <w:pStyle w:val="21"/>
            <w:tabs>
              <w:tab w:val="left" w:pos="660"/>
              <w:tab w:val="right" w:leader="dot" w:pos="9911"/>
            </w:tabs>
            <w:rPr>
              <w:rFonts w:cstheme="minorBidi"/>
              <w:noProof/>
              <w:sz w:val="28"/>
              <w:szCs w:val="28"/>
            </w:rPr>
          </w:pPr>
          <w:hyperlink w:anchor="_Toc92119522" w:history="1"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5.</w:t>
            </w:r>
            <w:r w:rsidR="0006004F" w:rsidRPr="0006004F">
              <w:rPr>
                <w:rFonts w:cstheme="minorBidi"/>
                <w:noProof/>
                <w:sz w:val="28"/>
                <w:szCs w:val="28"/>
              </w:rPr>
              <w:tab/>
            </w:r>
            <w:r w:rsidR="0006004F" w:rsidRPr="0006004F">
              <w:rPr>
                <w:rStyle w:val="af9"/>
                <w:b/>
                <w:bCs/>
                <w:noProof/>
                <w:sz w:val="28"/>
                <w:szCs w:val="28"/>
              </w:rPr>
              <w:t>Вопрос 5</w:t>
            </w:r>
            <w:r w:rsidR="0006004F" w:rsidRPr="0006004F">
              <w:rPr>
                <w:noProof/>
                <w:webHidden/>
                <w:sz w:val="28"/>
                <w:szCs w:val="28"/>
              </w:rPr>
              <w:tab/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begin"/>
            </w:r>
            <w:r w:rsidR="0006004F" w:rsidRPr="0006004F">
              <w:rPr>
                <w:noProof/>
                <w:webHidden/>
                <w:sz w:val="28"/>
                <w:szCs w:val="28"/>
              </w:rPr>
              <w:instrText xml:space="preserve"> PAGEREF _Toc92119522 \h </w:instrText>
            </w:r>
            <w:r w:rsidR="0006004F" w:rsidRPr="0006004F">
              <w:rPr>
                <w:noProof/>
                <w:webHidden/>
                <w:sz w:val="28"/>
                <w:szCs w:val="28"/>
              </w:rPr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04F" w:rsidRPr="0006004F">
              <w:rPr>
                <w:noProof/>
                <w:webHidden/>
                <w:sz w:val="28"/>
                <w:szCs w:val="28"/>
              </w:rPr>
              <w:t>21</w:t>
            </w:r>
            <w:r w:rsidR="0006004F" w:rsidRPr="000600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D2002" w14:textId="01B0D97D" w:rsidR="006B4ED4" w:rsidRPr="0006004F" w:rsidRDefault="006B4ED4">
          <w:pPr>
            <w:rPr>
              <w:sz w:val="28"/>
              <w:szCs w:val="28"/>
            </w:rPr>
          </w:pPr>
          <w:r w:rsidRPr="0006004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2E1EF7A" w14:textId="77777777" w:rsidR="002016E8" w:rsidRDefault="002016E8">
      <w:pPr>
        <w:suppressAutoHyphens w:val="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ACF3D0" w14:textId="77777777" w:rsidR="00B05837" w:rsidRPr="006B4ED4" w:rsidRDefault="001E0C1C" w:rsidP="005C6DAF">
      <w:pPr>
        <w:pStyle w:val="1"/>
        <w:spacing w:line="360" w:lineRule="auto"/>
        <w:rPr>
          <w:b/>
          <w:color w:val="auto"/>
        </w:rPr>
      </w:pPr>
      <w:bookmarkStart w:id="18" w:name="_Toc92119508"/>
      <w:r w:rsidRPr="006B4ED4">
        <w:rPr>
          <w:b/>
          <w:color w:val="auto"/>
        </w:rPr>
        <w:lastRenderedPageBreak/>
        <w:t>Введение</w:t>
      </w:r>
      <w:bookmarkEnd w:id="17"/>
      <w:bookmarkEnd w:id="18"/>
    </w:p>
    <w:p w14:paraId="6F54D02B" w14:textId="6BA62B43" w:rsidR="006B7D88" w:rsidRPr="005C6DAF" w:rsidRDefault="005C6DAF" w:rsidP="005C6DAF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5C6DAF">
        <w:rPr>
          <w:b/>
          <w:bCs/>
          <w:sz w:val="28"/>
          <w:szCs w:val="28"/>
        </w:rPr>
        <w:t xml:space="preserve">Цель работы - </w:t>
      </w:r>
      <w:r w:rsidRPr="005C6DAF">
        <w:rPr>
          <w:sz w:val="28"/>
          <w:szCs w:val="28"/>
        </w:rPr>
        <w:t>освоение принципов эффективного использования подсистемы памяти современных универсальных ЭВМ, обеспечивающей хранение и своевременную выдачу команд и данных в центральное процессорное устройство.</w:t>
      </w:r>
    </w:p>
    <w:p w14:paraId="0FA20BE5" w14:textId="77777777" w:rsidR="005C6DAF" w:rsidRDefault="005C6DAF" w:rsidP="005C6DAF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Для достижения цели были поставлены и решены следующие </w:t>
      </w:r>
      <w:r w:rsidRPr="005C6DAF">
        <w:rPr>
          <w:b/>
          <w:bCs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14:paraId="26481ACB" w14:textId="77777777" w:rsidR="005C6DAF" w:rsidRDefault="005C6DAF" w:rsidP="005C6DAF">
      <w:pPr>
        <w:pStyle w:val="afa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C6DAF">
        <w:rPr>
          <w:sz w:val="28"/>
          <w:szCs w:val="28"/>
        </w:rPr>
        <w:t xml:space="preserve">ознакомиться с теоретическим материалом, касающимся особенностей функционирования подсистемы памяти современных конвейерных </w:t>
      </w:r>
      <w:proofErr w:type="spellStart"/>
      <w:r w:rsidRPr="005C6DAF">
        <w:rPr>
          <w:sz w:val="28"/>
          <w:szCs w:val="28"/>
        </w:rPr>
        <w:t>суперскалярных</w:t>
      </w:r>
      <w:proofErr w:type="spellEnd"/>
      <w:r w:rsidRPr="005C6DAF">
        <w:rPr>
          <w:sz w:val="28"/>
          <w:szCs w:val="28"/>
        </w:rPr>
        <w:t xml:space="preserve"> ЭВМ</w:t>
      </w:r>
      <w:r>
        <w:rPr>
          <w:sz w:val="28"/>
          <w:szCs w:val="28"/>
        </w:rPr>
        <w:t>;</w:t>
      </w:r>
    </w:p>
    <w:p w14:paraId="46A80588" w14:textId="77777777" w:rsidR="005C6DAF" w:rsidRDefault="005C6DAF" w:rsidP="005C6DAF">
      <w:pPr>
        <w:pStyle w:val="afa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C6DAF">
        <w:rPr>
          <w:sz w:val="28"/>
          <w:szCs w:val="28"/>
        </w:rPr>
        <w:t>изучить возможности программы PCLAB</w:t>
      </w:r>
      <w:r>
        <w:rPr>
          <w:sz w:val="28"/>
          <w:szCs w:val="28"/>
        </w:rPr>
        <w:t>;</w:t>
      </w:r>
    </w:p>
    <w:p w14:paraId="2ED8F8A9" w14:textId="77777777" w:rsidR="005C6DAF" w:rsidRDefault="005C6DAF" w:rsidP="005C6DAF">
      <w:pPr>
        <w:pStyle w:val="afa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C6DAF">
        <w:rPr>
          <w:sz w:val="28"/>
          <w:szCs w:val="28"/>
        </w:rPr>
        <w:t>изучить средства идентификации микропроцессоров</w:t>
      </w:r>
      <w:r>
        <w:rPr>
          <w:sz w:val="28"/>
          <w:szCs w:val="28"/>
        </w:rPr>
        <w:t>;</w:t>
      </w:r>
    </w:p>
    <w:p w14:paraId="7D85D846" w14:textId="77777777" w:rsidR="005C6DAF" w:rsidRDefault="005C6DAF" w:rsidP="005C6DAF">
      <w:pPr>
        <w:pStyle w:val="afa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C6DAF">
        <w:rPr>
          <w:sz w:val="28"/>
          <w:szCs w:val="28"/>
        </w:rPr>
        <w:t>провести исследования времени выполнения тестовых программ</w:t>
      </w:r>
      <w:r>
        <w:rPr>
          <w:sz w:val="28"/>
          <w:szCs w:val="28"/>
        </w:rPr>
        <w:t>;</w:t>
      </w:r>
    </w:p>
    <w:p w14:paraId="575056E8" w14:textId="12C6E91F" w:rsidR="005C6DAF" w:rsidRDefault="005C6DAF" w:rsidP="005C6DAF">
      <w:pPr>
        <w:pStyle w:val="afa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C6DAF">
        <w:rPr>
          <w:sz w:val="28"/>
          <w:szCs w:val="28"/>
        </w:rPr>
        <w:t>сделать выводы о архитектурных особенностях используемых ЭВМ.</w:t>
      </w:r>
    </w:p>
    <w:p w14:paraId="73EA0F1E" w14:textId="104BDA43" w:rsidR="005C6DAF" w:rsidRDefault="005C6DAF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00E64D" w14:textId="56E0749A" w:rsidR="005C6DAF" w:rsidRPr="00E94DC2" w:rsidRDefault="005C6DAF" w:rsidP="00E94DC2">
      <w:pPr>
        <w:pStyle w:val="1"/>
        <w:numPr>
          <w:ilvl w:val="0"/>
          <w:numId w:val="13"/>
        </w:numPr>
        <w:spacing w:line="360" w:lineRule="auto"/>
        <w:rPr>
          <w:b/>
          <w:bCs/>
          <w:color w:val="auto"/>
          <w:sz w:val="28"/>
          <w:szCs w:val="28"/>
        </w:rPr>
      </w:pPr>
      <w:bookmarkStart w:id="19" w:name="_Toc92119509"/>
      <w:r w:rsidRPr="00E94DC2">
        <w:rPr>
          <w:b/>
          <w:bCs/>
          <w:color w:val="auto"/>
        </w:rPr>
        <w:lastRenderedPageBreak/>
        <w:t>Задание 1</w:t>
      </w:r>
      <w:bookmarkEnd w:id="19"/>
    </w:p>
    <w:p w14:paraId="7BE62EC7" w14:textId="70E54333" w:rsidR="00E94DC2" w:rsidRPr="00201CB8" w:rsidRDefault="00E94DC2" w:rsidP="00E94DC2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 w:rsidRPr="00E94DC2">
        <w:rPr>
          <w:rFonts w:ascii="TimesNewRomanPSMT" w:hAnsi="TimesNewRomanPSMT" w:cs="TimesNewRomanPSMT"/>
          <w:b/>
          <w:bCs/>
          <w:sz w:val="28"/>
          <w:szCs w:val="28"/>
        </w:rPr>
        <w:t>Задача</w:t>
      </w:r>
      <w:r>
        <w:rPr>
          <w:rFonts w:ascii="TimesNewRomanPSMT" w:hAnsi="TimesNewRomanPSMT" w:cs="TimesNewRomanPSMT"/>
          <w:sz w:val="28"/>
          <w:szCs w:val="28"/>
        </w:rPr>
        <w:t>: о</w:t>
      </w:r>
      <w:r w:rsidRPr="00E94DC2">
        <w:rPr>
          <w:rFonts w:ascii="TimesNewRomanPSMT" w:hAnsi="TimesNewRomanPSMT" w:cs="TimesNewRomanPSMT"/>
          <w:sz w:val="28"/>
          <w:szCs w:val="28"/>
        </w:rPr>
        <w:t>знакомиться с возможностями программы PCLAB в Разделе 2 методических указаний. Запустить программу PCLAB 1.0. Изучить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идентификационную информацию на вкладке «Идентификация процессора».</w:t>
      </w:r>
    </w:p>
    <w:p w14:paraId="264FDFDC" w14:textId="724E5F8B" w:rsidR="00201CB8" w:rsidRDefault="00201CB8" w:rsidP="00201CB8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 w:rsidRPr="00201CB8">
        <w:rPr>
          <w:rFonts w:ascii="TimesNewRomanPSMT" w:hAnsi="TimesNewRomanPSMT" w:cs="TimesNewRomanPSMT"/>
          <w:sz w:val="28"/>
          <w:szCs w:val="28"/>
        </w:rPr>
        <w:t>Программа PCLAB предназначена для исследования производительности x86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совместимых ЭВМ c IA32 архитектурой, работающих под управлением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операционной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системы Windows (версий 95 и старше). Исследование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организации ЭВМ заключается в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проведении ряда экспериментов, направленных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на построение зависимостей времени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обработки критических участков кода от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изменяемых параметров. Набор реализуемых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программой экспериментов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позволяет исследовать особенности построения современных подсистем памяти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ЭВМ и процессорных устройств, выявить конструктивные параметры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конкретных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моделей ЭВМ.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Процесс сбора и анализа экспериментальных данных в PCLAB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основан на процедуре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профилировки критического кода, т.е. в измерении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времени его обработки центральным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01CB8">
        <w:rPr>
          <w:rFonts w:ascii="TimesNewRomanPSMT" w:hAnsi="TimesNewRomanPSMT" w:cs="TimesNewRomanPSMT"/>
          <w:sz w:val="28"/>
          <w:szCs w:val="28"/>
        </w:rPr>
        <w:t>процессорным устройством.</w:t>
      </w:r>
    </w:p>
    <w:p w14:paraId="48C12E72" w14:textId="750EB45D" w:rsidR="00C06CE5" w:rsidRDefault="00246CDE" w:rsidP="00246CDE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 листинге 1.1 представлена идентификационная информация.</w:t>
      </w:r>
    </w:p>
    <w:p w14:paraId="3E165CE8" w14:textId="10928967" w:rsidR="00246CDE" w:rsidRPr="00246CDE" w:rsidRDefault="00246CDE" w:rsidP="00246CDE">
      <w:pPr>
        <w:suppressAutoHyphens w:val="0"/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 xml:space="preserve">Листинг 1.1 – </w:t>
      </w:r>
      <w:r w:rsidR="00B12E49">
        <w:rPr>
          <w:rFonts w:ascii="TimesNewRomanPSMT" w:hAnsi="TimesNewRomanPSMT" w:cs="TimesNewRomanPSMT"/>
          <w:sz w:val="28"/>
          <w:szCs w:val="28"/>
        </w:rPr>
        <w:t>И</w:t>
      </w:r>
      <w:r>
        <w:rPr>
          <w:rFonts w:ascii="TimesNewRomanPSMT" w:hAnsi="TimesNewRomanPSMT" w:cs="TimesNewRomanPSMT"/>
          <w:sz w:val="28"/>
          <w:szCs w:val="28"/>
        </w:rPr>
        <w:t xml:space="preserve">нформация о процессоре, полученная с помощью </w:t>
      </w:r>
      <w:r>
        <w:rPr>
          <w:rFonts w:asciiTheme="minorHAnsi" w:hAnsiTheme="minorHAnsi" w:cs="TimesNewRomanPSMT"/>
          <w:sz w:val="28"/>
          <w:szCs w:val="28"/>
          <w:lang w:val="en-US"/>
        </w:rPr>
        <w:t>PCLAB</w:t>
      </w:r>
    </w:p>
    <w:p w14:paraId="622875FD" w14:textId="75D14B74" w:rsidR="00C06CE5" w:rsidRPr="00246CDE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Vendor</w:t>
      </w:r>
      <w:r w:rsidRPr="00246CDE">
        <w:rPr>
          <w:rFonts w:ascii="Courier New" w:eastAsia="SFRM1000" w:hAnsi="Courier New" w:cs="Courier New"/>
          <w:lang w:val="en-US"/>
        </w:rPr>
        <w:t xml:space="preserve"> </w:t>
      </w:r>
      <w:r w:rsidRPr="00C06CE5">
        <w:rPr>
          <w:rFonts w:ascii="Courier New" w:eastAsia="SFRM1000" w:hAnsi="Courier New" w:cs="Courier New"/>
          <w:lang w:val="en-US"/>
        </w:rPr>
        <w:t>ID</w:t>
      </w:r>
      <w:r w:rsidRPr="00246CDE">
        <w:rPr>
          <w:rFonts w:ascii="Courier New" w:eastAsia="SFRM1000" w:hAnsi="Courier New" w:cs="Courier New"/>
          <w:lang w:val="en-US"/>
        </w:rPr>
        <w:t>: "</w:t>
      </w:r>
      <w:r w:rsidRPr="00C06CE5">
        <w:rPr>
          <w:rFonts w:ascii="Courier New" w:eastAsia="SFRM1000" w:hAnsi="Courier New" w:cs="Courier New"/>
          <w:lang w:val="en-US"/>
        </w:rPr>
        <w:t>Genuine</w:t>
      </w:r>
      <w:r w:rsidRPr="00246CDE">
        <w:rPr>
          <w:rFonts w:ascii="Courier New" w:eastAsia="SFRM1000" w:hAnsi="Courier New" w:cs="Courier New"/>
          <w:lang w:val="en-US"/>
        </w:rPr>
        <w:t xml:space="preserve"> </w:t>
      </w:r>
      <w:r w:rsidRPr="00C06CE5">
        <w:rPr>
          <w:rFonts w:ascii="Courier New" w:eastAsia="SFRM1000" w:hAnsi="Courier New" w:cs="Courier New"/>
          <w:lang w:val="en-US"/>
        </w:rPr>
        <w:t>Intel</w:t>
      </w:r>
      <w:r w:rsidRPr="00246CDE">
        <w:rPr>
          <w:rFonts w:ascii="Courier New" w:eastAsia="SFRM1000" w:hAnsi="Courier New" w:cs="Courier New"/>
          <w:lang w:val="en-US"/>
        </w:rPr>
        <w:t xml:space="preserve">"; </w:t>
      </w:r>
      <w:r w:rsidRPr="00C06CE5">
        <w:rPr>
          <w:rFonts w:ascii="Courier New" w:eastAsia="SFRM1000" w:hAnsi="Courier New" w:cs="Courier New"/>
          <w:lang w:val="en-US"/>
        </w:rPr>
        <w:t>CPUID</w:t>
      </w:r>
      <w:r w:rsidRPr="00246CDE">
        <w:rPr>
          <w:rFonts w:ascii="Courier New" w:eastAsia="SFRM1000" w:hAnsi="Courier New" w:cs="Courier New"/>
          <w:lang w:val="en-US"/>
        </w:rPr>
        <w:t xml:space="preserve"> </w:t>
      </w:r>
      <w:r w:rsidRPr="00C06CE5">
        <w:rPr>
          <w:rFonts w:ascii="Courier New" w:eastAsia="SFRM1000" w:hAnsi="Courier New" w:cs="Courier New"/>
          <w:lang w:val="en-US"/>
        </w:rPr>
        <w:t>level</w:t>
      </w:r>
      <w:r w:rsidRPr="00246CDE">
        <w:rPr>
          <w:rFonts w:ascii="Courier New" w:eastAsia="SFRM1000" w:hAnsi="Courier New" w:cs="Courier New"/>
          <w:lang w:val="en-US"/>
        </w:rPr>
        <w:t xml:space="preserve"> 10</w:t>
      </w:r>
    </w:p>
    <w:p w14:paraId="45434BA5" w14:textId="7DE7C825" w:rsidR="00C06CE5" w:rsidRPr="00246CDE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</w:p>
    <w:p w14:paraId="41B9BF86" w14:textId="5B2B46FC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</w:rPr>
      </w:pPr>
      <w:r w:rsidRPr="00C06CE5">
        <w:rPr>
          <w:rFonts w:ascii="Courier New" w:eastAsia="SFRM1000" w:hAnsi="Courier New" w:cs="Courier New"/>
        </w:rPr>
        <w:t>Дополнительные функции Intel:</w:t>
      </w:r>
    </w:p>
    <w:p w14:paraId="0DF55591" w14:textId="14903EAF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</w:rPr>
      </w:pPr>
      <w:proofErr w:type="spellStart"/>
      <w:r w:rsidRPr="00C06CE5">
        <w:rPr>
          <w:rFonts w:ascii="Courier New" w:eastAsia="SFRM1000" w:hAnsi="Courier New" w:cs="Courier New"/>
        </w:rPr>
        <w:t>Верисия</w:t>
      </w:r>
      <w:proofErr w:type="spellEnd"/>
      <w:r w:rsidRPr="00C06CE5">
        <w:rPr>
          <w:rFonts w:ascii="Courier New" w:eastAsia="SFRM1000" w:hAnsi="Courier New" w:cs="Courier New"/>
        </w:rPr>
        <w:t xml:space="preserve"> 00010677:</w:t>
      </w:r>
    </w:p>
    <w:p w14:paraId="17E06602" w14:textId="762DA5AC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</w:rPr>
      </w:pPr>
      <w:r w:rsidRPr="00C06CE5">
        <w:rPr>
          <w:rFonts w:ascii="Courier New" w:eastAsia="SFRM1000" w:hAnsi="Courier New" w:cs="Courier New"/>
          <w:lang w:val="en-US"/>
        </w:rPr>
        <w:t>Type</w:t>
      </w:r>
      <w:r w:rsidRPr="00C06CE5">
        <w:rPr>
          <w:rFonts w:ascii="Courier New" w:eastAsia="SFRM1000" w:hAnsi="Courier New" w:cs="Courier New"/>
        </w:rPr>
        <w:t xml:space="preserve"> 0 − </w:t>
      </w:r>
      <w:r w:rsidRPr="00C06CE5">
        <w:rPr>
          <w:rFonts w:ascii="Courier New" w:eastAsia="SFRM1000" w:hAnsi="Courier New" w:cs="Courier New"/>
          <w:lang w:val="en-US"/>
        </w:rPr>
        <w:t>Original</w:t>
      </w:r>
      <w:r w:rsidRPr="00C06CE5">
        <w:rPr>
          <w:rFonts w:ascii="Courier New" w:eastAsia="SFRM1000" w:hAnsi="Courier New" w:cs="Courier New"/>
        </w:rPr>
        <w:t xml:space="preserve"> </w:t>
      </w:r>
      <w:r w:rsidRPr="00C06CE5">
        <w:rPr>
          <w:rFonts w:ascii="Courier New" w:eastAsia="SFRM1000" w:hAnsi="Courier New" w:cs="Courier New"/>
          <w:lang w:val="en-US"/>
        </w:rPr>
        <w:t>OEM</w:t>
      </w:r>
    </w:p>
    <w:p w14:paraId="16B61566" w14:textId="2C85376D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Family 6 − Pentium Pro</w:t>
      </w:r>
    </w:p>
    <w:p w14:paraId="625FA625" w14:textId="3254D6A8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Model 7 − Pentium III /Pentium III Xeon − external L2 cache</w:t>
      </w:r>
    </w:p>
    <w:p w14:paraId="0A75CD36" w14:textId="3E4B2676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Stepping 7</w:t>
      </w:r>
    </w:p>
    <w:p w14:paraId="644E3614" w14:textId="39B2CF7F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Reserved 4</w:t>
      </w:r>
    </w:p>
    <w:p w14:paraId="277D9694" w14:textId="6FEC28F1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</w:p>
    <w:p w14:paraId="1806622B" w14:textId="52B9E213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Extended brand string: " Intel (R) Core (TM) 2 Quad CPU Q8200 @ 2. 33GHz"</w:t>
      </w:r>
    </w:p>
    <w:p w14:paraId="47F0BA27" w14:textId="75A7639D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CLFLUSH instruction cache line size: 8</w:t>
      </w:r>
    </w:p>
    <w:p w14:paraId="79223C49" w14:textId="0A4CA60D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Initial APIC ID: 3</w:t>
      </w:r>
    </w:p>
    <w:p w14:paraId="316FBFB8" w14:textId="335C20B3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Hyper threading siblings: 4</w:t>
      </w:r>
    </w:p>
    <w:p w14:paraId="4AEEBAA0" w14:textId="7948A0D1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. . .</w:t>
      </w:r>
    </w:p>
    <w:p w14:paraId="437A6537" w14:textId="3BC7BB9B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TLB and cache info:</w:t>
      </w:r>
    </w:p>
    <w:p w14:paraId="4989C7B2" w14:textId="44E36E19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b1: unknown TLB/ cache descriptor</w:t>
      </w:r>
    </w:p>
    <w:p w14:paraId="45BED3E7" w14:textId="0D6493CF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</w:rPr>
      </w:pPr>
      <w:r w:rsidRPr="00C06CE5">
        <w:rPr>
          <w:rFonts w:ascii="Courier New" w:eastAsia="SFRM1000" w:hAnsi="Courier New" w:cs="Courier New"/>
          <w:lang w:val="en-US"/>
        </w:rPr>
        <w:t>b</w:t>
      </w:r>
      <w:r w:rsidRPr="00C06CE5">
        <w:rPr>
          <w:rFonts w:ascii="Courier New" w:eastAsia="SFRM1000" w:hAnsi="Courier New" w:cs="Courier New"/>
        </w:rPr>
        <w:t xml:space="preserve">0: дескриптор </w:t>
      </w:r>
      <w:r w:rsidRPr="00C06CE5">
        <w:rPr>
          <w:rFonts w:ascii="Courier New" w:eastAsia="SFRM1000" w:hAnsi="Courier New" w:cs="Courier New"/>
          <w:lang w:val="en-US"/>
        </w:rPr>
        <w:t>TLB</w:t>
      </w:r>
      <w:r w:rsidRPr="00C06CE5">
        <w:rPr>
          <w:rFonts w:ascii="Courier New" w:eastAsia="SFRM1000" w:hAnsi="Courier New" w:cs="Courier New"/>
        </w:rPr>
        <w:t>−команд, 4</w:t>
      </w:r>
      <w:r w:rsidRPr="00C06CE5">
        <w:rPr>
          <w:rFonts w:ascii="Courier New" w:eastAsia="SFRM1000" w:hAnsi="Courier New" w:cs="Courier New"/>
          <w:lang w:val="en-US"/>
        </w:rPr>
        <w:t>K</w:t>
      </w:r>
      <w:r w:rsidRPr="00C06CE5">
        <w:rPr>
          <w:rFonts w:ascii="Courier New" w:eastAsia="SFRM1000" w:hAnsi="Courier New" w:cs="Courier New"/>
        </w:rPr>
        <w:t xml:space="preserve"> страницы, асс. 4−направ., 128 элементов</w:t>
      </w:r>
    </w:p>
    <w:p w14:paraId="44D40F66" w14:textId="6EA49326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05: unknown TLB/ cache descriptor</w:t>
      </w:r>
    </w:p>
    <w:p w14:paraId="165F84AA" w14:textId="4E4DCE03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f0: unknown TLB/ cache descriptor</w:t>
      </w:r>
    </w:p>
    <w:p w14:paraId="6971219B" w14:textId="2164366B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57: unknown TLB/ cache descriptor</w:t>
      </w:r>
    </w:p>
    <w:p w14:paraId="34232BD3" w14:textId="7915B1C2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56: unknown TLB/ cache descriptor</w:t>
      </w:r>
    </w:p>
    <w:p w14:paraId="44550270" w14:textId="041E284E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7d: unknown TLB/ cache descriptor</w:t>
      </w:r>
    </w:p>
    <w:p w14:paraId="0C4B52CA" w14:textId="22A10943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 xml:space="preserve">30: L1 </w:t>
      </w:r>
      <w:r w:rsidRPr="00C06CE5">
        <w:rPr>
          <w:rFonts w:ascii="Courier New" w:eastAsia="SFRM1000" w:hAnsi="Courier New" w:cs="Courier New"/>
        </w:rPr>
        <w:t>кэш</w:t>
      </w:r>
      <w:r w:rsidRPr="00C06CE5">
        <w:rPr>
          <w:rFonts w:ascii="Courier New" w:eastAsia="SFRM1000" w:hAnsi="Courier New" w:cs="Courier New"/>
          <w:lang w:val="en-US"/>
        </w:rPr>
        <w:t>−</w:t>
      </w:r>
      <w:r w:rsidRPr="00C06CE5">
        <w:rPr>
          <w:rFonts w:ascii="Courier New" w:eastAsia="SFRM1000" w:hAnsi="Courier New" w:cs="Courier New"/>
        </w:rPr>
        <w:t>команд</w:t>
      </w:r>
      <w:r w:rsidRPr="00C06CE5">
        <w:rPr>
          <w:rFonts w:ascii="Courier New" w:eastAsia="SFRM1000" w:hAnsi="Courier New" w:cs="Courier New"/>
          <w:lang w:val="en-US"/>
        </w:rPr>
        <w:t xml:space="preserve">, 32 KB, </w:t>
      </w:r>
      <w:r w:rsidRPr="00C06CE5">
        <w:rPr>
          <w:rFonts w:ascii="Courier New" w:eastAsia="SFRM1000" w:hAnsi="Courier New" w:cs="Courier New"/>
        </w:rPr>
        <w:t>асс</w:t>
      </w:r>
      <w:r w:rsidRPr="00C06CE5">
        <w:rPr>
          <w:rFonts w:ascii="Courier New" w:eastAsia="SFRM1000" w:hAnsi="Courier New" w:cs="Courier New"/>
          <w:lang w:val="en-US"/>
        </w:rPr>
        <w:t>. 8−</w:t>
      </w:r>
      <w:proofErr w:type="spellStart"/>
      <w:r w:rsidRPr="00C06CE5">
        <w:rPr>
          <w:rFonts w:ascii="Courier New" w:eastAsia="SFRM1000" w:hAnsi="Courier New" w:cs="Courier New"/>
        </w:rPr>
        <w:t>направ</w:t>
      </w:r>
      <w:proofErr w:type="spellEnd"/>
      <w:r w:rsidRPr="00C06CE5">
        <w:rPr>
          <w:rFonts w:ascii="Courier New" w:eastAsia="SFRM1000" w:hAnsi="Courier New" w:cs="Courier New"/>
          <w:lang w:val="en-US"/>
        </w:rPr>
        <w:t xml:space="preserve">., </w:t>
      </w:r>
      <w:r w:rsidRPr="00C06CE5">
        <w:rPr>
          <w:rFonts w:ascii="Courier New" w:eastAsia="SFRM1000" w:hAnsi="Courier New" w:cs="Courier New"/>
        </w:rPr>
        <w:t>длина</w:t>
      </w:r>
      <w:r w:rsidRPr="00C06CE5">
        <w:rPr>
          <w:rFonts w:ascii="Courier New" w:eastAsia="SFRM1000" w:hAnsi="Courier New" w:cs="Courier New"/>
          <w:lang w:val="en-US"/>
        </w:rPr>
        <w:t xml:space="preserve"> </w:t>
      </w:r>
      <w:r w:rsidRPr="00C06CE5">
        <w:rPr>
          <w:rFonts w:ascii="Courier New" w:eastAsia="SFRM1000" w:hAnsi="Courier New" w:cs="Courier New"/>
        </w:rPr>
        <w:t>с</w:t>
      </w:r>
      <w:r w:rsidRPr="00C06CE5">
        <w:rPr>
          <w:rFonts w:ascii="Courier New" w:eastAsia="SFRM1000" w:hAnsi="Courier New" w:cs="Courier New"/>
          <w:lang w:val="en-US"/>
        </w:rPr>
        <w:t xml:space="preserve"> </w:t>
      </w:r>
      <w:r w:rsidRPr="00C06CE5">
        <w:rPr>
          <w:rFonts w:ascii="Courier New" w:eastAsia="SFRM1000" w:hAnsi="Courier New" w:cs="Courier New"/>
        </w:rPr>
        <w:t>троки</w:t>
      </w:r>
      <w:r w:rsidRPr="00C06CE5">
        <w:rPr>
          <w:rFonts w:ascii="Courier New" w:eastAsia="SFRM1000" w:hAnsi="Courier New" w:cs="Courier New"/>
          <w:lang w:val="en-US"/>
        </w:rPr>
        <w:t xml:space="preserve"> 64 </w:t>
      </w:r>
      <w:r w:rsidRPr="00C06CE5">
        <w:rPr>
          <w:rFonts w:ascii="Courier New" w:eastAsia="SFRM1000" w:hAnsi="Courier New" w:cs="Courier New"/>
        </w:rPr>
        <w:t>байта</w:t>
      </w:r>
    </w:p>
    <w:p w14:paraId="40B3C987" w14:textId="7D11F713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b4: unknown TLB/ cache descriptor</w:t>
      </w:r>
    </w:p>
    <w:p w14:paraId="77B758E9" w14:textId="45458A53" w:rsidR="00C06CE5" w:rsidRPr="00C06CE5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 xml:space="preserve">2c: L1 </w:t>
      </w:r>
      <w:r w:rsidRPr="00C06CE5">
        <w:rPr>
          <w:rFonts w:ascii="Courier New" w:eastAsia="SFRM1000" w:hAnsi="Courier New" w:cs="Courier New"/>
        </w:rPr>
        <w:t>кэш</w:t>
      </w:r>
      <w:r w:rsidRPr="00C06CE5">
        <w:rPr>
          <w:rFonts w:ascii="Courier New" w:eastAsia="SFRM1000" w:hAnsi="Courier New" w:cs="Courier New"/>
          <w:lang w:val="en-US"/>
        </w:rPr>
        <w:t>−</w:t>
      </w:r>
      <w:r w:rsidRPr="00C06CE5">
        <w:rPr>
          <w:rFonts w:ascii="Courier New" w:eastAsia="SFRM1000" w:hAnsi="Courier New" w:cs="Courier New"/>
        </w:rPr>
        <w:t>данных</w:t>
      </w:r>
      <w:r w:rsidRPr="00C06CE5">
        <w:rPr>
          <w:rFonts w:ascii="Courier New" w:eastAsia="SFRM1000" w:hAnsi="Courier New" w:cs="Courier New"/>
          <w:lang w:val="en-US"/>
        </w:rPr>
        <w:t xml:space="preserve">, 32 KB, </w:t>
      </w:r>
      <w:r w:rsidRPr="00C06CE5">
        <w:rPr>
          <w:rFonts w:ascii="Courier New" w:eastAsia="SFRM1000" w:hAnsi="Courier New" w:cs="Courier New"/>
        </w:rPr>
        <w:t>асс</w:t>
      </w:r>
      <w:r w:rsidRPr="00C06CE5">
        <w:rPr>
          <w:rFonts w:ascii="Courier New" w:eastAsia="SFRM1000" w:hAnsi="Courier New" w:cs="Courier New"/>
          <w:lang w:val="en-US"/>
        </w:rPr>
        <w:t>. 8−</w:t>
      </w:r>
      <w:proofErr w:type="spellStart"/>
      <w:r w:rsidRPr="00C06CE5">
        <w:rPr>
          <w:rFonts w:ascii="Courier New" w:eastAsia="SFRM1000" w:hAnsi="Courier New" w:cs="Courier New"/>
        </w:rPr>
        <w:t>направ</w:t>
      </w:r>
      <w:proofErr w:type="spellEnd"/>
      <w:r w:rsidRPr="00C06CE5">
        <w:rPr>
          <w:rFonts w:ascii="Courier New" w:eastAsia="SFRM1000" w:hAnsi="Courier New" w:cs="Courier New"/>
          <w:lang w:val="en-US"/>
        </w:rPr>
        <w:t xml:space="preserve">., </w:t>
      </w:r>
      <w:r w:rsidRPr="00C06CE5">
        <w:rPr>
          <w:rFonts w:ascii="Courier New" w:eastAsia="SFRM1000" w:hAnsi="Courier New" w:cs="Courier New"/>
        </w:rPr>
        <w:t>длина</w:t>
      </w:r>
      <w:r w:rsidRPr="00C06CE5">
        <w:rPr>
          <w:rFonts w:ascii="Courier New" w:eastAsia="SFRM1000" w:hAnsi="Courier New" w:cs="Courier New"/>
          <w:lang w:val="en-US"/>
        </w:rPr>
        <w:t xml:space="preserve"> </w:t>
      </w:r>
      <w:r w:rsidRPr="00C06CE5">
        <w:rPr>
          <w:rFonts w:ascii="Courier New" w:eastAsia="SFRM1000" w:hAnsi="Courier New" w:cs="Courier New"/>
        </w:rPr>
        <w:t>с</w:t>
      </w:r>
      <w:r w:rsidRPr="00C06CE5">
        <w:rPr>
          <w:rFonts w:ascii="Courier New" w:eastAsia="SFRM1000" w:hAnsi="Courier New" w:cs="Courier New"/>
          <w:lang w:val="en-US"/>
        </w:rPr>
        <w:t xml:space="preserve"> </w:t>
      </w:r>
      <w:r w:rsidRPr="00C06CE5">
        <w:rPr>
          <w:rFonts w:ascii="Courier New" w:eastAsia="SFRM1000" w:hAnsi="Courier New" w:cs="Courier New"/>
        </w:rPr>
        <w:t>троки</w:t>
      </w:r>
    </w:p>
    <w:p w14:paraId="0118F75A" w14:textId="75E0088C" w:rsidR="00246CDE" w:rsidRDefault="00C06CE5" w:rsidP="00246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="SFRM1000" w:hAnsi="Courier New" w:cs="Courier New"/>
          <w:lang w:val="en-US"/>
        </w:rPr>
      </w:pPr>
      <w:r w:rsidRPr="00C06CE5">
        <w:rPr>
          <w:rFonts w:ascii="Courier New" w:eastAsia="SFRM1000" w:hAnsi="Courier New" w:cs="Courier New"/>
          <w:lang w:val="en-US"/>
        </w:rPr>
        <w:t>Processor</w:t>
      </w:r>
      <w:r w:rsidRPr="00C06CE5">
        <w:rPr>
          <w:rFonts w:ascii="Courier New" w:eastAsia="SFRM1000" w:hAnsi="Courier New" w:cs="Courier New"/>
        </w:rPr>
        <w:t xml:space="preserve"> </w:t>
      </w:r>
      <w:r w:rsidRPr="00C06CE5">
        <w:rPr>
          <w:rFonts w:ascii="Courier New" w:eastAsia="SFRM1000" w:hAnsi="Courier New" w:cs="Courier New"/>
          <w:lang w:val="en-US"/>
        </w:rPr>
        <w:t>serial: 0001−0677−BFEB−FBFF−0008−E39D</w:t>
      </w:r>
    </w:p>
    <w:p w14:paraId="2EB4DC2B" w14:textId="74E1E5BF" w:rsidR="00246CDE" w:rsidRPr="00246CDE" w:rsidRDefault="00246CDE" w:rsidP="00246CDE">
      <w:pPr>
        <w:pStyle w:val="1"/>
        <w:numPr>
          <w:ilvl w:val="0"/>
          <w:numId w:val="13"/>
        </w:numPr>
        <w:spacing w:line="360" w:lineRule="auto"/>
        <w:rPr>
          <w:b/>
          <w:bCs/>
          <w:color w:val="auto"/>
        </w:rPr>
      </w:pPr>
      <w:r w:rsidRPr="00246CDE">
        <w:rPr>
          <w:b/>
          <w:bCs/>
          <w:color w:val="auto"/>
          <w:lang w:val="en-US"/>
        </w:rPr>
        <w:br w:type="page"/>
      </w:r>
      <w:bookmarkStart w:id="20" w:name="_Toc92119510"/>
      <w:r w:rsidRPr="00246CDE">
        <w:rPr>
          <w:b/>
          <w:bCs/>
          <w:color w:val="auto"/>
        </w:rPr>
        <w:lastRenderedPageBreak/>
        <w:t>Задание 2</w:t>
      </w:r>
      <w:bookmarkEnd w:id="20"/>
    </w:p>
    <w:p w14:paraId="1937C3EE" w14:textId="28E6D0D8" w:rsidR="00246CDE" w:rsidRDefault="00246CDE" w:rsidP="00246CDE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 w:rsidRPr="00246CDE">
        <w:rPr>
          <w:rFonts w:ascii="TimesNewRomanPSMT" w:hAnsi="TimesNewRomanPSMT" w:cs="TimesNewRomanPSMT"/>
          <w:b/>
          <w:bCs/>
          <w:sz w:val="28"/>
          <w:szCs w:val="28"/>
        </w:rPr>
        <w:t>Задача</w:t>
      </w:r>
      <w:r w:rsidRPr="00246CDE">
        <w:rPr>
          <w:rFonts w:ascii="TimesNewRomanPSMT" w:hAnsi="TimesNewRomanPSMT" w:cs="TimesNewRomanPSMT"/>
          <w:sz w:val="28"/>
          <w:szCs w:val="28"/>
        </w:rPr>
        <w:t>: на основании идентификационной информации о микропроцессоре ЭВМ, используемой при проведении лабораторной работы, определить следующие параметры: размер линейки кэш-памяти верхнего уровня и объем физической памяти. Результаты занести в отчет.</w:t>
      </w:r>
    </w:p>
    <w:p w14:paraId="39E6A445" w14:textId="62C5944F" w:rsidR="00AA2F8D" w:rsidRDefault="00652AFA" w:rsidP="00246CDE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 w:rsidRPr="00652AFA">
        <w:rPr>
          <w:rFonts w:ascii="TimesNewRomanPSMT" w:hAnsi="TimesNewRomanPSMT" w:cs="TimesNewRomanPSMT"/>
          <w:b/>
          <w:bCs/>
          <w:sz w:val="28"/>
          <w:szCs w:val="28"/>
        </w:rPr>
        <w:t>Размер</w:t>
      </w:r>
      <w:r>
        <w:rPr>
          <w:rFonts w:ascii="TimesNewRomanPSMT" w:hAnsi="TimesNewRomanPSMT" w:cs="TimesNewRomanPSMT"/>
          <w:sz w:val="28"/>
          <w:szCs w:val="28"/>
        </w:rPr>
        <w:t xml:space="preserve"> линейки кэш</w:t>
      </w:r>
      <w:r w:rsidR="00AA2F8D">
        <w:rPr>
          <w:rFonts w:ascii="TimesNewRomanPSMT" w:hAnsi="TimesNewRomanPSMT" w:cs="TimesNewRomanPSMT"/>
          <w:sz w:val="28"/>
          <w:szCs w:val="28"/>
        </w:rPr>
        <w:t>-памяти верхнего уровня</w:t>
      </w:r>
      <w:r>
        <w:rPr>
          <w:rFonts w:ascii="TimesNewRomanPSMT" w:hAnsi="TimesNewRomanPSMT" w:cs="TimesNewRomanPSMT"/>
          <w:sz w:val="28"/>
          <w:szCs w:val="28"/>
        </w:rPr>
        <w:t xml:space="preserve">: 64 байт. </w:t>
      </w:r>
      <w:r w:rsidRPr="00652AFA">
        <w:rPr>
          <w:rFonts w:ascii="TimesNewRomanPSMT" w:hAnsi="TimesNewRomanPSMT" w:cs="TimesNewRomanPSMT"/>
          <w:b/>
          <w:bCs/>
          <w:sz w:val="28"/>
          <w:szCs w:val="28"/>
        </w:rPr>
        <w:t>Объем</w:t>
      </w:r>
      <w:r>
        <w:rPr>
          <w:rFonts w:ascii="TimesNewRomanPSMT" w:hAnsi="TimesNewRomanPSMT" w:cs="TimesNewRomanPSMT"/>
          <w:sz w:val="28"/>
          <w:szCs w:val="28"/>
        </w:rPr>
        <w:t xml:space="preserve"> физической памяти: 4 Гб.</w:t>
      </w:r>
    </w:p>
    <w:p w14:paraId="50D77656" w14:textId="77777777" w:rsidR="00AA2F8D" w:rsidRDefault="00AA2F8D">
      <w:pPr>
        <w:suppressAutoHyphens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br w:type="page"/>
      </w:r>
    </w:p>
    <w:p w14:paraId="2D063901" w14:textId="467B1A97" w:rsidR="00246CDE" w:rsidRPr="00AA2F8D" w:rsidRDefault="00AA2F8D" w:rsidP="00AA2F8D">
      <w:pPr>
        <w:pStyle w:val="1"/>
        <w:numPr>
          <w:ilvl w:val="0"/>
          <w:numId w:val="13"/>
        </w:numPr>
        <w:spacing w:line="360" w:lineRule="auto"/>
        <w:rPr>
          <w:b/>
          <w:bCs/>
          <w:color w:val="auto"/>
        </w:rPr>
      </w:pPr>
      <w:bookmarkStart w:id="21" w:name="_Toc92119511"/>
      <w:r w:rsidRPr="00AA2F8D">
        <w:rPr>
          <w:b/>
          <w:bCs/>
          <w:color w:val="auto"/>
        </w:rPr>
        <w:lastRenderedPageBreak/>
        <w:t>Задание 3</w:t>
      </w:r>
      <w:bookmarkEnd w:id="21"/>
    </w:p>
    <w:p w14:paraId="7BB7EF9D" w14:textId="666C6DE6" w:rsidR="00AA2F8D" w:rsidRPr="00AA2F8D" w:rsidRDefault="00AA2F8D" w:rsidP="00AA2F8D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AA2F8D">
        <w:rPr>
          <w:b/>
          <w:bCs/>
          <w:sz w:val="28"/>
          <w:szCs w:val="28"/>
        </w:rPr>
        <w:t>Задача</w:t>
      </w:r>
      <w:r w:rsidRPr="00AA2F8D">
        <w:rPr>
          <w:sz w:val="28"/>
          <w:szCs w:val="28"/>
        </w:rPr>
        <w:t>: ознакомиться с описанием эксперимента «Исследование расслоения динамической памяти» на вкладке «Описание эксперимента». Провести эксперимент. По результатам эксперимента определить: количество банков динамической памяти; размер одной страницы динамической памяти; количество страниц в динамической памяти. Сделать выводы о использованном способе наращивания динамической памяти. Результаты занести в отчет.</w:t>
      </w:r>
    </w:p>
    <w:p w14:paraId="60849C0D" w14:textId="77777777" w:rsidR="00AA2F8D" w:rsidRDefault="00AA2F8D" w:rsidP="00AA2F8D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>
        <w:rPr>
          <w:b/>
          <w:bCs/>
          <w:sz w:val="28"/>
          <w:szCs w:val="28"/>
        </w:rPr>
        <w:t>Цель эксперимента</w:t>
      </w:r>
      <w:r>
        <w:rPr>
          <w:sz w:val="28"/>
          <w:szCs w:val="28"/>
        </w:rPr>
        <w:t>: определение способа трансляции физического адреса, используемого при обращении к динамической памяти.</w:t>
      </w:r>
    </w:p>
    <w:p w14:paraId="19D822E8" w14:textId="77777777" w:rsidR="00AA2F8D" w:rsidRDefault="00AA2F8D" w:rsidP="00AA2F8D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Theme="minorHAnsi" w:hAnsiTheme="minorHAnsi" w:cs="CMS Y 10"/>
          <w:sz w:val="23"/>
          <w:szCs w:val="23"/>
        </w:rPr>
      </w:pPr>
      <w:r>
        <w:rPr>
          <w:b/>
          <w:bCs/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: </w:t>
      </w:r>
    </w:p>
    <w:p w14:paraId="688ED102" w14:textId="5A9D8E81" w:rsidR="00AA2F8D" w:rsidRPr="00AA2F8D" w:rsidRDefault="00AA2F8D" w:rsidP="00AA2F8D">
      <w:pPr>
        <w:pStyle w:val="afa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8"/>
          <w:szCs w:val="28"/>
        </w:rPr>
      </w:pPr>
      <w:r w:rsidRPr="00AA2F8D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AA2F8D">
        <w:rPr>
          <w:sz w:val="28"/>
          <w:szCs w:val="28"/>
        </w:rPr>
        <w:t>линейки</w:t>
      </w:r>
      <w:r>
        <w:rPr>
          <w:sz w:val="28"/>
          <w:szCs w:val="28"/>
        </w:rPr>
        <w:t xml:space="preserve"> </w:t>
      </w:r>
      <w:r w:rsidRPr="00AA2F8D">
        <w:rPr>
          <w:sz w:val="28"/>
          <w:szCs w:val="28"/>
        </w:rPr>
        <w:t>кэша:</w:t>
      </w:r>
      <w:r>
        <w:rPr>
          <w:sz w:val="28"/>
          <w:szCs w:val="28"/>
        </w:rPr>
        <w:t xml:space="preserve"> </w:t>
      </w:r>
      <w:r w:rsidRPr="00AA2F8D">
        <w:rPr>
          <w:sz w:val="28"/>
          <w:szCs w:val="28"/>
        </w:rPr>
        <w:t>64</w:t>
      </w:r>
      <w:r>
        <w:rPr>
          <w:sz w:val="28"/>
          <w:szCs w:val="28"/>
        </w:rPr>
        <w:t xml:space="preserve"> </w:t>
      </w:r>
      <w:r w:rsidRPr="00AA2F8D">
        <w:rPr>
          <w:sz w:val="28"/>
          <w:szCs w:val="28"/>
        </w:rPr>
        <w:t xml:space="preserve">байт; </w:t>
      </w:r>
    </w:p>
    <w:p w14:paraId="4C95FD0C" w14:textId="0412A701" w:rsidR="00AA2F8D" w:rsidRPr="00AA2F8D" w:rsidRDefault="00AA2F8D" w:rsidP="00AA2F8D">
      <w:pPr>
        <w:pStyle w:val="afa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8"/>
          <w:szCs w:val="28"/>
        </w:rPr>
      </w:pPr>
      <w:r w:rsidRPr="00AA2F8D">
        <w:rPr>
          <w:sz w:val="28"/>
          <w:szCs w:val="28"/>
        </w:rPr>
        <w:t>Объем физической</w:t>
      </w:r>
      <w:r>
        <w:rPr>
          <w:sz w:val="28"/>
          <w:szCs w:val="28"/>
        </w:rPr>
        <w:t xml:space="preserve"> </w:t>
      </w:r>
      <w:r w:rsidRPr="00AA2F8D">
        <w:rPr>
          <w:sz w:val="28"/>
          <w:szCs w:val="28"/>
        </w:rPr>
        <w:t>памяти:</w:t>
      </w:r>
      <w:r>
        <w:rPr>
          <w:sz w:val="28"/>
          <w:szCs w:val="28"/>
        </w:rPr>
        <w:t xml:space="preserve"> </w:t>
      </w:r>
      <w:r w:rsidRPr="00AA2F8D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AA2F8D">
        <w:rPr>
          <w:sz w:val="28"/>
          <w:szCs w:val="28"/>
        </w:rPr>
        <w:t>Гбайт.</w:t>
      </w:r>
    </w:p>
    <w:p w14:paraId="68C104C4" w14:textId="566030CC" w:rsidR="00AA2F8D" w:rsidRDefault="00AA2F8D" w:rsidP="00AA2F8D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AA2F8D">
        <w:rPr>
          <w:sz w:val="28"/>
          <w:szCs w:val="28"/>
        </w:rPr>
        <w:t xml:space="preserve">В таблице </w:t>
      </w:r>
      <w:r>
        <w:rPr>
          <w:sz w:val="28"/>
          <w:szCs w:val="28"/>
        </w:rPr>
        <w:t>3</w:t>
      </w:r>
      <w:r w:rsidRPr="00AA2F8D">
        <w:rPr>
          <w:sz w:val="28"/>
          <w:szCs w:val="28"/>
        </w:rPr>
        <w:t>.1 приведены настраиваемые</w:t>
      </w:r>
      <w:r>
        <w:rPr>
          <w:sz w:val="28"/>
          <w:szCs w:val="28"/>
        </w:rPr>
        <w:t xml:space="preserve"> </w:t>
      </w:r>
      <w:r w:rsidRPr="00AA2F8D">
        <w:rPr>
          <w:sz w:val="28"/>
          <w:szCs w:val="28"/>
        </w:rPr>
        <w:t>параметры.</w:t>
      </w:r>
    </w:p>
    <w:p w14:paraId="433CE205" w14:textId="5ED24B34" w:rsidR="00B12E49" w:rsidRDefault="00B12E49" w:rsidP="00B12E49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3.1 – Настраиваемые параметры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88"/>
        <w:gridCol w:w="588"/>
        <w:gridCol w:w="1418"/>
        <w:gridCol w:w="6343"/>
      </w:tblGrid>
      <w:tr w:rsidR="00B12E49" w14:paraId="798AD785" w14:textId="77777777" w:rsidTr="00B12E49">
        <w:tc>
          <w:tcPr>
            <w:tcW w:w="1788" w:type="dxa"/>
          </w:tcPr>
          <w:p w14:paraId="5BA9508E" w14:textId="440D71D3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Эксперимент</w:t>
            </w:r>
          </w:p>
        </w:tc>
        <w:tc>
          <w:tcPr>
            <w:tcW w:w="588" w:type="dxa"/>
          </w:tcPr>
          <w:p w14:paraId="09843C12" w14:textId="52D477DB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№</w:t>
            </w:r>
          </w:p>
        </w:tc>
        <w:tc>
          <w:tcPr>
            <w:tcW w:w="1418" w:type="dxa"/>
          </w:tcPr>
          <w:p w14:paraId="310121E8" w14:textId="3984E060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Значение</w:t>
            </w:r>
          </w:p>
        </w:tc>
        <w:tc>
          <w:tcPr>
            <w:tcW w:w="6343" w:type="dxa"/>
          </w:tcPr>
          <w:p w14:paraId="137E90EF" w14:textId="7DB51E55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Описание</w:t>
            </w:r>
          </w:p>
        </w:tc>
      </w:tr>
      <w:tr w:rsidR="00B12E49" w14:paraId="5C9A9978" w14:textId="77777777" w:rsidTr="00B12E49">
        <w:tc>
          <w:tcPr>
            <w:tcW w:w="1788" w:type="dxa"/>
            <w:vMerge w:val="restart"/>
          </w:tcPr>
          <w:p w14:paraId="5E7AFA15" w14:textId="24370435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</w:t>
            </w:r>
          </w:p>
        </w:tc>
        <w:tc>
          <w:tcPr>
            <w:tcW w:w="588" w:type="dxa"/>
          </w:tcPr>
          <w:p w14:paraId="2ED8DFB5" w14:textId="6DA92FA8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510AE1B1" w14:textId="6ADB2BC4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32 Кбайт</w:t>
            </w:r>
          </w:p>
        </w:tc>
        <w:tc>
          <w:tcPr>
            <w:tcW w:w="6343" w:type="dxa"/>
          </w:tcPr>
          <w:p w14:paraId="29813352" w14:textId="07D4BE60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Максимальное расстояние между читаемыми блоками</w:t>
            </w:r>
          </w:p>
        </w:tc>
      </w:tr>
      <w:tr w:rsidR="00B12E49" w14:paraId="44CE4E7B" w14:textId="77777777" w:rsidTr="00B12E49">
        <w:tc>
          <w:tcPr>
            <w:tcW w:w="1788" w:type="dxa"/>
            <w:vMerge/>
          </w:tcPr>
          <w:p w14:paraId="31FE71C7" w14:textId="77777777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</w:p>
        </w:tc>
        <w:tc>
          <w:tcPr>
            <w:tcW w:w="588" w:type="dxa"/>
          </w:tcPr>
          <w:p w14:paraId="095FA953" w14:textId="07982EA3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35EF9A50" w14:textId="50950ECA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128 байт</w:t>
            </w:r>
          </w:p>
        </w:tc>
        <w:tc>
          <w:tcPr>
            <w:tcW w:w="6343" w:type="dxa"/>
          </w:tcPr>
          <w:p w14:paraId="43FFBBA4" w14:textId="21C6283F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sz w:val="28"/>
                <w:szCs w:val="28"/>
              </w:rPr>
              <w:t>Шаг увеличения расстояния между читаемыми 4-х байтовыми ячейками</w:t>
            </w:r>
          </w:p>
        </w:tc>
      </w:tr>
      <w:tr w:rsidR="00B12E49" w14:paraId="7DB37B76" w14:textId="77777777" w:rsidTr="00B12E49">
        <w:tc>
          <w:tcPr>
            <w:tcW w:w="1788" w:type="dxa"/>
            <w:vMerge/>
          </w:tcPr>
          <w:p w14:paraId="39A59E99" w14:textId="77777777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</w:p>
        </w:tc>
        <w:tc>
          <w:tcPr>
            <w:tcW w:w="588" w:type="dxa"/>
          </w:tcPr>
          <w:p w14:paraId="21C22C39" w14:textId="6CF14259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31275BFA" w14:textId="1C7915A1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 Мбайт</w:t>
            </w:r>
          </w:p>
        </w:tc>
        <w:tc>
          <w:tcPr>
            <w:tcW w:w="6343" w:type="dxa"/>
          </w:tcPr>
          <w:p w14:paraId="4E00546B" w14:textId="3E7D08C3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Размер массива</w:t>
            </w:r>
          </w:p>
        </w:tc>
      </w:tr>
      <w:tr w:rsidR="00B12E49" w14:paraId="5B8C2886" w14:textId="77777777" w:rsidTr="00B12E49">
        <w:tc>
          <w:tcPr>
            <w:tcW w:w="1788" w:type="dxa"/>
            <w:vMerge w:val="restart"/>
          </w:tcPr>
          <w:p w14:paraId="699461F7" w14:textId="5DC605B1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</w:t>
            </w:r>
          </w:p>
        </w:tc>
        <w:tc>
          <w:tcPr>
            <w:tcW w:w="588" w:type="dxa"/>
          </w:tcPr>
          <w:p w14:paraId="7C7F238F" w14:textId="10D543E0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34841531" w14:textId="6C3F922F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32 Кбайт</w:t>
            </w:r>
          </w:p>
        </w:tc>
        <w:tc>
          <w:tcPr>
            <w:tcW w:w="6343" w:type="dxa"/>
          </w:tcPr>
          <w:p w14:paraId="4A2DD689" w14:textId="258742B6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Максимальное расстояние между читаемыми блоками</w:t>
            </w:r>
          </w:p>
        </w:tc>
      </w:tr>
      <w:tr w:rsidR="00B12E49" w14:paraId="44DCE271" w14:textId="77777777" w:rsidTr="00B12E49">
        <w:tc>
          <w:tcPr>
            <w:tcW w:w="1788" w:type="dxa"/>
            <w:vMerge/>
          </w:tcPr>
          <w:p w14:paraId="2AFB85F5" w14:textId="77777777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</w:p>
        </w:tc>
        <w:tc>
          <w:tcPr>
            <w:tcW w:w="588" w:type="dxa"/>
          </w:tcPr>
          <w:p w14:paraId="0E4EC35A" w14:textId="51171310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7EA901C6" w14:textId="799833FE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64 байт</w:t>
            </w:r>
          </w:p>
        </w:tc>
        <w:tc>
          <w:tcPr>
            <w:tcW w:w="6343" w:type="dxa"/>
          </w:tcPr>
          <w:p w14:paraId="34B5FDF8" w14:textId="748091A6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sz w:val="28"/>
                <w:szCs w:val="28"/>
              </w:rPr>
              <w:t>Шаг увеличения расстояния между читаемыми 4-х байтовыми ячейками</w:t>
            </w:r>
          </w:p>
        </w:tc>
      </w:tr>
      <w:tr w:rsidR="00B12E49" w14:paraId="7D683B70" w14:textId="77777777" w:rsidTr="00B12E49">
        <w:tc>
          <w:tcPr>
            <w:tcW w:w="1788" w:type="dxa"/>
            <w:vMerge/>
          </w:tcPr>
          <w:p w14:paraId="68E7F099" w14:textId="77777777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</w:p>
        </w:tc>
        <w:tc>
          <w:tcPr>
            <w:tcW w:w="588" w:type="dxa"/>
          </w:tcPr>
          <w:p w14:paraId="25061ED6" w14:textId="1C635D8D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76D9B7E1" w14:textId="5DD806F7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 Мбайт</w:t>
            </w:r>
          </w:p>
        </w:tc>
        <w:tc>
          <w:tcPr>
            <w:tcW w:w="6343" w:type="dxa"/>
          </w:tcPr>
          <w:p w14:paraId="19701F2A" w14:textId="79E3585F" w:rsidR="00B12E49" w:rsidRDefault="00B12E49" w:rsidP="00B12E4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Размер массива</w:t>
            </w:r>
          </w:p>
        </w:tc>
      </w:tr>
    </w:tbl>
    <w:p w14:paraId="4C9426CF" w14:textId="449BF1AB" w:rsidR="00B12E49" w:rsidRDefault="00B12E49" w:rsidP="00B12E49">
      <w:pPr>
        <w:suppressAutoHyphens w:val="0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8"/>
          <w:szCs w:val="28"/>
        </w:rPr>
      </w:pPr>
    </w:p>
    <w:p w14:paraId="2D92F68D" w14:textId="6C63344E" w:rsidR="00B12E49" w:rsidRDefault="00B12E49" w:rsidP="00B12E49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 рисунках 3.1 – 3.3 приведены зависимости времени обращения к памяти от расстояния между читаемыми блоками данных.</w:t>
      </w:r>
    </w:p>
    <w:p w14:paraId="34DA86E7" w14:textId="6979FA6A" w:rsidR="00E2732E" w:rsidRDefault="00E2732E" w:rsidP="00F63310">
      <w:pPr>
        <w:suppressAutoHyphens w:val="0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4ECEE" wp14:editId="65CFCBD3">
            <wp:extent cx="6299835" cy="3542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99DA" w14:textId="339030F7" w:rsidR="00F63310" w:rsidRDefault="00F63310" w:rsidP="00F6331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F63310">
        <w:rPr>
          <w:sz w:val="28"/>
          <w:szCs w:val="28"/>
        </w:rPr>
        <w:t>Рисунок 3.1 – Результаты исследования расслоения динамической памяти</w:t>
      </w:r>
    </w:p>
    <w:p w14:paraId="0788A79A" w14:textId="3DB3355E" w:rsidR="00F63310" w:rsidRDefault="00F63310" w:rsidP="00F6331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F63310">
        <w:rPr>
          <w:sz w:val="28"/>
          <w:szCs w:val="28"/>
        </w:rPr>
        <w:t>(часть 1)</w:t>
      </w:r>
    </w:p>
    <w:p w14:paraId="1F13357C" w14:textId="15E333DA" w:rsidR="00F63310" w:rsidRDefault="00F63310" w:rsidP="00F6331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79379D" wp14:editId="7134E933">
            <wp:extent cx="6299835" cy="3542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E768" w14:textId="2CBE9924" w:rsidR="00F63310" w:rsidRDefault="00F63310" w:rsidP="00F6331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– Результаты исследования расслоения динамической памяти </w:t>
      </w:r>
    </w:p>
    <w:p w14:paraId="48490271" w14:textId="2705D63E" w:rsidR="00F63310" w:rsidRDefault="00F63310" w:rsidP="00F6331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(часть 2)</w:t>
      </w:r>
    </w:p>
    <w:p w14:paraId="4F455D5B" w14:textId="77777777" w:rsidR="00BB098E" w:rsidRDefault="00BB098E" w:rsidP="00F6331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noProof/>
        </w:rPr>
      </w:pPr>
    </w:p>
    <w:p w14:paraId="25F8CC09" w14:textId="331B4599" w:rsidR="00F63310" w:rsidRDefault="00BB098E" w:rsidP="00F6331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279890" wp14:editId="7A56D169">
            <wp:extent cx="6299835" cy="3542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8DE6" w14:textId="77777777" w:rsidR="00BB098E" w:rsidRDefault="00BB098E" w:rsidP="00F6331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3.3 – Результаты исследования расслоения динамической памяти </w:t>
      </w:r>
    </w:p>
    <w:p w14:paraId="3849DABF" w14:textId="44469615" w:rsidR="00BB098E" w:rsidRDefault="00BB098E" w:rsidP="00F6331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(часть 3)</w:t>
      </w:r>
    </w:p>
    <w:p w14:paraId="62F88243" w14:textId="1CFC1900" w:rsidR="00BB098E" w:rsidRDefault="00BB098E" w:rsidP="00BB098E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Для более наглядного представления на рисунке 3.4 приведена </w:t>
      </w:r>
      <w:proofErr w:type="spellStart"/>
      <w:r>
        <w:rPr>
          <w:sz w:val="28"/>
          <w:szCs w:val="28"/>
        </w:rPr>
        <w:t>блочно</w:t>
      </w:r>
      <w:proofErr w:type="spellEnd"/>
      <w:r>
        <w:rPr>
          <w:sz w:val="28"/>
          <w:szCs w:val="28"/>
        </w:rPr>
        <w:t>-циклическая схема расслоения памяти.</w:t>
      </w:r>
    </w:p>
    <w:p w14:paraId="08044C8D" w14:textId="77777777" w:rsidR="00BB098E" w:rsidRDefault="00BB098E" w:rsidP="00BB098E">
      <w:pPr>
        <w:suppressAutoHyphens w:val="0"/>
        <w:autoSpaceDE w:val="0"/>
        <w:autoSpaceDN w:val="0"/>
        <w:adjustRightInd w:val="0"/>
        <w:spacing w:line="360" w:lineRule="auto"/>
        <w:rPr>
          <w:noProof/>
        </w:rPr>
      </w:pPr>
    </w:p>
    <w:p w14:paraId="0E57E1E1" w14:textId="0165E1AE" w:rsidR="00BB098E" w:rsidRDefault="00F95F96" w:rsidP="00BB098E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4C81046" wp14:editId="583E8B2C">
            <wp:extent cx="6292215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71B4" w14:textId="04FD95C5" w:rsidR="00F95F96" w:rsidRDefault="00F95F96" w:rsidP="00F95F9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3.4 – </w:t>
      </w:r>
      <w:proofErr w:type="spellStart"/>
      <w:r>
        <w:rPr>
          <w:sz w:val="28"/>
          <w:szCs w:val="28"/>
        </w:rPr>
        <w:t>Блочно</w:t>
      </w:r>
      <w:proofErr w:type="spellEnd"/>
      <w:r>
        <w:rPr>
          <w:sz w:val="28"/>
          <w:szCs w:val="28"/>
        </w:rPr>
        <w:t>-циклическая схема расслоения памяти</w:t>
      </w:r>
    </w:p>
    <w:p w14:paraId="0F675972" w14:textId="262BC8F2" w:rsidR="00F95F96" w:rsidRDefault="00F95F96" w:rsidP="00F95F96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b/>
          <w:bCs/>
          <w:sz w:val="28"/>
          <w:szCs w:val="28"/>
        </w:rPr>
      </w:pPr>
      <w:r w:rsidRPr="00F95F96">
        <w:rPr>
          <w:b/>
          <w:bCs/>
          <w:sz w:val="28"/>
          <w:szCs w:val="28"/>
        </w:rPr>
        <w:t>Результаты:</w:t>
      </w:r>
    </w:p>
    <w:p w14:paraId="78C8ACA6" w14:textId="349483F0" w:rsidR="00F95F96" w:rsidRPr="00F95F96" w:rsidRDefault="00F95F96" w:rsidP="00F95F96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F95F96">
        <w:rPr>
          <w:sz w:val="28"/>
          <w:szCs w:val="28"/>
        </w:rPr>
        <w:t>количество банков динамической памяти:</w:t>
      </w:r>
      <w:r>
        <w:rPr>
          <w:sz w:val="28"/>
          <w:szCs w:val="28"/>
        </w:rPr>
        <w:t xml:space="preserve"> </w:t>
      </w:r>
      <w:r w:rsidRPr="00F95F96">
        <w:rPr>
          <w:i/>
          <w:iCs/>
          <w:sz w:val="28"/>
          <w:szCs w:val="28"/>
          <w:lang w:val="en-US"/>
        </w:rPr>
        <w:t>B</w:t>
      </w:r>
      <w:r w:rsidRPr="00F95F96">
        <w:rPr>
          <w:i/>
          <w:iCs/>
          <w:sz w:val="28"/>
          <w:szCs w:val="28"/>
        </w:rPr>
        <w:t xml:space="preserve"> = </w:t>
      </w:r>
      <w:r w:rsidRPr="00F95F96">
        <w:rPr>
          <w:i/>
          <w:iCs/>
          <w:sz w:val="28"/>
          <w:szCs w:val="28"/>
          <w:lang w:val="en-US"/>
        </w:rPr>
        <w:t>T</w:t>
      </w:r>
      <w:r w:rsidRPr="00F95F96">
        <w:rPr>
          <w:i/>
          <w:iCs/>
          <w:sz w:val="28"/>
          <w:szCs w:val="28"/>
          <w:vertAlign w:val="subscript"/>
        </w:rPr>
        <w:t>1</w:t>
      </w:r>
      <w:r w:rsidRPr="00F95F96">
        <w:rPr>
          <w:i/>
          <w:iCs/>
          <w:sz w:val="28"/>
          <w:szCs w:val="28"/>
        </w:rPr>
        <w:t xml:space="preserve"> / </w:t>
      </w:r>
      <w:r w:rsidRPr="00F95F96">
        <w:rPr>
          <w:i/>
          <w:iCs/>
          <w:sz w:val="28"/>
          <w:szCs w:val="28"/>
          <w:lang w:val="en-US"/>
        </w:rPr>
        <w:t>P</w:t>
      </w:r>
      <w:r w:rsidRPr="00F95F96">
        <w:rPr>
          <w:i/>
          <w:iCs/>
          <w:sz w:val="28"/>
          <w:szCs w:val="28"/>
        </w:rPr>
        <w:t xml:space="preserve"> = 1024 / 128 = 8</w:t>
      </w:r>
      <w:r w:rsidRPr="00F95F96">
        <w:rPr>
          <w:sz w:val="28"/>
          <w:szCs w:val="28"/>
        </w:rPr>
        <w:t>;</w:t>
      </w:r>
    </w:p>
    <w:p w14:paraId="1C556F90" w14:textId="77777777" w:rsidR="00A93682" w:rsidRPr="00A93682" w:rsidRDefault="00F95F96" w:rsidP="00A93682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размер одной</w:t>
      </w:r>
      <w:r w:rsidRPr="00F95F96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</w:t>
      </w:r>
      <w:r w:rsidRPr="00F95F96">
        <w:rPr>
          <w:sz w:val="28"/>
          <w:szCs w:val="28"/>
        </w:rPr>
        <w:t xml:space="preserve"> </w:t>
      </w:r>
      <w:r>
        <w:rPr>
          <w:sz w:val="28"/>
          <w:szCs w:val="28"/>
        </w:rPr>
        <w:t>динамической</w:t>
      </w:r>
      <w:r w:rsidRPr="00F95F96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памяти:</w:t>
      </w:r>
      <w:r w:rsidRPr="00F95F96">
        <w:rPr>
          <w:sz w:val="28"/>
          <w:szCs w:val="28"/>
        </w:rPr>
        <w:t xml:space="preserve"> </w:t>
      </w:r>
      <w:r w:rsidRPr="00A93682">
        <w:rPr>
          <w:i/>
          <w:iCs/>
          <w:sz w:val="28"/>
          <w:szCs w:val="28"/>
          <w:lang w:val="en-US"/>
        </w:rPr>
        <w:t>PS</w:t>
      </w:r>
      <w:r w:rsidRPr="00A93682">
        <w:rPr>
          <w:i/>
          <w:iCs/>
          <w:sz w:val="28"/>
          <w:szCs w:val="28"/>
        </w:rPr>
        <w:t xml:space="preserve"> = </w:t>
      </w:r>
      <w:r w:rsidR="00A93682" w:rsidRPr="00A93682">
        <w:rPr>
          <w:i/>
          <w:iCs/>
          <w:sz w:val="28"/>
          <w:szCs w:val="28"/>
          <w:lang w:val="en-US"/>
        </w:rPr>
        <w:t>T</w:t>
      </w:r>
      <w:r w:rsidR="00A93682" w:rsidRPr="00A93682">
        <w:rPr>
          <w:i/>
          <w:iCs/>
          <w:sz w:val="28"/>
          <w:szCs w:val="28"/>
          <w:vertAlign w:val="subscript"/>
        </w:rPr>
        <w:t>2</w:t>
      </w:r>
      <w:r w:rsidR="00A93682" w:rsidRPr="00A93682">
        <w:rPr>
          <w:i/>
          <w:iCs/>
          <w:sz w:val="28"/>
          <w:szCs w:val="28"/>
        </w:rPr>
        <w:t xml:space="preserve"> / </w:t>
      </w:r>
      <w:r w:rsidR="00A93682" w:rsidRPr="00A93682">
        <w:rPr>
          <w:i/>
          <w:iCs/>
          <w:sz w:val="28"/>
          <w:szCs w:val="28"/>
          <w:lang w:val="en-US"/>
        </w:rPr>
        <w:t>B</w:t>
      </w:r>
      <w:r w:rsidR="00A93682" w:rsidRPr="00A93682">
        <w:rPr>
          <w:i/>
          <w:iCs/>
          <w:sz w:val="28"/>
          <w:szCs w:val="28"/>
        </w:rPr>
        <w:t xml:space="preserve"> = 4096 / 8 = 512 байт</w:t>
      </w:r>
      <w:r>
        <w:rPr>
          <w:sz w:val="28"/>
          <w:szCs w:val="28"/>
        </w:rPr>
        <w:t>;</w:t>
      </w:r>
    </w:p>
    <w:p w14:paraId="686F9C84" w14:textId="4943222F" w:rsidR="00A93682" w:rsidRPr="00A93682" w:rsidRDefault="00A93682" w:rsidP="00A93682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A93682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A93682">
        <w:rPr>
          <w:sz w:val="28"/>
          <w:szCs w:val="28"/>
        </w:rPr>
        <w:t>страниц</w:t>
      </w:r>
      <w:r>
        <w:rPr>
          <w:sz w:val="28"/>
          <w:szCs w:val="28"/>
        </w:rPr>
        <w:t xml:space="preserve"> </w:t>
      </w:r>
      <w:r w:rsidRPr="00A9368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93682">
        <w:rPr>
          <w:sz w:val="28"/>
          <w:szCs w:val="28"/>
        </w:rPr>
        <w:t>динамической</w:t>
      </w:r>
      <w:r>
        <w:rPr>
          <w:sz w:val="28"/>
          <w:szCs w:val="28"/>
        </w:rPr>
        <w:t xml:space="preserve"> </w:t>
      </w:r>
      <w:r w:rsidRPr="00A93682">
        <w:rPr>
          <w:sz w:val="28"/>
          <w:szCs w:val="28"/>
        </w:rPr>
        <w:t>памяти:</w:t>
      </w:r>
      <w:r>
        <w:rPr>
          <w:sz w:val="28"/>
          <w:szCs w:val="28"/>
        </w:rPr>
        <w:t xml:space="preserve"> </w:t>
      </w:r>
      <w:r w:rsidRPr="00A93682">
        <w:rPr>
          <w:i/>
          <w:iCs/>
          <w:sz w:val="28"/>
          <w:szCs w:val="28"/>
          <w:lang w:val="en-US"/>
        </w:rPr>
        <w:t>C</w:t>
      </w:r>
      <w:r w:rsidRPr="00A93682">
        <w:rPr>
          <w:i/>
          <w:iCs/>
          <w:sz w:val="28"/>
          <w:szCs w:val="28"/>
        </w:rPr>
        <w:t xml:space="preserve"> = </w:t>
      </w:r>
      <w:r w:rsidRPr="00A93682">
        <w:rPr>
          <w:i/>
          <w:iCs/>
          <w:sz w:val="28"/>
          <w:szCs w:val="28"/>
          <w:lang w:val="en-US"/>
        </w:rPr>
        <w:t>V</w:t>
      </w:r>
      <w:r w:rsidRPr="00A93682">
        <w:rPr>
          <w:i/>
          <w:iCs/>
          <w:sz w:val="28"/>
          <w:szCs w:val="28"/>
        </w:rPr>
        <w:t xml:space="preserve"> / (</w:t>
      </w:r>
      <w:r w:rsidRPr="00A93682">
        <w:rPr>
          <w:i/>
          <w:iCs/>
          <w:sz w:val="28"/>
          <w:szCs w:val="28"/>
          <w:lang w:val="en-US"/>
        </w:rPr>
        <w:t>PS</w:t>
      </w:r>
      <w:r w:rsidRPr="00A93682">
        <w:rPr>
          <w:i/>
          <w:iCs/>
          <w:sz w:val="28"/>
          <w:szCs w:val="28"/>
        </w:rPr>
        <w:t xml:space="preserve"> * </w:t>
      </w:r>
      <w:r w:rsidRPr="00A93682">
        <w:rPr>
          <w:i/>
          <w:iCs/>
          <w:sz w:val="28"/>
          <w:szCs w:val="28"/>
          <w:lang w:val="en-US"/>
        </w:rPr>
        <w:t>B</w:t>
      </w:r>
      <w:r w:rsidRPr="00A93682">
        <w:rPr>
          <w:i/>
          <w:iCs/>
          <w:sz w:val="28"/>
          <w:szCs w:val="28"/>
        </w:rPr>
        <w:t xml:space="preserve"> * </w:t>
      </w:r>
      <w:r w:rsidRPr="00A93682">
        <w:rPr>
          <w:i/>
          <w:iCs/>
          <w:sz w:val="28"/>
          <w:szCs w:val="28"/>
          <w:lang w:val="en-US"/>
        </w:rPr>
        <w:t>P</w:t>
      </w:r>
      <w:r w:rsidRPr="00A93682">
        <w:rPr>
          <w:i/>
          <w:iCs/>
          <w:sz w:val="28"/>
          <w:szCs w:val="28"/>
        </w:rPr>
        <w:t>) = 2</w:t>
      </w:r>
      <w:r w:rsidRPr="00A93682">
        <w:rPr>
          <w:i/>
          <w:iCs/>
          <w:sz w:val="28"/>
          <w:szCs w:val="28"/>
          <w:vertAlign w:val="superscript"/>
        </w:rPr>
        <w:t>32</w:t>
      </w:r>
      <w:r w:rsidRPr="00A93682">
        <w:rPr>
          <w:i/>
          <w:iCs/>
          <w:sz w:val="28"/>
          <w:szCs w:val="28"/>
        </w:rPr>
        <w:t xml:space="preserve"> / 2</w:t>
      </w:r>
      <w:r w:rsidRPr="00A93682">
        <w:rPr>
          <w:i/>
          <w:iCs/>
          <w:sz w:val="28"/>
          <w:szCs w:val="28"/>
          <w:vertAlign w:val="superscript"/>
        </w:rPr>
        <w:t>19</w:t>
      </w:r>
      <w:r w:rsidRPr="00A93682">
        <w:rPr>
          <w:i/>
          <w:iCs/>
          <w:sz w:val="28"/>
          <w:szCs w:val="28"/>
        </w:rPr>
        <w:t xml:space="preserve"> = 8192 байт</w:t>
      </w:r>
      <w:r>
        <w:rPr>
          <w:sz w:val="28"/>
          <w:szCs w:val="28"/>
        </w:rPr>
        <w:t>,</w:t>
      </w:r>
    </w:p>
    <w:p w14:paraId="2F833746" w14:textId="5980DEF5" w:rsidR="00A93682" w:rsidRDefault="00A93682" w:rsidP="00A93682">
      <w:pPr>
        <w:suppressAutoHyphens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где</w:t>
      </w:r>
    </w:p>
    <w:p w14:paraId="2F5AFD18" w14:textId="77777777" w:rsidR="00A93682" w:rsidRPr="00A93682" w:rsidRDefault="00A93682" w:rsidP="00A93682">
      <w:pPr>
        <w:pStyle w:val="afa"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93682">
        <w:rPr>
          <w:sz w:val="28"/>
          <w:szCs w:val="28"/>
        </w:rPr>
        <w:lastRenderedPageBreak/>
        <w:t xml:space="preserve">B —количество банок памяти; </w:t>
      </w:r>
    </w:p>
    <w:p w14:paraId="3F56BC35" w14:textId="77777777" w:rsidR="00A93682" w:rsidRPr="00A93682" w:rsidRDefault="00A93682" w:rsidP="00A93682">
      <w:pPr>
        <w:pStyle w:val="afa"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93682">
        <w:rPr>
          <w:sz w:val="28"/>
          <w:szCs w:val="28"/>
        </w:rPr>
        <w:t xml:space="preserve">P —объем данных, являющийся минимальной порцией обмена кэш-памяти верхнего уровня с оперативной памятью; </w:t>
      </w:r>
    </w:p>
    <w:p w14:paraId="01849F51" w14:textId="77777777" w:rsidR="00A93682" w:rsidRPr="00A93682" w:rsidRDefault="00A93682" w:rsidP="00A93682">
      <w:pPr>
        <w:pStyle w:val="afa"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93682">
        <w:rPr>
          <w:sz w:val="28"/>
          <w:szCs w:val="28"/>
        </w:rPr>
        <w:t xml:space="preserve">PS —размер страницы DRAM памяти; </w:t>
      </w:r>
    </w:p>
    <w:p w14:paraId="55AD14FC" w14:textId="77777777" w:rsidR="00A93682" w:rsidRPr="00A93682" w:rsidRDefault="00A93682" w:rsidP="00A93682">
      <w:pPr>
        <w:pStyle w:val="afa"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93682">
        <w:rPr>
          <w:sz w:val="28"/>
          <w:szCs w:val="28"/>
        </w:rPr>
        <w:t>T</w:t>
      </w:r>
      <w:r w:rsidRPr="00A93682">
        <w:rPr>
          <w:sz w:val="28"/>
          <w:szCs w:val="28"/>
          <w:vertAlign w:val="subscript"/>
        </w:rPr>
        <w:t>1</w:t>
      </w:r>
      <w:r w:rsidRPr="00A93682">
        <w:rPr>
          <w:sz w:val="28"/>
          <w:szCs w:val="28"/>
        </w:rPr>
        <w:t xml:space="preserve"> —размер блока в одной банке памяти; </w:t>
      </w:r>
    </w:p>
    <w:p w14:paraId="12B00541" w14:textId="77777777" w:rsidR="00A93682" w:rsidRPr="00A93682" w:rsidRDefault="00A93682" w:rsidP="00A93682">
      <w:pPr>
        <w:pStyle w:val="afa"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93682">
        <w:rPr>
          <w:sz w:val="28"/>
          <w:szCs w:val="28"/>
        </w:rPr>
        <w:t>T</w:t>
      </w:r>
      <w:r w:rsidRPr="00A93682">
        <w:rPr>
          <w:sz w:val="28"/>
          <w:szCs w:val="28"/>
          <w:vertAlign w:val="subscript"/>
        </w:rPr>
        <w:t>2</w:t>
      </w:r>
      <w:r w:rsidRPr="00A93682">
        <w:rPr>
          <w:sz w:val="28"/>
          <w:szCs w:val="28"/>
        </w:rPr>
        <w:t xml:space="preserve"> —размер страницы одной банки памяти;</w:t>
      </w:r>
      <w:r w:rsidRPr="00A93682">
        <w:rPr>
          <w:sz w:val="23"/>
          <w:szCs w:val="23"/>
        </w:rPr>
        <w:t xml:space="preserve"> </w:t>
      </w:r>
    </w:p>
    <w:p w14:paraId="42185EB0" w14:textId="77777777" w:rsidR="00A93682" w:rsidRPr="00A93682" w:rsidRDefault="00A93682" w:rsidP="00A93682">
      <w:pPr>
        <w:pStyle w:val="afa"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93682">
        <w:rPr>
          <w:sz w:val="28"/>
          <w:szCs w:val="28"/>
        </w:rPr>
        <w:t xml:space="preserve">V —объем физического пространства ОП; </w:t>
      </w:r>
    </w:p>
    <w:p w14:paraId="3FF63FE9" w14:textId="18ECA81E" w:rsidR="00A93682" w:rsidRDefault="00A93682" w:rsidP="00A93682">
      <w:pPr>
        <w:pStyle w:val="afa"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93682">
        <w:rPr>
          <w:sz w:val="28"/>
          <w:szCs w:val="28"/>
        </w:rPr>
        <w:t>C —количество страниц в ОП.</w:t>
      </w:r>
    </w:p>
    <w:p w14:paraId="4BC0142D" w14:textId="0D58FA7E" w:rsidR="00A93682" w:rsidRDefault="00A93682" w:rsidP="00A93682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Таким образом, можно сделать </w:t>
      </w:r>
      <w:r>
        <w:rPr>
          <w:b/>
          <w:bCs/>
          <w:sz w:val="28"/>
          <w:szCs w:val="28"/>
        </w:rPr>
        <w:t>выводы</w:t>
      </w:r>
      <w:r>
        <w:rPr>
          <w:sz w:val="28"/>
          <w:szCs w:val="28"/>
        </w:rPr>
        <w:t>:</w:t>
      </w:r>
    </w:p>
    <w:p w14:paraId="17FC3536" w14:textId="1BA97D6C" w:rsidR="00A93682" w:rsidRDefault="00A93682" w:rsidP="00A93682">
      <w:pPr>
        <w:pStyle w:val="afa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Память расслоена, доступ к ней осуществляется с разным временем доступа (в зависимости от размера запрашиваемого блока); </w:t>
      </w:r>
    </w:p>
    <w:p w14:paraId="6C553DF5" w14:textId="77777777" w:rsidR="00A93682" w:rsidRDefault="00A93682" w:rsidP="00A93682">
      <w:pPr>
        <w:pStyle w:val="afa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Экспериментально были получены значения количества банков ОП, размер страница банка, размер страницы DRAM;</w:t>
      </w:r>
    </w:p>
    <w:p w14:paraId="47770BAF" w14:textId="77777777" w:rsidR="00A93682" w:rsidRDefault="00A93682" w:rsidP="00A93682">
      <w:pPr>
        <w:pStyle w:val="afa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Данные следует размещать так, чтобы они укладывали в одну страницу;</w:t>
      </w:r>
    </w:p>
    <w:p w14:paraId="4C81C822" w14:textId="77777777" w:rsidR="008A3290" w:rsidRDefault="00A93682" w:rsidP="00A93682">
      <w:pPr>
        <w:pStyle w:val="afa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Данные </w:t>
      </w:r>
      <w:r w:rsidR="008A3290">
        <w:rPr>
          <w:sz w:val="28"/>
          <w:szCs w:val="28"/>
        </w:rPr>
        <w:t>нужно</w:t>
      </w:r>
      <w:r>
        <w:rPr>
          <w:sz w:val="28"/>
          <w:szCs w:val="28"/>
        </w:rPr>
        <w:t xml:space="preserve"> выравнивать по размеру линейки кэша. </w:t>
      </w:r>
    </w:p>
    <w:p w14:paraId="298E782F" w14:textId="180F0778" w:rsidR="00A93682" w:rsidRDefault="00A93682" w:rsidP="00A93682">
      <w:pPr>
        <w:pStyle w:val="afa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Данные </w:t>
      </w:r>
      <w:r w:rsidR="008A3290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обрабатывать так, чтобы минимизировать количество последовательных обращений в одну банку ОП.</w:t>
      </w:r>
    </w:p>
    <w:p w14:paraId="58DAFEDD" w14:textId="2241CC74" w:rsidR="008A3290" w:rsidRDefault="008A3290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4D3716" w14:textId="08C2D165" w:rsidR="008A3290" w:rsidRPr="008A3290" w:rsidRDefault="008A3290" w:rsidP="008A3290">
      <w:pPr>
        <w:pStyle w:val="1"/>
        <w:numPr>
          <w:ilvl w:val="0"/>
          <w:numId w:val="13"/>
        </w:numPr>
        <w:spacing w:line="360" w:lineRule="auto"/>
        <w:rPr>
          <w:b/>
          <w:bCs/>
          <w:color w:val="auto"/>
        </w:rPr>
      </w:pPr>
      <w:bookmarkStart w:id="22" w:name="_Toc92119512"/>
      <w:r w:rsidRPr="008A3290">
        <w:rPr>
          <w:b/>
          <w:bCs/>
          <w:color w:val="auto"/>
        </w:rPr>
        <w:lastRenderedPageBreak/>
        <w:t>Задание 4</w:t>
      </w:r>
      <w:bookmarkEnd w:id="22"/>
    </w:p>
    <w:p w14:paraId="34E7CA49" w14:textId="061D9A3F" w:rsidR="008A3290" w:rsidRDefault="008A3290" w:rsidP="008A3290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8A3290">
        <w:rPr>
          <w:b/>
          <w:bCs/>
          <w:sz w:val="28"/>
          <w:szCs w:val="28"/>
        </w:rPr>
        <w:t>Задача</w:t>
      </w:r>
      <w:r w:rsidRPr="008A3290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8A3290">
        <w:rPr>
          <w:sz w:val="28"/>
          <w:szCs w:val="28"/>
        </w:rPr>
        <w:t>знакомиться с описанием эксперимента «Сравнение эффективности ссылочных и векторных структур данных». Провести эксперимент. По результатам эксперимента определить: отношение времени работы алгоритма, использующего зависимые данные, ко времени обработки аналогичного алгоритма обработки независимых данных. Сделать выводы об эффективности ссылочных и векторных структур данных и способах ее повышения. Результаты занести в отчет.</w:t>
      </w:r>
    </w:p>
    <w:p w14:paraId="38B30DE5" w14:textId="2FE05AEA" w:rsidR="008A3290" w:rsidRDefault="008A3290" w:rsidP="008A3290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>
        <w:rPr>
          <w:b/>
          <w:bCs/>
          <w:sz w:val="28"/>
          <w:szCs w:val="28"/>
        </w:rPr>
        <w:t>Цель эксперимента</w:t>
      </w:r>
      <w:r>
        <w:rPr>
          <w:sz w:val="28"/>
          <w:szCs w:val="28"/>
        </w:rPr>
        <w:t>: оценить влияние зависимости команд по данным на эффективность вычислений.</w:t>
      </w:r>
    </w:p>
    <w:p w14:paraId="4D0C8432" w14:textId="06C9AC27" w:rsidR="008A3290" w:rsidRDefault="008A3290" w:rsidP="008A3290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таблице 4.1 приведены настраиваемые параметры.</w:t>
      </w:r>
    </w:p>
    <w:p w14:paraId="01DE18F5" w14:textId="65277816" w:rsidR="00E16BA0" w:rsidRPr="00E16BA0" w:rsidRDefault="00E16BA0" w:rsidP="00E16BA0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Таблица 4.1 – Настраиваемые параметры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34"/>
        <w:gridCol w:w="1417"/>
        <w:gridCol w:w="4678"/>
      </w:tblGrid>
      <w:tr w:rsidR="008A3290" w14:paraId="11CD6AD7" w14:textId="77777777" w:rsidTr="00E16BA0">
        <w:tc>
          <w:tcPr>
            <w:tcW w:w="534" w:type="dxa"/>
          </w:tcPr>
          <w:p w14:paraId="73D74A43" w14:textId="02D92ECB" w:rsidR="008A3290" w:rsidRDefault="008A3290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417" w:type="dxa"/>
          </w:tcPr>
          <w:p w14:paraId="2548E9EC" w14:textId="44C0C328" w:rsidR="008A3290" w:rsidRDefault="008A3290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4678" w:type="dxa"/>
          </w:tcPr>
          <w:p w14:paraId="7942C6B1" w14:textId="2B5FA1D2" w:rsidR="008A3290" w:rsidRDefault="008A3290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A3290" w14:paraId="6B1C6CD1" w14:textId="77777777" w:rsidTr="00E16BA0">
        <w:tc>
          <w:tcPr>
            <w:tcW w:w="534" w:type="dxa"/>
          </w:tcPr>
          <w:p w14:paraId="10887B5F" w14:textId="0ECFBCA0" w:rsidR="008A3290" w:rsidRDefault="008A3290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EF1A701" w14:textId="1BF0A1C9" w:rsidR="008A3290" w:rsidRDefault="008A3290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Мбайт</w:t>
            </w:r>
          </w:p>
        </w:tc>
        <w:tc>
          <w:tcPr>
            <w:tcW w:w="4678" w:type="dxa"/>
          </w:tcPr>
          <w:p w14:paraId="77A0B3BE" w14:textId="3D2AE9FA" w:rsidR="008A3290" w:rsidRDefault="008A3290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 в списке</w:t>
            </w:r>
          </w:p>
        </w:tc>
      </w:tr>
      <w:tr w:rsidR="008A3290" w14:paraId="57FCD95E" w14:textId="77777777" w:rsidTr="00E16BA0">
        <w:tc>
          <w:tcPr>
            <w:tcW w:w="534" w:type="dxa"/>
          </w:tcPr>
          <w:p w14:paraId="3C87843D" w14:textId="7451EC94" w:rsidR="008A3290" w:rsidRDefault="008A3290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35E8EACF" w14:textId="6E41AD77" w:rsidR="008A3290" w:rsidRDefault="008A3290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Кбайт</w:t>
            </w:r>
          </w:p>
        </w:tc>
        <w:tc>
          <w:tcPr>
            <w:tcW w:w="4678" w:type="dxa"/>
          </w:tcPr>
          <w:p w14:paraId="4384C816" w14:textId="629E7AC1" w:rsidR="008A3290" w:rsidRDefault="008A3290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фрагментация списка</w:t>
            </w:r>
          </w:p>
        </w:tc>
      </w:tr>
      <w:tr w:rsidR="008A3290" w14:paraId="466A9B6B" w14:textId="77777777" w:rsidTr="00E16BA0">
        <w:tc>
          <w:tcPr>
            <w:tcW w:w="534" w:type="dxa"/>
          </w:tcPr>
          <w:p w14:paraId="1A2BE223" w14:textId="14AF4E8E" w:rsidR="008A3290" w:rsidRDefault="008A3290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208F1D47" w14:textId="63A726EA" w:rsidR="008A3290" w:rsidRDefault="008A3290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Кбайт</w:t>
            </w:r>
          </w:p>
        </w:tc>
        <w:tc>
          <w:tcPr>
            <w:tcW w:w="4678" w:type="dxa"/>
          </w:tcPr>
          <w:p w14:paraId="2D62E7FD" w14:textId="78C4EABF" w:rsidR="008A3290" w:rsidRDefault="008A3290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увеличения фрагментации</w:t>
            </w:r>
          </w:p>
        </w:tc>
      </w:tr>
    </w:tbl>
    <w:p w14:paraId="01F682C2" w14:textId="19E41D4B" w:rsidR="008A3290" w:rsidRDefault="008A3290" w:rsidP="008A3290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</w:p>
    <w:p w14:paraId="5F448FAD" w14:textId="1F7577DA" w:rsidR="00E16BA0" w:rsidRDefault="00E16BA0" w:rsidP="008A3290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На рисунке 4.1 представлена зависимость времени выполнения поиска минимального значения для массива и односвязного списка.</w:t>
      </w:r>
    </w:p>
    <w:p w14:paraId="788396AC" w14:textId="77777777" w:rsidR="00E16BA0" w:rsidRDefault="00E16BA0" w:rsidP="008A3290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</w:p>
    <w:p w14:paraId="71985272" w14:textId="38A17BE1" w:rsidR="00E16BA0" w:rsidRDefault="00E16BA0" w:rsidP="00E16BA0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9D46BD" wp14:editId="5E1CFB09">
            <wp:extent cx="6297295" cy="3537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3EB5" w14:textId="6B383254" w:rsidR="00E16BA0" w:rsidRDefault="00E16BA0" w:rsidP="00E16BA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Сравнение эффективности ссылочных и векторных структур данных</w:t>
      </w:r>
    </w:p>
    <w:p w14:paraId="65EFA571" w14:textId="0E164194" w:rsidR="00E16BA0" w:rsidRDefault="00E16BA0" w:rsidP="00E16BA0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Из полученного графика видна проблема сематического разрыва. </w:t>
      </w:r>
      <w:r w:rsidR="00AA4986">
        <w:rPr>
          <w:sz w:val="28"/>
          <w:szCs w:val="28"/>
        </w:rPr>
        <w:t>Поэтому с</w:t>
      </w:r>
      <w:r>
        <w:rPr>
          <w:sz w:val="28"/>
          <w:szCs w:val="28"/>
        </w:rPr>
        <w:t>ледует использовать структуры данных с учётом технологического фактора</w:t>
      </w:r>
      <w:r w:rsidR="00AA4986">
        <w:rPr>
          <w:sz w:val="28"/>
          <w:szCs w:val="28"/>
        </w:rPr>
        <w:t xml:space="preserve"> (д</w:t>
      </w:r>
      <w:r>
        <w:rPr>
          <w:sz w:val="28"/>
          <w:szCs w:val="28"/>
        </w:rPr>
        <w:t xml:space="preserve">ля машины </w:t>
      </w:r>
      <w:r w:rsidR="00AA4986">
        <w:rPr>
          <w:sz w:val="28"/>
          <w:szCs w:val="28"/>
        </w:rPr>
        <w:t>выгоднее</w:t>
      </w:r>
      <w:r>
        <w:rPr>
          <w:sz w:val="28"/>
          <w:szCs w:val="28"/>
        </w:rPr>
        <w:t xml:space="preserve"> использовать массив</w:t>
      </w:r>
      <w:r w:rsidR="00AA4986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AA4986" w:rsidRPr="00AA4986">
        <w:rPr>
          <w:b/>
          <w:bCs/>
          <w:sz w:val="28"/>
          <w:szCs w:val="28"/>
        </w:rPr>
        <w:t>Результат</w:t>
      </w:r>
      <w:r w:rsidR="00AA4986">
        <w:rPr>
          <w:sz w:val="28"/>
          <w:szCs w:val="28"/>
        </w:rPr>
        <w:t>: о</w:t>
      </w:r>
      <w:r>
        <w:rPr>
          <w:sz w:val="28"/>
          <w:szCs w:val="28"/>
        </w:rPr>
        <w:t>дносвязный</w:t>
      </w:r>
      <w:r w:rsidR="00AA4986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="00AA4986">
        <w:rPr>
          <w:sz w:val="28"/>
          <w:szCs w:val="28"/>
        </w:rPr>
        <w:t xml:space="preserve"> о</w:t>
      </w:r>
      <w:r>
        <w:rPr>
          <w:sz w:val="28"/>
          <w:szCs w:val="28"/>
        </w:rPr>
        <w:t>брабатывался в</w:t>
      </w:r>
      <w:r w:rsidR="00AA4986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19,741378 </w:t>
      </w:r>
      <w:r>
        <w:rPr>
          <w:sz w:val="28"/>
          <w:szCs w:val="28"/>
        </w:rPr>
        <w:t>раз дольше.</w:t>
      </w:r>
    </w:p>
    <w:p w14:paraId="06DE7567" w14:textId="25388D46" w:rsidR="00AA4986" w:rsidRDefault="00AA4986" w:rsidP="00E16BA0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AA4986">
        <w:rPr>
          <w:b/>
          <w:bCs/>
          <w:sz w:val="28"/>
          <w:szCs w:val="28"/>
        </w:rPr>
        <w:t>Выводы</w:t>
      </w:r>
      <w:r>
        <w:rPr>
          <w:sz w:val="28"/>
          <w:szCs w:val="28"/>
        </w:rPr>
        <w:t>:</w:t>
      </w:r>
    </w:p>
    <w:p w14:paraId="08DCD93E" w14:textId="77777777" w:rsidR="00AA4986" w:rsidRDefault="00AA4986" w:rsidP="00AA4986">
      <w:pPr>
        <w:pStyle w:val="afa"/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A4986">
        <w:rPr>
          <w:sz w:val="28"/>
          <w:szCs w:val="28"/>
        </w:rPr>
        <w:t>Связанные данные следует организовывать так, чтобы при работе программы они были как можно ближе друг к другу расположены в ОП</w:t>
      </w:r>
      <w:r>
        <w:rPr>
          <w:sz w:val="28"/>
          <w:szCs w:val="28"/>
        </w:rPr>
        <w:t>;</w:t>
      </w:r>
    </w:p>
    <w:p w14:paraId="059088DB" w14:textId="6F4AB0B2" w:rsidR="00AA4986" w:rsidRDefault="00AA4986" w:rsidP="00AA4986">
      <w:pPr>
        <w:pStyle w:val="afa"/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A4986">
        <w:rPr>
          <w:sz w:val="28"/>
          <w:szCs w:val="28"/>
        </w:rPr>
        <w:t>Использование</w:t>
      </w:r>
      <w:r>
        <w:rPr>
          <w:sz w:val="28"/>
          <w:szCs w:val="28"/>
        </w:rPr>
        <w:t xml:space="preserve"> подходящих</w:t>
      </w:r>
      <w:r w:rsidRPr="00AA4986">
        <w:rPr>
          <w:sz w:val="28"/>
          <w:szCs w:val="28"/>
        </w:rPr>
        <w:t xml:space="preserve"> структур данных</w:t>
      </w:r>
      <w:r w:rsidR="008F4750">
        <w:rPr>
          <w:sz w:val="28"/>
          <w:szCs w:val="28"/>
        </w:rPr>
        <w:t xml:space="preserve"> приводит</w:t>
      </w:r>
      <w:r w:rsidRPr="00AA4986">
        <w:rPr>
          <w:sz w:val="28"/>
          <w:szCs w:val="28"/>
        </w:rPr>
        <w:t xml:space="preserve"> к значительному </w:t>
      </w:r>
      <w:r w:rsidR="008F4750">
        <w:rPr>
          <w:sz w:val="28"/>
          <w:szCs w:val="28"/>
        </w:rPr>
        <w:t>повышению</w:t>
      </w:r>
      <w:r w:rsidRPr="00AA4986">
        <w:rPr>
          <w:sz w:val="28"/>
          <w:szCs w:val="28"/>
        </w:rPr>
        <w:t xml:space="preserve"> производительности системы</w:t>
      </w:r>
      <w:r w:rsidR="008F4750">
        <w:rPr>
          <w:sz w:val="28"/>
          <w:szCs w:val="28"/>
        </w:rPr>
        <w:t>.</w:t>
      </w:r>
    </w:p>
    <w:p w14:paraId="3F3F6D4A" w14:textId="09D271CD" w:rsidR="008F4750" w:rsidRDefault="008F4750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647340" w14:textId="59DC29D2" w:rsidR="008F4750" w:rsidRPr="008F4750" w:rsidRDefault="008F4750" w:rsidP="008F4750">
      <w:pPr>
        <w:pStyle w:val="1"/>
        <w:numPr>
          <w:ilvl w:val="0"/>
          <w:numId w:val="13"/>
        </w:numPr>
        <w:spacing w:line="360" w:lineRule="auto"/>
        <w:rPr>
          <w:b/>
          <w:bCs/>
          <w:color w:val="auto"/>
        </w:rPr>
      </w:pPr>
      <w:bookmarkStart w:id="23" w:name="_Toc92119513"/>
      <w:r w:rsidRPr="008F4750">
        <w:rPr>
          <w:b/>
          <w:bCs/>
          <w:color w:val="auto"/>
        </w:rPr>
        <w:lastRenderedPageBreak/>
        <w:t>Задание 5</w:t>
      </w:r>
      <w:bookmarkEnd w:id="23"/>
    </w:p>
    <w:p w14:paraId="27FFB9DF" w14:textId="102BDAB4" w:rsidR="008F4750" w:rsidRDefault="008F4750" w:rsidP="008F4750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 w:rsidRPr="008F4750">
        <w:rPr>
          <w:rFonts w:ascii="TimesNewRomanPSMT" w:hAnsi="TimesNewRomanPSMT" w:cs="TimesNewRomanPSMT"/>
          <w:b/>
          <w:bCs/>
          <w:sz w:val="28"/>
          <w:szCs w:val="28"/>
        </w:rPr>
        <w:t>Задача</w:t>
      </w:r>
      <w:r w:rsidRPr="008F4750">
        <w:rPr>
          <w:rFonts w:ascii="TimesNewRomanPSMT" w:hAnsi="TimesNewRomanPSMT" w:cs="TimesNewRomanPSMT"/>
          <w:sz w:val="28"/>
          <w:szCs w:val="28"/>
        </w:rPr>
        <w:t>: для ЭВМ, используемой при проведении лабораторной работы определить следующие параметры: степень ассоциативности и размер TLB данных. Ознакомиться с описанием и провести эксперимент «Исследование эффективности программной предвыборки». По результатам эксперимента определить: отношение времени последовательной обработки блока данных ко времени обработки блока с применением предвыборки; время и количество тактов первого обращения к странице данных. Сделать выводы об эффективности предвыборки и способах ее повышения. Результаты занести в отчет.</w:t>
      </w:r>
    </w:p>
    <w:p w14:paraId="71B60355" w14:textId="77777777" w:rsidR="008F4750" w:rsidRDefault="008F4750" w:rsidP="008F4750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>
        <w:rPr>
          <w:b/>
          <w:bCs/>
          <w:sz w:val="28"/>
          <w:szCs w:val="28"/>
        </w:rPr>
        <w:t>Цель эксперимента</w:t>
      </w:r>
      <w:r>
        <w:rPr>
          <w:sz w:val="28"/>
          <w:szCs w:val="28"/>
        </w:rPr>
        <w:t>: выявить способы ускорения вычислений благодаря применению предвыборки данных.</w:t>
      </w:r>
    </w:p>
    <w:p w14:paraId="05F9A3B2" w14:textId="77777777" w:rsidR="008F4750" w:rsidRDefault="008F4750" w:rsidP="008F4750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Theme="minorHAnsi" w:hAnsiTheme="minorHAnsi" w:cs="CMS Y 10"/>
          <w:sz w:val="23"/>
          <w:szCs w:val="23"/>
        </w:rPr>
      </w:pPr>
      <w:r>
        <w:rPr>
          <w:b/>
          <w:bCs/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: </w:t>
      </w:r>
    </w:p>
    <w:p w14:paraId="1F4C0339" w14:textId="77777777" w:rsidR="008F4750" w:rsidRPr="008F4750" w:rsidRDefault="008F4750" w:rsidP="008F4750">
      <w:pPr>
        <w:pStyle w:val="afa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8"/>
          <w:szCs w:val="28"/>
        </w:rPr>
      </w:pPr>
      <w:r w:rsidRPr="008F4750">
        <w:rPr>
          <w:sz w:val="28"/>
          <w:szCs w:val="28"/>
        </w:rPr>
        <w:t>степень ассоциативности</w:t>
      </w:r>
      <w:r>
        <w:rPr>
          <w:sz w:val="28"/>
          <w:szCs w:val="28"/>
        </w:rPr>
        <w:t xml:space="preserve"> </w:t>
      </w:r>
      <w:r w:rsidRPr="008F4750">
        <w:rPr>
          <w:sz w:val="28"/>
          <w:szCs w:val="28"/>
        </w:rPr>
        <w:t>TLB</w:t>
      </w:r>
      <w:r>
        <w:rPr>
          <w:sz w:val="28"/>
          <w:szCs w:val="28"/>
        </w:rPr>
        <w:t xml:space="preserve"> </w:t>
      </w:r>
      <w:r w:rsidRPr="008F4750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– </w:t>
      </w:r>
      <w:r w:rsidRPr="008F4750">
        <w:rPr>
          <w:sz w:val="28"/>
          <w:szCs w:val="28"/>
        </w:rPr>
        <w:t>4ячейки;</w:t>
      </w:r>
      <w:r w:rsidRPr="008F4750">
        <w:rPr>
          <w:rFonts w:ascii="CMS Y 10" w:hAnsi="CMS Y 10" w:cs="CMS Y 10"/>
          <w:sz w:val="23"/>
          <w:szCs w:val="23"/>
        </w:rPr>
        <w:t xml:space="preserve"> </w:t>
      </w:r>
    </w:p>
    <w:p w14:paraId="7CB2532A" w14:textId="77777777" w:rsidR="008F4750" w:rsidRPr="008F4750" w:rsidRDefault="008F4750" w:rsidP="008F4750">
      <w:pPr>
        <w:pStyle w:val="afa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8"/>
          <w:szCs w:val="28"/>
        </w:rPr>
      </w:pPr>
      <w:r w:rsidRPr="008F4750">
        <w:rPr>
          <w:sz w:val="28"/>
          <w:szCs w:val="28"/>
        </w:rPr>
        <w:t>размер TLB</w:t>
      </w:r>
      <w:r>
        <w:rPr>
          <w:sz w:val="28"/>
          <w:szCs w:val="28"/>
        </w:rPr>
        <w:t xml:space="preserve"> </w:t>
      </w:r>
      <w:r w:rsidRPr="008F4750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– </w:t>
      </w:r>
      <w:r w:rsidRPr="008F4750">
        <w:rPr>
          <w:sz w:val="28"/>
          <w:szCs w:val="28"/>
        </w:rPr>
        <w:t>128групп.</w:t>
      </w:r>
    </w:p>
    <w:p w14:paraId="7D71EAED" w14:textId="3326A98B" w:rsidR="008F4750" w:rsidRDefault="008F4750" w:rsidP="008F4750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8F4750">
        <w:rPr>
          <w:sz w:val="28"/>
          <w:szCs w:val="28"/>
        </w:rPr>
        <w:t xml:space="preserve">В таблице </w:t>
      </w:r>
      <w:r w:rsidR="00A52FD4">
        <w:rPr>
          <w:sz w:val="28"/>
          <w:szCs w:val="28"/>
        </w:rPr>
        <w:t>5</w:t>
      </w:r>
      <w:r w:rsidRPr="008F4750">
        <w:rPr>
          <w:sz w:val="28"/>
          <w:szCs w:val="28"/>
        </w:rPr>
        <w:t>.</w:t>
      </w:r>
      <w:r w:rsidR="00A52FD4">
        <w:rPr>
          <w:sz w:val="28"/>
          <w:szCs w:val="28"/>
        </w:rPr>
        <w:t>1</w:t>
      </w:r>
      <w:r w:rsidRPr="008F4750">
        <w:rPr>
          <w:sz w:val="28"/>
          <w:szCs w:val="28"/>
        </w:rPr>
        <w:t xml:space="preserve"> приведены настраиваемые</w:t>
      </w:r>
      <w:r w:rsidR="00A52FD4">
        <w:rPr>
          <w:sz w:val="28"/>
          <w:szCs w:val="28"/>
        </w:rPr>
        <w:t xml:space="preserve"> </w:t>
      </w:r>
      <w:r w:rsidRPr="008F4750">
        <w:rPr>
          <w:sz w:val="28"/>
          <w:szCs w:val="28"/>
        </w:rPr>
        <w:t>параметры.</w:t>
      </w:r>
    </w:p>
    <w:p w14:paraId="6D430BFD" w14:textId="096CCC23" w:rsidR="00A52FD4" w:rsidRDefault="00A52FD4" w:rsidP="00A52FD4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5.1 – настраиваемые параметры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7087"/>
      </w:tblGrid>
      <w:tr w:rsidR="00A52FD4" w14:paraId="6BED78A3" w14:textId="77777777" w:rsidTr="00A52FD4">
        <w:tc>
          <w:tcPr>
            <w:tcW w:w="534" w:type="dxa"/>
          </w:tcPr>
          <w:p w14:paraId="46AAFA9B" w14:textId="181570D0" w:rsidR="00A52FD4" w:rsidRDefault="00A52FD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№</w:t>
            </w:r>
          </w:p>
        </w:tc>
        <w:tc>
          <w:tcPr>
            <w:tcW w:w="1559" w:type="dxa"/>
          </w:tcPr>
          <w:p w14:paraId="285CD9DC" w14:textId="04FC823F" w:rsidR="00A52FD4" w:rsidRDefault="00A52FD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Значение</w:t>
            </w:r>
          </w:p>
        </w:tc>
        <w:tc>
          <w:tcPr>
            <w:tcW w:w="7087" w:type="dxa"/>
          </w:tcPr>
          <w:p w14:paraId="0D1EA6B0" w14:textId="69EF9D5B" w:rsidR="00A52FD4" w:rsidRDefault="00A52FD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Описание</w:t>
            </w:r>
          </w:p>
        </w:tc>
      </w:tr>
      <w:tr w:rsidR="00A52FD4" w14:paraId="185748A1" w14:textId="77777777" w:rsidTr="00A52FD4">
        <w:tc>
          <w:tcPr>
            <w:tcW w:w="534" w:type="dxa"/>
          </w:tcPr>
          <w:p w14:paraId="103A0918" w14:textId="2874ABBD" w:rsidR="00A52FD4" w:rsidRDefault="00A52FD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1D7B8535" w14:textId="26845A0E" w:rsidR="00A52FD4" w:rsidRDefault="00A52FD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512 байт</w:t>
            </w:r>
          </w:p>
        </w:tc>
        <w:tc>
          <w:tcPr>
            <w:tcW w:w="7087" w:type="dxa"/>
          </w:tcPr>
          <w:p w14:paraId="26B21188" w14:textId="7F56A072" w:rsidR="00A52FD4" w:rsidRDefault="00A52FD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Шаг увеличения расстояния между читаемыми данными</w:t>
            </w:r>
          </w:p>
        </w:tc>
      </w:tr>
      <w:tr w:rsidR="00A52FD4" w14:paraId="4CDEBD6A" w14:textId="77777777" w:rsidTr="00A52FD4">
        <w:tc>
          <w:tcPr>
            <w:tcW w:w="534" w:type="dxa"/>
          </w:tcPr>
          <w:p w14:paraId="678A0122" w14:textId="555F2F3B" w:rsidR="00A52FD4" w:rsidRDefault="00A52FD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345A5B7B" w14:textId="764B9EC9" w:rsidR="00A52FD4" w:rsidRDefault="00A52FD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128 Кбайт</w:t>
            </w:r>
          </w:p>
        </w:tc>
        <w:tc>
          <w:tcPr>
            <w:tcW w:w="7087" w:type="dxa"/>
          </w:tcPr>
          <w:p w14:paraId="09744744" w14:textId="36A921B0" w:rsidR="00A52FD4" w:rsidRDefault="00A52FD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Размер массива</w:t>
            </w:r>
          </w:p>
        </w:tc>
      </w:tr>
    </w:tbl>
    <w:p w14:paraId="2D3BF914" w14:textId="77777777" w:rsidR="0007548C" w:rsidRDefault="0007548C" w:rsidP="00A52FD4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1E2E714" w14:textId="77777777" w:rsidR="0007548C" w:rsidRDefault="0007548C" w:rsidP="0007548C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На рисунке 5.1 представлены зависимости времени обращения к памяти от расстояния между читаемыми блоками данных.</w:t>
      </w:r>
    </w:p>
    <w:p w14:paraId="156A12B9" w14:textId="1230D7AC" w:rsidR="0007548C" w:rsidRDefault="0007548C" w:rsidP="0007548C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647B61" wp14:editId="59ADD917">
            <wp:extent cx="6297295" cy="3537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9209" w14:textId="34299121" w:rsidR="0007548C" w:rsidRDefault="0007548C" w:rsidP="007D2B74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5.1 – </w:t>
      </w:r>
      <w:r w:rsidR="007D2B74">
        <w:rPr>
          <w:sz w:val="28"/>
          <w:szCs w:val="28"/>
        </w:rPr>
        <w:t>Исследование эффективности программной предвыборки</w:t>
      </w:r>
    </w:p>
    <w:p w14:paraId="1232C1E7" w14:textId="77777777" w:rsidR="007D2B74" w:rsidRDefault="0007548C" w:rsidP="007D2B74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Красный график показывает время или количество тактов работы алгоритма без предвыборки. Зеленый график</w:t>
      </w:r>
      <w:r w:rsidR="007D2B74">
        <w:rPr>
          <w:sz w:val="28"/>
          <w:szCs w:val="28"/>
        </w:rPr>
        <w:t xml:space="preserve"> – </w:t>
      </w:r>
      <w:r>
        <w:rPr>
          <w:sz w:val="28"/>
          <w:szCs w:val="28"/>
        </w:rPr>
        <w:t>с использованием предвыборки.</w:t>
      </w:r>
    </w:p>
    <w:p w14:paraId="54D1DED4" w14:textId="77777777" w:rsidR="007D2B74" w:rsidRDefault="007D2B74" w:rsidP="007D2B74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7D2B74">
        <w:rPr>
          <w:sz w:val="28"/>
          <w:szCs w:val="28"/>
          <w:lang w:eastAsia="en-US"/>
        </w:rPr>
        <w:t>Время</w:t>
      </w:r>
      <w:r w:rsidRPr="007D2B74">
        <w:rPr>
          <w:spacing w:val="34"/>
          <w:sz w:val="28"/>
          <w:szCs w:val="28"/>
          <w:lang w:eastAsia="en-US"/>
        </w:rPr>
        <w:t xml:space="preserve"> </w:t>
      </w:r>
      <w:r w:rsidRPr="007D2B74">
        <w:rPr>
          <w:sz w:val="28"/>
          <w:szCs w:val="28"/>
          <w:lang w:eastAsia="en-US"/>
        </w:rPr>
        <w:t>обращения</w:t>
      </w:r>
      <w:r w:rsidRPr="007D2B74">
        <w:rPr>
          <w:spacing w:val="35"/>
          <w:sz w:val="28"/>
          <w:szCs w:val="28"/>
          <w:lang w:eastAsia="en-US"/>
        </w:rPr>
        <w:t xml:space="preserve"> </w:t>
      </w:r>
      <w:r w:rsidRPr="007D2B74">
        <w:rPr>
          <w:sz w:val="28"/>
          <w:szCs w:val="28"/>
          <w:lang w:eastAsia="en-US"/>
        </w:rPr>
        <w:t>к</w:t>
      </w:r>
      <w:r w:rsidRPr="007D2B74">
        <w:rPr>
          <w:spacing w:val="34"/>
          <w:sz w:val="28"/>
          <w:szCs w:val="28"/>
          <w:lang w:eastAsia="en-US"/>
        </w:rPr>
        <w:t xml:space="preserve"> </w:t>
      </w:r>
      <w:r w:rsidRPr="007D2B74">
        <w:rPr>
          <w:sz w:val="28"/>
          <w:szCs w:val="28"/>
          <w:lang w:eastAsia="en-US"/>
        </w:rPr>
        <w:t>первому</w:t>
      </w:r>
      <w:r w:rsidRPr="007D2B74">
        <w:rPr>
          <w:spacing w:val="35"/>
          <w:sz w:val="28"/>
          <w:szCs w:val="28"/>
          <w:lang w:eastAsia="en-US"/>
        </w:rPr>
        <w:t xml:space="preserve"> </w:t>
      </w:r>
      <w:r w:rsidRPr="007D2B74">
        <w:rPr>
          <w:sz w:val="28"/>
          <w:szCs w:val="28"/>
          <w:lang w:eastAsia="en-US"/>
        </w:rPr>
        <w:t>элементу</w:t>
      </w:r>
      <w:r w:rsidRPr="007D2B74">
        <w:rPr>
          <w:spacing w:val="34"/>
          <w:sz w:val="28"/>
          <w:szCs w:val="28"/>
          <w:lang w:eastAsia="en-US"/>
        </w:rPr>
        <w:t xml:space="preserve"> </w:t>
      </w:r>
      <w:r w:rsidRPr="007D2B74">
        <w:rPr>
          <w:sz w:val="28"/>
          <w:szCs w:val="28"/>
          <w:lang w:eastAsia="en-US"/>
        </w:rPr>
        <w:t>в</w:t>
      </w:r>
      <w:r w:rsidRPr="007D2B74">
        <w:rPr>
          <w:spacing w:val="35"/>
          <w:sz w:val="28"/>
          <w:szCs w:val="28"/>
          <w:lang w:eastAsia="en-US"/>
        </w:rPr>
        <w:t xml:space="preserve"> </w:t>
      </w:r>
      <w:r w:rsidRPr="007D2B74">
        <w:rPr>
          <w:sz w:val="28"/>
          <w:szCs w:val="28"/>
          <w:lang w:eastAsia="en-US"/>
        </w:rPr>
        <w:t>таблицы</w:t>
      </w:r>
      <w:r w:rsidRPr="007D2B74">
        <w:rPr>
          <w:spacing w:val="34"/>
          <w:sz w:val="28"/>
          <w:szCs w:val="28"/>
          <w:lang w:eastAsia="en-US"/>
        </w:rPr>
        <w:t xml:space="preserve"> </w:t>
      </w:r>
      <w:r w:rsidRPr="007D2B74">
        <w:rPr>
          <w:sz w:val="28"/>
          <w:szCs w:val="28"/>
          <w:lang w:eastAsia="en-US"/>
        </w:rPr>
        <w:t>в</w:t>
      </w:r>
      <w:r w:rsidRPr="007D2B74">
        <w:rPr>
          <w:spacing w:val="36"/>
          <w:sz w:val="28"/>
          <w:szCs w:val="28"/>
          <w:lang w:eastAsia="en-US"/>
        </w:rPr>
        <w:t xml:space="preserve"> </w:t>
      </w:r>
      <w:r w:rsidRPr="007D2B74">
        <w:rPr>
          <w:sz w:val="28"/>
          <w:szCs w:val="28"/>
          <w:lang w:eastAsia="en-US"/>
        </w:rPr>
        <w:t>20</w:t>
      </w:r>
      <w:r w:rsidRPr="007D2B74">
        <w:rPr>
          <w:spacing w:val="34"/>
          <w:sz w:val="28"/>
          <w:szCs w:val="28"/>
          <w:lang w:eastAsia="en-US"/>
        </w:rPr>
        <w:t xml:space="preserve"> </w:t>
      </w:r>
      <w:r w:rsidRPr="007D2B74">
        <w:rPr>
          <w:sz w:val="28"/>
          <w:szCs w:val="28"/>
          <w:lang w:eastAsia="en-US"/>
        </w:rPr>
        <w:t>раз</w:t>
      </w:r>
      <w:r w:rsidRPr="007D2B74">
        <w:rPr>
          <w:spacing w:val="34"/>
          <w:sz w:val="28"/>
          <w:szCs w:val="28"/>
          <w:lang w:eastAsia="en-US"/>
        </w:rPr>
        <w:t xml:space="preserve"> </w:t>
      </w:r>
      <w:r w:rsidRPr="007D2B74">
        <w:rPr>
          <w:sz w:val="28"/>
          <w:szCs w:val="28"/>
          <w:lang w:eastAsia="en-US"/>
        </w:rPr>
        <w:t>больше</w:t>
      </w:r>
      <w:r w:rsidRPr="007D2B74">
        <w:rPr>
          <w:sz w:val="28"/>
          <w:szCs w:val="28"/>
        </w:rPr>
        <w:t xml:space="preserve"> </w:t>
      </w:r>
      <w:r w:rsidRPr="007D2B74">
        <w:rPr>
          <w:w w:val="105"/>
          <w:sz w:val="28"/>
          <w:szCs w:val="28"/>
          <w:lang w:eastAsia="en-US"/>
        </w:rPr>
        <w:t>т</w:t>
      </w:r>
      <w:r>
        <w:rPr>
          <w:w w:val="105"/>
          <w:sz w:val="28"/>
          <w:szCs w:val="28"/>
          <w:lang w:eastAsia="en-US"/>
        </w:rPr>
        <w:t xml:space="preserve">ак </w:t>
      </w:r>
      <w:r w:rsidRPr="007D2B74">
        <w:rPr>
          <w:w w:val="105"/>
          <w:sz w:val="28"/>
          <w:szCs w:val="28"/>
          <w:lang w:eastAsia="en-US"/>
        </w:rPr>
        <w:t>к</w:t>
      </w:r>
      <w:r>
        <w:rPr>
          <w:w w:val="105"/>
          <w:sz w:val="28"/>
          <w:szCs w:val="28"/>
          <w:lang w:eastAsia="en-US"/>
        </w:rPr>
        <w:t>ак</w:t>
      </w:r>
      <w:r w:rsidRPr="007D2B74">
        <w:rPr>
          <w:w w:val="105"/>
          <w:sz w:val="28"/>
          <w:szCs w:val="28"/>
          <w:lang w:eastAsia="en-US"/>
        </w:rPr>
        <w:t xml:space="preserve"> </w:t>
      </w:r>
      <w:r>
        <w:rPr>
          <w:w w:val="105"/>
          <w:sz w:val="28"/>
          <w:szCs w:val="28"/>
          <w:lang w:eastAsia="en-US"/>
        </w:rPr>
        <w:t>неизвестно,</w:t>
      </w:r>
      <w:r w:rsidRPr="007D2B74">
        <w:rPr>
          <w:w w:val="105"/>
          <w:sz w:val="28"/>
          <w:szCs w:val="28"/>
          <w:lang w:eastAsia="en-US"/>
        </w:rPr>
        <w:t xml:space="preserve"> где эт</w:t>
      </w:r>
      <w:r>
        <w:rPr>
          <w:w w:val="105"/>
          <w:sz w:val="28"/>
          <w:szCs w:val="28"/>
          <w:lang w:eastAsia="en-US"/>
        </w:rPr>
        <w:t>а</w:t>
      </w:r>
      <w:r w:rsidRPr="007D2B74">
        <w:rPr>
          <w:w w:val="105"/>
          <w:sz w:val="28"/>
          <w:szCs w:val="28"/>
          <w:lang w:eastAsia="en-US"/>
        </w:rPr>
        <w:t xml:space="preserve"> страница находится в памяти</w:t>
      </w:r>
      <w:r>
        <w:rPr>
          <w:w w:val="105"/>
          <w:sz w:val="28"/>
          <w:szCs w:val="28"/>
          <w:lang w:eastAsia="en-US"/>
        </w:rPr>
        <w:t>. И</w:t>
      </w:r>
      <w:r w:rsidRPr="007D2B74">
        <w:rPr>
          <w:w w:val="105"/>
          <w:sz w:val="28"/>
          <w:szCs w:val="28"/>
          <w:lang w:eastAsia="en-US"/>
        </w:rPr>
        <w:t>мее</w:t>
      </w:r>
      <w:r>
        <w:rPr>
          <w:w w:val="105"/>
          <w:sz w:val="28"/>
          <w:szCs w:val="28"/>
          <w:lang w:eastAsia="en-US"/>
        </w:rPr>
        <w:t>тся</w:t>
      </w:r>
      <w:r w:rsidRPr="007D2B74">
        <w:rPr>
          <w:w w:val="105"/>
          <w:sz w:val="28"/>
          <w:szCs w:val="28"/>
          <w:lang w:eastAsia="en-US"/>
        </w:rPr>
        <w:t xml:space="preserve"> только</w:t>
      </w:r>
      <w:r w:rsidRPr="007D2B74">
        <w:rPr>
          <w:spacing w:val="-71"/>
          <w:w w:val="105"/>
          <w:sz w:val="28"/>
          <w:szCs w:val="28"/>
          <w:lang w:eastAsia="en-US"/>
        </w:rPr>
        <w:t xml:space="preserve"> </w:t>
      </w:r>
      <w:r w:rsidRPr="007D2B74">
        <w:rPr>
          <w:w w:val="105"/>
          <w:sz w:val="28"/>
          <w:szCs w:val="28"/>
          <w:lang w:eastAsia="en-US"/>
        </w:rPr>
        <w:t xml:space="preserve">логический адрес, а </w:t>
      </w:r>
      <w:r>
        <w:rPr>
          <w:w w:val="105"/>
          <w:sz w:val="28"/>
          <w:szCs w:val="28"/>
          <w:lang w:eastAsia="en-US"/>
        </w:rPr>
        <w:t>требуется</w:t>
      </w:r>
      <w:r w:rsidRPr="007D2B74">
        <w:rPr>
          <w:w w:val="105"/>
          <w:sz w:val="28"/>
          <w:szCs w:val="28"/>
          <w:lang w:eastAsia="en-US"/>
        </w:rPr>
        <w:t xml:space="preserve"> физический. Поэтому </w:t>
      </w:r>
      <w:r>
        <w:rPr>
          <w:w w:val="105"/>
          <w:sz w:val="28"/>
          <w:szCs w:val="28"/>
          <w:lang w:eastAsia="en-US"/>
        </w:rPr>
        <w:t>следует</w:t>
      </w:r>
      <w:r w:rsidRPr="007D2B74">
        <w:rPr>
          <w:w w:val="105"/>
          <w:sz w:val="28"/>
          <w:szCs w:val="28"/>
          <w:lang w:eastAsia="en-US"/>
        </w:rPr>
        <w:t xml:space="preserve"> использовать</w:t>
      </w:r>
      <w:r w:rsidRPr="007D2B74">
        <w:rPr>
          <w:spacing w:val="1"/>
          <w:w w:val="105"/>
          <w:sz w:val="28"/>
          <w:szCs w:val="28"/>
          <w:lang w:eastAsia="en-US"/>
        </w:rPr>
        <w:t xml:space="preserve"> </w:t>
      </w:r>
      <w:r w:rsidRPr="007D2B74">
        <w:rPr>
          <w:w w:val="105"/>
          <w:sz w:val="28"/>
          <w:szCs w:val="28"/>
          <w:lang w:eastAsia="en-US"/>
        </w:rPr>
        <w:t>предвыборку.</w:t>
      </w:r>
      <w:r w:rsidRPr="007D2B74">
        <w:rPr>
          <w:spacing w:val="11"/>
          <w:w w:val="105"/>
          <w:sz w:val="28"/>
          <w:szCs w:val="28"/>
          <w:lang w:eastAsia="en-US"/>
        </w:rPr>
        <w:t xml:space="preserve"> </w:t>
      </w:r>
      <w:r w:rsidRPr="007D2B74">
        <w:rPr>
          <w:w w:val="105"/>
          <w:sz w:val="28"/>
          <w:szCs w:val="28"/>
          <w:lang w:eastAsia="en-US"/>
        </w:rPr>
        <w:t>В</w:t>
      </w:r>
      <w:r w:rsidRPr="007D2B74">
        <w:rPr>
          <w:spacing w:val="11"/>
          <w:w w:val="105"/>
          <w:sz w:val="28"/>
          <w:szCs w:val="28"/>
          <w:lang w:eastAsia="en-US"/>
        </w:rPr>
        <w:t xml:space="preserve"> </w:t>
      </w:r>
      <w:r w:rsidRPr="007D2B74">
        <w:rPr>
          <w:w w:val="105"/>
          <w:sz w:val="28"/>
          <w:szCs w:val="28"/>
          <w:lang w:eastAsia="en-US"/>
        </w:rPr>
        <w:t>данном</w:t>
      </w:r>
      <w:r w:rsidRPr="007D2B74">
        <w:rPr>
          <w:spacing w:val="10"/>
          <w:w w:val="105"/>
          <w:sz w:val="28"/>
          <w:szCs w:val="28"/>
          <w:lang w:eastAsia="en-US"/>
        </w:rPr>
        <w:t xml:space="preserve"> </w:t>
      </w:r>
      <w:r w:rsidRPr="007D2B74">
        <w:rPr>
          <w:w w:val="105"/>
          <w:sz w:val="28"/>
          <w:szCs w:val="28"/>
          <w:lang w:eastAsia="en-US"/>
        </w:rPr>
        <w:t>примере</w:t>
      </w:r>
      <w:r w:rsidRPr="007D2B74">
        <w:rPr>
          <w:spacing w:val="10"/>
          <w:w w:val="105"/>
          <w:sz w:val="28"/>
          <w:szCs w:val="28"/>
          <w:lang w:eastAsia="en-US"/>
        </w:rPr>
        <w:t xml:space="preserve"> </w:t>
      </w:r>
      <w:r w:rsidRPr="007D2B74">
        <w:rPr>
          <w:w w:val="105"/>
          <w:sz w:val="28"/>
          <w:szCs w:val="28"/>
          <w:lang w:eastAsia="en-US"/>
        </w:rPr>
        <w:t>ускорение</w:t>
      </w:r>
      <w:r w:rsidRPr="007D2B74">
        <w:rPr>
          <w:spacing w:val="10"/>
          <w:w w:val="105"/>
          <w:sz w:val="28"/>
          <w:szCs w:val="28"/>
          <w:lang w:eastAsia="en-US"/>
        </w:rPr>
        <w:t xml:space="preserve"> </w:t>
      </w:r>
      <w:r w:rsidRPr="007D2B74">
        <w:rPr>
          <w:w w:val="105"/>
          <w:sz w:val="28"/>
          <w:szCs w:val="28"/>
          <w:lang w:eastAsia="en-US"/>
        </w:rPr>
        <w:t>почти</w:t>
      </w:r>
      <w:r w:rsidRPr="007D2B74">
        <w:rPr>
          <w:spacing w:val="10"/>
          <w:w w:val="105"/>
          <w:sz w:val="28"/>
          <w:szCs w:val="28"/>
          <w:lang w:eastAsia="en-US"/>
        </w:rPr>
        <w:t xml:space="preserve"> </w:t>
      </w:r>
      <w:r w:rsidRPr="007D2B74">
        <w:rPr>
          <w:w w:val="105"/>
          <w:sz w:val="28"/>
          <w:szCs w:val="28"/>
          <w:lang w:eastAsia="en-US"/>
        </w:rPr>
        <w:t>в</w:t>
      </w:r>
      <w:r w:rsidRPr="007D2B74">
        <w:rPr>
          <w:spacing w:val="11"/>
          <w:w w:val="105"/>
          <w:sz w:val="28"/>
          <w:szCs w:val="28"/>
          <w:lang w:eastAsia="en-US"/>
        </w:rPr>
        <w:t xml:space="preserve"> </w:t>
      </w:r>
      <w:r w:rsidRPr="007D2B74">
        <w:rPr>
          <w:w w:val="105"/>
          <w:sz w:val="28"/>
          <w:szCs w:val="28"/>
          <w:lang w:eastAsia="en-US"/>
        </w:rPr>
        <w:t>2</w:t>
      </w:r>
      <w:r w:rsidRPr="007D2B74">
        <w:rPr>
          <w:spacing w:val="10"/>
          <w:w w:val="105"/>
          <w:sz w:val="28"/>
          <w:szCs w:val="28"/>
          <w:lang w:eastAsia="en-US"/>
        </w:rPr>
        <w:t xml:space="preserve"> </w:t>
      </w:r>
      <w:r w:rsidRPr="007D2B74">
        <w:rPr>
          <w:w w:val="105"/>
          <w:sz w:val="28"/>
          <w:szCs w:val="28"/>
          <w:lang w:eastAsia="en-US"/>
        </w:rPr>
        <w:t>раза.</w:t>
      </w:r>
    </w:p>
    <w:p w14:paraId="7A6A933E" w14:textId="77777777" w:rsidR="00871BCF" w:rsidRPr="00871BCF" w:rsidRDefault="007D2B74" w:rsidP="00871BCF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7D2B74">
        <w:rPr>
          <w:b/>
          <w:spacing w:val="-2"/>
          <w:w w:val="105"/>
          <w:sz w:val="28"/>
          <w:szCs w:val="22"/>
          <w:lang w:eastAsia="en-US"/>
        </w:rPr>
        <w:t>Результаты</w:t>
      </w:r>
      <w:r w:rsidRPr="007D2B74">
        <w:rPr>
          <w:spacing w:val="-2"/>
          <w:w w:val="105"/>
          <w:sz w:val="28"/>
          <w:szCs w:val="22"/>
          <w:lang w:eastAsia="en-US"/>
        </w:rPr>
        <w:t>:</w:t>
      </w:r>
    </w:p>
    <w:p w14:paraId="4F6561A0" w14:textId="77777777" w:rsidR="00871BCF" w:rsidRPr="00871BCF" w:rsidRDefault="007D2B74" w:rsidP="00871BCF">
      <w:pPr>
        <w:pStyle w:val="afa"/>
        <w:numPr>
          <w:ilvl w:val="0"/>
          <w:numId w:val="21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71BCF">
        <w:rPr>
          <w:w w:val="105"/>
          <w:sz w:val="28"/>
          <w:szCs w:val="22"/>
          <w:lang w:eastAsia="en-US"/>
        </w:rPr>
        <w:t>обработка</w:t>
      </w:r>
      <w:r w:rsidRPr="00871BCF">
        <w:rPr>
          <w:spacing w:val="11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без</w:t>
      </w:r>
      <w:r w:rsidRPr="00871BCF">
        <w:rPr>
          <w:spacing w:val="11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загрузки</w:t>
      </w:r>
      <w:r w:rsidRPr="00871BCF">
        <w:rPr>
          <w:spacing w:val="12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таблицы</w:t>
      </w:r>
      <w:r w:rsidRPr="00871BCF">
        <w:rPr>
          <w:spacing w:val="11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страниц</w:t>
      </w:r>
      <w:r w:rsidRPr="00871BCF">
        <w:rPr>
          <w:spacing w:val="12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в</w:t>
      </w:r>
      <w:r w:rsidRPr="00871BCF">
        <w:rPr>
          <w:spacing w:val="11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TLB</w:t>
      </w:r>
      <w:r w:rsidRPr="00871BCF">
        <w:rPr>
          <w:spacing w:val="12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производилась</w:t>
      </w:r>
      <w:r w:rsidRPr="00871BCF">
        <w:rPr>
          <w:spacing w:val="11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в</w:t>
      </w:r>
      <w:r w:rsidR="00871BCF" w:rsidRPr="00871BCF">
        <w:rPr>
          <w:w w:val="105"/>
          <w:sz w:val="28"/>
          <w:szCs w:val="22"/>
          <w:lang w:eastAsia="en-US"/>
        </w:rPr>
        <w:t xml:space="preserve"> </w:t>
      </w:r>
      <w:r w:rsidRPr="00871BCF">
        <w:rPr>
          <w:b/>
          <w:sz w:val="28"/>
          <w:szCs w:val="22"/>
          <w:lang w:eastAsia="en-US"/>
        </w:rPr>
        <w:t>1,8456621</w:t>
      </w:r>
      <w:r w:rsidRPr="00871BCF">
        <w:rPr>
          <w:b/>
          <w:spacing w:val="29"/>
          <w:sz w:val="28"/>
          <w:szCs w:val="22"/>
          <w:lang w:eastAsia="en-US"/>
        </w:rPr>
        <w:t xml:space="preserve"> </w:t>
      </w:r>
      <w:r w:rsidRPr="00871BCF">
        <w:rPr>
          <w:sz w:val="28"/>
          <w:szCs w:val="22"/>
          <w:lang w:eastAsia="en-US"/>
        </w:rPr>
        <w:t>раз</w:t>
      </w:r>
      <w:r w:rsidRPr="00871BCF">
        <w:rPr>
          <w:spacing w:val="21"/>
          <w:sz w:val="28"/>
          <w:szCs w:val="22"/>
          <w:lang w:eastAsia="en-US"/>
        </w:rPr>
        <w:t xml:space="preserve"> </w:t>
      </w:r>
      <w:r w:rsidRPr="00871BCF">
        <w:rPr>
          <w:sz w:val="28"/>
          <w:szCs w:val="22"/>
          <w:lang w:eastAsia="en-US"/>
        </w:rPr>
        <w:t>дольше;</w:t>
      </w:r>
    </w:p>
    <w:p w14:paraId="0895CF44" w14:textId="77777777" w:rsidR="00871BCF" w:rsidRPr="00871BCF" w:rsidRDefault="007D2B74" w:rsidP="00871BCF">
      <w:pPr>
        <w:pStyle w:val="afa"/>
        <w:numPr>
          <w:ilvl w:val="0"/>
          <w:numId w:val="21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71BCF">
        <w:rPr>
          <w:w w:val="105"/>
          <w:sz w:val="28"/>
          <w:szCs w:val="22"/>
          <w:lang w:eastAsia="en-US"/>
        </w:rPr>
        <w:t>время</w:t>
      </w:r>
      <w:r w:rsidRPr="00871BCF">
        <w:rPr>
          <w:spacing w:val="-3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первого</w:t>
      </w:r>
      <w:r w:rsidRPr="00871BCF">
        <w:rPr>
          <w:spacing w:val="-3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обращения</w:t>
      </w:r>
      <w:r w:rsidRPr="00871BCF">
        <w:rPr>
          <w:spacing w:val="-2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к</w:t>
      </w:r>
      <w:r w:rsidRPr="00871BCF">
        <w:rPr>
          <w:spacing w:val="-3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странице</w:t>
      </w:r>
      <w:r w:rsidRPr="00871BCF">
        <w:rPr>
          <w:spacing w:val="-3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данных</w:t>
      </w:r>
      <w:r w:rsidR="00871BCF">
        <w:rPr>
          <w:w w:val="105"/>
          <w:sz w:val="28"/>
          <w:szCs w:val="22"/>
          <w:lang w:eastAsia="en-US"/>
        </w:rPr>
        <w:t xml:space="preserve"> – </w:t>
      </w:r>
      <w:r w:rsidRPr="00871BCF">
        <w:rPr>
          <w:b/>
          <w:w w:val="105"/>
          <w:sz w:val="28"/>
          <w:szCs w:val="22"/>
          <w:lang w:eastAsia="en-US"/>
        </w:rPr>
        <w:t>15000</w:t>
      </w:r>
      <w:r w:rsidRPr="00871BCF">
        <w:rPr>
          <w:b/>
          <w:spacing w:val="6"/>
          <w:w w:val="105"/>
          <w:sz w:val="28"/>
          <w:szCs w:val="22"/>
          <w:lang w:eastAsia="en-US"/>
        </w:rPr>
        <w:t xml:space="preserve"> </w:t>
      </w:r>
      <w:r w:rsidRPr="00871BCF">
        <w:rPr>
          <w:w w:val="105"/>
          <w:sz w:val="28"/>
          <w:szCs w:val="22"/>
          <w:lang w:eastAsia="en-US"/>
        </w:rPr>
        <w:t>тактов.</w:t>
      </w:r>
    </w:p>
    <w:p w14:paraId="53DDFA40" w14:textId="07208311" w:rsidR="00871BCF" w:rsidRDefault="007D2B74" w:rsidP="00871BCF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  <w:lang w:eastAsia="en-US"/>
        </w:rPr>
      </w:pPr>
      <w:r w:rsidRPr="00871BCF">
        <w:rPr>
          <w:b/>
          <w:sz w:val="28"/>
          <w:szCs w:val="28"/>
          <w:lang w:eastAsia="en-US"/>
        </w:rPr>
        <w:t>Вывод</w:t>
      </w:r>
      <w:r w:rsidR="00871BCF">
        <w:rPr>
          <w:b/>
          <w:sz w:val="28"/>
          <w:szCs w:val="28"/>
          <w:lang w:eastAsia="en-US"/>
        </w:rPr>
        <w:t>ы</w:t>
      </w:r>
      <w:r w:rsidRPr="00871BCF">
        <w:rPr>
          <w:sz w:val="28"/>
          <w:szCs w:val="28"/>
          <w:lang w:eastAsia="en-US"/>
        </w:rPr>
        <w:t xml:space="preserve">: </w:t>
      </w:r>
    </w:p>
    <w:p w14:paraId="6D896F84" w14:textId="1580DA26" w:rsidR="00871BCF" w:rsidRPr="00871BCF" w:rsidRDefault="00871BCF" w:rsidP="00871BCF">
      <w:pPr>
        <w:pStyle w:val="afa"/>
        <w:numPr>
          <w:ilvl w:val="0"/>
          <w:numId w:val="22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  <w:lang w:eastAsia="en-US"/>
        </w:rPr>
        <w:t>Д</w:t>
      </w:r>
      <w:r w:rsidR="007D2B74" w:rsidRPr="00871BCF">
        <w:rPr>
          <w:sz w:val="28"/>
          <w:szCs w:val="28"/>
          <w:lang w:eastAsia="en-US"/>
        </w:rPr>
        <w:t xml:space="preserve">ля исключения задержек, связанных с получением </w:t>
      </w:r>
      <w:proofErr w:type="gramStart"/>
      <w:r w:rsidRPr="00871BCF">
        <w:rPr>
          <w:sz w:val="28"/>
          <w:szCs w:val="28"/>
          <w:lang w:eastAsia="en-US"/>
        </w:rPr>
        <w:t>физи</w:t>
      </w:r>
      <w:r w:rsidRPr="00871BCF">
        <w:rPr>
          <w:w w:val="105"/>
          <w:sz w:val="28"/>
          <w:szCs w:val="28"/>
          <w:lang w:eastAsia="en-US"/>
        </w:rPr>
        <w:t>ческого</w:t>
      </w:r>
      <w:r w:rsidRPr="00871BCF">
        <w:rPr>
          <w:spacing w:val="-14"/>
          <w:w w:val="105"/>
          <w:sz w:val="28"/>
          <w:szCs w:val="28"/>
          <w:lang w:eastAsia="en-US"/>
        </w:rPr>
        <w:t xml:space="preserve"> </w:t>
      </w:r>
      <w:r w:rsidRPr="00871BCF">
        <w:rPr>
          <w:w w:val="105"/>
          <w:sz w:val="28"/>
          <w:szCs w:val="28"/>
          <w:lang w:eastAsia="en-US"/>
        </w:rPr>
        <w:t>адреса</w:t>
      </w:r>
      <w:proofErr w:type="gramEnd"/>
      <w:r w:rsidR="007D2B74" w:rsidRPr="00871BCF">
        <w:rPr>
          <w:spacing w:val="-14"/>
          <w:w w:val="105"/>
          <w:sz w:val="28"/>
          <w:szCs w:val="28"/>
          <w:lang w:eastAsia="en-US"/>
        </w:rPr>
        <w:t xml:space="preserve"> </w:t>
      </w:r>
      <w:r w:rsidR="007D2B74" w:rsidRPr="00871BCF">
        <w:rPr>
          <w:w w:val="105"/>
          <w:sz w:val="28"/>
          <w:szCs w:val="28"/>
          <w:lang w:eastAsia="en-US"/>
        </w:rPr>
        <w:t>начала</w:t>
      </w:r>
      <w:r w:rsidR="007D2B74" w:rsidRPr="00871BCF">
        <w:rPr>
          <w:spacing w:val="-14"/>
          <w:w w:val="105"/>
          <w:sz w:val="28"/>
          <w:szCs w:val="28"/>
          <w:lang w:eastAsia="en-US"/>
        </w:rPr>
        <w:t xml:space="preserve"> </w:t>
      </w:r>
      <w:r w:rsidR="007D2B74" w:rsidRPr="00871BCF">
        <w:rPr>
          <w:w w:val="105"/>
          <w:sz w:val="28"/>
          <w:szCs w:val="28"/>
          <w:lang w:eastAsia="en-US"/>
        </w:rPr>
        <w:t>страницы,</w:t>
      </w:r>
      <w:r w:rsidR="007D2B74" w:rsidRPr="00871BCF">
        <w:rPr>
          <w:spacing w:val="-14"/>
          <w:w w:val="105"/>
          <w:sz w:val="28"/>
          <w:szCs w:val="28"/>
          <w:lang w:eastAsia="en-US"/>
        </w:rPr>
        <w:t xml:space="preserve"> </w:t>
      </w:r>
      <w:r w:rsidR="007D2B74" w:rsidRPr="00871BCF">
        <w:rPr>
          <w:w w:val="105"/>
          <w:sz w:val="28"/>
          <w:szCs w:val="28"/>
          <w:lang w:eastAsia="en-US"/>
        </w:rPr>
        <w:t>имеет</w:t>
      </w:r>
      <w:r w:rsidR="007D2B74" w:rsidRPr="00871BCF">
        <w:rPr>
          <w:spacing w:val="-13"/>
          <w:w w:val="105"/>
          <w:sz w:val="28"/>
          <w:szCs w:val="28"/>
          <w:lang w:eastAsia="en-US"/>
        </w:rPr>
        <w:t xml:space="preserve"> </w:t>
      </w:r>
      <w:r w:rsidR="007D2B74" w:rsidRPr="00871BCF">
        <w:rPr>
          <w:w w:val="105"/>
          <w:sz w:val="28"/>
          <w:szCs w:val="28"/>
          <w:lang w:eastAsia="en-US"/>
        </w:rPr>
        <w:t>смысл</w:t>
      </w:r>
      <w:r w:rsidR="007D2B74" w:rsidRPr="00871BCF">
        <w:rPr>
          <w:spacing w:val="-14"/>
          <w:w w:val="105"/>
          <w:sz w:val="28"/>
          <w:szCs w:val="28"/>
          <w:lang w:eastAsia="en-US"/>
        </w:rPr>
        <w:t xml:space="preserve"> </w:t>
      </w:r>
      <w:r w:rsidR="007D2B74" w:rsidRPr="00871BCF">
        <w:rPr>
          <w:w w:val="105"/>
          <w:sz w:val="28"/>
          <w:szCs w:val="28"/>
          <w:lang w:eastAsia="en-US"/>
        </w:rPr>
        <w:t>предварительно</w:t>
      </w:r>
      <w:r w:rsidR="007D2B74" w:rsidRPr="00871BCF">
        <w:rPr>
          <w:spacing w:val="-14"/>
          <w:w w:val="105"/>
          <w:sz w:val="28"/>
          <w:szCs w:val="28"/>
          <w:lang w:eastAsia="en-US"/>
        </w:rPr>
        <w:t xml:space="preserve"> </w:t>
      </w:r>
      <w:r w:rsidR="007D2B74" w:rsidRPr="00871BCF">
        <w:rPr>
          <w:w w:val="105"/>
          <w:sz w:val="28"/>
          <w:szCs w:val="28"/>
          <w:lang w:eastAsia="en-US"/>
        </w:rPr>
        <w:t>загрузит</w:t>
      </w:r>
      <w:r>
        <w:rPr>
          <w:w w:val="105"/>
          <w:sz w:val="28"/>
          <w:szCs w:val="28"/>
          <w:lang w:eastAsia="en-US"/>
        </w:rPr>
        <w:t xml:space="preserve">ь страницы </w:t>
      </w:r>
      <w:r w:rsidR="007D2B74" w:rsidRPr="00871BCF">
        <w:rPr>
          <w:w w:val="105"/>
          <w:sz w:val="28"/>
          <w:szCs w:val="28"/>
          <w:lang w:eastAsia="en-US"/>
        </w:rPr>
        <w:t>в</w:t>
      </w:r>
      <w:r w:rsidR="007D2B74" w:rsidRPr="00871BCF">
        <w:rPr>
          <w:spacing w:val="8"/>
          <w:w w:val="105"/>
          <w:sz w:val="28"/>
          <w:szCs w:val="28"/>
          <w:lang w:eastAsia="en-US"/>
        </w:rPr>
        <w:t xml:space="preserve"> </w:t>
      </w:r>
      <w:r w:rsidR="007D2B74" w:rsidRPr="00871BCF">
        <w:rPr>
          <w:w w:val="105"/>
          <w:sz w:val="28"/>
          <w:szCs w:val="28"/>
          <w:lang w:eastAsia="en-US"/>
        </w:rPr>
        <w:t>TLB</w:t>
      </w:r>
      <w:r w:rsidR="007D2B74" w:rsidRPr="00871BCF">
        <w:rPr>
          <w:spacing w:val="9"/>
          <w:w w:val="105"/>
          <w:sz w:val="28"/>
          <w:szCs w:val="28"/>
          <w:lang w:eastAsia="en-US"/>
        </w:rPr>
        <w:t xml:space="preserve"> </w:t>
      </w:r>
      <w:r w:rsidR="007D2B74" w:rsidRPr="00871BCF">
        <w:rPr>
          <w:w w:val="105"/>
          <w:sz w:val="28"/>
          <w:szCs w:val="28"/>
          <w:lang w:eastAsia="en-US"/>
        </w:rPr>
        <w:t>перед</w:t>
      </w:r>
      <w:r w:rsidR="007D2B74" w:rsidRPr="00871BCF">
        <w:rPr>
          <w:spacing w:val="10"/>
          <w:w w:val="105"/>
          <w:sz w:val="28"/>
          <w:szCs w:val="28"/>
          <w:lang w:eastAsia="en-US"/>
        </w:rPr>
        <w:t xml:space="preserve"> </w:t>
      </w:r>
      <w:r w:rsidR="007D2B74" w:rsidRPr="00871BCF">
        <w:rPr>
          <w:w w:val="105"/>
          <w:sz w:val="28"/>
          <w:szCs w:val="28"/>
          <w:lang w:eastAsia="en-US"/>
        </w:rPr>
        <w:t>работой</w:t>
      </w:r>
      <w:r w:rsidR="007D2B74" w:rsidRPr="00871BCF">
        <w:rPr>
          <w:spacing w:val="9"/>
          <w:w w:val="105"/>
          <w:sz w:val="28"/>
          <w:szCs w:val="28"/>
          <w:lang w:eastAsia="en-US"/>
        </w:rPr>
        <w:t xml:space="preserve"> </w:t>
      </w:r>
      <w:r w:rsidR="007D2B74" w:rsidRPr="00871BCF">
        <w:rPr>
          <w:w w:val="105"/>
          <w:sz w:val="28"/>
          <w:szCs w:val="28"/>
          <w:lang w:eastAsia="en-US"/>
        </w:rPr>
        <w:t>с</w:t>
      </w:r>
      <w:r w:rsidR="007D2B74" w:rsidRPr="00871BCF">
        <w:rPr>
          <w:spacing w:val="9"/>
          <w:w w:val="105"/>
          <w:sz w:val="28"/>
          <w:szCs w:val="28"/>
          <w:lang w:eastAsia="en-US"/>
        </w:rPr>
        <w:t xml:space="preserve"> </w:t>
      </w:r>
      <w:r w:rsidR="007D2B74" w:rsidRPr="00871BCF">
        <w:rPr>
          <w:w w:val="105"/>
          <w:sz w:val="28"/>
          <w:szCs w:val="28"/>
          <w:lang w:eastAsia="en-US"/>
        </w:rPr>
        <w:t>большими</w:t>
      </w:r>
      <w:r w:rsidR="007D2B74" w:rsidRPr="00871BCF">
        <w:rPr>
          <w:spacing w:val="9"/>
          <w:w w:val="105"/>
          <w:sz w:val="28"/>
          <w:szCs w:val="28"/>
          <w:lang w:eastAsia="en-US"/>
        </w:rPr>
        <w:t xml:space="preserve"> </w:t>
      </w:r>
      <w:r w:rsidR="007D2B74" w:rsidRPr="00871BCF">
        <w:rPr>
          <w:w w:val="105"/>
          <w:sz w:val="28"/>
          <w:szCs w:val="28"/>
          <w:lang w:eastAsia="en-US"/>
        </w:rPr>
        <w:t>массивами</w:t>
      </w:r>
      <w:r w:rsidR="007D2B74" w:rsidRPr="00871BCF">
        <w:rPr>
          <w:spacing w:val="9"/>
          <w:w w:val="105"/>
          <w:sz w:val="28"/>
          <w:szCs w:val="28"/>
          <w:lang w:eastAsia="en-US"/>
        </w:rPr>
        <w:t xml:space="preserve"> </w:t>
      </w:r>
      <w:r w:rsidR="007D2B74" w:rsidRPr="00871BCF">
        <w:rPr>
          <w:w w:val="105"/>
          <w:sz w:val="28"/>
          <w:szCs w:val="28"/>
          <w:lang w:eastAsia="en-US"/>
        </w:rPr>
        <w:t>данных.</w:t>
      </w:r>
    </w:p>
    <w:p w14:paraId="0B3D9BEE" w14:textId="172FD7DB" w:rsidR="00871BCF" w:rsidRDefault="00871BCF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78AF8C" w14:textId="20FF832D" w:rsidR="00871BCF" w:rsidRPr="00871BCF" w:rsidRDefault="00871BCF" w:rsidP="00871BCF">
      <w:pPr>
        <w:pStyle w:val="1"/>
        <w:numPr>
          <w:ilvl w:val="0"/>
          <w:numId w:val="13"/>
        </w:numPr>
        <w:spacing w:line="360" w:lineRule="auto"/>
        <w:rPr>
          <w:b/>
          <w:bCs/>
          <w:color w:val="auto"/>
        </w:rPr>
      </w:pPr>
      <w:bookmarkStart w:id="24" w:name="_Toc92119514"/>
      <w:r w:rsidRPr="00871BCF">
        <w:rPr>
          <w:b/>
          <w:bCs/>
          <w:color w:val="auto"/>
        </w:rPr>
        <w:lastRenderedPageBreak/>
        <w:t>Задание 6</w:t>
      </w:r>
      <w:bookmarkEnd w:id="24"/>
    </w:p>
    <w:p w14:paraId="0558109F" w14:textId="2C5D4AB0" w:rsidR="00871BCF" w:rsidRDefault="00F10ABE" w:rsidP="00F10ABE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F10ABE">
        <w:rPr>
          <w:b/>
          <w:bCs/>
          <w:sz w:val="28"/>
          <w:szCs w:val="28"/>
        </w:rPr>
        <w:t>Задача</w:t>
      </w:r>
      <w:r w:rsidRPr="00F10ABE">
        <w:rPr>
          <w:sz w:val="28"/>
          <w:szCs w:val="28"/>
        </w:rPr>
        <w:t>: ознакомиться с описанием и провести эксперимент «Исследование</w:t>
      </w:r>
      <w:r>
        <w:rPr>
          <w:sz w:val="28"/>
          <w:szCs w:val="28"/>
        </w:rPr>
        <w:t xml:space="preserve"> </w:t>
      </w:r>
      <w:r w:rsidRPr="00F10ABE">
        <w:rPr>
          <w:sz w:val="28"/>
          <w:szCs w:val="28"/>
        </w:rPr>
        <w:t>способов эффективного чтения оперативной памяти». По результатам</w:t>
      </w:r>
      <w:r>
        <w:rPr>
          <w:sz w:val="28"/>
          <w:szCs w:val="28"/>
        </w:rPr>
        <w:t xml:space="preserve"> </w:t>
      </w:r>
      <w:r w:rsidRPr="00F10ABE">
        <w:rPr>
          <w:sz w:val="28"/>
          <w:szCs w:val="28"/>
        </w:rPr>
        <w:t>эксперимента</w:t>
      </w:r>
      <w:r>
        <w:rPr>
          <w:sz w:val="28"/>
          <w:szCs w:val="28"/>
        </w:rPr>
        <w:t xml:space="preserve"> </w:t>
      </w:r>
      <w:r w:rsidRPr="00F10ABE">
        <w:rPr>
          <w:sz w:val="28"/>
          <w:szCs w:val="28"/>
        </w:rPr>
        <w:t>определить: отношение времени обработки блока памяти неоптимизированной структуры</w:t>
      </w:r>
      <w:r>
        <w:rPr>
          <w:sz w:val="28"/>
          <w:szCs w:val="28"/>
        </w:rPr>
        <w:t xml:space="preserve"> </w:t>
      </w:r>
      <w:r w:rsidRPr="00F10ABE">
        <w:rPr>
          <w:sz w:val="28"/>
          <w:szCs w:val="28"/>
        </w:rPr>
        <w:t>ко времени обработки блока структуры, обеспечивающей эффективную загрузку и</w:t>
      </w:r>
      <w:r>
        <w:rPr>
          <w:sz w:val="28"/>
          <w:szCs w:val="28"/>
        </w:rPr>
        <w:t xml:space="preserve"> </w:t>
      </w:r>
      <w:r w:rsidRPr="00F10ABE">
        <w:rPr>
          <w:sz w:val="28"/>
          <w:szCs w:val="28"/>
        </w:rPr>
        <w:t>параллельную обработку данных.</w:t>
      </w:r>
      <w:r>
        <w:rPr>
          <w:sz w:val="28"/>
          <w:szCs w:val="28"/>
        </w:rPr>
        <w:t xml:space="preserve"> </w:t>
      </w:r>
      <w:r w:rsidRPr="00F10ABE">
        <w:rPr>
          <w:sz w:val="28"/>
          <w:szCs w:val="28"/>
        </w:rPr>
        <w:t>Сделать выводы о способах повышения эффективности</w:t>
      </w:r>
      <w:r>
        <w:rPr>
          <w:sz w:val="28"/>
          <w:szCs w:val="28"/>
        </w:rPr>
        <w:t xml:space="preserve"> </w:t>
      </w:r>
      <w:r w:rsidRPr="00F10ABE">
        <w:rPr>
          <w:sz w:val="28"/>
          <w:szCs w:val="28"/>
        </w:rPr>
        <w:t>чтения оперативной памяти.</w:t>
      </w:r>
    </w:p>
    <w:p w14:paraId="7D0F4AE5" w14:textId="0A623B7F" w:rsidR="00F10ABE" w:rsidRPr="00F10ABE" w:rsidRDefault="00F10ABE" w:rsidP="00F10ABE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F10ABE">
        <w:rPr>
          <w:b/>
          <w:sz w:val="28"/>
          <w:szCs w:val="28"/>
        </w:rPr>
        <w:t>Цель эксперимента</w:t>
      </w:r>
      <w:r w:rsidRPr="00F10ABE">
        <w:rPr>
          <w:sz w:val="28"/>
          <w:szCs w:val="28"/>
        </w:rPr>
        <w:t>: исследование возможности ускорения вычислений</w:t>
      </w:r>
      <w:r>
        <w:rPr>
          <w:sz w:val="28"/>
          <w:szCs w:val="28"/>
        </w:rPr>
        <w:t xml:space="preserve"> </w:t>
      </w:r>
      <w:r w:rsidRPr="00F10ABE">
        <w:rPr>
          <w:sz w:val="28"/>
          <w:szCs w:val="28"/>
        </w:rPr>
        <w:t>благодаря использованию структур данных, оптимизирующих механизм чтения оперативной памяти.</w:t>
      </w:r>
    </w:p>
    <w:p w14:paraId="7117FC9E" w14:textId="77777777" w:rsidR="00F10ABE" w:rsidRDefault="00F10ABE" w:rsidP="00F10ABE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F10ABE">
        <w:rPr>
          <w:b/>
          <w:sz w:val="28"/>
          <w:szCs w:val="28"/>
        </w:rPr>
        <w:t>Исходные данные</w:t>
      </w:r>
      <w:r w:rsidRPr="00F10ABE">
        <w:rPr>
          <w:sz w:val="28"/>
          <w:szCs w:val="28"/>
        </w:rPr>
        <w:t>:</w:t>
      </w:r>
    </w:p>
    <w:p w14:paraId="386B53EA" w14:textId="77777777" w:rsidR="00F10ABE" w:rsidRDefault="00F10ABE" w:rsidP="00F10ABE">
      <w:pPr>
        <w:pStyle w:val="afa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10ABE">
        <w:rPr>
          <w:sz w:val="28"/>
          <w:szCs w:val="28"/>
        </w:rPr>
        <w:t>адресное расстояние между банками памяти: 128 байт;</w:t>
      </w:r>
    </w:p>
    <w:p w14:paraId="6E96C4B6" w14:textId="0B1F2310" w:rsidR="00F10ABE" w:rsidRPr="00F10ABE" w:rsidRDefault="00F10ABE" w:rsidP="00F10ABE">
      <w:pPr>
        <w:pStyle w:val="afa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10ABE">
        <w:rPr>
          <w:sz w:val="28"/>
          <w:szCs w:val="28"/>
        </w:rPr>
        <w:t>размер буфера чтения: 4 К</w:t>
      </w:r>
      <w:r>
        <w:rPr>
          <w:sz w:val="28"/>
          <w:szCs w:val="28"/>
        </w:rPr>
        <w:t>б</w:t>
      </w:r>
      <w:r w:rsidRPr="00F10ABE">
        <w:rPr>
          <w:sz w:val="28"/>
          <w:szCs w:val="28"/>
        </w:rPr>
        <w:t>айт.</w:t>
      </w:r>
    </w:p>
    <w:p w14:paraId="29056A96" w14:textId="7D837312" w:rsidR="00F10ABE" w:rsidRDefault="00F10ABE" w:rsidP="00F10ABE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F10ABE">
        <w:rPr>
          <w:sz w:val="28"/>
          <w:szCs w:val="28"/>
        </w:rPr>
        <w:t xml:space="preserve">В таблице </w:t>
      </w:r>
      <w:r>
        <w:rPr>
          <w:sz w:val="28"/>
          <w:szCs w:val="28"/>
        </w:rPr>
        <w:t>6.1 представлены</w:t>
      </w:r>
      <w:r w:rsidRPr="00F10ABE">
        <w:rPr>
          <w:sz w:val="28"/>
          <w:szCs w:val="28"/>
        </w:rPr>
        <w:t xml:space="preserve"> настраиваемые параметры.</w:t>
      </w:r>
    </w:p>
    <w:p w14:paraId="36E27B77" w14:textId="6CECF02C" w:rsidR="00E26C82" w:rsidRDefault="00E26C82" w:rsidP="00E26C82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6.1 – Настраиваемые параметры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34"/>
        <w:gridCol w:w="1320"/>
        <w:gridCol w:w="3641"/>
      </w:tblGrid>
      <w:tr w:rsidR="00F10ABE" w14:paraId="7596011B" w14:textId="77777777" w:rsidTr="00E26C82">
        <w:tc>
          <w:tcPr>
            <w:tcW w:w="534" w:type="dxa"/>
          </w:tcPr>
          <w:p w14:paraId="627724CA" w14:textId="42E8AEC6" w:rsidR="00F10ABE" w:rsidRDefault="00F10ABE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320" w:type="dxa"/>
          </w:tcPr>
          <w:p w14:paraId="0FCB4C40" w14:textId="493FD206" w:rsidR="00F10ABE" w:rsidRDefault="00F10ABE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3641" w:type="dxa"/>
          </w:tcPr>
          <w:p w14:paraId="0538F830" w14:textId="258864A9" w:rsidR="00F10ABE" w:rsidRDefault="00F10ABE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F10ABE" w14:paraId="4A85E02F" w14:textId="77777777" w:rsidTr="00E26C82">
        <w:tc>
          <w:tcPr>
            <w:tcW w:w="534" w:type="dxa"/>
          </w:tcPr>
          <w:p w14:paraId="16B56771" w14:textId="7C8A5F36" w:rsidR="00F10ABE" w:rsidRDefault="00F10ABE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</w:tcPr>
          <w:p w14:paraId="484E0CA1" w14:textId="59A80A21" w:rsidR="00F10ABE" w:rsidRDefault="00F10ABE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Мбайт</w:t>
            </w:r>
          </w:p>
        </w:tc>
        <w:tc>
          <w:tcPr>
            <w:tcW w:w="3641" w:type="dxa"/>
          </w:tcPr>
          <w:p w14:paraId="75474744" w14:textId="471966AB" w:rsidR="00F10ABE" w:rsidRDefault="00E26C82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</w:t>
            </w:r>
          </w:p>
        </w:tc>
      </w:tr>
      <w:tr w:rsidR="00F10ABE" w14:paraId="7FE658C6" w14:textId="77777777" w:rsidTr="00E26C82">
        <w:tc>
          <w:tcPr>
            <w:tcW w:w="534" w:type="dxa"/>
          </w:tcPr>
          <w:p w14:paraId="0CF634E2" w14:textId="34848CAE" w:rsidR="00F10ABE" w:rsidRDefault="00E26C82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</w:tcPr>
          <w:p w14:paraId="5C57725B" w14:textId="4D6F88CE" w:rsidR="00F10ABE" w:rsidRDefault="00E26C82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 ед.</w:t>
            </w:r>
          </w:p>
        </w:tc>
        <w:tc>
          <w:tcPr>
            <w:tcW w:w="3641" w:type="dxa"/>
          </w:tcPr>
          <w:p w14:paraId="21CAE600" w14:textId="207AB55C" w:rsidR="00F10ABE" w:rsidRDefault="00E26C82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потоков данных</w:t>
            </w:r>
          </w:p>
        </w:tc>
      </w:tr>
    </w:tbl>
    <w:p w14:paraId="277CF739" w14:textId="77777777" w:rsidR="00F10ABE" w:rsidRPr="00F10ABE" w:rsidRDefault="00F10ABE" w:rsidP="00F10ABE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DB1C735" w14:textId="1811E50A" w:rsidR="00E26C82" w:rsidRDefault="00E26C82" w:rsidP="00E26C82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E26C82">
        <w:rPr>
          <w:sz w:val="28"/>
          <w:szCs w:val="28"/>
        </w:rPr>
        <w:t>На рисунке</w:t>
      </w:r>
      <w:r>
        <w:rPr>
          <w:sz w:val="28"/>
          <w:szCs w:val="28"/>
        </w:rPr>
        <w:t xml:space="preserve"> 6.1 </w:t>
      </w:r>
      <w:r w:rsidRPr="00E26C82">
        <w:rPr>
          <w:sz w:val="28"/>
          <w:szCs w:val="28"/>
        </w:rPr>
        <w:t>пр</w:t>
      </w:r>
      <w:r>
        <w:rPr>
          <w:sz w:val="28"/>
          <w:szCs w:val="28"/>
        </w:rPr>
        <w:t>едставлены</w:t>
      </w:r>
      <w:r w:rsidRPr="00E26C82">
        <w:rPr>
          <w:sz w:val="28"/>
          <w:szCs w:val="28"/>
        </w:rPr>
        <w:t xml:space="preserve"> зависимости времени чтения данных от количества одновременно обрабатываемых массивов для неоптимизированной структуры (красный график) и структуры, обеспечивающей эффективную загрузку и параллельную обработку данных (зеленый график).</w:t>
      </w:r>
    </w:p>
    <w:p w14:paraId="018C6DC7" w14:textId="058A88FF" w:rsidR="00E26C82" w:rsidRPr="00E26C82" w:rsidRDefault="00E26C82" w:rsidP="00E26C82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A7EE250" wp14:editId="7292D1E1">
            <wp:extent cx="6297295" cy="35375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1EE2" w14:textId="04368DCC" w:rsidR="007D2B74" w:rsidRDefault="009F23B1" w:rsidP="009F23B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6.1 – </w:t>
      </w:r>
      <w:r w:rsidRPr="009F23B1">
        <w:rPr>
          <w:sz w:val="28"/>
          <w:szCs w:val="28"/>
        </w:rPr>
        <w:t>Исследование</w:t>
      </w:r>
      <w:r w:rsidRPr="009F23B1">
        <w:rPr>
          <w:spacing w:val="18"/>
          <w:sz w:val="28"/>
          <w:szCs w:val="28"/>
        </w:rPr>
        <w:t xml:space="preserve"> </w:t>
      </w:r>
      <w:r w:rsidRPr="009F23B1">
        <w:rPr>
          <w:sz w:val="28"/>
          <w:szCs w:val="28"/>
        </w:rPr>
        <w:t>способов</w:t>
      </w:r>
      <w:r w:rsidRPr="009F23B1">
        <w:rPr>
          <w:spacing w:val="19"/>
          <w:sz w:val="28"/>
          <w:szCs w:val="28"/>
        </w:rPr>
        <w:t xml:space="preserve"> </w:t>
      </w:r>
      <w:r w:rsidRPr="009F23B1">
        <w:rPr>
          <w:sz w:val="28"/>
          <w:szCs w:val="28"/>
        </w:rPr>
        <w:t>эффективного</w:t>
      </w:r>
      <w:r w:rsidRPr="009F23B1">
        <w:rPr>
          <w:spacing w:val="18"/>
          <w:sz w:val="28"/>
          <w:szCs w:val="28"/>
        </w:rPr>
        <w:t xml:space="preserve"> </w:t>
      </w:r>
      <w:r w:rsidRPr="009F23B1">
        <w:rPr>
          <w:sz w:val="28"/>
          <w:szCs w:val="28"/>
        </w:rPr>
        <w:t>чтения</w:t>
      </w:r>
      <w:r w:rsidRPr="009F23B1">
        <w:rPr>
          <w:spacing w:val="19"/>
          <w:sz w:val="28"/>
          <w:szCs w:val="28"/>
        </w:rPr>
        <w:t xml:space="preserve"> </w:t>
      </w:r>
      <w:r w:rsidRPr="009F23B1">
        <w:rPr>
          <w:sz w:val="28"/>
          <w:szCs w:val="28"/>
        </w:rPr>
        <w:t>оперативн</w:t>
      </w:r>
      <w:r>
        <w:rPr>
          <w:sz w:val="28"/>
          <w:szCs w:val="28"/>
        </w:rPr>
        <w:t>ой памяти</w:t>
      </w:r>
    </w:p>
    <w:p w14:paraId="58D457E8" w14:textId="7CB7FF41" w:rsidR="009F23B1" w:rsidRPr="009F23B1" w:rsidRDefault="009F23B1" w:rsidP="009F23B1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9F23B1">
        <w:rPr>
          <w:rFonts w:asciiTheme="minorHAnsi" w:hAnsiTheme="minorHAnsi" w:cs="TimesNewRomanPSMT"/>
          <w:b/>
          <w:sz w:val="28"/>
          <w:szCs w:val="28"/>
        </w:rPr>
        <w:t>Р</w:t>
      </w:r>
      <w:r w:rsidRPr="009F23B1">
        <w:rPr>
          <w:b/>
          <w:sz w:val="28"/>
          <w:szCs w:val="28"/>
        </w:rPr>
        <w:t>езультаты</w:t>
      </w:r>
      <w:r w:rsidRPr="009F23B1">
        <w:rPr>
          <w:sz w:val="28"/>
          <w:szCs w:val="28"/>
        </w:rPr>
        <w:t xml:space="preserve">: отношение времени обработки блока памяти неоптимизированной структуры ко времени обработки блока структуры, обеспечивающей эффективную загрузку и параллельную обработку данных – </w:t>
      </w:r>
      <w:r w:rsidRPr="009F23B1">
        <w:rPr>
          <w:b/>
          <w:sz w:val="28"/>
          <w:szCs w:val="28"/>
        </w:rPr>
        <w:t>1.65</w:t>
      </w:r>
      <w:r w:rsidRPr="009F23B1">
        <w:rPr>
          <w:sz w:val="28"/>
          <w:szCs w:val="28"/>
        </w:rPr>
        <w:t>.</w:t>
      </w:r>
    </w:p>
    <w:p w14:paraId="653D46D5" w14:textId="40ECD271" w:rsidR="009F23B1" w:rsidRPr="009F23B1" w:rsidRDefault="009F23B1" w:rsidP="009F23B1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Theme="minorHAnsi" w:hAnsiTheme="minorHAnsi" w:cs="TimesNewRomanPSMT"/>
          <w:sz w:val="28"/>
          <w:szCs w:val="28"/>
        </w:rPr>
      </w:pPr>
      <w:r w:rsidRPr="009F23B1">
        <w:rPr>
          <w:rFonts w:asciiTheme="minorHAnsi" w:hAnsiTheme="minorHAnsi" w:cs="TimesNewRomanPSMT"/>
          <w:b/>
          <w:sz w:val="28"/>
          <w:szCs w:val="28"/>
        </w:rPr>
        <w:t>Вывод</w:t>
      </w:r>
      <w:r>
        <w:rPr>
          <w:rFonts w:asciiTheme="minorHAnsi" w:hAnsiTheme="minorHAnsi" w:cs="TimesNewRomanPSMT"/>
          <w:b/>
          <w:sz w:val="28"/>
          <w:szCs w:val="28"/>
        </w:rPr>
        <w:t>ы</w:t>
      </w:r>
      <w:r w:rsidRPr="009F23B1">
        <w:rPr>
          <w:rFonts w:asciiTheme="minorHAnsi" w:hAnsiTheme="minorHAnsi" w:cs="TimesNewRomanPSMT"/>
          <w:sz w:val="28"/>
          <w:szCs w:val="28"/>
        </w:rPr>
        <w:t>:</w:t>
      </w:r>
    </w:p>
    <w:p w14:paraId="0CEB884A" w14:textId="4AA08FDE" w:rsidR="0039137A" w:rsidRDefault="009F23B1" w:rsidP="009A3E51">
      <w:pPr>
        <w:pStyle w:val="afa"/>
        <w:numPr>
          <w:ilvl w:val="0"/>
          <w:numId w:val="26"/>
        </w:numPr>
        <w:suppressAutoHyphens w:val="0"/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8"/>
          <w:szCs w:val="28"/>
        </w:rPr>
      </w:pPr>
      <w:r w:rsidRPr="0039137A">
        <w:rPr>
          <w:rFonts w:asciiTheme="minorHAnsi" w:hAnsiTheme="minorHAnsi" w:cs="TimesNewRomanPSMT"/>
          <w:sz w:val="28"/>
          <w:szCs w:val="28"/>
        </w:rPr>
        <w:t>упорядочив данные определённым образом, можно ускорить приложение (</w:t>
      </w:r>
      <w:r w:rsidR="0039137A">
        <w:rPr>
          <w:rFonts w:asciiTheme="minorHAnsi" w:hAnsiTheme="minorHAnsi" w:cs="TimesNewRomanPSMT"/>
          <w:sz w:val="28"/>
          <w:szCs w:val="28"/>
        </w:rPr>
        <w:t>с</w:t>
      </w:r>
      <w:r w:rsidRPr="0039137A">
        <w:rPr>
          <w:rFonts w:asciiTheme="minorHAnsi" w:hAnsiTheme="minorHAnsi" w:cs="TimesNewRomanPSMT"/>
          <w:sz w:val="28"/>
          <w:szCs w:val="28"/>
        </w:rPr>
        <w:t>группир</w:t>
      </w:r>
      <w:r w:rsidR="0039137A">
        <w:rPr>
          <w:rFonts w:asciiTheme="minorHAnsi" w:hAnsiTheme="minorHAnsi" w:cs="TimesNewRomanPSMT"/>
          <w:sz w:val="28"/>
          <w:szCs w:val="28"/>
        </w:rPr>
        <w:t>овав</w:t>
      </w:r>
      <w:r w:rsidRPr="0039137A">
        <w:rPr>
          <w:rFonts w:asciiTheme="minorHAnsi" w:hAnsiTheme="minorHAnsi" w:cs="TimesNewRomanPSMT"/>
          <w:sz w:val="28"/>
          <w:szCs w:val="28"/>
        </w:rPr>
        <w:t xml:space="preserve"> данные, которые используе</w:t>
      </w:r>
      <w:r w:rsidR="0039137A">
        <w:rPr>
          <w:rFonts w:asciiTheme="minorHAnsi" w:hAnsiTheme="minorHAnsi" w:cs="TimesNewRomanPSMT"/>
          <w:sz w:val="28"/>
          <w:szCs w:val="28"/>
        </w:rPr>
        <w:t>тся</w:t>
      </w:r>
      <w:r w:rsidRPr="0039137A">
        <w:rPr>
          <w:rFonts w:asciiTheme="minorHAnsi" w:hAnsiTheme="minorHAnsi" w:cs="TimesNewRomanPSMT"/>
          <w:sz w:val="28"/>
          <w:szCs w:val="28"/>
        </w:rPr>
        <w:t xml:space="preserve"> вместе);</w:t>
      </w:r>
    </w:p>
    <w:p w14:paraId="5445E652" w14:textId="77777777" w:rsidR="0039137A" w:rsidRDefault="009F23B1" w:rsidP="009A3E51">
      <w:pPr>
        <w:pStyle w:val="afa"/>
        <w:numPr>
          <w:ilvl w:val="0"/>
          <w:numId w:val="26"/>
        </w:numPr>
        <w:suppressAutoHyphens w:val="0"/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8"/>
          <w:szCs w:val="28"/>
        </w:rPr>
      </w:pPr>
      <w:r w:rsidRPr="0039137A">
        <w:rPr>
          <w:rFonts w:asciiTheme="minorHAnsi" w:hAnsiTheme="minorHAnsi" w:cs="TimesNewRomanPSMT"/>
          <w:sz w:val="28"/>
          <w:szCs w:val="28"/>
        </w:rPr>
        <w:t>следует переупорядочивать данные, выравнивая их по размеру кэш-линии, тем самым исключая несвоевременную передачу данных;</w:t>
      </w:r>
    </w:p>
    <w:p w14:paraId="0919E651" w14:textId="3F5C666B" w:rsidR="009F23B1" w:rsidRDefault="0039137A" w:rsidP="009A3E51">
      <w:pPr>
        <w:pStyle w:val="afa"/>
        <w:numPr>
          <w:ilvl w:val="0"/>
          <w:numId w:val="26"/>
        </w:numPr>
        <w:suppressAutoHyphens w:val="0"/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8"/>
          <w:szCs w:val="28"/>
        </w:rPr>
      </w:pPr>
      <w:r>
        <w:rPr>
          <w:rFonts w:asciiTheme="minorHAnsi" w:hAnsiTheme="minorHAnsi" w:cs="TimesNewRomanPSMT"/>
          <w:sz w:val="28"/>
          <w:szCs w:val="28"/>
        </w:rPr>
        <w:t>нужно</w:t>
      </w:r>
      <w:r w:rsidR="009F23B1" w:rsidRPr="0039137A">
        <w:rPr>
          <w:rFonts w:asciiTheme="minorHAnsi" w:hAnsiTheme="minorHAnsi" w:cs="TimesNewRomanPSMT"/>
          <w:sz w:val="28"/>
          <w:szCs w:val="28"/>
        </w:rPr>
        <w:t xml:space="preserve"> размещать данные как можно ближе друг к другу </w:t>
      </w:r>
      <w:r>
        <w:rPr>
          <w:rFonts w:asciiTheme="minorHAnsi" w:hAnsiTheme="minorHAnsi" w:cs="TimesNewRomanPSMT"/>
          <w:sz w:val="28"/>
          <w:szCs w:val="28"/>
        </w:rPr>
        <w:t>(</w:t>
      </w:r>
      <w:r w:rsidR="009F23B1" w:rsidRPr="0039137A">
        <w:rPr>
          <w:rFonts w:asciiTheme="minorHAnsi" w:hAnsiTheme="minorHAnsi" w:cs="TimesNewRomanPSMT"/>
          <w:sz w:val="28"/>
          <w:szCs w:val="28"/>
        </w:rPr>
        <w:t>стараться не обращаться к диспетчеру кучи за памятью, использовать особенности выравнивания данны</w:t>
      </w:r>
      <w:r>
        <w:rPr>
          <w:rFonts w:asciiTheme="minorHAnsi" w:hAnsiTheme="minorHAnsi" w:cs="TimesNewRomanPSMT"/>
          <w:sz w:val="28"/>
          <w:szCs w:val="28"/>
        </w:rPr>
        <w:t>х</w:t>
      </w:r>
      <w:r w:rsidR="009F23B1" w:rsidRPr="0039137A">
        <w:rPr>
          <w:rFonts w:asciiTheme="minorHAnsi" w:hAnsiTheme="minorHAnsi" w:cs="TimesNewRomanPSMT"/>
          <w:sz w:val="28"/>
          <w:szCs w:val="28"/>
        </w:rPr>
        <w:t>)</w:t>
      </w:r>
      <w:r>
        <w:rPr>
          <w:rFonts w:asciiTheme="minorHAnsi" w:hAnsiTheme="minorHAnsi" w:cs="TimesNewRomanPSMT"/>
          <w:sz w:val="28"/>
          <w:szCs w:val="28"/>
        </w:rPr>
        <w:t>.</w:t>
      </w:r>
    </w:p>
    <w:p w14:paraId="469B167E" w14:textId="5A2819C5" w:rsidR="0039137A" w:rsidRDefault="0039137A">
      <w:pPr>
        <w:suppressAutoHyphens w:val="0"/>
        <w:rPr>
          <w:rFonts w:asciiTheme="minorHAnsi" w:hAnsiTheme="minorHAnsi" w:cs="TimesNewRomanPSMT"/>
          <w:sz w:val="28"/>
          <w:szCs w:val="28"/>
        </w:rPr>
      </w:pPr>
      <w:r>
        <w:rPr>
          <w:rFonts w:asciiTheme="minorHAnsi" w:hAnsiTheme="minorHAnsi" w:cs="TimesNewRomanPSMT"/>
          <w:sz w:val="28"/>
          <w:szCs w:val="28"/>
        </w:rPr>
        <w:br w:type="page"/>
      </w:r>
    </w:p>
    <w:p w14:paraId="4F718171" w14:textId="3424370D" w:rsidR="0039137A" w:rsidRDefault="0039137A" w:rsidP="0039137A">
      <w:pPr>
        <w:pStyle w:val="1"/>
        <w:numPr>
          <w:ilvl w:val="0"/>
          <w:numId w:val="13"/>
        </w:numPr>
        <w:spacing w:line="360" w:lineRule="auto"/>
        <w:ind w:left="714" w:hanging="357"/>
        <w:rPr>
          <w:b/>
          <w:bCs/>
          <w:color w:val="auto"/>
        </w:rPr>
      </w:pPr>
      <w:bookmarkStart w:id="25" w:name="_Toc92119515"/>
      <w:r w:rsidRPr="0039137A">
        <w:rPr>
          <w:b/>
          <w:bCs/>
          <w:color w:val="auto"/>
        </w:rPr>
        <w:lastRenderedPageBreak/>
        <w:t>Задание 7</w:t>
      </w:r>
      <w:bookmarkEnd w:id="25"/>
    </w:p>
    <w:p w14:paraId="2C104500" w14:textId="23A69A92" w:rsidR="0039137A" w:rsidRPr="0039137A" w:rsidRDefault="0039137A" w:rsidP="0039137A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39137A">
        <w:rPr>
          <w:b/>
          <w:bCs/>
          <w:sz w:val="28"/>
          <w:szCs w:val="28"/>
        </w:rPr>
        <w:t>Задача</w:t>
      </w:r>
      <w:r w:rsidRPr="0039137A">
        <w:rPr>
          <w:sz w:val="28"/>
          <w:szCs w:val="28"/>
        </w:rPr>
        <w:t>:</w:t>
      </w:r>
      <w:r w:rsidR="002A410C">
        <w:rPr>
          <w:sz w:val="28"/>
          <w:szCs w:val="28"/>
        </w:rPr>
        <w:t xml:space="preserve"> д</w:t>
      </w:r>
      <w:r w:rsidRPr="0039137A">
        <w:rPr>
          <w:sz w:val="28"/>
          <w:szCs w:val="28"/>
        </w:rPr>
        <w:t>ля ЭВМ, используемой при проведении лабораторной работы</w:t>
      </w:r>
    </w:p>
    <w:p w14:paraId="6C60C16A" w14:textId="041971D6" w:rsidR="0039137A" w:rsidRPr="0039137A" w:rsidRDefault="0039137A" w:rsidP="0039137A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39137A">
        <w:rPr>
          <w:sz w:val="28"/>
          <w:szCs w:val="28"/>
        </w:rPr>
        <w:t>определить следующие параметры: размер банка кэш-памяти данных первого и второго</w:t>
      </w:r>
      <w:r>
        <w:rPr>
          <w:sz w:val="28"/>
          <w:szCs w:val="28"/>
        </w:rPr>
        <w:t xml:space="preserve"> </w:t>
      </w:r>
      <w:r w:rsidRPr="0039137A">
        <w:rPr>
          <w:sz w:val="28"/>
          <w:szCs w:val="28"/>
        </w:rPr>
        <w:t>уровня, степень ассоциативности кэш-памяти первого и второго уровня, размер линейки</w:t>
      </w:r>
      <w:r>
        <w:rPr>
          <w:sz w:val="28"/>
          <w:szCs w:val="28"/>
        </w:rPr>
        <w:t xml:space="preserve"> </w:t>
      </w:r>
      <w:r w:rsidRPr="0039137A">
        <w:rPr>
          <w:sz w:val="28"/>
          <w:szCs w:val="28"/>
        </w:rPr>
        <w:t>кэш-памяти первого и второго уровня. Ознакомиться с описанием и провести эксперимент</w:t>
      </w:r>
      <w:r>
        <w:rPr>
          <w:sz w:val="28"/>
          <w:szCs w:val="28"/>
        </w:rPr>
        <w:t xml:space="preserve"> </w:t>
      </w:r>
      <w:r w:rsidRPr="0039137A">
        <w:rPr>
          <w:sz w:val="28"/>
          <w:szCs w:val="28"/>
        </w:rPr>
        <w:t>«Исследование конфликтов в кэш-памяти». По</w:t>
      </w:r>
      <w:r>
        <w:rPr>
          <w:sz w:val="28"/>
          <w:szCs w:val="28"/>
        </w:rPr>
        <w:t xml:space="preserve"> </w:t>
      </w:r>
      <w:r w:rsidRPr="0039137A">
        <w:rPr>
          <w:sz w:val="28"/>
          <w:szCs w:val="28"/>
        </w:rPr>
        <w:t>результатам эксперимента определить:</w:t>
      </w:r>
      <w:r>
        <w:rPr>
          <w:sz w:val="28"/>
          <w:szCs w:val="28"/>
        </w:rPr>
        <w:t xml:space="preserve"> </w:t>
      </w:r>
      <w:r w:rsidRPr="0039137A">
        <w:rPr>
          <w:sz w:val="28"/>
          <w:szCs w:val="28"/>
        </w:rPr>
        <w:t>отношение времени обработки массива с</w:t>
      </w:r>
      <w:r>
        <w:rPr>
          <w:sz w:val="28"/>
          <w:szCs w:val="28"/>
        </w:rPr>
        <w:t xml:space="preserve"> </w:t>
      </w:r>
      <w:r w:rsidRPr="0039137A">
        <w:rPr>
          <w:sz w:val="28"/>
          <w:szCs w:val="28"/>
        </w:rPr>
        <w:t>конфликтами в кэш-памяти ко времени обработки</w:t>
      </w:r>
      <w:r>
        <w:rPr>
          <w:sz w:val="28"/>
          <w:szCs w:val="28"/>
        </w:rPr>
        <w:t xml:space="preserve"> </w:t>
      </w:r>
      <w:r w:rsidRPr="0039137A">
        <w:rPr>
          <w:sz w:val="28"/>
          <w:szCs w:val="28"/>
        </w:rPr>
        <w:t>массива без конфликтов.</w:t>
      </w:r>
      <w:r>
        <w:rPr>
          <w:sz w:val="28"/>
          <w:szCs w:val="28"/>
        </w:rPr>
        <w:t xml:space="preserve"> </w:t>
      </w:r>
      <w:r w:rsidRPr="0039137A">
        <w:rPr>
          <w:sz w:val="28"/>
          <w:szCs w:val="28"/>
        </w:rPr>
        <w:t>Сделать выводы о способах устранения конфликтов в кэш-памяти.</w:t>
      </w:r>
    </w:p>
    <w:p w14:paraId="20E6D950" w14:textId="5D6092C5" w:rsidR="002A410C" w:rsidRDefault="002A410C" w:rsidP="002A410C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2A410C">
        <w:rPr>
          <w:b/>
          <w:sz w:val="28"/>
          <w:szCs w:val="28"/>
        </w:rPr>
        <w:t>Цель эксперимента</w:t>
      </w:r>
      <w:r w:rsidRPr="002A410C">
        <w:rPr>
          <w:sz w:val="28"/>
          <w:szCs w:val="28"/>
        </w:rPr>
        <w:t>: исследование влияния конфликтов кэш-памяти на эффективность вычислений.</w:t>
      </w:r>
    </w:p>
    <w:p w14:paraId="6B4EC614" w14:textId="77777777" w:rsidR="002A410C" w:rsidRDefault="002A410C" w:rsidP="002A410C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2A410C">
        <w:rPr>
          <w:b/>
          <w:sz w:val="28"/>
          <w:szCs w:val="28"/>
        </w:rPr>
        <w:t>Исходные данные</w:t>
      </w:r>
      <w:r w:rsidRPr="002A410C">
        <w:rPr>
          <w:sz w:val="28"/>
          <w:szCs w:val="28"/>
        </w:rPr>
        <w:t>:</w:t>
      </w:r>
    </w:p>
    <w:p w14:paraId="2D719D15" w14:textId="77777777" w:rsidR="002A410C" w:rsidRDefault="002A410C" w:rsidP="002A410C">
      <w:pPr>
        <w:pStyle w:val="afa"/>
        <w:numPr>
          <w:ilvl w:val="0"/>
          <w:numId w:val="25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A410C">
        <w:rPr>
          <w:sz w:val="28"/>
          <w:szCs w:val="28"/>
        </w:rPr>
        <w:t>размер банка кэш-памяти данных первого и второго уровня: 32 К</w:t>
      </w:r>
      <w:r>
        <w:rPr>
          <w:sz w:val="28"/>
          <w:szCs w:val="28"/>
        </w:rPr>
        <w:t>б</w:t>
      </w:r>
      <w:r w:rsidRPr="002A410C">
        <w:rPr>
          <w:sz w:val="28"/>
          <w:szCs w:val="28"/>
        </w:rPr>
        <w:t>айт;</w:t>
      </w:r>
    </w:p>
    <w:p w14:paraId="3A1398C6" w14:textId="77777777" w:rsidR="002A410C" w:rsidRDefault="002A410C" w:rsidP="002A410C">
      <w:pPr>
        <w:pStyle w:val="afa"/>
        <w:numPr>
          <w:ilvl w:val="0"/>
          <w:numId w:val="25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A410C">
        <w:rPr>
          <w:sz w:val="28"/>
          <w:szCs w:val="28"/>
        </w:rPr>
        <w:t>степень ассоциативности кэш-памяти первого и второго уровня: 8 ячеек;</w:t>
      </w:r>
    </w:p>
    <w:p w14:paraId="43A42CD7" w14:textId="77777777" w:rsidR="002A410C" w:rsidRDefault="002A410C" w:rsidP="002A410C">
      <w:pPr>
        <w:pStyle w:val="afa"/>
        <w:numPr>
          <w:ilvl w:val="0"/>
          <w:numId w:val="25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A410C">
        <w:rPr>
          <w:sz w:val="28"/>
          <w:szCs w:val="28"/>
        </w:rPr>
        <w:t xml:space="preserve">размер линейки кэш памяти первого и второго уровня: 64 байт. </w:t>
      </w:r>
    </w:p>
    <w:p w14:paraId="1DB8AB32" w14:textId="0DD72834" w:rsidR="002A410C" w:rsidRPr="002A410C" w:rsidRDefault="002A410C" w:rsidP="002A410C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2A410C">
        <w:rPr>
          <w:sz w:val="28"/>
          <w:szCs w:val="28"/>
        </w:rPr>
        <w:t xml:space="preserve">В таблице </w:t>
      </w:r>
      <w:r>
        <w:rPr>
          <w:sz w:val="28"/>
          <w:szCs w:val="28"/>
        </w:rPr>
        <w:t xml:space="preserve">7.1 </w:t>
      </w:r>
      <w:r w:rsidRPr="002A410C">
        <w:rPr>
          <w:sz w:val="28"/>
          <w:szCs w:val="28"/>
        </w:rPr>
        <w:t>приведены настраиваемые параметры.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3827"/>
      </w:tblGrid>
      <w:tr w:rsidR="002A410C" w14:paraId="15C4C47F" w14:textId="77777777" w:rsidTr="005745C4">
        <w:tc>
          <w:tcPr>
            <w:tcW w:w="534" w:type="dxa"/>
          </w:tcPr>
          <w:p w14:paraId="1EAD0F49" w14:textId="56690475" w:rsidR="002A410C" w:rsidRDefault="002A410C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559" w:type="dxa"/>
          </w:tcPr>
          <w:p w14:paraId="70301558" w14:textId="794A6226" w:rsidR="002A410C" w:rsidRDefault="002A410C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3827" w:type="dxa"/>
          </w:tcPr>
          <w:p w14:paraId="7FAFC926" w14:textId="0C971AED" w:rsidR="002A410C" w:rsidRDefault="002A410C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A410C" w14:paraId="493343F4" w14:textId="77777777" w:rsidTr="005745C4">
        <w:tc>
          <w:tcPr>
            <w:tcW w:w="534" w:type="dxa"/>
          </w:tcPr>
          <w:p w14:paraId="38B30232" w14:textId="797B4B85" w:rsidR="002A410C" w:rsidRDefault="002A410C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46680BA2" w14:textId="184340D6" w:rsidR="002A410C" w:rsidRDefault="005745C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 Кбайт</w:t>
            </w:r>
          </w:p>
        </w:tc>
        <w:tc>
          <w:tcPr>
            <w:tcW w:w="3827" w:type="dxa"/>
          </w:tcPr>
          <w:p w14:paraId="20932D08" w14:textId="2F3CA590" w:rsidR="002A410C" w:rsidRDefault="005745C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банка кэш-памяти</w:t>
            </w:r>
          </w:p>
        </w:tc>
      </w:tr>
      <w:tr w:rsidR="002A410C" w14:paraId="633ECD36" w14:textId="77777777" w:rsidTr="005745C4">
        <w:tc>
          <w:tcPr>
            <w:tcW w:w="534" w:type="dxa"/>
          </w:tcPr>
          <w:p w14:paraId="4EC2BC62" w14:textId="79DE29F4" w:rsidR="002A410C" w:rsidRDefault="005745C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1FC1E627" w14:textId="2FF49F25" w:rsidR="002A410C" w:rsidRDefault="005745C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 байт</w:t>
            </w:r>
          </w:p>
        </w:tc>
        <w:tc>
          <w:tcPr>
            <w:tcW w:w="3827" w:type="dxa"/>
          </w:tcPr>
          <w:p w14:paraId="6CA724E1" w14:textId="12BD7A4A" w:rsidR="002A410C" w:rsidRDefault="005745C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линейки кэш-памяти</w:t>
            </w:r>
          </w:p>
        </w:tc>
      </w:tr>
      <w:tr w:rsidR="002A410C" w14:paraId="69FAD277" w14:textId="77777777" w:rsidTr="005745C4">
        <w:tc>
          <w:tcPr>
            <w:tcW w:w="534" w:type="dxa"/>
          </w:tcPr>
          <w:p w14:paraId="7B538C05" w14:textId="0A09122C" w:rsidR="002A410C" w:rsidRDefault="005745C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4F2FA23D" w14:textId="3687783A" w:rsidR="002A410C" w:rsidRDefault="005745C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ед.</w:t>
            </w:r>
          </w:p>
        </w:tc>
        <w:tc>
          <w:tcPr>
            <w:tcW w:w="3827" w:type="dxa"/>
          </w:tcPr>
          <w:p w14:paraId="716FD2E7" w14:textId="3222BDF5" w:rsidR="002A410C" w:rsidRDefault="005745C4" w:rsidP="002A410C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читаемых линеек</w:t>
            </w:r>
          </w:p>
        </w:tc>
      </w:tr>
    </w:tbl>
    <w:p w14:paraId="3BEA6DCD" w14:textId="19CDDC3B" w:rsidR="009F23B1" w:rsidRDefault="009F23B1" w:rsidP="002A410C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986702B" w14:textId="06E0DE5B" w:rsidR="005745C4" w:rsidRDefault="005745C4" w:rsidP="005745C4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На рисунке 7.1 представлены</w:t>
      </w:r>
      <w:r w:rsidRPr="005745C4">
        <w:rPr>
          <w:sz w:val="28"/>
          <w:szCs w:val="28"/>
        </w:rPr>
        <w:t xml:space="preserve"> зависимости времени обращения к памяти от расстояния между читаемыми блоками данных</w:t>
      </w:r>
      <w:r w:rsidR="009A7F6F">
        <w:rPr>
          <w:sz w:val="28"/>
          <w:szCs w:val="28"/>
        </w:rPr>
        <w:t>.</w:t>
      </w:r>
    </w:p>
    <w:p w14:paraId="7BBEFA0F" w14:textId="2888393F" w:rsidR="009A7F6F" w:rsidRDefault="009A7F6F" w:rsidP="009A7F6F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0064042" wp14:editId="52C5569F">
            <wp:extent cx="6297295" cy="3537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E8BA" w14:textId="07B04D38" w:rsidR="009A7F6F" w:rsidRDefault="009A7F6F" w:rsidP="00E67018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7.1 – </w:t>
      </w:r>
      <w:r w:rsidRPr="009A7F6F">
        <w:rPr>
          <w:sz w:val="28"/>
          <w:szCs w:val="28"/>
        </w:rPr>
        <w:t>Исследование</w:t>
      </w:r>
      <w:r w:rsidRPr="009A7F6F">
        <w:rPr>
          <w:spacing w:val="48"/>
          <w:sz w:val="28"/>
          <w:szCs w:val="28"/>
        </w:rPr>
        <w:t xml:space="preserve"> </w:t>
      </w:r>
      <w:r w:rsidRPr="009A7F6F">
        <w:rPr>
          <w:sz w:val="28"/>
          <w:szCs w:val="28"/>
        </w:rPr>
        <w:t>конфликтов</w:t>
      </w:r>
      <w:r w:rsidRPr="009A7F6F">
        <w:rPr>
          <w:spacing w:val="47"/>
          <w:sz w:val="28"/>
          <w:szCs w:val="28"/>
        </w:rPr>
        <w:t xml:space="preserve"> </w:t>
      </w:r>
      <w:r w:rsidRPr="009A7F6F">
        <w:rPr>
          <w:sz w:val="28"/>
          <w:szCs w:val="28"/>
        </w:rPr>
        <w:t>в</w:t>
      </w:r>
      <w:r w:rsidRPr="009A7F6F">
        <w:rPr>
          <w:spacing w:val="47"/>
          <w:sz w:val="28"/>
          <w:szCs w:val="28"/>
        </w:rPr>
        <w:t xml:space="preserve"> </w:t>
      </w:r>
      <w:r w:rsidRPr="009A7F6F">
        <w:rPr>
          <w:sz w:val="28"/>
          <w:szCs w:val="28"/>
        </w:rPr>
        <w:t>кэш-памяти</w:t>
      </w:r>
    </w:p>
    <w:p w14:paraId="0D12C919" w14:textId="77BC2382" w:rsidR="00E67018" w:rsidRDefault="00E67018" w:rsidP="00E67018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E67018">
        <w:rPr>
          <w:b/>
          <w:sz w:val="28"/>
          <w:szCs w:val="28"/>
        </w:rPr>
        <w:t>Результаты</w:t>
      </w:r>
      <w:r w:rsidRPr="00E67018">
        <w:rPr>
          <w:sz w:val="28"/>
          <w:szCs w:val="28"/>
        </w:rPr>
        <w:t xml:space="preserve">: отношение времени обработки массива с конфликтами в кэш-памяти ко времени обработки без конфликтов </w:t>
      </w:r>
      <w:r>
        <w:rPr>
          <w:sz w:val="28"/>
          <w:szCs w:val="28"/>
        </w:rPr>
        <w:t>–</w:t>
      </w:r>
      <w:r w:rsidRPr="00E67018">
        <w:rPr>
          <w:sz w:val="28"/>
          <w:szCs w:val="28"/>
        </w:rPr>
        <w:t xml:space="preserve"> </w:t>
      </w:r>
      <w:r w:rsidRPr="00E67018">
        <w:rPr>
          <w:b/>
          <w:sz w:val="28"/>
          <w:szCs w:val="28"/>
        </w:rPr>
        <w:t>5,9547263</w:t>
      </w:r>
      <w:r w:rsidRPr="00E67018">
        <w:rPr>
          <w:sz w:val="28"/>
          <w:szCs w:val="28"/>
        </w:rPr>
        <w:t>.</w:t>
      </w:r>
    </w:p>
    <w:p w14:paraId="39C2A51B" w14:textId="07AB3CEC" w:rsidR="00E67018" w:rsidRDefault="00E67018" w:rsidP="00E67018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E67018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7.2</w:t>
      </w:r>
      <w:r w:rsidRPr="00E67018">
        <w:rPr>
          <w:sz w:val="28"/>
          <w:szCs w:val="28"/>
        </w:rPr>
        <w:t xml:space="preserve"> приведена кэш-память с четырехканальным частично-ассоциативным отображением, помогающая понять суть эксперимента.</w:t>
      </w:r>
    </w:p>
    <w:p w14:paraId="4F4CE59A" w14:textId="497BAF90" w:rsidR="009A3E51" w:rsidRDefault="009A3E51" w:rsidP="009A3E5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4D0493" wp14:editId="0A7BC686">
            <wp:extent cx="5636404" cy="18342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55" cy="184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F996" w14:textId="14D7EC34" w:rsidR="009A3E51" w:rsidRPr="009A3E51" w:rsidRDefault="009A3E51" w:rsidP="009A3E5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7.2 – </w:t>
      </w:r>
      <w:r w:rsidRPr="009A3E51">
        <w:rPr>
          <w:w w:val="105"/>
          <w:sz w:val="28"/>
          <w:szCs w:val="28"/>
        </w:rPr>
        <w:t>Кэш-память с четырехканальным</w:t>
      </w:r>
      <w:r w:rsidRPr="009A3E51">
        <w:rPr>
          <w:spacing w:val="-71"/>
          <w:w w:val="105"/>
          <w:sz w:val="28"/>
          <w:szCs w:val="28"/>
        </w:rPr>
        <w:t xml:space="preserve"> </w:t>
      </w:r>
      <w:r w:rsidRPr="009A3E51">
        <w:rPr>
          <w:w w:val="105"/>
          <w:sz w:val="28"/>
          <w:szCs w:val="28"/>
        </w:rPr>
        <w:t>частично-ассоциативным</w:t>
      </w:r>
      <w:r w:rsidRPr="009A3E51">
        <w:rPr>
          <w:spacing w:val="8"/>
          <w:w w:val="105"/>
          <w:sz w:val="28"/>
          <w:szCs w:val="28"/>
        </w:rPr>
        <w:t xml:space="preserve"> </w:t>
      </w:r>
      <w:r w:rsidRPr="009A3E51">
        <w:rPr>
          <w:w w:val="105"/>
          <w:sz w:val="28"/>
          <w:szCs w:val="28"/>
        </w:rPr>
        <w:t>отображением</w:t>
      </w:r>
    </w:p>
    <w:p w14:paraId="7131BC88" w14:textId="2374F810" w:rsidR="009A3E51" w:rsidRPr="009A3E51" w:rsidRDefault="009A3E51" w:rsidP="009A3E51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</w:rPr>
      </w:pPr>
      <w:r w:rsidRPr="009A3E51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ы</w:t>
      </w:r>
      <w:r w:rsidRPr="009A3E51">
        <w:rPr>
          <w:sz w:val="28"/>
          <w:szCs w:val="28"/>
        </w:rPr>
        <w:t>:</w:t>
      </w:r>
    </w:p>
    <w:p w14:paraId="39B6E66A" w14:textId="26EE2206" w:rsidR="009A3E51" w:rsidRDefault="00297268" w:rsidP="009A3E51">
      <w:pPr>
        <w:pStyle w:val="afa"/>
        <w:numPr>
          <w:ilvl w:val="0"/>
          <w:numId w:val="27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9A3E51" w:rsidRPr="009A3E51">
        <w:rPr>
          <w:sz w:val="28"/>
          <w:szCs w:val="28"/>
        </w:rPr>
        <w:t>эш память ускоряет процессор примерно в 6 раз;</w:t>
      </w:r>
    </w:p>
    <w:p w14:paraId="74B9BE37" w14:textId="6E539566" w:rsidR="00297268" w:rsidRDefault="00297268" w:rsidP="007A6EA8">
      <w:pPr>
        <w:pStyle w:val="afa"/>
        <w:numPr>
          <w:ilvl w:val="0"/>
          <w:numId w:val="27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="009A3E51" w:rsidRPr="00297268">
        <w:rPr>
          <w:sz w:val="28"/>
          <w:szCs w:val="28"/>
        </w:rPr>
        <w:t>анные следует выравнивать по адресам, кратным размеру линейки кэша</w:t>
      </w:r>
      <w:r>
        <w:rPr>
          <w:sz w:val="28"/>
          <w:szCs w:val="28"/>
        </w:rPr>
        <w:t>;</w:t>
      </w:r>
    </w:p>
    <w:p w14:paraId="0DE72929" w14:textId="69CFDAE1" w:rsidR="00297268" w:rsidRPr="00297268" w:rsidRDefault="00297268" w:rsidP="00297268">
      <w:pPr>
        <w:pStyle w:val="afa"/>
        <w:numPr>
          <w:ilvl w:val="0"/>
          <w:numId w:val="27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</w:t>
      </w:r>
      <w:r w:rsidR="009A3E51" w:rsidRPr="009A3E51">
        <w:rPr>
          <w:sz w:val="28"/>
          <w:szCs w:val="28"/>
        </w:rPr>
        <w:t xml:space="preserve">нные </w:t>
      </w:r>
      <w:r>
        <w:rPr>
          <w:sz w:val="28"/>
          <w:szCs w:val="28"/>
        </w:rPr>
        <w:t>нужно</w:t>
      </w:r>
      <w:r w:rsidR="009A3E51" w:rsidRPr="009A3E51">
        <w:rPr>
          <w:sz w:val="28"/>
          <w:szCs w:val="28"/>
        </w:rPr>
        <w:t xml:space="preserve"> обрабатывать так, чтобы уменьшить количество</w:t>
      </w:r>
      <w:r>
        <w:rPr>
          <w:sz w:val="28"/>
          <w:szCs w:val="28"/>
        </w:rPr>
        <w:t xml:space="preserve"> </w:t>
      </w:r>
      <w:r w:rsidR="009A3E51" w:rsidRPr="009A3E51">
        <w:rPr>
          <w:sz w:val="28"/>
          <w:szCs w:val="28"/>
        </w:rPr>
        <w:t>последовательных обращений к блокам памяти, соответствующих одному набору (модулю).</w:t>
      </w:r>
      <w:r w:rsidRPr="00297268">
        <w:rPr>
          <w:sz w:val="28"/>
          <w:szCs w:val="28"/>
        </w:rPr>
        <w:br w:type="page"/>
      </w:r>
    </w:p>
    <w:p w14:paraId="118F10D3" w14:textId="06EBDCE9" w:rsidR="00E67018" w:rsidRDefault="00297268" w:rsidP="00297268">
      <w:pPr>
        <w:pStyle w:val="1"/>
        <w:numPr>
          <w:ilvl w:val="0"/>
          <w:numId w:val="13"/>
        </w:numPr>
        <w:spacing w:line="360" w:lineRule="auto"/>
        <w:ind w:left="714" w:hanging="357"/>
        <w:rPr>
          <w:b/>
          <w:bCs/>
          <w:color w:val="auto"/>
        </w:rPr>
      </w:pPr>
      <w:bookmarkStart w:id="26" w:name="_Toc92119516"/>
      <w:r w:rsidRPr="00297268">
        <w:rPr>
          <w:b/>
          <w:bCs/>
          <w:color w:val="auto"/>
        </w:rPr>
        <w:lastRenderedPageBreak/>
        <w:t>Задание 8</w:t>
      </w:r>
      <w:bookmarkEnd w:id="26"/>
    </w:p>
    <w:p w14:paraId="21869237" w14:textId="6B856959" w:rsidR="00297268" w:rsidRDefault="00297268" w:rsidP="00297268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 w:rsidRPr="00297268">
        <w:rPr>
          <w:rFonts w:ascii="TimesNewRomanPSMT" w:hAnsi="TimesNewRomanPSMT" w:cs="TimesNewRomanPSMT"/>
          <w:b/>
          <w:bCs/>
          <w:sz w:val="28"/>
          <w:szCs w:val="28"/>
        </w:rPr>
        <w:t>Задача</w:t>
      </w:r>
      <w:r w:rsidRPr="00297268">
        <w:rPr>
          <w:rFonts w:ascii="TimesNewRomanPSMT" w:hAnsi="TimesNewRomanPSMT" w:cs="TimesNewRomanPSMT"/>
          <w:sz w:val="28"/>
          <w:szCs w:val="28"/>
        </w:rPr>
        <w:t xml:space="preserve">: ознакомиться с описанием и провести эксперимент «Исследование алгоритмов сортировки». По результатам эксперимента определить: отношение времени сортировки массивов алгоритмом </w:t>
      </w:r>
      <w:proofErr w:type="spellStart"/>
      <w:r w:rsidRPr="00297268">
        <w:rPr>
          <w:rFonts w:ascii="TimesNewRomanPSMT" w:hAnsi="TimesNewRomanPSMT" w:cs="TimesNewRomanPSMT"/>
          <w:sz w:val="28"/>
          <w:szCs w:val="28"/>
        </w:rPr>
        <w:t>QuickSort</w:t>
      </w:r>
      <w:proofErr w:type="spellEnd"/>
      <w:r w:rsidRPr="00297268">
        <w:rPr>
          <w:rFonts w:ascii="TimesNewRomanPSMT" w:hAnsi="TimesNewRomanPSMT" w:cs="TimesNewRomanPSMT"/>
          <w:sz w:val="28"/>
          <w:szCs w:val="28"/>
        </w:rPr>
        <w:t xml:space="preserve"> ко времени сортировки алгоритмом </w:t>
      </w:r>
      <w:proofErr w:type="spellStart"/>
      <w:r w:rsidRPr="00297268">
        <w:rPr>
          <w:rFonts w:ascii="TimesNewRomanPSMT" w:hAnsi="TimesNewRomanPSMT" w:cs="TimesNewRomanPSMT"/>
          <w:sz w:val="28"/>
          <w:szCs w:val="28"/>
        </w:rPr>
        <w:t>Counting-Radix</w:t>
      </w:r>
      <w:proofErr w:type="spellEnd"/>
      <w:r w:rsidRPr="00297268">
        <w:rPr>
          <w:rFonts w:ascii="TimesNewRomanPSMT" w:hAnsi="TimesNewRomanPSMT" w:cs="TimesNewRomanPSMT"/>
          <w:sz w:val="28"/>
          <w:szCs w:val="28"/>
        </w:rPr>
        <w:t xml:space="preserve">, а также ко времени сортировки </w:t>
      </w:r>
      <w:proofErr w:type="spellStart"/>
      <w:r w:rsidRPr="00297268">
        <w:rPr>
          <w:rFonts w:ascii="TimesNewRomanPSMT" w:hAnsi="TimesNewRomanPSMT" w:cs="TimesNewRomanPSMT"/>
          <w:sz w:val="28"/>
          <w:szCs w:val="28"/>
        </w:rPr>
        <w:t>Counting-Radix</w:t>
      </w:r>
      <w:proofErr w:type="spellEnd"/>
      <w:r w:rsidRPr="00297268">
        <w:rPr>
          <w:rFonts w:ascii="TimesNewRomanPSMT" w:hAnsi="TimesNewRomanPSMT" w:cs="TimesNewRomanPSMT"/>
          <w:sz w:val="28"/>
          <w:szCs w:val="28"/>
        </w:rPr>
        <w:t xml:space="preserve"> алгоритмом, оптимизированным под 8-процессорную вычислительную систему. Сделать выводы о наиболее эффективном алгоритме сортировки.</w:t>
      </w:r>
    </w:p>
    <w:p w14:paraId="0975ABB9" w14:textId="300F3B43" w:rsidR="00297268" w:rsidRPr="00297268" w:rsidRDefault="00297268" w:rsidP="00297268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 w:rsidRPr="00297268">
        <w:rPr>
          <w:rFonts w:ascii="TimesNewRomanPSMT" w:hAnsi="TimesNewRomanPSMT" w:cs="TimesNewRomanPSMT"/>
          <w:b/>
          <w:sz w:val="28"/>
          <w:szCs w:val="28"/>
        </w:rPr>
        <w:t>Цель эксперимента</w:t>
      </w:r>
      <w:r w:rsidRPr="00297268">
        <w:rPr>
          <w:rFonts w:ascii="TimesNewRomanPSMT" w:hAnsi="TimesNewRomanPSMT" w:cs="TimesNewRomanPSMT"/>
          <w:sz w:val="28"/>
          <w:szCs w:val="28"/>
        </w:rPr>
        <w:t>: исследование способов эффективного использования памяти и выявление наиболее эффективных алгоритмов сортировки,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97268">
        <w:rPr>
          <w:rFonts w:ascii="TimesNewRomanPSMT" w:hAnsi="TimesNewRomanPSMT" w:cs="TimesNewRomanPSMT"/>
          <w:sz w:val="28"/>
          <w:szCs w:val="28"/>
        </w:rPr>
        <w:t>применимых в вычислительных системах.</w:t>
      </w:r>
    </w:p>
    <w:p w14:paraId="02497AE7" w14:textId="69C87B6B" w:rsidR="00297268" w:rsidRDefault="00297268" w:rsidP="00297268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 w:rsidRPr="00297268">
        <w:rPr>
          <w:rFonts w:ascii="TimesNewRomanPSMT" w:hAnsi="TimesNewRomanPSMT" w:cs="TimesNewRomanPSMT"/>
          <w:sz w:val="28"/>
          <w:szCs w:val="28"/>
        </w:rPr>
        <w:t xml:space="preserve">В таблице </w:t>
      </w:r>
      <w:r>
        <w:rPr>
          <w:rFonts w:ascii="TimesNewRomanPSMT" w:hAnsi="TimesNewRomanPSMT" w:cs="TimesNewRomanPSMT"/>
          <w:sz w:val="28"/>
          <w:szCs w:val="28"/>
        </w:rPr>
        <w:t xml:space="preserve">8.1 </w:t>
      </w:r>
      <w:r w:rsidRPr="00297268">
        <w:rPr>
          <w:rFonts w:ascii="TimesNewRomanPSMT" w:hAnsi="TimesNewRomanPSMT" w:cs="TimesNewRomanPSMT"/>
          <w:sz w:val="28"/>
          <w:szCs w:val="28"/>
        </w:rPr>
        <w:t>приведены настраиваемые параметры.</w:t>
      </w:r>
    </w:p>
    <w:p w14:paraId="4B339DEC" w14:textId="7E922BA2" w:rsidR="00297268" w:rsidRDefault="00297268" w:rsidP="00297268">
      <w:pPr>
        <w:suppressAutoHyphens w:val="0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Таблица 8.1 – Настраиваемые параметры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34"/>
        <w:gridCol w:w="1344"/>
        <w:gridCol w:w="5743"/>
      </w:tblGrid>
      <w:tr w:rsidR="00297268" w14:paraId="254D2BDB" w14:textId="77777777" w:rsidTr="00297268">
        <w:tc>
          <w:tcPr>
            <w:tcW w:w="534" w:type="dxa"/>
          </w:tcPr>
          <w:p w14:paraId="7D1CF340" w14:textId="12E6749B" w:rsidR="00297268" w:rsidRDefault="00297268" w:rsidP="0029726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№</w:t>
            </w:r>
          </w:p>
        </w:tc>
        <w:tc>
          <w:tcPr>
            <w:tcW w:w="1344" w:type="dxa"/>
          </w:tcPr>
          <w:p w14:paraId="5AACDFCD" w14:textId="6A1104B7" w:rsidR="00297268" w:rsidRDefault="00297268" w:rsidP="0029726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Значение</w:t>
            </w:r>
          </w:p>
        </w:tc>
        <w:tc>
          <w:tcPr>
            <w:tcW w:w="5743" w:type="dxa"/>
          </w:tcPr>
          <w:p w14:paraId="3512978F" w14:textId="2DD6A074" w:rsidR="00297268" w:rsidRDefault="00297268" w:rsidP="0029726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Описание</w:t>
            </w:r>
          </w:p>
        </w:tc>
      </w:tr>
      <w:tr w:rsidR="00297268" w14:paraId="6D92C742" w14:textId="77777777" w:rsidTr="00297268">
        <w:tc>
          <w:tcPr>
            <w:tcW w:w="534" w:type="dxa"/>
          </w:tcPr>
          <w:p w14:paraId="1C984169" w14:textId="1DD64D99" w:rsidR="00297268" w:rsidRDefault="00297268" w:rsidP="0029726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</w:t>
            </w:r>
          </w:p>
        </w:tc>
        <w:tc>
          <w:tcPr>
            <w:tcW w:w="1344" w:type="dxa"/>
          </w:tcPr>
          <w:p w14:paraId="18120C40" w14:textId="7B36C252" w:rsidR="00297268" w:rsidRDefault="00297268" w:rsidP="0029726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 Мбайт</w:t>
            </w:r>
          </w:p>
        </w:tc>
        <w:tc>
          <w:tcPr>
            <w:tcW w:w="5743" w:type="dxa"/>
          </w:tcPr>
          <w:p w14:paraId="076CA215" w14:textId="430A9287" w:rsidR="00297268" w:rsidRDefault="00297268" w:rsidP="0029726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Количество 64-разрядных элементов массива</w:t>
            </w:r>
          </w:p>
        </w:tc>
      </w:tr>
      <w:tr w:rsidR="00297268" w14:paraId="79511CE3" w14:textId="77777777" w:rsidTr="00297268">
        <w:tc>
          <w:tcPr>
            <w:tcW w:w="534" w:type="dxa"/>
          </w:tcPr>
          <w:p w14:paraId="32F321B1" w14:textId="07A427F4" w:rsidR="00297268" w:rsidRDefault="00297268" w:rsidP="0029726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</w:t>
            </w:r>
          </w:p>
        </w:tc>
        <w:tc>
          <w:tcPr>
            <w:tcW w:w="1344" w:type="dxa"/>
          </w:tcPr>
          <w:p w14:paraId="346060BD" w14:textId="3D572FA4" w:rsidR="00297268" w:rsidRDefault="00297268" w:rsidP="0029726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8 Кбайт</w:t>
            </w:r>
          </w:p>
        </w:tc>
        <w:tc>
          <w:tcPr>
            <w:tcW w:w="5743" w:type="dxa"/>
          </w:tcPr>
          <w:p w14:paraId="706BF98A" w14:textId="09AF430F" w:rsidR="00297268" w:rsidRDefault="00297268" w:rsidP="0029726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Шаг увеличения размера массива</w:t>
            </w:r>
          </w:p>
        </w:tc>
      </w:tr>
    </w:tbl>
    <w:p w14:paraId="489B08B2" w14:textId="77777777" w:rsidR="00297268" w:rsidRPr="00297268" w:rsidRDefault="00297268" w:rsidP="00297268">
      <w:pPr>
        <w:suppressAutoHyphens w:val="0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8"/>
          <w:szCs w:val="28"/>
        </w:rPr>
      </w:pPr>
    </w:p>
    <w:p w14:paraId="3EE8261F" w14:textId="0812685A" w:rsidR="00297268" w:rsidRDefault="00297268" w:rsidP="00297268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 w:rsidRPr="00297268">
        <w:rPr>
          <w:rFonts w:ascii="TimesNewRomanPSMT" w:hAnsi="TimesNewRomanPSMT" w:cs="TimesNewRomanPSMT"/>
          <w:sz w:val="28"/>
          <w:szCs w:val="28"/>
        </w:rPr>
        <w:t xml:space="preserve">На рисунке </w:t>
      </w:r>
      <w:r>
        <w:rPr>
          <w:rFonts w:ascii="TimesNewRomanPSMT" w:hAnsi="TimesNewRomanPSMT" w:cs="TimesNewRomanPSMT"/>
          <w:sz w:val="28"/>
          <w:szCs w:val="28"/>
        </w:rPr>
        <w:t>8.1</w:t>
      </w:r>
      <w:r w:rsidRPr="00297268">
        <w:rPr>
          <w:rFonts w:ascii="TimesNewRomanPSMT" w:hAnsi="TimesNewRomanPSMT" w:cs="TimesNewRomanPSMT"/>
          <w:sz w:val="28"/>
          <w:szCs w:val="28"/>
        </w:rPr>
        <w:t xml:space="preserve"> приведены зависимости времени сортиров</w:t>
      </w:r>
      <w:r>
        <w:rPr>
          <w:rFonts w:ascii="TimesNewRomanPSMT" w:hAnsi="TimesNewRomanPSMT" w:cs="TimesNewRomanPSMT"/>
          <w:sz w:val="28"/>
          <w:szCs w:val="28"/>
        </w:rPr>
        <w:t>ок</w:t>
      </w:r>
      <w:r w:rsidRPr="00297268">
        <w:rPr>
          <w:rFonts w:ascii="TimesNewRomanPSMT" w:hAnsi="TimesNewRomanPSMT" w:cs="TimesNewRomanPSMT"/>
          <w:sz w:val="28"/>
          <w:szCs w:val="28"/>
        </w:rPr>
        <w:t xml:space="preserve"> (Quick </w:t>
      </w:r>
      <w:proofErr w:type="spellStart"/>
      <w:r w:rsidRPr="00297268">
        <w:rPr>
          <w:rFonts w:ascii="TimesNewRomanPSMT" w:hAnsi="TimesNewRomanPSMT" w:cs="TimesNewRomanPSMT"/>
          <w:sz w:val="28"/>
          <w:szCs w:val="28"/>
        </w:rPr>
        <w:t>Sort</w:t>
      </w:r>
      <w:proofErr w:type="spellEnd"/>
      <w:r w:rsidRPr="00297268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297268">
        <w:rPr>
          <w:rFonts w:ascii="TimesNewRomanPSMT" w:hAnsi="TimesNewRomanPSMT" w:cs="TimesNewRomanPSMT"/>
          <w:sz w:val="28"/>
          <w:szCs w:val="28"/>
        </w:rPr>
        <w:t>Radix-Counting</w:t>
      </w:r>
      <w:proofErr w:type="spellEnd"/>
      <w:r w:rsidRPr="00297268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297268">
        <w:rPr>
          <w:rFonts w:ascii="TimesNewRomanPSMT" w:hAnsi="TimesNewRomanPSMT" w:cs="TimesNewRomanPSMT"/>
          <w:sz w:val="28"/>
          <w:szCs w:val="28"/>
        </w:rPr>
        <w:t>Sort</w:t>
      </w:r>
      <w:proofErr w:type="spellEnd"/>
      <w:r w:rsidRPr="00297268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о</w:t>
      </w:r>
      <w:r w:rsidRPr="00297268">
        <w:rPr>
          <w:rFonts w:ascii="TimesNewRomanPSMT" w:hAnsi="TimesNewRomanPSMT" w:cs="TimesNewRomanPSMT"/>
          <w:sz w:val="28"/>
          <w:szCs w:val="28"/>
        </w:rPr>
        <w:t xml:space="preserve">птимизированный </w:t>
      </w:r>
      <w:proofErr w:type="spellStart"/>
      <w:r w:rsidRPr="00297268">
        <w:rPr>
          <w:rFonts w:ascii="TimesNewRomanPSMT" w:hAnsi="TimesNewRomanPSMT" w:cs="TimesNewRomanPSMT"/>
          <w:sz w:val="28"/>
          <w:szCs w:val="28"/>
        </w:rPr>
        <w:t>Radix-Counting</w:t>
      </w:r>
      <w:proofErr w:type="spellEnd"/>
      <w:r w:rsidRPr="00297268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297268">
        <w:rPr>
          <w:rFonts w:ascii="TimesNewRomanPSMT" w:hAnsi="TimesNewRomanPSMT" w:cs="TimesNewRomanPSMT"/>
          <w:sz w:val="28"/>
          <w:szCs w:val="28"/>
        </w:rPr>
        <w:t>Sort</w:t>
      </w:r>
      <w:proofErr w:type="spellEnd"/>
      <w:r w:rsidRPr="00297268">
        <w:rPr>
          <w:rFonts w:ascii="TimesNewRomanPSMT" w:hAnsi="TimesNewRomanPSMT" w:cs="TimesNewRomanPSMT"/>
          <w:sz w:val="28"/>
          <w:szCs w:val="28"/>
        </w:rPr>
        <w:t>) от размера исходного массива.</w:t>
      </w:r>
    </w:p>
    <w:p w14:paraId="453A0BA7" w14:textId="1C2856D0" w:rsidR="003C380D" w:rsidRDefault="003C380D" w:rsidP="003C380D">
      <w:pPr>
        <w:suppressAutoHyphens w:val="0"/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8"/>
          <w:szCs w:val="28"/>
          <w:lang w:val="en-US"/>
        </w:rPr>
      </w:pPr>
      <w:r>
        <w:rPr>
          <w:rFonts w:asciiTheme="minorHAnsi" w:hAnsiTheme="minorHAnsi" w:cs="TimesNewRomanPSMT"/>
          <w:noProof/>
          <w:sz w:val="28"/>
          <w:szCs w:val="28"/>
          <w:lang w:val="en-US"/>
        </w:rPr>
        <w:lastRenderedPageBreak/>
        <w:drawing>
          <wp:inline distT="0" distB="0" distL="0" distR="0" wp14:anchorId="6E5C5A8F" wp14:editId="42CD9859">
            <wp:extent cx="6296660" cy="35401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2C79" w14:textId="7AD60E4D" w:rsidR="003C380D" w:rsidRPr="00297268" w:rsidRDefault="003C380D" w:rsidP="003C380D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C380D">
        <w:rPr>
          <w:sz w:val="28"/>
          <w:szCs w:val="28"/>
        </w:rPr>
        <w:t>Рисунок 8.1 – Исследование</w:t>
      </w:r>
      <w:r w:rsidRPr="003C380D">
        <w:rPr>
          <w:spacing w:val="44"/>
          <w:sz w:val="28"/>
          <w:szCs w:val="28"/>
        </w:rPr>
        <w:t xml:space="preserve"> </w:t>
      </w:r>
      <w:r w:rsidRPr="003C380D">
        <w:rPr>
          <w:sz w:val="28"/>
          <w:szCs w:val="28"/>
        </w:rPr>
        <w:t>алгоритмов</w:t>
      </w:r>
      <w:r w:rsidRPr="003C380D">
        <w:rPr>
          <w:spacing w:val="43"/>
          <w:sz w:val="28"/>
          <w:szCs w:val="28"/>
        </w:rPr>
        <w:t xml:space="preserve"> </w:t>
      </w:r>
      <w:r w:rsidRPr="003C380D">
        <w:rPr>
          <w:sz w:val="28"/>
          <w:szCs w:val="28"/>
        </w:rPr>
        <w:t>сортировки</w:t>
      </w:r>
    </w:p>
    <w:p w14:paraId="05429857" w14:textId="05A9BDAC" w:rsidR="003C380D" w:rsidRPr="003C380D" w:rsidRDefault="003C380D" w:rsidP="003C380D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 w:rsidRPr="003C380D">
        <w:rPr>
          <w:rFonts w:ascii="TimesNewRomanPSMT" w:hAnsi="TimesNewRomanPSMT" w:cs="TimesNewRomanPSMT"/>
          <w:sz w:val="28"/>
          <w:szCs w:val="28"/>
        </w:rPr>
        <w:t xml:space="preserve">Фиолетовый график показывает время или количество тактов работы алгоритма </w:t>
      </w:r>
      <w:proofErr w:type="spellStart"/>
      <w:r w:rsidRPr="003C380D">
        <w:rPr>
          <w:rFonts w:ascii="TimesNewRomanPSMT" w:hAnsi="TimesNewRomanPSMT" w:cs="TimesNewRomanPSMT"/>
          <w:sz w:val="28"/>
          <w:szCs w:val="28"/>
        </w:rPr>
        <w:t>QuickSort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к</w:t>
      </w:r>
      <w:r w:rsidRPr="003C380D">
        <w:rPr>
          <w:rFonts w:ascii="TimesNewRomanPSMT" w:hAnsi="TimesNewRomanPSMT" w:cs="TimesNewRomanPSMT"/>
          <w:sz w:val="28"/>
          <w:szCs w:val="28"/>
        </w:rPr>
        <w:t>расный</w:t>
      </w:r>
      <w:r>
        <w:rPr>
          <w:rFonts w:ascii="TimesNewRomanPSMT" w:hAnsi="TimesNewRomanPSMT" w:cs="TimesNewRomanPSMT"/>
          <w:sz w:val="28"/>
          <w:szCs w:val="28"/>
        </w:rPr>
        <w:t xml:space="preserve"> –</w:t>
      </w:r>
      <w:r w:rsidRPr="003C380D">
        <w:rPr>
          <w:rFonts w:ascii="TimesNewRomanPSMT" w:hAnsi="TimesNewRomanPSMT" w:cs="TimesNewRomanPSMT"/>
          <w:sz w:val="28"/>
          <w:szCs w:val="28"/>
        </w:rPr>
        <w:t xml:space="preserve"> неоптимизированного</w:t>
      </w:r>
      <w:r>
        <w:rPr>
          <w:rFonts w:ascii="TimesNewRomanPSMT" w:hAnsi="TimesNewRomanPSMT" w:cs="TimesNewRomanPSMT"/>
          <w:sz w:val="28"/>
          <w:szCs w:val="28"/>
        </w:rPr>
        <w:t xml:space="preserve"> алгоритма</w:t>
      </w:r>
      <w:r w:rsidRPr="003C380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3C380D">
        <w:rPr>
          <w:rFonts w:ascii="TimesNewRomanPSMT" w:hAnsi="TimesNewRomanPSMT" w:cs="TimesNewRomanPSMT"/>
          <w:sz w:val="28"/>
          <w:szCs w:val="28"/>
        </w:rPr>
        <w:t>Radix-Counting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з</w:t>
      </w:r>
      <w:r w:rsidRPr="003C380D">
        <w:rPr>
          <w:rFonts w:ascii="TimesNewRomanPSMT" w:hAnsi="TimesNewRomanPSMT" w:cs="TimesNewRomanPSMT"/>
          <w:sz w:val="28"/>
          <w:szCs w:val="28"/>
        </w:rPr>
        <w:t>еленый</w:t>
      </w:r>
      <w:r>
        <w:rPr>
          <w:rFonts w:ascii="TimesNewRomanPSMT" w:hAnsi="TimesNewRomanPSMT" w:cs="TimesNewRomanPSMT"/>
          <w:sz w:val="28"/>
          <w:szCs w:val="28"/>
        </w:rPr>
        <w:t xml:space="preserve"> –</w:t>
      </w:r>
      <w:r w:rsidRPr="003C380D">
        <w:rPr>
          <w:rFonts w:ascii="TimesNewRomanPSMT" w:hAnsi="TimesNewRomanPSMT" w:cs="TimesNewRomanPSMT"/>
          <w:sz w:val="28"/>
          <w:szCs w:val="28"/>
        </w:rPr>
        <w:t xml:space="preserve"> оптимизированного под 8-процессорную вычислительную систему алгоритма </w:t>
      </w:r>
      <w:proofErr w:type="spellStart"/>
      <w:r w:rsidRPr="003C380D">
        <w:rPr>
          <w:rFonts w:ascii="TimesNewRomanPSMT" w:hAnsi="TimesNewRomanPSMT" w:cs="TimesNewRomanPSMT"/>
          <w:sz w:val="28"/>
          <w:szCs w:val="28"/>
        </w:rPr>
        <w:t>Radix-Counting</w:t>
      </w:r>
      <w:proofErr w:type="spellEnd"/>
      <w:r w:rsidRPr="003C380D">
        <w:rPr>
          <w:rFonts w:ascii="TimesNewRomanPSMT" w:hAnsi="TimesNewRomanPSMT" w:cs="TimesNewRomanPSMT"/>
          <w:sz w:val="28"/>
          <w:szCs w:val="28"/>
        </w:rPr>
        <w:t>.</w:t>
      </w:r>
    </w:p>
    <w:p w14:paraId="66DAEF9C" w14:textId="24940097" w:rsidR="003C380D" w:rsidRPr="003C380D" w:rsidRDefault="003C380D" w:rsidP="003C380D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 w:rsidRPr="003C380D">
        <w:rPr>
          <w:rFonts w:ascii="TimesNewRomanPSMT" w:hAnsi="TimesNewRomanPSMT" w:cs="TimesNewRomanPSMT"/>
          <w:b/>
          <w:sz w:val="28"/>
          <w:szCs w:val="28"/>
        </w:rPr>
        <w:t>Результат</w:t>
      </w:r>
      <w:r>
        <w:rPr>
          <w:rFonts w:ascii="TimesNewRomanPSMT" w:hAnsi="TimesNewRomanPSMT" w:cs="TimesNewRomanPSMT"/>
          <w:b/>
          <w:sz w:val="28"/>
          <w:szCs w:val="28"/>
        </w:rPr>
        <w:t>ы</w:t>
      </w:r>
      <w:r w:rsidRPr="003C380D">
        <w:rPr>
          <w:rFonts w:ascii="TimesNewRomanPSMT" w:hAnsi="TimesNewRomanPSMT" w:cs="TimesNewRomanPSMT"/>
          <w:sz w:val="28"/>
          <w:szCs w:val="28"/>
        </w:rPr>
        <w:t>:</w:t>
      </w:r>
    </w:p>
    <w:p w14:paraId="2F475D73" w14:textId="5BC02ADB" w:rsidR="003C380D" w:rsidRDefault="003C380D" w:rsidP="003C380D">
      <w:pPr>
        <w:pStyle w:val="afa"/>
        <w:numPr>
          <w:ilvl w:val="0"/>
          <w:numId w:val="28"/>
        </w:numPr>
        <w:suppressAutoHyphens w:val="0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8"/>
          <w:szCs w:val="28"/>
        </w:rPr>
      </w:pPr>
      <w:r w:rsidRPr="003C380D">
        <w:rPr>
          <w:rFonts w:ascii="TimesNewRomanPSMT" w:hAnsi="TimesNewRomanPSMT" w:cs="TimesNewRomanPSMT"/>
          <w:sz w:val="28"/>
          <w:szCs w:val="28"/>
        </w:rPr>
        <w:t xml:space="preserve">отношение времени сортировки массива алгоритмом </w:t>
      </w:r>
      <w:proofErr w:type="spellStart"/>
      <w:r w:rsidRPr="003C380D">
        <w:rPr>
          <w:rFonts w:ascii="TimesNewRomanPSMT" w:hAnsi="TimesNewRomanPSMT" w:cs="TimesNewRomanPSMT"/>
          <w:sz w:val="28"/>
          <w:szCs w:val="28"/>
        </w:rPr>
        <w:t>QuickSort</w:t>
      </w:r>
      <w:proofErr w:type="spellEnd"/>
      <w:r w:rsidRPr="003C380D">
        <w:rPr>
          <w:rFonts w:ascii="TimesNewRomanPSMT" w:hAnsi="TimesNewRomanPSMT" w:cs="TimesNewRomanPSMT"/>
          <w:sz w:val="28"/>
          <w:szCs w:val="28"/>
        </w:rPr>
        <w:t xml:space="preserve"> ко времени сортировки алгоритмом </w:t>
      </w:r>
      <w:proofErr w:type="spellStart"/>
      <w:r w:rsidRPr="003C380D">
        <w:rPr>
          <w:rFonts w:ascii="TimesNewRomanPSMT" w:hAnsi="TimesNewRomanPSMT" w:cs="TimesNewRomanPSMT"/>
          <w:sz w:val="28"/>
          <w:szCs w:val="28"/>
        </w:rPr>
        <w:t>Radix-Counting</w:t>
      </w:r>
      <w:proofErr w:type="spellEnd"/>
      <w:r w:rsidRPr="003C380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3C380D">
        <w:rPr>
          <w:rFonts w:ascii="TimesNewRomanPSMT" w:hAnsi="TimesNewRomanPSMT" w:cs="TimesNewRomanPSMT"/>
          <w:sz w:val="28"/>
          <w:szCs w:val="28"/>
        </w:rPr>
        <w:t>Sort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–</w:t>
      </w:r>
      <w:r w:rsidRPr="003C380D">
        <w:rPr>
          <w:rFonts w:ascii="TimesNewRomanPSMT" w:hAnsi="TimesNewRomanPSMT" w:cs="TimesNewRomanPSMT"/>
          <w:sz w:val="28"/>
          <w:szCs w:val="28"/>
        </w:rPr>
        <w:t xml:space="preserve"> </w:t>
      </w:r>
      <w:r w:rsidRPr="003C380D">
        <w:rPr>
          <w:rFonts w:ascii="TimesNewRomanPSMT" w:hAnsi="TimesNewRomanPSMT" w:cs="TimesNewRomanPSMT"/>
          <w:b/>
          <w:sz w:val="28"/>
          <w:szCs w:val="28"/>
        </w:rPr>
        <w:t>1.8379134</w:t>
      </w:r>
      <w:r w:rsidRPr="003C380D">
        <w:rPr>
          <w:rFonts w:ascii="TimesNewRomanPSMT" w:hAnsi="TimesNewRomanPSMT" w:cs="TimesNewRomanPSMT"/>
          <w:sz w:val="28"/>
          <w:szCs w:val="28"/>
        </w:rPr>
        <w:t>;</w:t>
      </w:r>
    </w:p>
    <w:p w14:paraId="10464959" w14:textId="42F632BD" w:rsidR="003C380D" w:rsidRPr="003C380D" w:rsidRDefault="003C380D" w:rsidP="003C380D">
      <w:pPr>
        <w:pStyle w:val="afa"/>
        <w:numPr>
          <w:ilvl w:val="0"/>
          <w:numId w:val="28"/>
        </w:numPr>
        <w:suppressAutoHyphens w:val="0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8"/>
          <w:szCs w:val="28"/>
        </w:rPr>
      </w:pPr>
      <w:r w:rsidRPr="003C380D">
        <w:rPr>
          <w:rFonts w:ascii="TimesNewRomanPSMT" w:hAnsi="TimesNewRomanPSMT" w:cs="TimesNewRomanPSMT"/>
          <w:sz w:val="28"/>
          <w:szCs w:val="28"/>
        </w:rPr>
        <w:t xml:space="preserve">отношение времени сортировки массива алгоритмом </w:t>
      </w:r>
      <w:proofErr w:type="spellStart"/>
      <w:r w:rsidRPr="003C380D">
        <w:rPr>
          <w:rFonts w:ascii="TimesNewRomanPSMT" w:hAnsi="TimesNewRomanPSMT" w:cs="TimesNewRomanPSMT"/>
          <w:sz w:val="28"/>
          <w:szCs w:val="28"/>
        </w:rPr>
        <w:t>QuickSort</w:t>
      </w:r>
      <w:proofErr w:type="spellEnd"/>
      <w:r w:rsidRPr="003C380D">
        <w:rPr>
          <w:rFonts w:ascii="TimesNewRomanPSMT" w:hAnsi="TimesNewRomanPSMT" w:cs="TimesNewRomanPSMT"/>
          <w:sz w:val="28"/>
          <w:szCs w:val="28"/>
        </w:rPr>
        <w:t xml:space="preserve"> ко времени сортировки</w:t>
      </w:r>
      <w:r w:rsidR="00211248">
        <w:rPr>
          <w:rFonts w:ascii="TimesNewRomanPSMT" w:hAnsi="TimesNewRomanPSMT" w:cs="TimesNewRomanPSMT"/>
          <w:sz w:val="28"/>
          <w:szCs w:val="28"/>
        </w:rPr>
        <w:t xml:space="preserve"> алгоритмом</w:t>
      </w:r>
      <w:r w:rsidRPr="003C380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3C380D">
        <w:rPr>
          <w:rFonts w:ascii="TimesNewRomanPSMT" w:hAnsi="TimesNewRomanPSMT" w:cs="TimesNewRomanPSMT"/>
          <w:sz w:val="28"/>
          <w:szCs w:val="28"/>
        </w:rPr>
        <w:t>Radix-Counting</w:t>
      </w:r>
      <w:proofErr w:type="spellEnd"/>
      <w:r w:rsidRPr="003C380D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3C380D">
        <w:rPr>
          <w:rFonts w:ascii="TimesNewRomanPSMT" w:hAnsi="TimesNewRomanPSMT" w:cs="TimesNewRomanPSMT"/>
          <w:sz w:val="28"/>
          <w:szCs w:val="28"/>
        </w:rPr>
        <w:t>Sort</w:t>
      </w:r>
      <w:proofErr w:type="spellEnd"/>
      <w:r w:rsidRPr="003C380D">
        <w:rPr>
          <w:rFonts w:ascii="TimesNewRomanPSMT" w:hAnsi="TimesNewRomanPSMT" w:cs="TimesNewRomanPSMT"/>
          <w:sz w:val="28"/>
          <w:szCs w:val="28"/>
        </w:rPr>
        <w:t>, оптимизированн</w:t>
      </w:r>
      <w:r w:rsidR="00211248">
        <w:rPr>
          <w:rFonts w:ascii="TimesNewRomanPSMT" w:hAnsi="TimesNewRomanPSMT" w:cs="TimesNewRomanPSMT"/>
          <w:sz w:val="28"/>
          <w:szCs w:val="28"/>
        </w:rPr>
        <w:t>ым</w:t>
      </w:r>
      <w:r w:rsidRPr="003C380D">
        <w:rPr>
          <w:rFonts w:ascii="TimesNewRomanPSMT" w:hAnsi="TimesNewRomanPSMT" w:cs="TimesNewRomanPSMT"/>
          <w:sz w:val="28"/>
          <w:szCs w:val="28"/>
        </w:rPr>
        <w:t xml:space="preserve"> под 8-процессорную вычислительную систему</w:t>
      </w:r>
      <w:r w:rsidR="00211248">
        <w:rPr>
          <w:rFonts w:ascii="TimesNewRomanPSMT" w:hAnsi="TimesNewRomanPSMT" w:cs="TimesNewRomanPSMT"/>
          <w:sz w:val="28"/>
          <w:szCs w:val="28"/>
        </w:rPr>
        <w:t xml:space="preserve"> –</w:t>
      </w:r>
      <w:r w:rsidRPr="003C380D">
        <w:rPr>
          <w:rFonts w:ascii="TimesNewRomanPSMT" w:hAnsi="TimesNewRomanPSMT" w:cs="TimesNewRomanPSMT"/>
          <w:sz w:val="28"/>
          <w:szCs w:val="28"/>
        </w:rPr>
        <w:t xml:space="preserve"> </w:t>
      </w:r>
      <w:r w:rsidRPr="003C380D">
        <w:rPr>
          <w:rFonts w:ascii="TimesNewRomanPSMT" w:hAnsi="TimesNewRomanPSMT" w:cs="TimesNewRomanPSMT"/>
          <w:b/>
          <w:sz w:val="28"/>
          <w:szCs w:val="28"/>
        </w:rPr>
        <w:t>2.0982673</w:t>
      </w:r>
      <w:r w:rsidRPr="003C380D">
        <w:rPr>
          <w:rFonts w:ascii="TimesNewRomanPSMT" w:hAnsi="TimesNewRomanPSMT" w:cs="TimesNewRomanPSMT"/>
          <w:sz w:val="28"/>
          <w:szCs w:val="28"/>
        </w:rPr>
        <w:t>.</w:t>
      </w:r>
    </w:p>
    <w:p w14:paraId="73788E35" w14:textId="77777777" w:rsidR="003C380D" w:rsidRPr="003C380D" w:rsidRDefault="003C380D" w:rsidP="003C380D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 w:rsidRPr="003C380D">
        <w:rPr>
          <w:rFonts w:ascii="TimesNewRomanPSMT" w:hAnsi="TimesNewRomanPSMT" w:cs="TimesNewRomanPSMT"/>
          <w:b/>
          <w:sz w:val="28"/>
          <w:szCs w:val="28"/>
        </w:rPr>
        <w:t>Выводы</w:t>
      </w:r>
      <w:r w:rsidRPr="003C380D">
        <w:rPr>
          <w:rFonts w:ascii="TimesNewRomanPSMT" w:hAnsi="TimesNewRomanPSMT" w:cs="TimesNewRomanPSMT"/>
          <w:sz w:val="28"/>
          <w:szCs w:val="28"/>
        </w:rPr>
        <w:t>:</w:t>
      </w:r>
    </w:p>
    <w:p w14:paraId="1368135F" w14:textId="25618A13" w:rsidR="003C380D" w:rsidRDefault="003C380D" w:rsidP="003C380D">
      <w:pPr>
        <w:pStyle w:val="afa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</w:t>
      </w:r>
      <w:r w:rsidRPr="003C380D">
        <w:rPr>
          <w:rFonts w:ascii="TimesNewRomanPSMT" w:hAnsi="TimesNewRomanPSMT" w:cs="TimesNewRomanPSMT"/>
          <w:sz w:val="28"/>
          <w:szCs w:val="28"/>
        </w:rPr>
        <w:t xml:space="preserve">уществует алгоритм поразрядной сортировки </w:t>
      </w:r>
      <w:r w:rsidR="00211248">
        <w:rPr>
          <w:rFonts w:ascii="TimesNewRomanPSMT" w:hAnsi="TimesNewRomanPSMT" w:cs="TimesNewRomanPSMT"/>
          <w:sz w:val="28"/>
          <w:szCs w:val="28"/>
        </w:rPr>
        <w:t>со</w:t>
      </w:r>
      <w:r w:rsidRPr="003C380D">
        <w:rPr>
          <w:rFonts w:ascii="TimesNewRomanPSMT" w:hAnsi="TimesNewRomanPSMT" w:cs="TimesNewRomanPSMT"/>
          <w:sz w:val="28"/>
          <w:szCs w:val="28"/>
        </w:rPr>
        <w:t xml:space="preserve"> сложност</w:t>
      </w:r>
      <w:r w:rsidR="00211248">
        <w:rPr>
          <w:rFonts w:ascii="TimesNewRomanPSMT" w:hAnsi="TimesNewRomanPSMT" w:cs="TimesNewRomanPSMT"/>
          <w:sz w:val="28"/>
          <w:szCs w:val="28"/>
        </w:rPr>
        <w:t>ью, меньшей</w:t>
      </w:r>
      <w:r w:rsidRPr="003C380D">
        <w:rPr>
          <w:rFonts w:ascii="TimesNewRomanPSMT" w:hAnsi="TimesNewRomanPSMT" w:cs="TimesNewRomanPSMT"/>
          <w:sz w:val="28"/>
          <w:szCs w:val="28"/>
        </w:rPr>
        <w:t xml:space="preserve"> линейной вычислительной сложности </w:t>
      </w:r>
      <w:proofErr w:type="gramStart"/>
      <w:r w:rsidRPr="00211248">
        <w:rPr>
          <w:rFonts w:ascii="TimesNewRomanPSMT" w:hAnsi="TimesNewRomanPSMT" w:cs="TimesNewRomanPSMT"/>
          <w:i/>
          <w:iCs/>
          <w:sz w:val="28"/>
          <w:szCs w:val="28"/>
        </w:rPr>
        <w:t>O(</w:t>
      </w:r>
      <w:proofErr w:type="gramEnd"/>
      <w:r w:rsidRPr="00211248">
        <w:rPr>
          <w:rFonts w:ascii="TimesNewRomanPSMT" w:hAnsi="TimesNewRomanPSMT" w:cs="TimesNewRomanPSMT"/>
          <w:i/>
          <w:iCs/>
          <w:sz w:val="28"/>
          <w:szCs w:val="28"/>
        </w:rPr>
        <w:t>n</w:t>
      </w:r>
      <w:r w:rsidR="00211248" w:rsidRPr="00211248">
        <w:rPr>
          <w:rFonts w:ascii="TimesNewRomanPSMT" w:hAnsi="TimesNewRomanPSMT" w:cs="TimesNewRomanPSMT"/>
          <w:i/>
          <w:iCs/>
          <w:sz w:val="28"/>
          <w:szCs w:val="28"/>
        </w:rPr>
        <w:t xml:space="preserve"> </w:t>
      </w:r>
      <w:r w:rsidRPr="00211248">
        <w:rPr>
          <w:rFonts w:ascii="TimesNewRomanPSMT" w:hAnsi="TimesNewRomanPSMT" w:cs="TimesNewRomanPSMT"/>
          <w:i/>
          <w:iCs/>
          <w:sz w:val="28"/>
          <w:szCs w:val="28"/>
        </w:rPr>
        <w:t>/</w:t>
      </w:r>
      <w:r w:rsidR="00211248" w:rsidRPr="00211248">
        <w:rPr>
          <w:rFonts w:ascii="TimesNewRomanPSMT" w:hAnsi="TimesNewRomanPSMT" w:cs="TimesNewRomanPSMT"/>
          <w:i/>
          <w:iCs/>
          <w:sz w:val="28"/>
          <w:szCs w:val="28"/>
        </w:rPr>
        <w:t xml:space="preserve"> </w:t>
      </w:r>
      <w:proofErr w:type="spellStart"/>
      <w:r w:rsidRPr="00211248">
        <w:rPr>
          <w:rFonts w:ascii="TimesNewRomanPSMT" w:hAnsi="TimesNewRomanPSMT" w:cs="TimesNewRomanPSMT"/>
          <w:i/>
          <w:iCs/>
          <w:sz w:val="28"/>
          <w:szCs w:val="28"/>
        </w:rPr>
        <w:t>log</w:t>
      </w:r>
      <w:proofErr w:type="spellEnd"/>
      <w:r w:rsidRPr="00211248">
        <w:rPr>
          <w:rFonts w:ascii="TimesNewRomanPSMT" w:hAnsi="TimesNewRomanPSMT" w:cs="TimesNewRomanPSMT"/>
          <w:i/>
          <w:iCs/>
          <w:sz w:val="28"/>
          <w:szCs w:val="28"/>
        </w:rPr>
        <w:t>(n))</w:t>
      </w:r>
      <w:r w:rsidRPr="003C380D">
        <w:rPr>
          <w:rFonts w:ascii="TimesNewRomanPSMT" w:hAnsi="TimesNewRomanPSMT" w:cs="TimesNewRomanPSMT"/>
          <w:sz w:val="28"/>
          <w:szCs w:val="28"/>
        </w:rPr>
        <w:t>;</w:t>
      </w:r>
    </w:p>
    <w:p w14:paraId="2629316D" w14:textId="36E2830B" w:rsidR="003C380D" w:rsidRDefault="003C380D" w:rsidP="003C380D">
      <w:pPr>
        <w:pStyle w:val="afa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</w:t>
      </w:r>
      <w:r w:rsidRPr="003C380D">
        <w:rPr>
          <w:rFonts w:ascii="TimesNewRomanPSMT" w:hAnsi="TimesNewRomanPSMT" w:cs="TimesNewRomanPSMT"/>
          <w:sz w:val="28"/>
          <w:szCs w:val="28"/>
        </w:rPr>
        <w:t>ледует выбирать алгоритмы на основе типа входных данных, которые позволяют решить задачу наиболее эффективно.</w:t>
      </w:r>
    </w:p>
    <w:p w14:paraId="2ACA15CA" w14:textId="3628A0FC" w:rsidR="003C380D" w:rsidRDefault="003C380D">
      <w:pPr>
        <w:suppressAutoHyphens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br w:type="page"/>
      </w:r>
    </w:p>
    <w:p w14:paraId="4FB4A209" w14:textId="7E28CF30" w:rsidR="003C380D" w:rsidRPr="00211248" w:rsidRDefault="00211248" w:rsidP="00211248">
      <w:pPr>
        <w:pStyle w:val="1"/>
        <w:spacing w:line="360" w:lineRule="auto"/>
        <w:rPr>
          <w:b/>
          <w:bCs/>
          <w:color w:val="auto"/>
        </w:rPr>
      </w:pPr>
      <w:bookmarkStart w:id="27" w:name="_Toc92119517"/>
      <w:r w:rsidRPr="00211248">
        <w:rPr>
          <w:b/>
          <w:bCs/>
          <w:color w:val="auto"/>
        </w:rPr>
        <w:lastRenderedPageBreak/>
        <w:t>Контрольные вопросы</w:t>
      </w:r>
      <w:bookmarkEnd w:id="27"/>
    </w:p>
    <w:p w14:paraId="0EECACC8" w14:textId="7A185CF8" w:rsidR="00211248" w:rsidRDefault="004C02E9" w:rsidP="00211248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Ниже представлены ответы на контрольные вопросы к лабораторной работе.</w:t>
      </w:r>
    </w:p>
    <w:p w14:paraId="13B3867D" w14:textId="77777777" w:rsidR="004C02E9" w:rsidRDefault="004C02E9" w:rsidP="00211248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sz w:val="28"/>
          <w:szCs w:val="28"/>
        </w:rPr>
      </w:pPr>
    </w:p>
    <w:p w14:paraId="1B879E06" w14:textId="316BAA8B" w:rsidR="004C02E9" w:rsidRDefault="004C02E9" w:rsidP="004C02E9">
      <w:pPr>
        <w:pStyle w:val="2"/>
        <w:numPr>
          <w:ilvl w:val="0"/>
          <w:numId w:val="30"/>
        </w:numPr>
        <w:spacing w:line="360" w:lineRule="auto"/>
        <w:rPr>
          <w:b/>
          <w:bCs/>
          <w:color w:val="auto"/>
          <w:sz w:val="28"/>
          <w:szCs w:val="28"/>
        </w:rPr>
      </w:pPr>
      <w:bookmarkStart w:id="28" w:name="_Toc92119518"/>
      <w:r w:rsidRPr="004C02E9">
        <w:rPr>
          <w:b/>
          <w:bCs/>
          <w:color w:val="auto"/>
          <w:sz w:val="28"/>
          <w:szCs w:val="28"/>
        </w:rPr>
        <w:t>Вопрос 1</w:t>
      </w:r>
      <w:bookmarkEnd w:id="28"/>
    </w:p>
    <w:p w14:paraId="0A7A5FC8" w14:textId="6A0679E5" w:rsidR="004C02E9" w:rsidRPr="00FB1A4A" w:rsidRDefault="004C02E9" w:rsidP="00F65F59">
      <w:pPr>
        <w:spacing w:line="360" w:lineRule="auto"/>
        <w:ind w:firstLine="851"/>
        <w:rPr>
          <w:b/>
          <w:bCs/>
          <w:sz w:val="28"/>
          <w:szCs w:val="28"/>
        </w:rPr>
      </w:pPr>
      <w:r w:rsidRPr="00FB1A4A">
        <w:rPr>
          <w:b/>
          <w:bCs/>
          <w:sz w:val="28"/>
          <w:szCs w:val="28"/>
        </w:rPr>
        <w:t>Назовите причины расслоения оперативной памяти.</w:t>
      </w:r>
    </w:p>
    <w:p w14:paraId="2F1B6E0E" w14:textId="4A2C6933" w:rsidR="00FB1A4A" w:rsidRDefault="00FB1A4A" w:rsidP="00F65F59">
      <w:pPr>
        <w:spacing w:line="360" w:lineRule="auto"/>
        <w:ind w:firstLine="851"/>
        <w:rPr>
          <w:sz w:val="28"/>
          <w:szCs w:val="28"/>
        </w:rPr>
      </w:pPr>
      <w:r w:rsidRPr="00FB1A4A">
        <w:rPr>
          <w:sz w:val="28"/>
          <w:szCs w:val="28"/>
        </w:rPr>
        <w:t>Расслоение памяти позволяет повысить пропускную способность оперативной памят</w:t>
      </w:r>
      <w:r>
        <w:rPr>
          <w:sz w:val="28"/>
          <w:szCs w:val="28"/>
        </w:rPr>
        <w:t>и</w:t>
      </w:r>
      <w:r w:rsidRPr="00FB1A4A">
        <w:rPr>
          <w:sz w:val="28"/>
          <w:szCs w:val="28"/>
        </w:rPr>
        <w:t xml:space="preserve"> за счет</w:t>
      </w:r>
      <w:r>
        <w:rPr>
          <w:sz w:val="28"/>
          <w:szCs w:val="28"/>
        </w:rPr>
        <w:t xml:space="preserve"> ее</w:t>
      </w:r>
      <w:r w:rsidRPr="00FB1A4A">
        <w:rPr>
          <w:sz w:val="28"/>
          <w:szCs w:val="28"/>
        </w:rPr>
        <w:t xml:space="preserve"> компоновки из нескольких банков. </w:t>
      </w:r>
      <w:r w:rsidR="00F65F59">
        <w:rPr>
          <w:sz w:val="28"/>
          <w:szCs w:val="28"/>
        </w:rPr>
        <w:t>П</w:t>
      </w:r>
      <w:r w:rsidRPr="00FB1A4A">
        <w:rPr>
          <w:sz w:val="28"/>
          <w:szCs w:val="28"/>
        </w:rPr>
        <w:t xml:space="preserve">роцедуры обращений к нескольким банкам памяти </w:t>
      </w:r>
      <w:r w:rsidR="00F65F59">
        <w:rPr>
          <w:sz w:val="28"/>
          <w:szCs w:val="28"/>
        </w:rPr>
        <w:t>п</w:t>
      </w:r>
      <w:r w:rsidR="00F65F59" w:rsidRPr="00FB1A4A">
        <w:rPr>
          <w:sz w:val="28"/>
          <w:szCs w:val="28"/>
        </w:rPr>
        <w:t xml:space="preserve">ри таком </w:t>
      </w:r>
      <w:r w:rsidR="00F65F59">
        <w:rPr>
          <w:sz w:val="28"/>
          <w:szCs w:val="28"/>
        </w:rPr>
        <w:t xml:space="preserve">построении </w:t>
      </w:r>
      <w:r w:rsidRPr="00FB1A4A">
        <w:rPr>
          <w:sz w:val="28"/>
          <w:szCs w:val="28"/>
        </w:rPr>
        <w:t>можно совместить.</w:t>
      </w:r>
    </w:p>
    <w:p w14:paraId="745ABE2A" w14:textId="583E4326" w:rsidR="00FB1A4A" w:rsidRDefault="00FB1A4A" w:rsidP="00F65F59">
      <w:pPr>
        <w:spacing w:line="360" w:lineRule="auto"/>
        <w:rPr>
          <w:sz w:val="28"/>
          <w:szCs w:val="28"/>
        </w:rPr>
      </w:pPr>
    </w:p>
    <w:p w14:paraId="67A2E63D" w14:textId="00F48732" w:rsidR="00FB1A4A" w:rsidRPr="00FB1A4A" w:rsidRDefault="00FB1A4A" w:rsidP="00F65F59">
      <w:pPr>
        <w:pStyle w:val="2"/>
        <w:numPr>
          <w:ilvl w:val="0"/>
          <w:numId w:val="30"/>
        </w:numPr>
        <w:spacing w:line="360" w:lineRule="auto"/>
        <w:rPr>
          <w:b/>
          <w:bCs/>
          <w:color w:val="auto"/>
        </w:rPr>
      </w:pPr>
      <w:bookmarkStart w:id="29" w:name="_Toc92119519"/>
      <w:r w:rsidRPr="00FB1A4A">
        <w:rPr>
          <w:b/>
          <w:bCs/>
          <w:color w:val="auto"/>
        </w:rPr>
        <w:t>Вопрос 2</w:t>
      </w:r>
      <w:bookmarkEnd w:id="29"/>
    </w:p>
    <w:p w14:paraId="2A82CE3D" w14:textId="272A4581" w:rsidR="00297268" w:rsidRPr="00F65F59" w:rsidRDefault="00F65F59" w:rsidP="00F65F59">
      <w:pPr>
        <w:spacing w:line="360" w:lineRule="auto"/>
        <w:ind w:firstLine="851"/>
        <w:rPr>
          <w:rFonts w:ascii="TimesNewRomanPSMT" w:hAnsi="TimesNewRomanPSMT" w:cs="TimesNewRomanPSMT"/>
          <w:b/>
          <w:bCs/>
          <w:sz w:val="28"/>
          <w:szCs w:val="28"/>
        </w:rPr>
      </w:pPr>
      <w:r w:rsidRPr="00F65F59">
        <w:rPr>
          <w:rFonts w:ascii="TimesNewRomanPSMT" w:hAnsi="TimesNewRomanPSMT" w:cs="TimesNewRomanPSMT"/>
          <w:b/>
          <w:bCs/>
          <w:sz w:val="28"/>
          <w:szCs w:val="28"/>
        </w:rPr>
        <w:t>Как в современных процессорах реализована аппаратная предвыборка</w:t>
      </w:r>
      <w:r>
        <w:rPr>
          <w:rFonts w:ascii="TimesNewRomanPSMT" w:hAnsi="TimesNewRomanPSMT" w:cs="TimesNewRomanPSMT"/>
          <w:b/>
          <w:bCs/>
          <w:sz w:val="28"/>
          <w:szCs w:val="28"/>
        </w:rPr>
        <w:t>?</w:t>
      </w:r>
    </w:p>
    <w:p w14:paraId="6153B7D9" w14:textId="77777777" w:rsidR="004478D6" w:rsidRDefault="00F65F59" w:rsidP="00035314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</w:t>
      </w:r>
      <w:r w:rsidRPr="00F65F59">
        <w:rPr>
          <w:sz w:val="28"/>
          <w:szCs w:val="28"/>
        </w:rPr>
        <w:t xml:space="preserve"> </w:t>
      </w:r>
      <w:proofErr w:type="spellStart"/>
      <w:r w:rsidRPr="00F65F59">
        <w:rPr>
          <w:sz w:val="28"/>
          <w:szCs w:val="28"/>
        </w:rPr>
        <w:t>суперскалярных</w:t>
      </w:r>
      <w:proofErr w:type="spellEnd"/>
      <w:r w:rsidRPr="00F65F59">
        <w:rPr>
          <w:sz w:val="28"/>
          <w:szCs w:val="28"/>
        </w:rPr>
        <w:t xml:space="preserve"> процессорах</w:t>
      </w:r>
      <w:r>
        <w:rPr>
          <w:sz w:val="28"/>
          <w:szCs w:val="28"/>
        </w:rPr>
        <w:t xml:space="preserve"> </w:t>
      </w:r>
      <w:r w:rsidRPr="00F65F59">
        <w:rPr>
          <w:sz w:val="28"/>
          <w:szCs w:val="28"/>
        </w:rPr>
        <w:t>суть предвыборки заключается в том, чтобы</w:t>
      </w:r>
      <w:r w:rsidR="00035314">
        <w:rPr>
          <w:sz w:val="28"/>
          <w:szCs w:val="28"/>
        </w:rPr>
        <w:t xml:space="preserve"> выгоднее</w:t>
      </w:r>
      <w:r w:rsidRPr="00F65F59">
        <w:rPr>
          <w:sz w:val="28"/>
          <w:szCs w:val="28"/>
        </w:rPr>
        <w:t xml:space="preserve"> загрузить вычислительный конвейер</w:t>
      </w:r>
      <w:r>
        <w:rPr>
          <w:sz w:val="28"/>
          <w:szCs w:val="28"/>
        </w:rPr>
        <w:t xml:space="preserve"> (</w:t>
      </w:r>
      <w:r w:rsidRPr="00F65F59">
        <w:rPr>
          <w:sz w:val="28"/>
          <w:szCs w:val="28"/>
        </w:rPr>
        <w:t>производится считывание команд из памяти, опережающее ход вычислений</w:t>
      </w:r>
      <w:r>
        <w:rPr>
          <w:sz w:val="28"/>
          <w:szCs w:val="28"/>
        </w:rPr>
        <w:t>)</w:t>
      </w:r>
      <w:r w:rsidRPr="00F65F59">
        <w:rPr>
          <w:sz w:val="28"/>
          <w:szCs w:val="28"/>
        </w:rPr>
        <w:t xml:space="preserve">. Команды после выборки </w:t>
      </w:r>
      <w:r w:rsidR="00035314">
        <w:rPr>
          <w:sz w:val="28"/>
          <w:szCs w:val="28"/>
        </w:rPr>
        <w:t>раз</w:t>
      </w:r>
      <w:r w:rsidRPr="00F65F59">
        <w:rPr>
          <w:sz w:val="28"/>
          <w:szCs w:val="28"/>
        </w:rPr>
        <w:t xml:space="preserve">мещаются в быстродействующем буфере предвыборки. </w:t>
      </w:r>
      <w:r w:rsidR="00035314">
        <w:rPr>
          <w:sz w:val="28"/>
          <w:szCs w:val="28"/>
        </w:rPr>
        <w:t>Он</w:t>
      </w:r>
      <w:r w:rsidRPr="00F65F59">
        <w:rPr>
          <w:sz w:val="28"/>
          <w:szCs w:val="28"/>
        </w:rPr>
        <w:t xml:space="preserve"> может быть организован по принципу очереди, тогда команды поступают в порядке</w:t>
      </w:r>
      <w:r w:rsidR="00035314">
        <w:rPr>
          <w:sz w:val="28"/>
          <w:szCs w:val="28"/>
        </w:rPr>
        <w:t xml:space="preserve"> </w:t>
      </w:r>
      <w:r w:rsidRPr="00F65F59">
        <w:rPr>
          <w:sz w:val="28"/>
          <w:szCs w:val="28"/>
        </w:rPr>
        <w:t xml:space="preserve">выполнения в программе. Высокое быстродействие буфера и наличие в нем значительного количества команд позволяет одновременно </w:t>
      </w:r>
      <w:r w:rsidR="00035314">
        <w:rPr>
          <w:sz w:val="28"/>
          <w:szCs w:val="28"/>
        </w:rPr>
        <w:t>н</w:t>
      </w:r>
      <w:r w:rsidRPr="00F65F59">
        <w:rPr>
          <w:sz w:val="28"/>
          <w:szCs w:val="28"/>
        </w:rPr>
        <w:t>агружать все конвейеры процессора.</w:t>
      </w:r>
      <w:r w:rsidR="00035314">
        <w:rPr>
          <w:sz w:val="28"/>
          <w:szCs w:val="28"/>
        </w:rPr>
        <w:t xml:space="preserve"> </w:t>
      </w:r>
    </w:p>
    <w:p w14:paraId="5F06A9AC" w14:textId="241AD337" w:rsidR="00F65F59" w:rsidRDefault="00035314" w:rsidP="00035314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Д</w:t>
      </w:r>
      <w:r w:rsidR="00F65F59" w:rsidRPr="00F65F59">
        <w:rPr>
          <w:sz w:val="28"/>
          <w:szCs w:val="28"/>
        </w:rPr>
        <w:t xml:space="preserve">ругой пример аппаратной предвыборки: </w:t>
      </w:r>
      <w:r w:rsidR="004478D6">
        <w:rPr>
          <w:sz w:val="28"/>
          <w:szCs w:val="28"/>
        </w:rPr>
        <w:t>с</w:t>
      </w:r>
      <w:r w:rsidR="00F65F59" w:rsidRPr="00F65F59">
        <w:rPr>
          <w:sz w:val="28"/>
          <w:szCs w:val="28"/>
        </w:rPr>
        <w:t xml:space="preserve">уть предвыборки заключается в загрузке физического адреса не одной страницы, а сразу нескольких (8 или 16) за одно обращение к памяти </w:t>
      </w:r>
      <w:r>
        <w:rPr>
          <w:sz w:val="28"/>
          <w:szCs w:val="28"/>
        </w:rPr>
        <w:t>(</w:t>
      </w:r>
      <w:r w:rsidR="00F65F59" w:rsidRPr="00F65F59">
        <w:rPr>
          <w:sz w:val="28"/>
          <w:szCs w:val="28"/>
        </w:rPr>
        <w:t>это возможно за счет расслоения памяти</w:t>
      </w:r>
      <w:r>
        <w:rPr>
          <w:sz w:val="28"/>
          <w:szCs w:val="28"/>
        </w:rPr>
        <w:t>)</w:t>
      </w:r>
      <w:r w:rsidR="00F65F59" w:rsidRPr="00F65F59">
        <w:rPr>
          <w:sz w:val="28"/>
          <w:szCs w:val="28"/>
        </w:rPr>
        <w:t>.</w:t>
      </w:r>
      <w:r w:rsidR="004478D6">
        <w:rPr>
          <w:sz w:val="28"/>
          <w:szCs w:val="28"/>
        </w:rPr>
        <w:t xml:space="preserve"> Таким образом, уменьшается время получения физического адреса страницы оперативной памяти при загрузке его в </w:t>
      </w:r>
      <w:r w:rsidR="004478D6">
        <w:rPr>
          <w:sz w:val="28"/>
          <w:szCs w:val="28"/>
          <w:lang w:val="en-US"/>
        </w:rPr>
        <w:t>TLB</w:t>
      </w:r>
      <w:r w:rsidR="004478D6" w:rsidRPr="004478D6">
        <w:rPr>
          <w:sz w:val="28"/>
          <w:szCs w:val="28"/>
        </w:rPr>
        <w:t>.</w:t>
      </w:r>
    </w:p>
    <w:p w14:paraId="66ED47D9" w14:textId="77777777" w:rsidR="00F65F59" w:rsidRPr="00F65F59" w:rsidRDefault="00F65F59" w:rsidP="00F65F59">
      <w:pPr>
        <w:spacing w:line="360" w:lineRule="auto"/>
        <w:ind w:firstLine="851"/>
        <w:rPr>
          <w:sz w:val="28"/>
          <w:szCs w:val="28"/>
        </w:rPr>
      </w:pPr>
    </w:p>
    <w:p w14:paraId="2847422F" w14:textId="0A2FF80B" w:rsidR="00F65F59" w:rsidRDefault="00F65F59" w:rsidP="00035314">
      <w:pPr>
        <w:pStyle w:val="2"/>
        <w:numPr>
          <w:ilvl w:val="0"/>
          <w:numId w:val="30"/>
        </w:numPr>
        <w:spacing w:line="360" w:lineRule="auto"/>
        <w:rPr>
          <w:b/>
          <w:bCs/>
          <w:color w:val="auto"/>
          <w:sz w:val="28"/>
          <w:szCs w:val="28"/>
        </w:rPr>
      </w:pPr>
      <w:bookmarkStart w:id="30" w:name="_Toc92119520"/>
      <w:r w:rsidRPr="00F65F59">
        <w:rPr>
          <w:b/>
          <w:bCs/>
          <w:color w:val="auto"/>
          <w:sz w:val="28"/>
          <w:szCs w:val="28"/>
        </w:rPr>
        <w:t>Вопрос 3</w:t>
      </w:r>
      <w:bookmarkEnd w:id="30"/>
    </w:p>
    <w:p w14:paraId="6D4B6901" w14:textId="3425B4EE" w:rsidR="00F65F59" w:rsidRDefault="00035314" w:rsidP="00035314">
      <w:pPr>
        <w:spacing w:line="360" w:lineRule="auto"/>
        <w:ind w:firstLine="851"/>
        <w:rPr>
          <w:rFonts w:ascii="TimesNewRomanPSMT" w:hAnsi="TimesNewRomanPSMT" w:cs="TimesNewRomanPSMT"/>
          <w:b/>
          <w:bCs/>
          <w:sz w:val="28"/>
          <w:szCs w:val="28"/>
        </w:rPr>
      </w:pPr>
      <w:r w:rsidRPr="00035314">
        <w:rPr>
          <w:rFonts w:ascii="TimesNewRomanPSMT" w:hAnsi="TimesNewRomanPSMT" w:cs="TimesNewRomanPSMT"/>
          <w:b/>
          <w:bCs/>
          <w:sz w:val="28"/>
          <w:szCs w:val="28"/>
        </w:rPr>
        <w:t>Какая информация храниться в TLB?</w:t>
      </w:r>
    </w:p>
    <w:p w14:paraId="1DDC3887" w14:textId="473A444A" w:rsidR="004478D6" w:rsidRDefault="005750B3" w:rsidP="004478D6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машины со страничной организацией виртуальной памяти в </w:t>
      </w:r>
      <w:r>
        <w:rPr>
          <w:sz w:val="28"/>
          <w:szCs w:val="28"/>
          <w:lang w:val="en-US"/>
        </w:rPr>
        <w:t>TLB</w:t>
      </w:r>
      <w:r w:rsidRPr="00575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хранятся </w:t>
      </w:r>
      <w:r w:rsidR="004478D6" w:rsidRPr="004478D6">
        <w:rPr>
          <w:sz w:val="28"/>
          <w:szCs w:val="28"/>
        </w:rPr>
        <w:t>физические адреса начала страниц в физической памяти (фреймов).</w:t>
      </w:r>
    </w:p>
    <w:p w14:paraId="39283763" w14:textId="56E19B5E" w:rsidR="005750B3" w:rsidRDefault="005750B3" w:rsidP="005750B3">
      <w:pPr>
        <w:spacing w:line="360" w:lineRule="auto"/>
        <w:rPr>
          <w:sz w:val="28"/>
          <w:szCs w:val="28"/>
        </w:rPr>
      </w:pPr>
    </w:p>
    <w:p w14:paraId="28124D27" w14:textId="7FE44473" w:rsidR="005750B3" w:rsidRDefault="005750B3" w:rsidP="005750B3">
      <w:pPr>
        <w:pStyle w:val="2"/>
        <w:numPr>
          <w:ilvl w:val="0"/>
          <w:numId w:val="30"/>
        </w:numPr>
        <w:spacing w:line="360" w:lineRule="auto"/>
        <w:rPr>
          <w:b/>
          <w:bCs/>
          <w:color w:val="auto"/>
        </w:rPr>
      </w:pPr>
      <w:bookmarkStart w:id="31" w:name="_Toc92119521"/>
      <w:r w:rsidRPr="005750B3">
        <w:rPr>
          <w:b/>
          <w:bCs/>
          <w:color w:val="auto"/>
        </w:rPr>
        <w:t>Вопрос 4</w:t>
      </w:r>
      <w:bookmarkEnd w:id="31"/>
    </w:p>
    <w:p w14:paraId="7322EFFA" w14:textId="66018A53" w:rsidR="005750B3" w:rsidRPr="005750B3" w:rsidRDefault="005750B3" w:rsidP="0092533E">
      <w:pPr>
        <w:suppressAutoHyphens w:val="0"/>
        <w:autoSpaceDE w:val="0"/>
        <w:autoSpaceDN w:val="0"/>
        <w:adjustRightInd w:val="0"/>
        <w:spacing w:line="360" w:lineRule="auto"/>
        <w:ind w:firstLine="851"/>
        <w:rPr>
          <w:rFonts w:ascii="TimesNewRomanPSMT" w:hAnsi="TimesNewRomanPSMT" w:cs="TimesNewRomanPSMT"/>
          <w:b/>
          <w:bCs/>
          <w:sz w:val="28"/>
          <w:szCs w:val="28"/>
        </w:rPr>
      </w:pPr>
      <w:r w:rsidRPr="005750B3">
        <w:rPr>
          <w:rFonts w:ascii="TimesNewRomanPSMT" w:hAnsi="TimesNewRomanPSMT" w:cs="TimesNewRomanPSMT"/>
          <w:b/>
          <w:bCs/>
          <w:sz w:val="28"/>
          <w:szCs w:val="28"/>
        </w:rPr>
        <w:t>Какой тип ассоциативной памяти используется в кэш-памяти второго уровня современных ЭВМ и почему?</w:t>
      </w:r>
    </w:p>
    <w:p w14:paraId="0EF08EEE" w14:textId="683371E8" w:rsidR="00555D89" w:rsidRDefault="0092533E" w:rsidP="0092533E">
      <w:pPr>
        <w:pStyle w:val="a9"/>
        <w:spacing w:before="93" w:line="360" w:lineRule="auto"/>
        <w:ind w:right="709" w:firstLine="851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В кэш-памяти второго уровня современных ЭВМ используется ч</w:t>
      </w:r>
      <w:r w:rsidR="00555D89" w:rsidRPr="00555D89">
        <w:rPr>
          <w:w w:val="105"/>
          <w:sz w:val="28"/>
          <w:szCs w:val="28"/>
        </w:rPr>
        <w:t>астично-ассоциативный</w:t>
      </w:r>
      <w:r>
        <w:rPr>
          <w:w w:val="105"/>
          <w:sz w:val="28"/>
          <w:szCs w:val="28"/>
        </w:rPr>
        <w:t xml:space="preserve"> тип. Он</w:t>
      </w:r>
      <w:r w:rsidR="00555D89" w:rsidRPr="00555D89">
        <w:rPr>
          <w:w w:val="105"/>
          <w:sz w:val="28"/>
          <w:szCs w:val="28"/>
        </w:rPr>
        <w:t xml:space="preserve"> сочетает достоинства прямого</w:t>
      </w:r>
      <w:r w:rsidR="00555D89" w:rsidRPr="00555D89">
        <w:rPr>
          <w:spacing w:val="1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и</w:t>
      </w:r>
      <w:r w:rsidR="00555D89" w:rsidRPr="00555D89">
        <w:rPr>
          <w:spacing w:val="22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полностью</w:t>
      </w:r>
      <w:r w:rsidR="00555D89" w:rsidRPr="00555D89">
        <w:rPr>
          <w:spacing w:val="22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ассоциативного</w:t>
      </w:r>
      <w:r w:rsidR="00555D89" w:rsidRPr="00555D89">
        <w:rPr>
          <w:spacing w:val="22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способов</w:t>
      </w:r>
      <w:r w:rsidR="00555D89" w:rsidRPr="00555D89">
        <w:rPr>
          <w:spacing w:val="22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отображения:</w:t>
      </w:r>
      <w:r w:rsidR="00555D89" w:rsidRPr="00555D89">
        <w:rPr>
          <w:spacing w:val="22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экономия</w:t>
      </w:r>
      <w:r w:rsidR="00555D89" w:rsidRPr="00555D89">
        <w:rPr>
          <w:spacing w:val="22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памяти тэгов</w:t>
      </w:r>
      <w:r w:rsidR="00555D89" w:rsidRPr="00555D89">
        <w:rPr>
          <w:spacing w:val="-6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(по</w:t>
      </w:r>
      <w:r w:rsidR="00555D89" w:rsidRPr="00555D89">
        <w:rPr>
          <w:spacing w:val="-5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сравнению</w:t>
      </w:r>
      <w:r w:rsidR="00555D89" w:rsidRPr="00555D89">
        <w:rPr>
          <w:spacing w:val="-5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с</w:t>
      </w:r>
      <w:r w:rsidR="00555D89" w:rsidRPr="00555D89">
        <w:rPr>
          <w:spacing w:val="-6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полностью</w:t>
      </w:r>
      <w:r w:rsidR="00555D89" w:rsidRPr="00555D89">
        <w:rPr>
          <w:spacing w:val="-5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ассоциативным</w:t>
      </w:r>
      <w:r w:rsidR="00555D89" w:rsidRPr="00555D89">
        <w:rPr>
          <w:spacing w:val="-6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кэшем)</w:t>
      </w:r>
      <w:r w:rsidR="00555D89" w:rsidRPr="00555D89">
        <w:rPr>
          <w:spacing w:val="-5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и</w:t>
      </w:r>
      <w:r w:rsidR="00555D89" w:rsidRPr="00555D89">
        <w:rPr>
          <w:spacing w:val="-6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уменьшение</w:t>
      </w:r>
      <w:r w:rsidR="00555D89" w:rsidRPr="00555D89">
        <w:rPr>
          <w:spacing w:val="-71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количества</w:t>
      </w:r>
      <w:r w:rsidR="00555D89" w:rsidRPr="00555D89">
        <w:rPr>
          <w:spacing w:val="-14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попаданий</w:t>
      </w:r>
      <w:r w:rsidR="00555D89" w:rsidRPr="00555D89">
        <w:rPr>
          <w:spacing w:val="-13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в</w:t>
      </w:r>
      <w:r w:rsidR="00555D89" w:rsidRPr="00555D89">
        <w:rPr>
          <w:spacing w:val="-13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один</w:t>
      </w:r>
      <w:r w:rsidR="00555D89" w:rsidRPr="00555D89">
        <w:rPr>
          <w:spacing w:val="-14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и</w:t>
      </w:r>
      <w:r w:rsidR="00555D89" w:rsidRPr="00555D89">
        <w:rPr>
          <w:spacing w:val="-13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тот</w:t>
      </w:r>
      <w:r w:rsidR="00555D89" w:rsidRPr="00555D89">
        <w:rPr>
          <w:spacing w:val="-13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же</w:t>
      </w:r>
      <w:r w:rsidR="00555D89" w:rsidRPr="00555D89">
        <w:rPr>
          <w:spacing w:val="-14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набор</w:t>
      </w:r>
      <w:r w:rsidR="00555D89" w:rsidRPr="00555D89">
        <w:rPr>
          <w:spacing w:val="-13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линеек</w:t>
      </w:r>
      <w:r w:rsidR="00555D89" w:rsidRPr="00555D89">
        <w:rPr>
          <w:spacing w:val="-13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кэша</w:t>
      </w:r>
      <w:r w:rsidR="00555D89" w:rsidRPr="00555D89">
        <w:rPr>
          <w:spacing w:val="-14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(по</w:t>
      </w:r>
      <w:r w:rsidR="00555D89" w:rsidRPr="00555D89">
        <w:rPr>
          <w:spacing w:val="-12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>сравнению</w:t>
      </w:r>
      <w:r>
        <w:rPr>
          <w:spacing w:val="-72"/>
          <w:w w:val="105"/>
          <w:sz w:val="28"/>
          <w:szCs w:val="28"/>
        </w:rPr>
        <w:t xml:space="preserve"> с </w:t>
      </w:r>
      <w:r w:rsidR="00555D89" w:rsidRPr="00555D89">
        <w:rPr>
          <w:w w:val="105"/>
          <w:sz w:val="28"/>
          <w:szCs w:val="28"/>
        </w:rPr>
        <w:t>прямым</w:t>
      </w:r>
      <w:r w:rsidR="00555D89" w:rsidRPr="00555D89">
        <w:rPr>
          <w:spacing w:val="16"/>
          <w:w w:val="105"/>
          <w:sz w:val="28"/>
          <w:szCs w:val="28"/>
        </w:rPr>
        <w:t xml:space="preserve"> </w:t>
      </w:r>
      <w:r w:rsidR="00555D89" w:rsidRPr="00555D89">
        <w:rPr>
          <w:w w:val="105"/>
          <w:sz w:val="28"/>
          <w:szCs w:val="28"/>
        </w:rPr>
        <w:t xml:space="preserve">отображением). </w:t>
      </w:r>
    </w:p>
    <w:p w14:paraId="64B22536" w14:textId="214A86CC" w:rsidR="00555D89" w:rsidRDefault="00555D89" w:rsidP="00555D89">
      <w:pPr>
        <w:pStyle w:val="a9"/>
        <w:spacing w:before="93" w:line="360" w:lineRule="auto"/>
        <w:ind w:right="709"/>
        <w:jc w:val="both"/>
        <w:rPr>
          <w:w w:val="105"/>
          <w:sz w:val="28"/>
          <w:szCs w:val="28"/>
        </w:rPr>
      </w:pPr>
    </w:p>
    <w:p w14:paraId="43221574" w14:textId="3F33385B" w:rsidR="00555D89" w:rsidRPr="00555D89" w:rsidRDefault="00555D89" w:rsidP="00555D89">
      <w:pPr>
        <w:pStyle w:val="2"/>
        <w:numPr>
          <w:ilvl w:val="0"/>
          <w:numId w:val="30"/>
        </w:numPr>
        <w:spacing w:line="360" w:lineRule="auto"/>
        <w:rPr>
          <w:b/>
          <w:bCs/>
          <w:color w:val="auto"/>
        </w:rPr>
      </w:pPr>
      <w:bookmarkStart w:id="32" w:name="_Toc92119522"/>
      <w:r w:rsidRPr="00555D89">
        <w:rPr>
          <w:b/>
          <w:bCs/>
          <w:color w:val="auto"/>
        </w:rPr>
        <w:t>Вопрос 5</w:t>
      </w:r>
      <w:bookmarkEnd w:id="32"/>
    </w:p>
    <w:p w14:paraId="2B05DEDD" w14:textId="68E829E3" w:rsidR="00555D89" w:rsidRPr="0092533E" w:rsidRDefault="0092533E" w:rsidP="00555D89">
      <w:pPr>
        <w:spacing w:line="360" w:lineRule="auto"/>
        <w:ind w:firstLine="851"/>
        <w:rPr>
          <w:b/>
          <w:bCs/>
          <w:sz w:val="28"/>
          <w:szCs w:val="28"/>
        </w:rPr>
      </w:pPr>
      <w:r w:rsidRPr="0092533E">
        <w:rPr>
          <w:b/>
          <w:bCs/>
          <w:sz w:val="28"/>
          <w:szCs w:val="28"/>
        </w:rPr>
        <w:t>Приведите пример программной предвыборки.</w:t>
      </w:r>
    </w:p>
    <w:p w14:paraId="6D802779" w14:textId="3F88214E" w:rsidR="00D12287" w:rsidRDefault="0092533E" w:rsidP="00D12287">
      <w:pPr>
        <w:pStyle w:val="a9"/>
        <w:spacing w:before="129" w:line="360" w:lineRule="auto"/>
        <w:ind w:right="709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листинге 9.1 представле</w:t>
      </w:r>
      <w:r w:rsidR="00251C75">
        <w:rPr>
          <w:sz w:val="28"/>
          <w:szCs w:val="28"/>
        </w:rPr>
        <w:t>на часть программы из эксперимента 3.</w:t>
      </w:r>
    </w:p>
    <w:p w14:paraId="647270EB" w14:textId="5CC378C0" w:rsidR="00D12287" w:rsidRPr="00D12287" w:rsidRDefault="00D12287" w:rsidP="00D12287">
      <w:pPr>
        <w:pStyle w:val="a9"/>
        <w:spacing w:before="129" w:line="240" w:lineRule="auto"/>
        <w:ind w:right="709"/>
        <w:jc w:val="both"/>
        <w:rPr>
          <w:sz w:val="28"/>
          <w:szCs w:val="28"/>
        </w:rPr>
      </w:pPr>
      <w:r>
        <w:rPr>
          <w:sz w:val="28"/>
          <w:szCs w:val="28"/>
        </w:rPr>
        <w:t>Листинг 9.1 – Пример программной выборки</w:t>
      </w:r>
    </w:p>
    <w:p w14:paraId="7E693996" w14:textId="77777777" w:rsidR="0006610F" w:rsidRPr="0006610F" w:rsidRDefault="0006610F" w:rsidP="000661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6610F">
        <w:rPr>
          <w:b/>
          <w:bCs/>
          <w:color w:val="000080"/>
          <w:lang w:val="en-US"/>
        </w:rPr>
        <w:t>int</w:t>
      </w:r>
      <w:r w:rsidRPr="0006610F">
        <w:rPr>
          <w:color w:val="333333"/>
          <w:lang w:val="en-US"/>
        </w:rPr>
        <w:t xml:space="preserve"> *p = get_array(arr_size);  </w:t>
      </w:r>
      <w:r w:rsidRPr="0006610F">
        <w:rPr>
          <w:i/>
          <w:iCs/>
          <w:color w:val="008800"/>
          <w:lang w:val="en-US"/>
        </w:rPr>
        <w:t>// Get huge array from enternal world</w:t>
      </w:r>
    </w:p>
    <w:p w14:paraId="25D335EA" w14:textId="77777777" w:rsidR="0006610F" w:rsidRPr="0006610F" w:rsidRDefault="0006610F" w:rsidP="000661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6610F">
        <w:rPr>
          <w:b/>
          <w:bCs/>
          <w:color w:val="000080"/>
          <w:lang w:val="en-US"/>
        </w:rPr>
        <w:t>int</w:t>
      </w:r>
      <w:r w:rsidRPr="0006610F">
        <w:rPr>
          <w:color w:val="333333"/>
          <w:lang w:val="en-US"/>
        </w:rPr>
        <w:t xml:space="preserve"> tmp;</w:t>
      </w:r>
    </w:p>
    <w:p w14:paraId="32C826C1" w14:textId="77777777" w:rsidR="0006610F" w:rsidRPr="0006610F" w:rsidRDefault="0006610F" w:rsidP="000661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6610F">
        <w:rPr>
          <w:b/>
          <w:bCs/>
          <w:color w:val="000080"/>
          <w:lang w:val="en-US"/>
        </w:rPr>
        <w:t>for</w:t>
      </w:r>
      <w:r w:rsidRPr="0006610F">
        <w:rPr>
          <w:color w:val="333333"/>
          <w:lang w:val="en-US"/>
        </w:rPr>
        <w:t xml:space="preserve"> (</w:t>
      </w:r>
      <w:r w:rsidRPr="0006610F">
        <w:rPr>
          <w:b/>
          <w:bCs/>
          <w:color w:val="000080"/>
          <w:lang w:val="en-US"/>
        </w:rPr>
        <w:t>int</w:t>
      </w:r>
      <w:r w:rsidRPr="0006610F">
        <w:rPr>
          <w:color w:val="333333"/>
          <w:lang w:val="en-US"/>
        </w:rPr>
        <w:t xml:space="preserve"> a = </w:t>
      </w:r>
      <w:r w:rsidRPr="0006610F">
        <w:rPr>
          <w:color w:val="0000FF"/>
          <w:lang w:val="en-US"/>
        </w:rPr>
        <w:t>0</w:t>
      </w:r>
      <w:r w:rsidRPr="0006610F">
        <w:rPr>
          <w:color w:val="333333"/>
          <w:lang w:val="en-US"/>
        </w:rPr>
        <w:t>; a &lt; arr_size; a += SIZEOF_PAGE)</w:t>
      </w:r>
    </w:p>
    <w:p w14:paraId="43837E4C" w14:textId="77777777" w:rsidR="0006610F" w:rsidRPr="0006610F" w:rsidRDefault="0006610F" w:rsidP="000661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6610F">
        <w:rPr>
          <w:color w:val="333333"/>
          <w:lang w:val="en-US"/>
        </w:rPr>
        <w:t xml:space="preserve">    tmp = *(</w:t>
      </w:r>
      <w:r w:rsidRPr="0006610F">
        <w:rPr>
          <w:b/>
          <w:bCs/>
          <w:color w:val="000080"/>
          <w:lang w:val="en-US"/>
        </w:rPr>
        <w:t>int</w:t>
      </w:r>
      <w:r w:rsidRPr="0006610F">
        <w:rPr>
          <w:color w:val="333333"/>
          <w:lang w:val="en-US"/>
        </w:rPr>
        <w:t xml:space="preserve"> *)(</w:t>
      </w:r>
      <w:r w:rsidRPr="0006610F">
        <w:rPr>
          <w:b/>
          <w:bCs/>
          <w:color w:val="000080"/>
          <w:lang w:val="en-US"/>
        </w:rPr>
        <w:t>int</w:t>
      </w:r>
      <w:r w:rsidRPr="0006610F">
        <w:rPr>
          <w:color w:val="333333"/>
          <w:lang w:val="en-US"/>
        </w:rPr>
        <w:t>(p) + a);</w:t>
      </w:r>
    </w:p>
    <w:p w14:paraId="26910EB1" w14:textId="77777777" w:rsidR="0006610F" w:rsidRPr="0006610F" w:rsidRDefault="0006610F" w:rsidP="000661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6610F">
        <w:rPr>
          <w:b/>
          <w:bCs/>
          <w:color w:val="000080"/>
          <w:lang w:val="en-US"/>
        </w:rPr>
        <w:t>for</w:t>
      </w:r>
      <w:r w:rsidRPr="0006610F">
        <w:rPr>
          <w:color w:val="333333"/>
          <w:lang w:val="en-US"/>
        </w:rPr>
        <w:t xml:space="preserve"> (</w:t>
      </w:r>
      <w:r w:rsidRPr="0006610F">
        <w:rPr>
          <w:b/>
          <w:bCs/>
          <w:color w:val="000080"/>
          <w:lang w:val="en-US"/>
        </w:rPr>
        <w:t>int</w:t>
      </w:r>
      <w:r w:rsidRPr="0006610F">
        <w:rPr>
          <w:color w:val="333333"/>
          <w:lang w:val="en-US"/>
        </w:rPr>
        <w:t xml:space="preserve"> a = </w:t>
      </w:r>
      <w:r w:rsidRPr="0006610F">
        <w:rPr>
          <w:color w:val="0000FF"/>
          <w:lang w:val="en-US"/>
        </w:rPr>
        <w:t>0</w:t>
      </w:r>
      <w:r w:rsidRPr="0006610F">
        <w:rPr>
          <w:color w:val="333333"/>
          <w:lang w:val="en-US"/>
        </w:rPr>
        <w:t>; a &lt; arr_size; a++)</w:t>
      </w:r>
    </w:p>
    <w:p w14:paraId="25ED510D" w14:textId="77777777" w:rsidR="0006610F" w:rsidRPr="0006610F" w:rsidRDefault="0006610F" w:rsidP="000661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6610F">
        <w:rPr>
          <w:color w:val="333333"/>
          <w:lang w:val="en-US"/>
        </w:rPr>
        <w:t>{</w:t>
      </w:r>
    </w:p>
    <w:p w14:paraId="1C4B34C5" w14:textId="77777777" w:rsidR="0006610F" w:rsidRPr="0006610F" w:rsidRDefault="0006610F" w:rsidP="000661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06610F">
        <w:rPr>
          <w:color w:val="333333"/>
          <w:lang w:val="en-US"/>
        </w:rPr>
        <w:t xml:space="preserve">    </w:t>
      </w:r>
      <w:r w:rsidRPr="0006610F">
        <w:rPr>
          <w:b/>
          <w:bCs/>
          <w:color w:val="000080"/>
          <w:lang w:val="en-US"/>
        </w:rPr>
        <w:t>int</w:t>
      </w:r>
      <w:r w:rsidRPr="0006610F">
        <w:rPr>
          <w:color w:val="333333"/>
          <w:lang w:val="en-US"/>
        </w:rPr>
        <w:t xml:space="preserve"> elem = *(</w:t>
      </w:r>
      <w:r w:rsidRPr="0006610F">
        <w:rPr>
          <w:b/>
          <w:bCs/>
          <w:color w:val="000080"/>
          <w:lang w:val="en-US"/>
        </w:rPr>
        <w:t>int</w:t>
      </w:r>
      <w:r w:rsidRPr="0006610F">
        <w:rPr>
          <w:color w:val="333333"/>
          <w:lang w:val="en-US"/>
        </w:rPr>
        <w:t xml:space="preserve"> *)(</w:t>
      </w:r>
      <w:r w:rsidRPr="0006610F">
        <w:rPr>
          <w:b/>
          <w:bCs/>
          <w:color w:val="000080"/>
          <w:lang w:val="en-US"/>
        </w:rPr>
        <w:t>int</w:t>
      </w:r>
      <w:r w:rsidRPr="0006610F">
        <w:rPr>
          <w:color w:val="333333"/>
          <w:lang w:val="en-US"/>
        </w:rPr>
        <w:t>(p) + a);</w:t>
      </w:r>
    </w:p>
    <w:p w14:paraId="0C342344" w14:textId="77777777" w:rsidR="0006610F" w:rsidRDefault="0006610F" w:rsidP="000661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06610F">
        <w:rPr>
          <w:color w:val="333333"/>
          <w:lang w:val="en-US"/>
        </w:rPr>
        <w:t xml:space="preserve">    </w:t>
      </w:r>
      <w:r>
        <w:rPr>
          <w:color w:val="A61717"/>
          <w:shd w:val="clear" w:color="auto" w:fill="E3D2D2"/>
        </w:rPr>
        <w:t>…</w:t>
      </w:r>
      <w:r>
        <w:rPr>
          <w:color w:val="333333"/>
        </w:rPr>
        <w:t xml:space="preserve">                                </w:t>
      </w:r>
      <w:r>
        <w:rPr>
          <w:i/>
          <w:iCs/>
          <w:color w:val="008800"/>
        </w:rPr>
        <w:t xml:space="preserve">// </w:t>
      </w:r>
      <w:proofErr w:type="spellStart"/>
      <w:r>
        <w:rPr>
          <w:i/>
          <w:iCs/>
          <w:color w:val="008800"/>
        </w:rPr>
        <w:t>Array</w:t>
      </w:r>
      <w:proofErr w:type="spellEnd"/>
      <w:r>
        <w:rPr>
          <w:i/>
          <w:iCs/>
          <w:color w:val="008800"/>
        </w:rPr>
        <w:t xml:space="preserve"> </w:t>
      </w:r>
      <w:proofErr w:type="spellStart"/>
      <w:r>
        <w:rPr>
          <w:i/>
          <w:iCs/>
          <w:color w:val="008800"/>
        </w:rPr>
        <w:t>processing</w:t>
      </w:r>
      <w:proofErr w:type="spellEnd"/>
    </w:p>
    <w:p w14:paraId="473995EF" w14:textId="77777777" w:rsidR="0006610F" w:rsidRDefault="0006610F" w:rsidP="000661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59AE109" w14:textId="77777777" w:rsidR="004478D6" w:rsidRPr="00251C75" w:rsidRDefault="004478D6" w:rsidP="0006004F">
      <w:pPr>
        <w:spacing w:line="360" w:lineRule="auto"/>
        <w:rPr>
          <w:sz w:val="28"/>
          <w:szCs w:val="28"/>
          <w:lang w:val="en-US"/>
        </w:rPr>
      </w:pPr>
    </w:p>
    <w:sectPr w:rsidR="004478D6" w:rsidRPr="00251C75">
      <w:headerReference w:type="default" r:id="rId1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1764D" w14:textId="77777777" w:rsidR="00C04968" w:rsidRDefault="00C04968">
      <w:r>
        <w:separator/>
      </w:r>
    </w:p>
  </w:endnote>
  <w:endnote w:type="continuationSeparator" w:id="0">
    <w:p w14:paraId="15059C5D" w14:textId="77777777" w:rsidR="00C04968" w:rsidRDefault="00C0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puter Modern">
    <w:altName w:val="Calibri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MS Y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EDF8F" w14:textId="77777777" w:rsidR="00C04968" w:rsidRDefault="00C04968">
      <w:r>
        <w:separator/>
      </w:r>
    </w:p>
  </w:footnote>
  <w:footnote w:type="continuationSeparator" w:id="0">
    <w:p w14:paraId="7FDE2BDC" w14:textId="77777777" w:rsidR="00C04968" w:rsidRDefault="00C04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63CE" w14:textId="77777777" w:rsidR="001D71F2" w:rsidRDefault="001D71F2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2329"/>
    <w:multiLevelType w:val="hybridMultilevel"/>
    <w:tmpl w:val="4424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43EC"/>
    <w:multiLevelType w:val="hybridMultilevel"/>
    <w:tmpl w:val="D3B42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045C3"/>
    <w:multiLevelType w:val="hybridMultilevel"/>
    <w:tmpl w:val="48008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D5418"/>
    <w:multiLevelType w:val="hybridMultilevel"/>
    <w:tmpl w:val="D5B29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7519"/>
    <w:multiLevelType w:val="hybridMultilevel"/>
    <w:tmpl w:val="097633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BC1310"/>
    <w:multiLevelType w:val="hybridMultilevel"/>
    <w:tmpl w:val="0BAC16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B4243"/>
    <w:multiLevelType w:val="hybridMultilevel"/>
    <w:tmpl w:val="3998D2D6"/>
    <w:lvl w:ilvl="0" w:tplc="093449D6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240C16"/>
    <w:multiLevelType w:val="hybridMultilevel"/>
    <w:tmpl w:val="48008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37DB9"/>
    <w:multiLevelType w:val="hybridMultilevel"/>
    <w:tmpl w:val="D5327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652AD"/>
    <w:multiLevelType w:val="multilevel"/>
    <w:tmpl w:val="AA167C24"/>
    <w:lvl w:ilvl="0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EF35C5"/>
    <w:multiLevelType w:val="hybridMultilevel"/>
    <w:tmpl w:val="B57E37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44EEBF1A">
      <w:numFmt w:val="bullet"/>
      <w:lvlText w:val="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416BC"/>
    <w:multiLevelType w:val="hybridMultilevel"/>
    <w:tmpl w:val="B34877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C6927"/>
    <w:multiLevelType w:val="multilevel"/>
    <w:tmpl w:val="AC2EE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0426CDC"/>
    <w:multiLevelType w:val="hybridMultilevel"/>
    <w:tmpl w:val="1368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728F5"/>
    <w:multiLevelType w:val="hybridMultilevel"/>
    <w:tmpl w:val="DF6230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45C35DB"/>
    <w:multiLevelType w:val="hybridMultilevel"/>
    <w:tmpl w:val="F44A5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6750"/>
    <w:multiLevelType w:val="hybridMultilevel"/>
    <w:tmpl w:val="8BA0E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1D"/>
    <w:multiLevelType w:val="hybridMultilevel"/>
    <w:tmpl w:val="4274E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86BAF"/>
    <w:multiLevelType w:val="hybridMultilevel"/>
    <w:tmpl w:val="C3D8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E1140"/>
    <w:multiLevelType w:val="hybridMultilevel"/>
    <w:tmpl w:val="0AFE3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63629"/>
    <w:multiLevelType w:val="hybridMultilevel"/>
    <w:tmpl w:val="1882B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E399F"/>
    <w:multiLevelType w:val="hybridMultilevel"/>
    <w:tmpl w:val="A0486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C6E92"/>
    <w:multiLevelType w:val="hybridMultilevel"/>
    <w:tmpl w:val="AA167C24"/>
    <w:lvl w:ilvl="0" w:tplc="04190011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167ED2"/>
    <w:multiLevelType w:val="hybridMultilevel"/>
    <w:tmpl w:val="1A7C4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71FC"/>
    <w:multiLevelType w:val="hybridMultilevel"/>
    <w:tmpl w:val="A586A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B61B0"/>
    <w:multiLevelType w:val="hybridMultilevel"/>
    <w:tmpl w:val="2604E190"/>
    <w:lvl w:ilvl="0" w:tplc="AA5288A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01E38"/>
    <w:multiLevelType w:val="hybridMultilevel"/>
    <w:tmpl w:val="FD821862"/>
    <w:lvl w:ilvl="0" w:tplc="A6909382">
      <w:numFmt w:val="bullet"/>
      <w:lvlText w:val="∙"/>
      <w:lvlJc w:val="left"/>
      <w:pPr>
        <w:ind w:left="480" w:hanging="233"/>
      </w:pPr>
      <w:rPr>
        <w:rFonts w:ascii="Times New Roman" w:eastAsia="Times New Roman" w:hAnsi="Times New Roman" w:cs="Times New Roman" w:hint="default"/>
        <w:i/>
        <w:iCs/>
        <w:w w:val="199"/>
        <w:sz w:val="24"/>
        <w:szCs w:val="24"/>
        <w:lang w:val="ru-RU" w:eastAsia="en-US" w:bidi="ar-SA"/>
      </w:rPr>
    </w:lvl>
    <w:lvl w:ilvl="1" w:tplc="9064BC54">
      <w:numFmt w:val="bullet"/>
      <w:lvlText w:val="•"/>
      <w:lvlJc w:val="left"/>
      <w:pPr>
        <w:ind w:left="1458" w:hanging="233"/>
      </w:pPr>
      <w:rPr>
        <w:rFonts w:hint="default"/>
        <w:lang w:val="ru-RU" w:eastAsia="en-US" w:bidi="ar-SA"/>
      </w:rPr>
    </w:lvl>
    <w:lvl w:ilvl="2" w:tplc="6298E1EA">
      <w:numFmt w:val="bullet"/>
      <w:lvlText w:val="•"/>
      <w:lvlJc w:val="left"/>
      <w:pPr>
        <w:ind w:left="2437" w:hanging="233"/>
      </w:pPr>
      <w:rPr>
        <w:rFonts w:hint="default"/>
        <w:lang w:val="ru-RU" w:eastAsia="en-US" w:bidi="ar-SA"/>
      </w:rPr>
    </w:lvl>
    <w:lvl w:ilvl="3" w:tplc="4FAE5B04">
      <w:numFmt w:val="bullet"/>
      <w:lvlText w:val="•"/>
      <w:lvlJc w:val="left"/>
      <w:pPr>
        <w:ind w:left="3415" w:hanging="233"/>
      </w:pPr>
      <w:rPr>
        <w:rFonts w:hint="default"/>
        <w:lang w:val="ru-RU" w:eastAsia="en-US" w:bidi="ar-SA"/>
      </w:rPr>
    </w:lvl>
    <w:lvl w:ilvl="4" w:tplc="3914289A">
      <w:numFmt w:val="bullet"/>
      <w:lvlText w:val="•"/>
      <w:lvlJc w:val="left"/>
      <w:pPr>
        <w:ind w:left="4394" w:hanging="233"/>
      </w:pPr>
      <w:rPr>
        <w:rFonts w:hint="default"/>
        <w:lang w:val="ru-RU" w:eastAsia="en-US" w:bidi="ar-SA"/>
      </w:rPr>
    </w:lvl>
    <w:lvl w:ilvl="5" w:tplc="F6E072A0">
      <w:numFmt w:val="bullet"/>
      <w:lvlText w:val="•"/>
      <w:lvlJc w:val="left"/>
      <w:pPr>
        <w:ind w:left="5373" w:hanging="233"/>
      </w:pPr>
      <w:rPr>
        <w:rFonts w:hint="default"/>
        <w:lang w:val="ru-RU" w:eastAsia="en-US" w:bidi="ar-SA"/>
      </w:rPr>
    </w:lvl>
    <w:lvl w:ilvl="6" w:tplc="CCE2A4CA">
      <w:numFmt w:val="bullet"/>
      <w:lvlText w:val="•"/>
      <w:lvlJc w:val="left"/>
      <w:pPr>
        <w:ind w:left="6351" w:hanging="233"/>
      </w:pPr>
      <w:rPr>
        <w:rFonts w:hint="default"/>
        <w:lang w:val="ru-RU" w:eastAsia="en-US" w:bidi="ar-SA"/>
      </w:rPr>
    </w:lvl>
    <w:lvl w:ilvl="7" w:tplc="79DA01CA">
      <w:numFmt w:val="bullet"/>
      <w:lvlText w:val="•"/>
      <w:lvlJc w:val="left"/>
      <w:pPr>
        <w:ind w:left="7330" w:hanging="233"/>
      </w:pPr>
      <w:rPr>
        <w:rFonts w:hint="default"/>
        <w:lang w:val="ru-RU" w:eastAsia="en-US" w:bidi="ar-SA"/>
      </w:rPr>
    </w:lvl>
    <w:lvl w:ilvl="8" w:tplc="0ED0BCB0">
      <w:numFmt w:val="bullet"/>
      <w:lvlText w:val="•"/>
      <w:lvlJc w:val="left"/>
      <w:pPr>
        <w:ind w:left="8309" w:hanging="233"/>
      </w:pPr>
      <w:rPr>
        <w:rFonts w:hint="default"/>
        <w:lang w:val="ru-RU" w:eastAsia="en-US" w:bidi="ar-SA"/>
      </w:rPr>
    </w:lvl>
  </w:abstractNum>
  <w:abstractNum w:abstractNumId="27" w15:restartNumberingAfterBreak="0">
    <w:nsid w:val="74F9580A"/>
    <w:multiLevelType w:val="hybridMultilevel"/>
    <w:tmpl w:val="780AA10E"/>
    <w:lvl w:ilvl="0" w:tplc="B80636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7C44095C"/>
    <w:multiLevelType w:val="hybridMultilevel"/>
    <w:tmpl w:val="6382F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E2114"/>
    <w:multiLevelType w:val="hybridMultilevel"/>
    <w:tmpl w:val="2280D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27"/>
  </w:num>
  <w:num w:numId="4">
    <w:abstractNumId w:val="28"/>
  </w:num>
  <w:num w:numId="5">
    <w:abstractNumId w:val="3"/>
  </w:num>
  <w:num w:numId="6">
    <w:abstractNumId w:val="4"/>
  </w:num>
  <w:num w:numId="7">
    <w:abstractNumId w:val="22"/>
  </w:num>
  <w:num w:numId="8">
    <w:abstractNumId w:val="12"/>
  </w:num>
  <w:num w:numId="9">
    <w:abstractNumId w:val="9"/>
  </w:num>
  <w:num w:numId="10">
    <w:abstractNumId w:val="25"/>
  </w:num>
  <w:num w:numId="11">
    <w:abstractNumId w:val="6"/>
  </w:num>
  <w:num w:numId="12">
    <w:abstractNumId w:val="19"/>
  </w:num>
  <w:num w:numId="13">
    <w:abstractNumId w:val="2"/>
  </w:num>
  <w:num w:numId="14">
    <w:abstractNumId w:val="1"/>
  </w:num>
  <w:num w:numId="15">
    <w:abstractNumId w:val="16"/>
  </w:num>
  <w:num w:numId="16">
    <w:abstractNumId w:val="0"/>
  </w:num>
  <w:num w:numId="17">
    <w:abstractNumId w:val="11"/>
  </w:num>
  <w:num w:numId="18">
    <w:abstractNumId w:val="29"/>
  </w:num>
  <w:num w:numId="19">
    <w:abstractNumId w:val="18"/>
  </w:num>
  <w:num w:numId="20">
    <w:abstractNumId w:val="26"/>
  </w:num>
  <w:num w:numId="21">
    <w:abstractNumId w:val="21"/>
  </w:num>
  <w:num w:numId="22">
    <w:abstractNumId w:val="5"/>
  </w:num>
  <w:num w:numId="23">
    <w:abstractNumId w:val="13"/>
  </w:num>
  <w:num w:numId="24">
    <w:abstractNumId w:val="23"/>
  </w:num>
  <w:num w:numId="25">
    <w:abstractNumId w:val="17"/>
  </w:num>
  <w:num w:numId="26">
    <w:abstractNumId w:val="8"/>
  </w:num>
  <w:num w:numId="27">
    <w:abstractNumId w:val="24"/>
  </w:num>
  <w:num w:numId="28">
    <w:abstractNumId w:val="20"/>
  </w:num>
  <w:num w:numId="29">
    <w:abstractNumId w:val="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1F2"/>
    <w:rsid w:val="00035314"/>
    <w:rsid w:val="0006004F"/>
    <w:rsid w:val="0006610F"/>
    <w:rsid w:val="0006793F"/>
    <w:rsid w:val="0007548C"/>
    <w:rsid w:val="00080C38"/>
    <w:rsid w:val="000971C7"/>
    <w:rsid w:val="00102AEE"/>
    <w:rsid w:val="001123DD"/>
    <w:rsid w:val="001952E9"/>
    <w:rsid w:val="001A3FE3"/>
    <w:rsid w:val="001D71F2"/>
    <w:rsid w:val="001E0C1C"/>
    <w:rsid w:val="002016E8"/>
    <w:rsid w:val="00201CB8"/>
    <w:rsid w:val="00211248"/>
    <w:rsid w:val="00234163"/>
    <w:rsid w:val="00246CDE"/>
    <w:rsid w:val="00251C75"/>
    <w:rsid w:val="00297268"/>
    <w:rsid w:val="002A410C"/>
    <w:rsid w:val="0039137A"/>
    <w:rsid w:val="003C380D"/>
    <w:rsid w:val="004357AC"/>
    <w:rsid w:val="004478D6"/>
    <w:rsid w:val="004C02E9"/>
    <w:rsid w:val="004C11AE"/>
    <w:rsid w:val="00504354"/>
    <w:rsid w:val="00555D89"/>
    <w:rsid w:val="005745C4"/>
    <w:rsid w:val="005750B3"/>
    <w:rsid w:val="005C6DAF"/>
    <w:rsid w:val="00652AFA"/>
    <w:rsid w:val="006B0C99"/>
    <w:rsid w:val="006B4ED4"/>
    <w:rsid w:val="006B7D88"/>
    <w:rsid w:val="006E4AD8"/>
    <w:rsid w:val="00707664"/>
    <w:rsid w:val="00711BEC"/>
    <w:rsid w:val="007C1B8B"/>
    <w:rsid w:val="007D2B74"/>
    <w:rsid w:val="00871BCF"/>
    <w:rsid w:val="008A3290"/>
    <w:rsid w:val="008F4750"/>
    <w:rsid w:val="0090140B"/>
    <w:rsid w:val="0092533E"/>
    <w:rsid w:val="0094216D"/>
    <w:rsid w:val="009A3E51"/>
    <w:rsid w:val="009A7F6F"/>
    <w:rsid w:val="009F23B1"/>
    <w:rsid w:val="00A52FD4"/>
    <w:rsid w:val="00A93682"/>
    <w:rsid w:val="00AA2F8D"/>
    <w:rsid w:val="00AA4986"/>
    <w:rsid w:val="00AE0294"/>
    <w:rsid w:val="00B05837"/>
    <w:rsid w:val="00B12E49"/>
    <w:rsid w:val="00BB098E"/>
    <w:rsid w:val="00BB110D"/>
    <w:rsid w:val="00BD2365"/>
    <w:rsid w:val="00C04968"/>
    <w:rsid w:val="00C06CE5"/>
    <w:rsid w:val="00D12287"/>
    <w:rsid w:val="00D93D45"/>
    <w:rsid w:val="00E16BA0"/>
    <w:rsid w:val="00E26C82"/>
    <w:rsid w:val="00E2732E"/>
    <w:rsid w:val="00E50A96"/>
    <w:rsid w:val="00E67018"/>
    <w:rsid w:val="00E71E02"/>
    <w:rsid w:val="00E94DC2"/>
    <w:rsid w:val="00F039C1"/>
    <w:rsid w:val="00F10ABE"/>
    <w:rsid w:val="00F575A3"/>
    <w:rsid w:val="00F63310"/>
    <w:rsid w:val="00F64688"/>
    <w:rsid w:val="00F65F59"/>
    <w:rsid w:val="00F863F8"/>
    <w:rsid w:val="00F95F96"/>
    <w:rsid w:val="00FB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6F7626"/>
  <w15:docId w15:val="{54FEF5A0-7489-4A08-8E69-F2B68D4D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  <w:pPr>
      <w:suppressAutoHyphens/>
    </w:pPr>
  </w:style>
  <w:style w:type="paragraph" w:styleId="1">
    <w:name w:val="heading 1"/>
    <w:basedOn w:val="a"/>
    <w:next w:val="a"/>
    <w:link w:val="10"/>
    <w:qFormat/>
    <w:rsid w:val="00B058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E0C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Обычный1"/>
    <w:qFormat/>
    <w:rsid w:val="00574EB5"/>
    <w:pPr>
      <w:widowControl w:val="0"/>
      <w:suppressAutoHyphens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link w:val="af7"/>
    <w:uiPriority w:val="1"/>
    <w:qFormat/>
    <w:rsid w:val="00B05837"/>
    <w:rPr>
      <w:rFonts w:asciiTheme="minorHAnsi" w:eastAsiaTheme="minorEastAsia" w:hAnsiTheme="minorHAnsi" w:cstheme="minorBidi"/>
      <w:sz w:val="22"/>
      <w:szCs w:val="22"/>
    </w:rPr>
  </w:style>
  <w:style w:type="character" w:customStyle="1" w:styleId="af7">
    <w:name w:val="Без интервала Знак"/>
    <w:basedOn w:val="a0"/>
    <w:link w:val="af6"/>
    <w:uiPriority w:val="1"/>
    <w:rsid w:val="00B05837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rsid w:val="00B058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8">
    <w:name w:val="TOC Heading"/>
    <w:basedOn w:val="1"/>
    <w:next w:val="a"/>
    <w:uiPriority w:val="39"/>
    <w:unhideWhenUsed/>
    <w:qFormat/>
    <w:rsid w:val="00B05837"/>
    <w:pPr>
      <w:suppressAutoHyphens w:val="0"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05837"/>
    <w:pPr>
      <w:spacing w:after="100"/>
    </w:pPr>
  </w:style>
  <w:style w:type="character" w:styleId="af9">
    <w:name w:val="Hyperlink"/>
    <w:basedOn w:val="a0"/>
    <w:uiPriority w:val="99"/>
    <w:unhideWhenUsed/>
    <w:rsid w:val="00B0583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1E0C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16E8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2016E8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a">
    <w:name w:val="List Paragraph"/>
    <w:basedOn w:val="a"/>
    <w:uiPriority w:val="1"/>
    <w:qFormat/>
    <w:rsid w:val="00BB11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6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F64688"/>
    <w:rPr>
      <w:rFonts w:ascii="Courier New" w:hAnsi="Courier New" w:cs="Courier New"/>
    </w:rPr>
  </w:style>
  <w:style w:type="paragraph" w:customStyle="1" w:styleId="Default">
    <w:name w:val="Default"/>
    <w:rsid w:val="00A93682"/>
    <w:pPr>
      <w:autoSpaceDE w:val="0"/>
      <w:autoSpaceDN w:val="0"/>
      <w:adjustRightInd w:val="0"/>
    </w:pPr>
    <w:rPr>
      <w:rFonts w:ascii="Computer Modern" w:hAnsi="Computer Modern" w:cs="Computer Modern"/>
      <w:color w:val="000000"/>
      <w:sz w:val="24"/>
      <w:szCs w:val="24"/>
    </w:rPr>
  </w:style>
  <w:style w:type="character" w:styleId="afb">
    <w:name w:val="Unresolved Mention"/>
    <w:basedOn w:val="a0"/>
    <w:uiPriority w:val="99"/>
    <w:semiHidden/>
    <w:unhideWhenUsed/>
    <w:rsid w:val="00F10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9EE96-5CA1-4955-9B64-F3303302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21</Pages>
  <Words>2790</Words>
  <Characters>15907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Илья Климов</cp:lastModifiedBy>
  <cp:revision>24</cp:revision>
  <dcterms:created xsi:type="dcterms:W3CDTF">2019-12-05T09:34:00Z</dcterms:created>
  <dcterms:modified xsi:type="dcterms:W3CDTF">2022-01-03T13:28:00Z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