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3334AA4F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D80370" w:rsidRPr="00D80370">
        <w:rPr>
          <w:sz w:val="36"/>
          <w:szCs w:val="36"/>
        </w:rPr>
        <w:t>2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78892D5F" w:rsidR="006A5252" w:rsidRPr="00E1155F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  <w:lang w:val="en-US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D80370">
        <w:rPr>
          <w:w w:val="105"/>
          <w:sz w:val="28"/>
          <w:szCs w:val="24"/>
          <w:u w:val="single"/>
        </w:rPr>
        <w:t>Определение функций пользователя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460331FA" w14:textId="696B806D" w:rsidR="007232D4" w:rsidRPr="00E1155F" w:rsidRDefault="006A5252" w:rsidP="00E1155F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sectPr w:rsidR="007232D4" w:rsidRPr="00E11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1F2D6F"/>
    <w:rsid w:val="00374EC3"/>
    <w:rsid w:val="00384595"/>
    <w:rsid w:val="004312C8"/>
    <w:rsid w:val="00457905"/>
    <w:rsid w:val="006A5252"/>
    <w:rsid w:val="007232D4"/>
    <w:rsid w:val="00970DFC"/>
    <w:rsid w:val="0098598A"/>
    <w:rsid w:val="00A16560"/>
    <w:rsid w:val="00A33994"/>
    <w:rsid w:val="00D53B88"/>
    <w:rsid w:val="00D80370"/>
    <w:rsid w:val="00DD39A1"/>
    <w:rsid w:val="00E1155F"/>
    <w:rsid w:val="00EC7D14"/>
    <w:rsid w:val="00F4418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25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6</cp:revision>
  <dcterms:created xsi:type="dcterms:W3CDTF">2022-02-27T20:19:00Z</dcterms:created>
  <dcterms:modified xsi:type="dcterms:W3CDTF">2022-03-02T22:21:00Z</dcterms:modified>
</cp:coreProperties>
</file>