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4086F5C7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8E7E61" w:rsidRPr="008E7E61">
        <w:rPr>
          <w:sz w:val="34"/>
          <w:szCs w:val="34"/>
        </w:rPr>
        <w:t>2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688C4E3E" w:rsidR="006A5252" w:rsidRPr="008E7E6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8E7E61">
        <w:rPr>
          <w:rFonts w:ascii="Sitka Subheading" w:hAnsi="Sitka Subheading"/>
          <w:bCs/>
          <w:w w:val="105"/>
          <w:sz w:val="28"/>
          <w:szCs w:val="24"/>
          <w:u w:val="single"/>
        </w:rPr>
        <w:t>Марковские случайные процессы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845C" w14:textId="77777777" w:rsidR="00F903E1" w:rsidRDefault="00F903E1" w:rsidP="004F1944">
      <w:r>
        <w:separator/>
      </w:r>
    </w:p>
  </w:endnote>
  <w:endnote w:type="continuationSeparator" w:id="0">
    <w:p w14:paraId="26BDE286" w14:textId="77777777" w:rsidR="00F903E1" w:rsidRDefault="00F903E1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C1BCE" w14:textId="77777777" w:rsidR="00F903E1" w:rsidRDefault="00F903E1" w:rsidP="004F1944">
      <w:r>
        <w:separator/>
      </w:r>
    </w:p>
  </w:footnote>
  <w:footnote w:type="continuationSeparator" w:id="0">
    <w:p w14:paraId="6B08E039" w14:textId="77777777" w:rsidR="00F903E1" w:rsidRDefault="00F903E1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8E7E61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3E1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39</cp:revision>
  <dcterms:created xsi:type="dcterms:W3CDTF">2022-02-27T20:19:00Z</dcterms:created>
  <dcterms:modified xsi:type="dcterms:W3CDTF">2022-10-30T19:10:00Z</dcterms:modified>
</cp:coreProperties>
</file>