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9BD" w:rsidRPr="003B0B85" w:rsidRDefault="00A25D2D" w:rsidP="00E769BD">
      <w:pPr>
        <w:rPr>
          <w:rFonts w:ascii="Times New Roman" w:hAnsi="Times New Roman" w:cs="Times New Roman"/>
          <w:b/>
          <w:bCs/>
          <w:u w:val="single"/>
        </w:rPr>
      </w:pPr>
      <w:r w:rsidRPr="003B0B85">
        <w:rPr>
          <w:rFonts w:ascii="Times New Roman" w:hAnsi="Times New Roman" w:cs="Times New Roman"/>
          <w:b/>
          <w:bCs/>
          <w:u w:val="single"/>
        </w:rPr>
        <w:t>Problem description</w:t>
      </w:r>
    </w:p>
    <w:p w:rsidR="00E769BD" w:rsidRPr="003B0B85" w:rsidRDefault="00E769BD" w:rsidP="00E769BD">
      <w:pPr>
        <w:rPr>
          <w:rFonts w:ascii="Times New Roman" w:hAnsi="Times New Roman" w:cs="Times New Roman"/>
          <w:b/>
          <w:bCs/>
          <w:u w:val="single"/>
        </w:rPr>
      </w:pPr>
      <w:r w:rsidRPr="003B0B85">
        <w:rPr>
          <w:rFonts w:ascii="Times New Roman" w:hAnsi="Times New Roman" w:cs="Times New Roman"/>
          <w:b/>
          <w:bCs/>
          <w:u w:val="single"/>
        </w:rPr>
        <w:t>Environment</w:t>
      </w:r>
    </w:p>
    <w:p w:rsidR="00C6560E" w:rsidRPr="003B0B85" w:rsidRDefault="000952B1" w:rsidP="001B79B9">
      <w:pPr>
        <w:rPr>
          <w:rFonts w:ascii="Times New Roman" w:hAnsi="Times New Roman" w:cs="Times New Roman"/>
        </w:rPr>
      </w:pPr>
      <w:r w:rsidRPr="003B0B85">
        <w:rPr>
          <w:rFonts w:ascii="Times New Roman" w:hAnsi="Times New Roman" w:cs="Times New Roman"/>
        </w:rPr>
        <w:t>Creating hardware processor requires a lot of computational resources and time.</w:t>
      </w:r>
      <w:r w:rsidR="00C6560E" w:rsidRPr="003B0B85">
        <w:rPr>
          <w:rFonts w:ascii="Times New Roman" w:hAnsi="Times New Roman" w:cs="Times New Roman"/>
        </w:rPr>
        <w:t xml:space="preserve"> Additionally when several projects like this are running in parallel. </w:t>
      </w:r>
      <w:r w:rsidRPr="003B0B85">
        <w:rPr>
          <w:rFonts w:ascii="Times New Roman" w:hAnsi="Times New Roman" w:cs="Times New Roman"/>
        </w:rPr>
        <w:t>A system is built</w:t>
      </w:r>
      <w:r w:rsidR="00C6560E" w:rsidRPr="003B0B85">
        <w:rPr>
          <w:rFonts w:ascii="Times New Roman" w:hAnsi="Times New Roman" w:cs="Times New Roman"/>
        </w:rPr>
        <w:t>,</w:t>
      </w:r>
      <w:r w:rsidRPr="003B0B85">
        <w:rPr>
          <w:rFonts w:ascii="Times New Roman" w:hAnsi="Times New Roman" w:cs="Times New Roman"/>
        </w:rPr>
        <w:t xml:space="preserve"> in order to share between compute resources, </w:t>
      </w:r>
      <w:r w:rsidR="00C6560E" w:rsidRPr="003B0B85">
        <w:rPr>
          <w:rFonts w:ascii="Times New Roman" w:hAnsi="Times New Roman" w:cs="Times New Roman"/>
        </w:rPr>
        <w:t xml:space="preserve">for different task in different projects. </w:t>
      </w:r>
      <w:r w:rsidRPr="003B0B85">
        <w:rPr>
          <w:rFonts w:ascii="Times New Roman" w:hAnsi="Times New Roman" w:cs="Times New Roman"/>
        </w:rPr>
        <w:t xml:space="preserve">Specifically we are interested in </w:t>
      </w:r>
      <w:r w:rsidR="00C6560E" w:rsidRPr="003B0B85">
        <w:rPr>
          <w:rFonts w:ascii="Times New Roman" w:hAnsi="Times New Roman" w:cs="Times New Roman"/>
        </w:rPr>
        <w:t xml:space="preserve">scheduling tasks for </w:t>
      </w:r>
      <w:r w:rsidRPr="003B0B85">
        <w:rPr>
          <w:rFonts w:ascii="Times New Roman" w:hAnsi="Times New Roman" w:cs="Times New Roman"/>
        </w:rPr>
        <w:t xml:space="preserve">costly resources called emulators. </w:t>
      </w:r>
    </w:p>
    <w:p w:rsidR="0075168C" w:rsidRPr="003B0B85" w:rsidRDefault="0075168C" w:rsidP="00C6560E">
      <w:pPr>
        <w:rPr>
          <w:rFonts w:ascii="Times New Roman" w:hAnsi="Times New Roman" w:cs="Times New Roman"/>
        </w:rPr>
      </w:pPr>
      <w:r w:rsidRPr="003B0B85">
        <w:rPr>
          <w:rFonts w:ascii="Times New Roman" w:hAnsi="Times New Roman" w:cs="Times New Roman"/>
        </w:rPr>
        <w:t xml:space="preserve">Each emulator has five boards. A </w:t>
      </w:r>
      <w:r w:rsidR="009012AD" w:rsidRPr="003B0B85">
        <w:rPr>
          <w:rFonts w:ascii="Times New Roman" w:hAnsi="Times New Roman" w:cs="Times New Roman"/>
        </w:rPr>
        <w:t>task</w:t>
      </w:r>
      <w:r w:rsidRPr="003B0B85">
        <w:rPr>
          <w:rFonts w:ascii="Times New Roman" w:hAnsi="Times New Roman" w:cs="Times New Roman"/>
        </w:rPr>
        <w:t xml:space="preserve"> sent by user can request one or more boards, the boards must be occupied in sequential order. For example if our current state is that we have a task t</w:t>
      </w:r>
      <w:r w:rsidR="005178B1" w:rsidRPr="003B0B85">
        <w:rPr>
          <w:rFonts w:ascii="Times New Roman" w:hAnsi="Times New Roman" w:cs="Times New Roman"/>
        </w:rPr>
        <w:t>hat runs on emulator on board 3,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</w:tblGrid>
      <w:tr w:rsidR="0075168C" w:rsidRPr="003B0B85" w:rsidTr="003B0B85">
        <w:tc>
          <w:tcPr>
            <w:tcW w:w="1838" w:type="dxa"/>
          </w:tcPr>
          <w:p w:rsidR="0075168C" w:rsidRPr="003B0B85" w:rsidRDefault="0075168C" w:rsidP="00A77C45">
            <w:pPr>
              <w:rPr>
                <w:rFonts w:ascii="Times New Roman" w:hAnsi="Times New Roman" w:cs="Times New Roman"/>
              </w:rPr>
            </w:pPr>
            <w:r w:rsidRPr="003B0B85">
              <w:rPr>
                <w:rFonts w:ascii="Times New Roman" w:hAnsi="Times New Roman" w:cs="Times New Roman"/>
              </w:rPr>
              <w:t>Board 1</w:t>
            </w:r>
          </w:p>
        </w:tc>
      </w:tr>
      <w:tr w:rsidR="0075168C" w:rsidRPr="003B0B85" w:rsidTr="003B0B85">
        <w:tc>
          <w:tcPr>
            <w:tcW w:w="1838" w:type="dxa"/>
          </w:tcPr>
          <w:p w:rsidR="0075168C" w:rsidRPr="003B0B85" w:rsidRDefault="0075168C" w:rsidP="00A77C45">
            <w:pPr>
              <w:rPr>
                <w:rFonts w:ascii="Times New Roman" w:hAnsi="Times New Roman" w:cs="Times New Roman"/>
              </w:rPr>
            </w:pPr>
            <w:r w:rsidRPr="003B0B85">
              <w:rPr>
                <w:rFonts w:ascii="Times New Roman" w:hAnsi="Times New Roman" w:cs="Times New Roman"/>
              </w:rPr>
              <w:t>Board 2</w:t>
            </w:r>
          </w:p>
        </w:tc>
      </w:tr>
      <w:tr w:rsidR="0075168C" w:rsidRPr="003B0B85" w:rsidTr="003B0B85">
        <w:tc>
          <w:tcPr>
            <w:tcW w:w="1838" w:type="dxa"/>
            <w:shd w:val="clear" w:color="auto" w:fill="00B050"/>
          </w:tcPr>
          <w:p w:rsidR="0075168C" w:rsidRPr="003B0B85" w:rsidRDefault="0075168C" w:rsidP="00A77C45">
            <w:pPr>
              <w:rPr>
                <w:rFonts w:ascii="Times New Roman" w:hAnsi="Times New Roman" w:cs="Times New Roman"/>
              </w:rPr>
            </w:pPr>
            <w:r w:rsidRPr="003B0B85">
              <w:rPr>
                <w:rFonts w:ascii="Times New Roman" w:hAnsi="Times New Roman" w:cs="Times New Roman"/>
              </w:rPr>
              <w:t>Board 3 – Task A</w:t>
            </w:r>
          </w:p>
        </w:tc>
      </w:tr>
      <w:tr w:rsidR="0075168C" w:rsidRPr="003B0B85" w:rsidTr="003B0B85">
        <w:tc>
          <w:tcPr>
            <w:tcW w:w="1838" w:type="dxa"/>
          </w:tcPr>
          <w:p w:rsidR="0075168C" w:rsidRPr="003B0B85" w:rsidRDefault="0075168C" w:rsidP="00A77C45">
            <w:pPr>
              <w:rPr>
                <w:rFonts w:ascii="Times New Roman" w:hAnsi="Times New Roman" w:cs="Times New Roman"/>
              </w:rPr>
            </w:pPr>
            <w:r w:rsidRPr="003B0B85">
              <w:rPr>
                <w:rFonts w:ascii="Times New Roman" w:hAnsi="Times New Roman" w:cs="Times New Roman"/>
              </w:rPr>
              <w:t>Board 4</w:t>
            </w:r>
          </w:p>
        </w:tc>
      </w:tr>
      <w:tr w:rsidR="0075168C" w:rsidRPr="003B0B85" w:rsidTr="003B0B85">
        <w:tc>
          <w:tcPr>
            <w:tcW w:w="1838" w:type="dxa"/>
          </w:tcPr>
          <w:p w:rsidR="0075168C" w:rsidRPr="003B0B85" w:rsidRDefault="0075168C" w:rsidP="00A77C45">
            <w:pPr>
              <w:rPr>
                <w:rFonts w:ascii="Times New Roman" w:hAnsi="Times New Roman" w:cs="Times New Roman"/>
              </w:rPr>
            </w:pPr>
            <w:r w:rsidRPr="003B0B85">
              <w:rPr>
                <w:rFonts w:ascii="Times New Roman" w:hAnsi="Times New Roman" w:cs="Times New Roman"/>
              </w:rPr>
              <w:t>Board 5</w:t>
            </w:r>
          </w:p>
        </w:tc>
      </w:tr>
    </w:tbl>
    <w:p w:rsidR="0075168C" w:rsidRPr="003B0B85" w:rsidRDefault="0075168C" w:rsidP="0075168C">
      <w:pPr>
        <w:rPr>
          <w:rFonts w:ascii="Times New Roman" w:hAnsi="Times New Roman" w:cs="Times New Roman"/>
        </w:rPr>
      </w:pPr>
    </w:p>
    <w:p w:rsidR="0075168C" w:rsidRPr="003B0B85" w:rsidRDefault="0075168C" w:rsidP="0075168C">
      <w:pPr>
        <w:rPr>
          <w:rFonts w:ascii="Times New Roman" w:hAnsi="Times New Roman" w:cs="Times New Roman"/>
        </w:rPr>
      </w:pPr>
      <w:r w:rsidRPr="003B0B8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B3A4EF7" wp14:editId="26F4118E">
            <wp:simplePos x="0" y="0"/>
            <wp:positionH relativeFrom="column">
              <wp:posOffset>1552575</wp:posOffset>
            </wp:positionH>
            <wp:positionV relativeFrom="paragraph">
              <wp:posOffset>633730</wp:posOffset>
            </wp:positionV>
            <wp:extent cx="1114425" cy="9144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0B85">
        <w:rPr>
          <w:rFonts w:ascii="Times New Roman" w:hAnsi="Times New Roman" w:cs="Times New Roman"/>
        </w:rPr>
        <w:t>and a new task comes in, that need 3 boards, it cannot run in the same emulator unit as the previous task, because of the constraint that all boards must be occupied sequentially. So we will use two emulators.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</w:tblGrid>
      <w:tr w:rsidR="0075168C" w:rsidRPr="003B0B85" w:rsidTr="003B0B85">
        <w:tc>
          <w:tcPr>
            <w:tcW w:w="1838" w:type="dxa"/>
          </w:tcPr>
          <w:p w:rsidR="0075168C" w:rsidRPr="003B0B85" w:rsidRDefault="0075168C" w:rsidP="00A77C45">
            <w:pPr>
              <w:rPr>
                <w:rFonts w:ascii="Times New Roman" w:hAnsi="Times New Roman" w:cs="Times New Roman"/>
              </w:rPr>
            </w:pPr>
            <w:r w:rsidRPr="003B0B85">
              <w:rPr>
                <w:rFonts w:ascii="Times New Roman" w:hAnsi="Times New Roman" w:cs="Times New Roman"/>
              </w:rPr>
              <w:t>Board 1</w:t>
            </w:r>
          </w:p>
        </w:tc>
      </w:tr>
      <w:tr w:rsidR="0075168C" w:rsidRPr="003B0B85" w:rsidTr="003B0B85">
        <w:tc>
          <w:tcPr>
            <w:tcW w:w="1838" w:type="dxa"/>
          </w:tcPr>
          <w:p w:rsidR="0075168C" w:rsidRPr="003B0B85" w:rsidRDefault="0075168C" w:rsidP="00A77C45">
            <w:pPr>
              <w:rPr>
                <w:rFonts w:ascii="Times New Roman" w:hAnsi="Times New Roman" w:cs="Times New Roman"/>
              </w:rPr>
            </w:pPr>
            <w:r w:rsidRPr="003B0B85">
              <w:rPr>
                <w:rFonts w:ascii="Times New Roman" w:hAnsi="Times New Roman" w:cs="Times New Roman"/>
              </w:rPr>
              <w:t xml:space="preserve"> Board 2</w:t>
            </w:r>
          </w:p>
        </w:tc>
      </w:tr>
      <w:tr w:rsidR="0075168C" w:rsidRPr="003B0B85" w:rsidTr="003B0B85">
        <w:tc>
          <w:tcPr>
            <w:tcW w:w="1838" w:type="dxa"/>
            <w:shd w:val="clear" w:color="auto" w:fill="00B050"/>
          </w:tcPr>
          <w:p w:rsidR="0075168C" w:rsidRPr="003B0B85" w:rsidRDefault="0075168C" w:rsidP="00A77C45">
            <w:pPr>
              <w:rPr>
                <w:rFonts w:ascii="Times New Roman" w:hAnsi="Times New Roman" w:cs="Times New Roman"/>
              </w:rPr>
            </w:pPr>
            <w:r w:rsidRPr="003B0B85">
              <w:rPr>
                <w:rFonts w:ascii="Times New Roman" w:hAnsi="Times New Roman" w:cs="Times New Roman"/>
              </w:rPr>
              <w:t>Board 3 – Task A</w:t>
            </w:r>
          </w:p>
        </w:tc>
      </w:tr>
      <w:tr w:rsidR="0075168C" w:rsidRPr="003B0B85" w:rsidTr="003B0B85">
        <w:tc>
          <w:tcPr>
            <w:tcW w:w="1838" w:type="dxa"/>
          </w:tcPr>
          <w:p w:rsidR="0075168C" w:rsidRPr="003B0B85" w:rsidRDefault="0075168C" w:rsidP="00A77C45">
            <w:pPr>
              <w:rPr>
                <w:rFonts w:ascii="Times New Roman" w:hAnsi="Times New Roman" w:cs="Times New Roman"/>
              </w:rPr>
            </w:pPr>
            <w:r w:rsidRPr="003B0B85">
              <w:rPr>
                <w:rFonts w:ascii="Times New Roman" w:hAnsi="Times New Roman" w:cs="Times New Roman"/>
              </w:rPr>
              <w:t>Board 4</w:t>
            </w:r>
          </w:p>
        </w:tc>
      </w:tr>
      <w:tr w:rsidR="0075168C" w:rsidRPr="003B0B85" w:rsidTr="003B0B85">
        <w:tc>
          <w:tcPr>
            <w:tcW w:w="1838" w:type="dxa"/>
          </w:tcPr>
          <w:p w:rsidR="0075168C" w:rsidRPr="003B0B85" w:rsidRDefault="0075168C" w:rsidP="00A77C45">
            <w:pPr>
              <w:rPr>
                <w:rFonts w:ascii="Times New Roman" w:hAnsi="Times New Roman" w:cs="Times New Roman"/>
              </w:rPr>
            </w:pPr>
            <w:r w:rsidRPr="003B0B85">
              <w:rPr>
                <w:rFonts w:ascii="Times New Roman" w:hAnsi="Times New Roman" w:cs="Times New Roman"/>
              </w:rPr>
              <w:t>Board 5</w:t>
            </w:r>
          </w:p>
        </w:tc>
      </w:tr>
    </w:tbl>
    <w:p w:rsidR="001926ED" w:rsidRPr="003B0B85" w:rsidRDefault="0075168C" w:rsidP="0075168C">
      <w:pPr>
        <w:rPr>
          <w:rFonts w:ascii="Times New Roman" w:hAnsi="Times New Roman" w:cs="Times New Roman"/>
        </w:rPr>
      </w:pPr>
      <w:r w:rsidRPr="003B0B85">
        <w:rPr>
          <w:rFonts w:ascii="Times New Roman" w:hAnsi="Times New Roman" w:cs="Times New Roman"/>
        </w:rPr>
        <w:t xml:space="preserve"> </w:t>
      </w:r>
    </w:p>
    <w:p w:rsidR="003B5876" w:rsidRPr="003B0B85" w:rsidRDefault="003B5876" w:rsidP="00E0066D">
      <w:pPr>
        <w:rPr>
          <w:rFonts w:ascii="Times New Roman" w:hAnsi="Times New Roman" w:cs="Times New Roman"/>
        </w:rPr>
      </w:pPr>
      <w:r w:rsidRPr="003B0B85">
        <w:rPr>
          <w:rFonts w:ascii="Times New Roman" w:hAnsi="Times New Roman" w:cs="Times New Roman"/>
        </w:rPr>
        <w:t>A task can require more than five boards, in this case the board of the next closest emulator will be occupied</w:t>
      </w:r>
      <w:r w:rsidR="00783132" w:rsidRPr="003B0B85">
        <w:rPr>
          <w:rFonts w:ascii="Times New Roman" w:hAnsi="Times New Roman" w:cs="Times New Roman"/>
        </w:rPr>
        <w:t>. Because of this property we can model the problem as a long ordered line of boards, ignor</w:t>
      </w:r>
      <w:r w:rsidR="00E0066D" w:rsidRPr="003B0B85">
        <w:rPr>
          <w:rFonts w:ascii="Times New Roman" w:hAnsi="Times New Roman" w:cs="Times New Roman"/>
        </w:rPr>
        <w:t>ing the existence of emulators.</w:t>
      </w:r>
    </w:p>
    <w:p w:rsidR="00C6560E" w:rsidRPr="003B0B85" w:rsidRDefault="00C6560E" w:rsidP="00C6560E">
      <w:pPr>
        <w:rPr>
          <w:rFonts w:ascii="Times New Roman" w:hAnsi="Times New Roman" w:cs="Times New Roman"/>
        </w:rPr>
      </w:pPr>
      <w:r w:rsidRPr="003B0B85">
        <w:rPr>
          <w:rFonts w:ascii="Times New Roman" w:hAnsi="Times New Roman" w:cs="Times New Roman"/>
        </w:rPr>
        <w:t>A user of the system can make three different request types:</w:t>
      </w:r>
    </w:p>
    <w:p w:rsidR="00C6560E" w:rsidRPr="003B0B85" w:rsidRDefault="00C6560E" w:rsidP="00C656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B85">
        <w:rPr>
          <w:rFonts w:ascii="Times New Roman" w:hAnsi="Times New Roman" w:cs="Times New Roman"/>
        </w:rPr>
        <w:t>Provide possible time window for the task and its size.</w:t>
      </w:r>
    </w:p>
    <w:p w:rsidR="00C6560E" w:rsidRPr="003B0B85" w:rsidRDefault="00C6560E" w:rsidP="00C656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B85">
        <w:rPr>
          <w:rFonts w:ascii="Times New Roman" w:hAnsi="Times New Roman" w:cs="Times New Roman"/>
        </w:rPr>
        <w:t>Provide exact start time of the task he wants to run.</w:t>
      </w:r>
    </w:p>
    <w:p w:rsidR="00C6560E" w:rsidRPr="003B0B85" w:rsidRDefault="00C6560E" w:rsidP="00C656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B85">
        <w:rPr>
          <w:rFonts w:ascii="Times New Roman" w:hAnsi="Times New Roman" w:cs="Times New Roman"/>
        </w:rPr>
        <w:t>Request extension to already running task.</w:t>
      </w:r>
    </w:p>
    <w:p w:rsidR="00C6560E" w:rsidRPr="003B0B85" w:rsidRDefault="00C6560E" w:rsidP="00BF6296">
      <w:pPr>
        <w:rPr>
          <w:rFonts w:ascii="Times New Roman" w:hAnsi="Times New Roman" w:cs="Times New Roman"/>
        </w:rPr>
      </w:pPr>
      <w:r w:rsidRPr="003B0B85">
        <w:rPr>
          <w:rFonts w:ascii="Times New Roman" w:hAnsi="Times New Roman" w:cs="Times New Roman"/>
        </w:rPr>
        <w:t>After a user make a request, the system tries to schedule the new request, and reply the user whether it was able to do so.</w:t>
      </w:r>
      <w:r w:rsidR="00BF6296" w:rsidRPr="003B0B85">
        <w:rPr>
          <w:rFonts w:ascii="Times New Roman" w:hAnsi="Times New Roman" w:cs="Times New Roman"/>
        </w:rPr>
        <w:t xml:space="preserve"> </w:t>
      </w:r>
    </w:p>
    <w:p w:rsidR="005971AD" w:rsidRPr="003B0B85" w:rsidRDefault="00BF6296" w:rsidP="0002399C">
      <w:pPr>
        <w:rPr>
          <w:rFonts w:ascii="Times New Roman" w:hAnsi="Times New Roman" w:cs="Times New Roman"/>
        </w:rPr>
      </w:pPr>
      <w:r w:rsidRPr="003B0B85">
        <w:rPr>
          <w:rFonts w:ascii="Times New Roman" w:hAnsi="Times New Roman" w:cs="Times New Roman"/>
        </w:rPr>
        <w:t xml:space="preserve">When doing the scheduling there are </w:t>
      </w:r>
      <w:r w:rsidR="0002399C" w:rsidRPr="003B0B85">
        <w:rPr>
          <w:rFonts w:ascii="Times New Roman" w:hAnsi="Times New Roman" w:cs="Times New Roman"/>
        </w:rPr>
        <w:t xml:space="preserve">three </w:t>
      </w:r>
      <w:r w:rsidR="005971AD" w:rsidRPr="003B0B85">
        <w:rPr>
          <w:rFonts w:ascii="Times New Roman" w:hAnsi="Times New Roman" w:cs="Times New Roman"/>
        </w:rPr>
        <w:t xml:space="preserve">types of </w:t>
      </w:r>
      <w:r w:rsidR="009012AD" w:rsidRPr="003B0B85">
        <w:rPr>
          <w:rFonts w:ascii="Times New Roman" w:hAnsi="Times New Roman" w:cs="Times New Roman"/>
        </w:rPr>
        <w:t>task</w:t>
      </w:r>
      <w:r w:rsidR="005971AD" w:rsidRPr="003B0B85">
        <w:rPr>
          <w:rFonts w:ascii="Times New Roman" w:hAnsi="Times New Roman" w:cs="Times New Roman"/>
        </w:rPr>
        <w:t>s:</w:t>
      </w:r>
    </w:p>
    <w:p w:rsidR="005971AD" w:rsidRPr="003B0B85" w:rsidRDefault="009012AD" w:rsidP="00181B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0B85">
        <w:rPr>
          <w:rFonts w:ascii="Times New Roman" w:hAnsi="Times New Roman" w:cs="Times New Roman"/>
        </w:rPr>
        <w:t>Task</w:t>
      </w:r>
      <w:r w:rsidR="00A9574B" w:rsidRPr="003B0B85">
        <w:rPr>
          <w:rFonts w:ascii="Times New Roman" w:hAnsi="Times New Roman" w:cs="Times New Roman"/>
        </w:rPr>
        <w:t xml:space="preserve"> at progress, this </w:t>
      </w:r>
      <w:r w:rsidRPr="003B0B85">
        <w:rPr>
          <w:rFonts w:ascii="Times New Roman" w:hAnsi="Times New Roman" w:cs="Times New Roman"/>
        </w:rPr>
        <w:t>task</w:t>
      </w:r>
      <w:r w:rsidR="00A9574B" w:rsidRPr="003B0B85">
        <w:rPr>
          <w:rFonts w:ascii="Times New Roman" w:hAnsi="Times New Roman" w:cs="Times New Roman"/>
        </w:rPr>
        <w:t>s are alre</w:t>
      </w:r>
      <w:r w:rsidR="00171605" w:rsidRPr="003B0B85">
        <w:rPr>
          <w:rFonts w:ascii="Times New Roman" w:hAnsi="Times New Roman" w:cs="Times New Roman"/>
        </w:rPr>
        <w:t xml:space="preserve">ady running, they occupy </w:t>
      </w:r>
      <w:r w:rsidR="00181B21" w:rsidRPr="003B0B85">
        <w:rPr>
          <w:rFonts w:ascii="Times New Roman" w:hAnsi="Times New Roman" w:cs="Times New Roman"/>
        </w:rPr>
        <w:t xml:space="preserve">specific </w:t>
      </w:r>
      <w:r w:rsidR="00521C4B" w:rsidRPr="003B0B85">
        <w:rPr>
          <w:rFonts w:ascii="Times New Roman" w:hAnsi="Times New Roman" w:cs="Times New Roman"/>
        </w:rPr>
        <w:t>boards</w:t>
      </w:r>
      <w:r w:rsidR="00181B21" w:rsidRPr="003B0B85">
        <w:rPr>
          <w:rFonts w:ascii="Times New Roman" w:hAnsi="Times New Roman" w:cs="Times New Roman"/>
        </w:rPr>
        <w:t xml:space="preserve">, due time is known. When doing re-scheduling this </w:t>
      </w:r>
      <w:r w:rsidRPr="003B0B85">
        <w:rPr>
          <w:rFonts w:ascii="Times New Roman" w:hAnsi="Times New Roman" w:cs="Times New Roman"/>
        </w:rPr>
        <w:t>task</w:t>
      </w:r>
      <w:r w:rsidR="00181B21" w:rsidRPr="003B0B85">
        <w:rPr>
          <w:rFonts w:ascii="Times New Roman" w:hAnsi="Times New Roman" w:cs="Times New Roman"/>
        </w:rPr>
        <w:t xml:space="preserve">s will remain fixed. </w:t>
      </w:r>
    </w:p>
    <w:p w:rsidR="00171605" w:rsidRPr="003B0B85" w:rsidRDefault="009012AD" w:rsidP="00023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0B85">
        <w:rPr>
          <w:rFonts w:ascii="Times New Roman" w:hAnsi="Times New Roman" w:cs="Times New Roman"/>
        </w:rPr>
        <w:t>Task</w:t>
      </w:r>
      <w:r w:rsidR="00171605" w:rsidRPr="003B0B85">
        <w:rPr>
          <w:rFonts w:ascii="Times New Roman" w:hAnsi="Times New Roman" w:cs="Times New Roman"/>
        </w:rPr>
        <w:t>s that are promised t</w:t>
      </w:r>
      <w:r w:rsidR="00521C4B" w:rsidRPr="003B0B85">
        <w:rPr>
          <w:rFonts w:ascii="Times New Roman" w:hAnsi="Times New Roman" w:cs="Times New Roman"/>
        </w:rPr>
        <w:t xml:space="preserve">o run </w:t>
      </w:r>
      <w:r w:rsidR="00181B21" w:rsidRPr="003B0B85">
        <w:rPr>
          <w:rFonts w:ascii="Times New Roman" w:hAnsi="Times New Roman" w:cs="Times New Roman"/>
        </w:rPr>
        <w:t>in time window</w:t>
      </w:r>
      <w:r w:rsidR="00521C4B" w:rsidRPr="003B0B85">
        <w:rPr>
          <w:rFonts w:ascii="Times New Roman" w:hAnsi="Times New Roman" w:cs="Times New Roman"/>
        </w:rPr>
        <w:t>.</w:t>
      </w:r>
      <w:r w:rsidR="00181B21" w:rsidRPr="003B0B85">
        <w:rPr>
          <w:rFonts w:ascii="Times New Roman" w:hAnsi="Times New Roman" w:cs="Times New Roman"/>
        </w:rPr>
        <w:t xml:space="preserve"> For this </w:t>
      </w:r>
      <w:r w:rsidRPr="003B0B85">
        <w:rPr>
          <w:rFonts w:ascii="Times New Roman" w:hAnsi="Times New Roman" w:cs="Times New Roman"/>
        </w:rPr>
        <w:t>task</w:t>
      </w:r>
      <w:r w:rsidR="00181B21" w:rsidRPr="003B0B85">
        <w:rPr>
          <w:rFonts w:ascii="Times New Roman" w:hAnsi="Times New Roman" w:cs="Times New Roman"/>
        </w:rPr>
        <w:t>s we know the earliest time they can start running, and the latest due date. When doing re-schedule</w:t>
      </w:r>
      <w:r w:rsidR="00521C4B" w:rsidRPr="003B0B85">
        <w:rPr>
          <w:rFonts w:ascii="Times New Roman" w:hAnsi="Times New Roman" w:cs="Times New Roman"/>
        </w:rPr>
        <w:t xml:space="preserve"> if there is a need to, we can change their</w:t>
      </w:r>
      <w:r w:rsidR="00181B21" w:rsidRPr="003B0B85">
        <w:rPr>
          <w:rFonts w:ascii="Times New Roman" w:hAnsi="Times New Roman" w:cs="Times New Roman"/>
        </w:rPr>
        <w:t xml:space="preserve"> start time or boards being used</w:t>
      </w:r>
      <w:r w:rsidR="00521C4B" w:rsidRPr="003B0B85">
        <w:rPr>
          <w:rFonts w:ascii="Times New Roman" w:hAnsi="Times New Roman" w:cs="Times New Roman"/>
        </w:rPr>
        <w:t>, as long as we meet promised due date.</w:t>
      </w:r>
    </w:p>
    <w:p w:rsidR="00C20F95" w:rsidRPr="003B0B85" w:rsidRDefault="009012AD" w:rsidP="00BA48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0B85">
        <w:rPr>
          <w:rFonts w:ascii="Times New Roman" w:hAnsi="Times New Roman" w:cs="Times New Roman"/>
        </w:rPr>
        <w:t>Task</w:t>
      </w:r>
      <w:r w:rsidR="00521C4B" w:rsidRPr="003B0B85">
        <w:rPr>
          <w:rFonts w:ascii="Times New Roman" w:hAnsi="Times New Roman" w:cs="Times New Roman"/>
        </w:rPr>
        <w:t>s that are coming from new u</w:t>
      </w:r>
      <w:r w:rsidR="006716EC" w:rsidRPr="003B0B85">
        <w:rPr>
          <w:rFonts w:ascii="Times New Roman" w:hAnsi="Times New Roman" w:cs="Times New Roman"/>
        </w:rPr>
        <w:t xml:space="preserve">ser request. For this </w:t>
      </w:r>
      <w:r w:rsidRPr="003B0B85">
        <w:rPr>
          <w:rFonts w:ascii="Times New Roman" w:hAnsi="Times New Roman" w:cs="Times New Roman"/>
        </w:rPr>
        <w:t>task</w:t>
      </w:r>
      <w:r w:rsidR="006716EC" w:rsidRPr="003B0B85">
        <w:rPr>
          <w:rFonts w:ascii="Times New Roman" w:hAnsi="Times New Roman" w:cs="Times New Roman"/>
        </w:rPr>
        <w:t>s we know their availability</w:t>
      </w:r>
      <w:r w:rsidR="005D7372" w:rsidRPr="003B0B85">
        <w:rPr>
          <w:rFonts w:ascii="Times New Roman" w:hAnsi="Times New Roman" w:cs="Times New Roman"/>
        </w:rPr>
        <w:t xml:space="preserve">, </w:t>
      </w:r>
      <w:r w:rsidR="006716EC" w:rsidRPr="003B0B85">
        <w:rPr>
          <w:rFonts w:ascii="Times New Roman" w:hAnsi="Times New Roman" w:cs="Times New Roman"/>
        </w:rPr>
        <w:t>due date</w:t>
      </w:r>
      <w:r w:rsidR="005D7372" w:rsidRPr="003B0B85">
        <w:rPr>
          <w:rFonts w:ascii="Times New Roman" w:hAnsi="Times New Roman" w:cs="Times New Roman"/>
        </w:rPr>
        <w:t xml:space="preserve">, and number of needed boards. There is a need to schedule </w:t>
      </w:r>
      <w:r w:rsidR="00532B1E" w:rsidRPr="003B0B85">
        <w:rPr>
          <w:rFonts w:ascii="Times New Roman" w:hAnsi="Times New Roman" w:cs="Times New Roman"/>
        </w:rPr>
        <w:t>in the given due date.</w:t>
      </w:r>
    </w:p>
    <w:p w:rsidR="00E769BD" w:rsidRPr="003B0B85" w:rsidRDefault="00E769BD" w:rsidP="00E769BD">
      <w:pPr>
        <w:rPr>
          <w:rFonts w:ascii="Times New Roman" w:hAnsi="Times New Roman" w:cs="Times New Roman"/>
          <w:b/>
          <w:bCs/>
          <w:u w:val="single"/>
        </w:rPr>
      </w:pPr>
    </w:p>
    <w:p w:rsidR="00E769BD" w:rsidRPr="003B0B85" w:rsidRDefault="00E769BD" w:rsidP="00E769BD">
      <w:pPr>
        <w:rPr>
          <w:rFonts w:ascii="Times New Roman" w:hAnsi="Times New Roman" w:cs="Times New Roman"/>
          <w:b/>
          <w:bCs/>
          <w:u w:val="single"/>
        </w:rPr>
      </w:pPr>
      <w:r w:rsidRPr="003B0B85">
        <w:rPr>
          <w:rFonts w:ascii="Times New Roman" w:hAnsi="Times New Roman" w:cs="Times New Roman"/>
          <w:b/>
          <w:bCs/>
          <w:u w:val="single"/>
        </w:rPr>
        <w:t>Goal</w:t>
      </w:r>
    </w:p>
    <w:p w:rsidR="00FB3CD2" w:rsidRPr="003B0B85" w:rsidRDefault="00FB3CD2" w:rsidP="00FB3CD2">
      <w:pPr>
        <w:rPr>
          <w:rFonts w:ascii="Times New Roman" w:hAnsi="Times New Roman" w:cs="Times New Roman"/>
        </w:rPr>
      </w:pPr>
      <w:r w:rsidRPr="003B0B85">
        <w:rPr>
          <w:rFonts w:ascii="Times New Roman" w:hAnsi="Times New Roman" w:cs="Times New Roman"/>
        </w:rPr>
        <w:t>To create correct scheduling we followed guidelines as given by the business need:</w:t>
      </w:r>
    </w:p>
    <w:p w:rsidR="00FB3CD2" w:rsidRPr="003B0B85" w:rsidRDefault="00FB3CD2" w:rsidP="00FB3C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0B85">
        <w:rPr>
          <w:rFonts w:ascii="Times New Roman" w:hAnsi="Times New Roman" w:cs="Times New Roman"/>
        </w:rPr>
        <w:t>Complete as most tasks as possible in their due date is the most important</w:t>
      </w:r>
    </w:p>
    <w:p w:rsidR="0063063E" w:rsidRPr="003B0B85" w:rsidRDefault="004257F8" w:rsidP="00222F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0B85">
        <w:rPr>
          <w:rFonts w:ascii="Times New Roman" w:hAnsi="Times New Roman" w:cs="Times New Roman"/>
        </w:rPr>
        <w:t>For all jobs that cannot complete before or at their due date, it is preferable that</w:t>
      </w:r>
      <w:r w:rsidR="0063063E" w:rsidRPr="003B0B85">
        <w:rPr>
          <w:rFonts w:ascii="Times New Roman" w:hAnsi="Times New Roman" w:cs="Times New Roman"/>
        </w:rPr>
        <w:t>:</w:t>
      </w:r>
    </w:p>
    <w:p w:rsidR="0063063E" w:rsidRPr="003B0B85" w:rsidRDefault="0063063E" w:rsidP="0063063E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3B0B85">
        <w:rPr>
          <w:rFonts w:ascii="Times New Roman" w:hAnsi="Times New Roman" w:cs="Times New Roman"/>
        </w:rPr>
        <w:t>That total jobs lateness will be as small as possible.</w:t>
      </w:r>
    </w:p>
    <w:p w:rsidR="00FB3CD2" w:rsidRPr="003B0B85" w:rsidRDefault="0063063E" w:rsidP="0063063E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3B0B85">
        <w:rPr>
          <w:rFonts w:ascii="Times New Roman" w:hAnsi="Times New Roman" w:cs="Times New Roman"/>
        </w:rPr>
        <w:t>L</w:t>
      </w:r>
      <w:r w:rsidR="00222FC4" w:rsidRPr="003B0B85">
        <w:rPr>
          <w:rFonts w:ascii="Times New Roman" w:hAnsi="Times New Roman" w:cs="Times New Roman"/>
        </w:rPr>
        <w:t>ateness will be evenly distributed between them.</w:t>
      </w:r>
    </w:p>
    <w:p w:rsidR="0063063E" w:rsidRPr="003B0B85" w:rsidRDefault="00222FC4" w:rsidP="00222F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0B85">
        <w:rPr>
          <w:rFonts w:ascii="Times New Roman" w:hAnsi="Times New Roman" w:cs="Times New Roman"/>
        </w:rPr>
        <w:t>For all jobs that can meet their due date it is preferable that</w:t>
      </w:r>
      <w:r w:rsidR="0063063E" w:rsidRPr="003B0B85">
        <w:rPr>
          <w:rFonts w:ascii="Times New Roman" w:hAnsi="Times New Roman" w:cs="Times New Roman"/>
        </w:rPr>
        <w:t>:</w:t>
      </w:r>
    </w:p>
    <w:p w:rsidR="00F14086" w:rsidRPr="003B0B85" w:rsidRDefault="0063063E" w:rsidP="00F1408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3B0B85">
        <w:rPr>
          <w:rFonts w:ascii="Times New Roman" w:hAnsi="Times New Roman" w:cs="Times New Roman"/>
        </w:rPr>
        <w:t>T</w:t>
      </w:r>
      <w:r w:rsidR="00222FC4" w:rsidRPr="003B0B85">
        <w:rPr>
          <w:rFonts w:ascii="Times New Roman" w:hAnsi="Times New Roman" w:cs="Times New Roman"/>
        </w:rPr>
        <w:t>heir earliness will be evenly distributed among them.</w:t>
      </w:r>
    </w:p>
    <w:p w:rsidR="001F0CFE" w:rsidRPr="003B0B85" w:rsidRDefault="00F14086" w:rsidP="00026B88">
      <w:pPr>
        <w:rPr>
          <w:rFonts w:ascii="Times New Roman" w:hAnsi="Times New Roman" w:cs="Times New Roman"/>
        </w:rPr>
      </w:pPr>
      <w:r w:rsidRPr="003B0B85">
        <w:rPr>
          <w:rFonts w:ascii="Times New Roman" w:hAnsi="Times New Roman" w:cs="Times New Roman"/>
        </w:rPr>
        <w:t>When scheduling two jobs, we have three possible schedules</w:t>
      </w:r>
      <w:r w:rsidR="00026B88" w:rsidRPr="003B0B85">
        <w:rPr>
          <w:rFonts w:ascii="Times New Roman" w:hAnsi="Times New Roman" w:cs="Times New Roman"/>
        </w:rPr>
        <w:t>:</w:t>
      </w:r>
      <w:r w:rsidRPr="003B0B85">
        <w:rPr>
          <w:rFonts w:ascii="Times New Roman" w:hAnsi="Times New Roman" w:cs="Times New Roman"/>
        </w:rPr>
        <w:t xml:space="preserve"> both of the jobs will meet their </w:t>
      </w:r>
      <w:r w:rsidR="00026B88" w:rsidRPr="003B0B85">
        <w:rPr>
          <w:rFonts w:ascii="Times New Roman" w:hAnsi="Times New Roman" w:cs="Times New Roman"/>
        </w:rPr>
        <w:t>due date;</w:t>
      </w:r>
      <w:r w:rsidRPr="003B0B85">
        <w:rPr>
          <w:rFonts w:ascii="Times New Roman" w:hAnsi="Times New Roman" w:cs="Times New Roman"/>
        </w:rPr>
        <w:t xml:space="preserve"> only one of the jobs will mee</w:t>
      </w:r>
      <w:r w:rsidR="00026B88" w:rsidRPr="003B0B85">
        <w:rPr>
          <w:rFonts w:ascii="Times New Roman" w:hAnsi="Times New Roman" w:cs="Times New Roman"/>
        </w:rPr>
        <w:t>t due date;</w:t>
      </w:r>
      <w:r w:rsidRPr="003B0B85">
        <w:rPr>
          <w:rFonts w:ascii="Times New Roman" w:hAnsi="Times New Roman" w:cs="Times New Roman"/>
        </w:rPr>
        <w:t xml:space="preserve"> none of the jobs will meet due date. Since first guideline is to prefer as most task as possible to be completed before their due date, we will always </w:t>
      </w:r>
      <w:r w:rsidR="00026B88" w:rsidRPr="003B0B85">
        <w:rPr>
          <w:rFonts w:ascii="Times New Roman" w:hAnsi="Times New Roman" w:cs="Times New Roman"/>
        </w:rPr>
        <w:t xml:space="preserve">prefer </w:t>
      </w:r>
      <w:r w:rsidR="00971301" w:rsidRPr="003B0B85">
        <w:rPr>
          <w:rFonts w:ascii="Times New Roman" w:hAnsi="Times New Roman" w:cs="Times New Roman"/>
        </w:rPr>
        <w:t>first case over second, and the second over the third. For example</w:t>
      </w:r>
      <w:r w:rsidR="00026B88" w:rsidRPr="003B0B85">
        <w:rPr>
          <w:rFonts w:ascii="Times New Roman" w:hAnsi="Times New Roman" w:cs="Times New Roman"/>
        </w:rPr>
        <w:t>,</w:t>
      </w:r>
      <w:r w:rsidR="00971301" w:rsidRPr="003B0B85">
        <w:rPr>
          <w:rFonts w:ascii="Times New Roman" w:hAnsi="Times New Roman" w:cs="Times New Roman"/>
        </w:rPr>
        <w:t xml:space="preserve"> if we have two jobs which </w:t>
      </w:r>
      <w:r w:rsidR="00026B88" w:rsidRPr="003B0B85">
        <w:rPr>
          <w:rFonts w:ascii="Times New Roman" w:hAnsi="Times New Roman" w:cs="Times New Roman"/>
        </w:rPr>
        <w:t xml:space="preserve">we </w:t>
      </w:r>
      <w:r w:rsidR="001B49BF" w:rsidRPr="003B0B85">
        <w:rPr>
          <w:rFonts w:ascii="Times New Roman" w:hAnsi="Times New Roman" w:cs="Times New Roman"/>
        </w:rPr>
        <w:t>can schedu</w:t>
      </w:r>
      <w:r w:rsidR="001F0CFE" w:rsidRPr="003B0B85">
        <w:rPr>
          <w:rFonts w:ascii="Times New Roman" w:hAnsi="Times New Roman" w:cs="Times New Roman"/>
        </w:rPr>
        <w:t xml:space="preserve">le </w:t>
      </w:r>
      <w:r w:rsidR="00971301" w:rsidRPr="003B0B85">
        <w:rPr>
          <w:rFonts w:ascii="Times New Roman" w:hAnsi="Times New Roman" w:cs="Times New Roman"/>
        </w:rPr>
        <w:t xml:space="preserve">in two alternative ways, </w:t>
      </w:r>
      <w:r w:rsidR="001F0CFE" w:rsidRPr="003B0B85">
        <w:rPr>
          <w:rFonts w:ascii="Times New Roman" w:hAnsi="Times New Roman" w:cs="Times New Roman"/>
        </w:rPr>
        <w:t>both jobs with small</w:t>
      </w:r>
      <w:r w:rsidR="00971301" w:rsidRPr="003B0B85">
        <w:rPr>
          <w:rFonts w:ascii="Times New Roman" w:hAnsi="Times New Roman" w:cs="Times New Roman"/>
        </w:rPr>
        <w:t xml:space="preserve"> </w:t>
      </w:r>
      <w:r w:rsidR="00026B88" w:rsidRPr="003B0B85">
        <w:rPr>
          <w:rFonts w:ascii="Times New Roman" w:hAnsi="Times New Roman" w:cs="Times New Roman"/>
        </w:rPr>
        <w:t>latency</w:t>
      </w:r>
      <w:r w:rsidR="00971301" w:rsidRPr="003B0B85">
        <w:rPr>
          <w:rFonts w:ascii="Times New Roman" w:hAnsi="Times New Roman" w:cs="Times New Roman"/>
        </w:rPr>
        <w:t xml:space="preserve">, or </w:t>
      </w:r>
      <w:r w:rsidR="001F0CFE" w:rsidRPr="003B0B85">
        <w:rPr>
          <w:rFonts w:ascii="Times New Roman" w:hAnsi="Times New Roman" w:cs="Times New Roman"/>
        </w:rPr>
        <w:t xml:space="preserve">we can make a schedule where one </w:t>
      </w:r>
      <w:r w:rsidR="00971301" w:rsidRPr="003B0B85">
        <w:rPr>
          <w:rFonts w:ascii="Times New Roman" w:hAnsi="Times New Roman" w:cs="Times New Roman"/>
        </w:rPr>
        <w:t>of the jobs will finish on time,</w:t>
      </w:r>
      <w:r w:rsidR="001F0CFE" w:rsidRPr="003B0B85">
        <w:rPr>
          <w:rFonts w:ascii="Times New Roman" w:hAnsi="Times New Roman" w:cs="Times New Roman"/>
        </w:rPr>
        <w:t xml:space="preserve"> while the other one will have a bigger latency.</w:t>
      </w:r>
      <w:r w:rsidR="00971301" w:rsidRPr="003B0B85">
        <w:rPr>
          <w:rFonts w:ascii="Times New Roman" w:hAnsi="Times New Roman" w:cs="Times New Roman"/>
        </w:rPr>
        <w:t xml:space="preserve"> W</w:t>
      </w:r>
      <w:r w:rsidR="001F0CFE" w:rsidRPr="003B0B85">
        <w:rPr>
          <w:rFonts w:ascii="Times New Roman" w:hAnsi="Times New Roman" w:cs="Times New Roman"/>
        </w:rPr>
        <w:t>e will prefer alternative where we have at least one completed task.</w:t>
      </w:r>
    </w:p>
    <w:p w:rsidR="001F0CFE" w:rsidRPr="003B0B85" w:rsidRDefault="001F0CFE" w:rsidP="001F0CFE">
      <w:pPr>
        <w:rPr>
          <w:rFonts w:ascii="Times New Roman" w:hAnsi="Times New Roman" w:cs="Times New Roman"/>
        </w:rPr>
      </w:pPr>
    </w:p>
    <w:p w:rsidR="001F0CFE" w:rsidRPr="003B0B85" w:rsidRDefault="001F0CFE" w:rsidP="001F0CFE">
      <w:pPr>
        <w:rPr>
          <w:rFonts w:ascii="Times New Roman" w:hAnsi="Times New Roman" w:cs="Times New Roman"/>
        </w:rPr>
      </w:pPr>
      <w:r w:rsidRPr="003B0B85">
        <w:rPr>
          <w:rFonts w:ascii="Times New Roman" w:hAnsi="Times New Roman" w:cs="Times New Roman"/>
          <w:noProof/>
        </w:rPr>
        <w:drawing>
          <wp:inline distT="0" distB="0" distL="0" distR="0" wp14:anchorId="4E02B790" wp14:editId="5F2D976E">
            <wp:extent cx="3124200" cy="62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E6" w:rsidRPr="003B0B85" w:rsidRDefault="00C020E6" w:rsidP="00026B88">
      <w:pPr>
        <w:rPr>
          <w:rFonts w:ascii="Times New Roman" w:hAnsi="Times New Roman" w:cs="Times New Roman"/>
        </w:rPr>
      </w:pPr>
      <w:r w:rsidRPr="003B0B85">
        <w:rPr>
          <w:rFonts w:ascii="Times New Roman" w:hAnsi="Times New Roman" w:cs="Times New Roman"/>
        </w:rPr>
        <w:t>Alternative 1</w:t>
      </w:r>
      <w:r w:rsidR="00026B88" w:rsidRPr="003B0B85">
        <w:rPr>
          <w:rFonts w:ascii="Times New Roman" w:hAnsi="Times New Roman" w:cs="Times New Roman"/>
        </w:rPr>
        <w:t>, not jobs completes on due date.</w:t>
      </w:r>
      <w:r w:rsidR="00BD4ABC" w:rsidRPr="003B0B85">
        <w:rPr>
          <w:rFonts w:ascii="Times New Roman" w:hAnsi="Times New Roman" w:cs="Times New Roman"/>
        </w:rPr>
        <w:t xml:space="preserve"> </w:t>
      </w:r>
      <w:r w:rsidR="00026B88" w:rsidRPr="003B0B85">
        <w:rPr>
          <w:rFonts w:ascii="Times New Roman" w:hAnsi="Times New Roman" w:cs="Times New Roman"/>
        </w:rPr>
        <w:t>T</w:t>
      </w:r>
      <w:r w:rsidR="00BD4ABC" w:rsidRPr="003B0B85">
        <w:rPr>
          <w:rFonts w:ascii="Times New Roman" w:hAnsi="Times New Roman" w:cs="Times New Roman"/>
        </w:rPr>
        <w:t>he dashed line is due date of both of the jobs.</w:t>
      </w:r>
    </w:p>
    <w:p w:rsidR="001F0CFE" w:rsidRPr="003B0B85" w:rsidRDefault="001F0CFE" w:rsidP="001F0CFE">
      <w:pPr>
        <w:rPr>
          <w:rFonts w:ascii="Times New Roman" w:hAnsi="Times New Roman" w:cs="Times New Roman"/>
        </w:rPr>
      </w:pPr>
    </w:p>
    <w:p w:rsidR="001F0CFE" w:rsidRPr="003B0B85" w:rsidRDefault="00C020E6" w:rsidP="001F0CFE">
      <w:pPr>
        <w:rPr>
          <w:rFonts w:ascii="Times New Roman" w:hAnsi="Times New Roman" w:cs="Times New Roman"/>
        </w:rPr>
      </w:pPr>
      <w:r w:rsidRPr="003B0B85">
        <w:rPr>
          <w:rFonts w:ascii="Times New Roman" w:hAnsi="Times New Roman" w:cs="Times New Roman"/>
          <w:noProof/>
        </w:rPr>
        <w:drawing>
          <wp:inline distT="0" distB="0" distL="0" distR="0" wp14:anchorId="2B58B9DE" wp14:editId="45C29AF2">
            <wp:extent cx="4943475" cy="657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1E" w:rsidRPr="003B0B85" w:rsidRDefault="00C020E6" w:rsidP="006A501E">
      <w:pPr>
        <w:rPr>
          <w:rFonts w:ascii="Times New Roman" w:hAnsi="Times New Roman" w:cs="Times New Roman"/>
        </w:rPr>
      </w:pPr>
      <w:r w:rsidRPr="003B0B85">
        <w:rPr>
          <w:rFonts w:ascii="Times New Roman" w:hAnsi="Times New Roman" w:cs="Times New Roman"/>
        </w:rPr>
        <w:t>Alternative 2</w:t>
      </w:r>
      <w:r w:rsidR="00BD4ABC" w:rsidRPr="003B0B85">
        <w:rPr>
          <w:rFonts w:ascii="Times New Roman" w:hAnsi="Times New Roman" w:cs="Times New Roman"/>
        </w:rPr>
        <w:t xml:space="preserve">, </w:t>
      </w:r>
      <w:r w:rsidR="00026B88" w:rsidRPr="003B0B85">
        <w:rPr>
          <w:rFonts w:ascii="Times New Roman" w:hAnsi="Times New Roman" w:cs="Times New Roman"/>
        </w:rPr>
        <w:t>one job completes on due date. T</w:t>
      </w:r>
      <w:r w:rsidR="00BD4ABC" w:rsidRPr="003B0B85">
        <w:rPr>
          <w:rFonts w:ascii="Times New Roman" w:hAnsi="Times New Roman" w:cs="Times New Roman"/>
        </w:rPr>
        <w:t>he dashed line is due date of both of the jobs.</w:t>
      </w:r>
      <w:r w:rsidR="006A501E" w:rsidRPr="003B0B85">
        <w:rPr>
          <w:rFonts w:ascii="Times New Roman" w:hAnsi="Times New Roman" w:cs="Times New Roman"/>
        </w:rPr>
        <w:t xml:space="preserve"> </w:t>
      </w:r>
    </w:p>
    <w:p w:rsidR="006A501E" w:rsidRPr="003B0B85" w:rsidRDefault="006A501E" w:rsidP="00481F73">
      <w:pPr>
        <w:rPr>
          <w:rFonts w:ascii="Times New Roman" w:hAnsi="Times New Roman" w:cs="Times New Roman"/>
        </w:rPr>
      </w:pPr>
      <w:r w:rsidRPr="003B0B85">
        <w:rPr>
          <w:rFonts w:ascii="Times New Roman" w:hAnsi="Times New Roman" w:cs="Times New Roman"/>
        </w:rPr>
        <w:t xml:space="preserve">If both of the jobs are not going </w:t>
      </w:r>
      <w:r w:rsidR="00EF1746" w:rsidRPr="003B0B85">
        <w:rPr>
          <w:rFonts w:ascii="Times New Roman" w:hAnsi="Times New Roman" w:cs="Times New Roman"/>
        </w:rPr>
        <w:t>to meet their schedule,</w:t>
      </w:r>
      <w:r w:rsidR="00C2323A" w:rsidRPr="003B0B85">
        <w:rPr>
          <w:rFonts w:ascii="Times New Roman" w:hAnsi="Times New Roman" w:cs="Times New Roman"/>
        </w:rPr>
        <w:t xml:space="preserve"> our alternatives look like: (1) both jobs end at the same time, and their total latency is t</w:t>
      </w:r>
      <w:r w:rsidR="00C2323A" w:rsidRPr="003B0B85">
        <w:rPr>
          <w:rFonts w:ascii="Times New Roman" w:hAnsi="Times New Roman" w:cs="Times New Roman"/>
        </w:rPr>
        <w:softHyphen/>
      </w:r>
      <w:r w:rsidR="00C2323A" w:rsidRPr="003B0B85">
        <w:rPr>
          <w:rFonts w:ascii="Times New Roman" w:hAnsi="Times New Roman" w:cs="Times New Roman"/>
          <w:vertAlign w:val="subscript"/>
        </w:rPr>
        <w:t>s</w:t>
      </w:r>
      <w:r w:rsidR="00C2323A" w:rsidRPr="003B0B85">
        <w:rPr>
          <w:rFonts w:ascii="Times New Roman" w:hAnsi="Times New Roman" w:cs="Times New Roman"/>
        </w:rPr>
        <w:t>; (2) jobs complete on different times and their total latency is smaller than t</w:t>
      </w:r>
      <w:r w:rsidR="00C2323A" w:rsidRPr="003B0B85">
        <w:rPr>
          <w:rFonts w:ascii="Times New Roman" w:hAnsi="Times New Roman" w:cs="Times New Roman"/>
          <w:vertAlign w:val="subscript"/>
        </w:rPr>
        <w:t>s</w:t>
      </w:r>
      <w:r w:rsidR="00C2323A" w:rsidRPr="003B0B85">
        <w:rPr>
          <w:rFonts w:ascii="Times New Roman" w:hAnsi="Times New Roman" w:cs="Times New Roman"/>
        </w:rPr>
        <w:t>; (3) jobs complete on different times and their total latency is bigger than t</w:t>
      </w:r>
      <w:r w:rsidR="00C2323A" w:rsidRPr="003B0B85">
        <w:rPr>
          <w:rFonts w:ascii="Times New Roman" w:hAnsi="Times New Roman" w:cs="Times New Roman"/>
          <w:vertAlign w:val="subscript"/>
        </w:rPr>
        <w:t>s</w:t>
      </w:r>
      <w:r w:rsidR="00C2323A" w:rsidRPr="003B0B85">
        <w:rPr>
          <w:rFonts w:ascii="Times New Roman" w:hAnsi="Times New Roman" w:cs="Times New Roman"/>
        </w:rPr>
        <w:t xml:space="preserve">;(4) jobs complete on different times and their total latency is </w:t>
      </w:r>
      <w:r w:rsidR="00481F73" w:rsidRPr="003B0B85">
        <w:rPr>
          <w:rFonts w:ascii="Times New Roman" w:hAnsi="Times New Roman" w:cs="Times New Roman"/>
        </w:rPr>
        <w:t>equal t</w:t>
      </w:r>
      <w:r w:rsidR="00481F73" w:rsidRPr="003B0B85">
        <w:rPr>
          <w:rFonts w:ascii="Times New Roman" w:hAnsi="Times New Roman" w:cs="Times New Roman"/>
          <w:vertAlign w:val="subscript"/>
        </w:rPr>
        <w:t>s</w:t>
      </w:r>
      <w:r w:rsidR="00481F73" w:rsidRPr="003B0B85">
        <w:rPr>
          <w:rFonts w:ascii="Times New Roman" w:hAnsi="Times New Roman" w:cs="Times New Roman"/>
        </w:rPr>
        <w:t>;</w:t>
      </w:r>
      <w:r w:rsidR="00C2323A" w:rsidRPr="003B0B85">
        <w:rPr>
          <w:rFonts w:ascii="Times New Roman" w:hAnsi="Times New Roman" w:cs="Times New Roman"/>
        </w:rPr>
        <w:t xml:space="preserve"> According to second guideline we would prefer </w:t>
      </w:r>
      <w:r w:rsidR="00481F73" w:rsidRPr="003B0B85">
        <w:rPr>
          <w:rFonts w:ascii="Times New Roman" w:hAnsi="Times New Roman" w:cs="Times New Roman"/>
        </w:rPr>
        <w:t>alternative (2) over all others, then alternative (1), afterwards alternative (4) and at the end alternative (3).</w:t>
      </w:r>
    </w:p>
    <w:p w:rsidR="006A501E" w:rsidRPr="003B0B85" w:rsidRDefault="006A501E" w:rsidP="006A501E">
      <w:pPr>
        <w:rPr>
          <w:rFonts w:ascii="Times New Roman" w:hAnsi="Times New Roman" w:cs="Times New Roman"/>
        </w:rPr>
      </w:pPr>
    </w:p>
    <w:p w:rsidR="003D2C23" w:rsidRPr="003B0B85" w:rsidRDefault="00BA48DC" w:rsidP="00BA48DC">
      <w:pPr>
        <w:rPr>
          <w:rFonts w:ascii="Times New Roman" w:hAnsi="Times New Roman" w:cs="Times New Roman"/>
          <w:b/>
          <w:bCs/>
          <w:u w:val="single"/>
        </w:rPr>
      </w:pPr>
      <w:r w:rsidRPr="003B0B85">
        <w:rPr>
          <w:rFonts w:ascii="Times New Roman" w:hAnsi="Times New Roman" w:cs="Times New Roman"/>
          <w:b/>
          <w:bCs/>
          <w:u w:val="single"/>
        </w:rPr>
        <w:t>Mathematical modeling</w:t>
      </w:r>
    </w:p>
    <w:p w:rsidR="00771175" w:rsidRPr="003B0B85" w:rsidRDefault="00E0066D" w:rsidP="00771175">
      <w:pPr>
        <w:rPr>
          <w:rFonts w:ascii="Times New Roman" w:hAnsi="Times New Roman" w:cs="Times New Roman"/>
        </w:rPr>
      </w:pPr>
      <w:r w:rsidRPr="003B0B85">
        <w:rPr>
          <w:rFonts w:ascii="Times New Roman" w:hAnsi="Times New Roman" w:cs="Times New Roman"/>
        </w:rPr>
        <w:t>Let M = {M</w:t>
      </w:r>
      <w:r w:rsidRPr="003B0B85">
        <w:rPr>
          <w:rFonts w:ascii="Times New Roman" w:hAnsi="Times New Roman" w:cs="Times New Roman"/>
          <w:vertAlign w:val="subscript"/>
        </w:rPr>
        <w:t>1</w:t>
      </w:r>
      <w:r w:rsidRPr="003B0B85">
        <w:rPr>
          <w:rFonts w:ascii="Times New Roman" w:hAnsi="Times New Roman" w:cs="Times New Roman"/>
        </w:rPr>
        <w:t>, M</w:t>
      </w:r>
      <w:r w:rsidRPr="003B0B85">
        <w:rPr>
          <w:rFonts w:ascii="Times New Roman" w:hAnsi="Times New Roman" w:cs="Times New Roman"/>
          <w:vertAlign w:val="subscript"/>
        </w:rPr>
        <w:t>2</w:t>
      </w:r>
      <w:r w:rsidRPr="003B0B85">
        <w:rPr>
          <w:rFonts w:ascii="Times New Roman" w:hAnsi="Times New Roman" w:cs="Times New Roman"/>
        </w:rPr>
        <w:t>, …, M</w:t>
      </w:r>
      <w:r w:rsidRPr="003B0B85">
        <w:rPr>
          <w:rFonts w:ascii="Times New Roman" w:hAnsi="Times New Roman" w:cs="Times New Roman"/>
          <w:vertAlign w:val="subscript"/>
        </w:rPr>
        <w:t>m</w:t>
      </w:r>
      <w:r w:rsidRPr="003B0B85">
        <w:rPr>
          <w:rFonts w:ascii="Times New Roman" w:hAnsi="Times New Roman" w:cs="Times New Roman"/>
        </w:rPr>
        <w:t>} be a set of distinct processors (processors and boards are used interchangeably) that can execute only one job at a time. Processors reside along a straight line were processor M</w:t>
      </w:r>
      <w:r w:rsidRPr="003B0B85">
        <w:rPr>
          <w:rFonts w:ascii="Times New Roman" w:hAnsi="Times New Roman" w:cs="Times New Roman"/>
          <w:vertAlign w:val="subscript"/>
        </w:rPr>
        <w:t>2</w:t>
      </w:r>
      <w:r w:rsidRPr="003B0B85">
        <w:rPr>
          <w:rFonts w:ascii="Times New Roman" w:hAnsi="Times New Roman" w:cs="Times New Roman"/>
        </w:rPr>
        <w:t xml:space="preserve"> is located immediately after M</w:t>
      </w:r>
      <w:r w:rsidRPr="003B0B85">
        <w:rPr>
          <w:rFonts w:ascii="Times New Roman" w:hAnsi="Times New Roman" w:cs="Times New Roman"/>
          <w:vertAlign w:val="subscript"/>
        </w:rPr>
        <w:t>1</w:t>
      </w:r>
      <w:r w:rsidRPr="003B0B85">
        <w:rPr>
          <w:rFonts w:ascii="Times New Roman" w:hAnsi="Times New Roman" w:cs="Times New Roman"/>
        </w:rPr>
        <w:t>, processor M</w:t>
      </w:r>
      <w:r w:rsidRPr="003B0B85">
        <w:rPr>
          <w:rFonts w:ascii="Times New Roman" w:hAnsi="Times New Roman" w:cs="Times New Roman"/>
          <w:vertAlign w:val="subscript"/>
        </w:rPr>
        <w:t>3</w:t>
      </w:r>
      <w:r w:rsidRPr="003B0B85">
        <w:rPr>
          <w:rFonts w:ascii="Times New Roman" w:hAnsi="Times New Roman" w:cs="Times New Roman"/>
        </w:rPr>
        <w:t xml:space="preserve"> immediately after M</w:t>
      </w:r>
      <w:r w:rsidRPr="003B0B85">
        <w:rPr>
          <w:rFonts w:ascii="Times New Roman" w:hAnsi="Times New Roman" w:cs="Times New Roman"/>
          <w:vertAlign w:val="subscript"/>
        </w:rPr>
        <w:t>2</w:t>
      </w:r>
      <w:r w:rsidRPr="003B0B85">
        <w:rPr>
          <w:rFonts w:ascii="Times New Roman" w:hAnsi="Times New Roman" w:cs="Times New Roman"/>
        </w:rPr>
        <w:t xml:space="preserve"> and so forth. Let J = {J</w:t>
      </w:r>
      <w:r w:rsidRPr="003B0B85">
        <w:rPr>
          <w:rFonts w:ascii="Times New Roman" w:hAnsi="Times New Roman" w:cs="Times New Roman"/>
          <w:vertAlign w:val="subscript"/>
        </w:rPr>
        <w:t>1</w:t>
      </w:r>
      <w:r w:rsidRPr="003B0B85">
        <w:rPr>
          <w:rFonts w:ascii="Times New Roman" w:hAnsi="Times New Roman" w:cs="Times New Roman"/>
        </w:rPr>
        <w:t>, J</w:t>
      </w:r>
      <w:r w:rsidRPr="003B0B85">
        <w:rPr>
          <w:rFonts w:ascii="Times New Roman" w:hAnsi="Times New Roman" w:cs="Times New Roman"/>
          <w:vertAlign w:val="subscript"/>
        </w:rPr>
        <w:t>2</w:t>
      </w:r>
      <w:r w:rsidRPr="003B0B85">
        <w:rPr>
          <w:rFonts w:ascii="Times New Roman" w:hAnsi="Times New Roman" w:cs="Times New Roman"/>
        </w:rPr>
        <w:t>, …, J</w:t>
      </w:r>
      <w:r w:rsidRPr="003B0B85">
        <w:rPr>
          <w:rFonts w:ascii="Times New Roman" w:hAnsi="Times New Roman" w:cs="Times New Roman"/>
          <w:vertAlign w:val="subscript"/>
        </w:rPr>
        <w:t>n</w:t>
      </w:r>
      <w:r w:rsidRPr="003B0B85">
        <w:rPr>
          <w:rFonts w:ascii="Times New Roman" w:hAnsi="Times New Roman" w:cs="Times New Roman"/>
        </w:rPr>
        <w:t xml:space="preserve">} be a set of jobs that are needed to be scheduled on the processors. Each job </w:t>
      </w:r>
      <w:r w:rsidR="00FE6B0D" w:rsidRPr="003B0B85">
        <w:rPr>
          <w:rFonts w:ascii="Times New Roman" w:hAnsi="Times New Roman" w:cs="Times New Roman"/>
        </w:rPr>
        <w:t>is defined by: p</w:t>
      </w:r>
      <w:r w:rsidR="00FE6B0D" w:rsidRPr="003B0B85">
        <w:rPr>
          <w:rFonts w:ascii="Times New Roman" w:hAnsi="Times New Roman" w:cs="Times New Roman"/>
          <w:vertAlign w:val="subscript"/>
        </w:rPr>
        <w:t>j</w:t>
      </w:r>
      <w:r w:rsidR="00FE6B0D" w:rsidRPr="003B0B85">
        <w:rPr>
          <w:rFonts w:ascii="Times New Roman" w:hAnsi="Times New Roman" w:cs="Times New Roman"/>
        </w:rPr>
        <w:t xml:space="preserve"> – processing time of job j; r</w:t>
      </w:r>
      <w:r w:rsidR="00FE6B0D" w:rsidRPr="003B0B85">
        <w:rPr>
          <w:rFonts w:ascii="Times New Roman" w:hAnsi="Times New Roman" w:cs="Times New Roman"/>
          <w:vertAlign w:val="subscript"/>
        </w:rPr>
        <w:t>j</w:t>
      </w:r>
      <w:r w:rsidR="00FE6B0D" w:rsidRPr="003B0B85">
        <w:rPr>
          <w:rFonts w:ascii="Times New Roman" w:hAnsi="Times New Roman" w:cs="Times New Roman"/>
        </w:rPr>
        <w:t xml:space="preserve"> – ready time of job j; d</w:t>
      </w:r>
      <w:r w:rsidR="00FE6B0D" w:rsidRPr="003B0B85">
        <w:rPr>
          <w:rFonts w:ascii="Times New Roman" w:hAnsi="Times New Roman" w:cs="Times New Roman"/>
          <w:vertAlign w:val="subscript"/>
        </w:rPr>
        <w:t>j</w:t>
      </w:r>
      <w:r w:rsidR="00FE6B0D" w:rsidRPr="003B0B85">
        <w:rPr>
          <w:rFonts w:ascii="Times New Roman" w:hAnsi="Times New Roman" w:cs="Times New Roman"/>
        </w:rPr>
        <w:t xml:space="preserve"> – due </w:t>
      </w:r>
      <w:r w:rsidR="00EF47B3">
        <w:rPr>
          <w:rFonts w:ascii="Times New Roman" w:hAnsi="Times New Roman" w:cs="Times New Roman"/>
        </w:rPr>
        <w:t xml:space="preserve">date </w:t>
      </w:r>
      <w:r w:rsidR="00FE6B0D" w:rsidRPr="003B0B85">
        <w:rPr>
          <w:rFonts w:ascii="Times New Roman" w:hAnsi="Times New Roman" w:cs="Times New Roman"/>
        </w:rPr>
        <w:t>of job j; s</w:t>
      </w:r>
      <w:r w:rsidR="00FE6B0D" w:rsidRPr="003B0B85">
        <w:rPr>
          <w:rFonts w:ascii="Times New Roman" w:hAnsi="Times New Roman" w:cs="Times New Roman"/>
          <w:vertAlign w:val="subscript"/>
        </w:rPr>
        <w:t>j</w:t>
      </w:r>
      <w:r w:rsidR="00FE6B0D" w:rsidRPr="003B0B85">
        <w:rPr>
          <w:rFonts w:ascii="Times New Roman" w:hAnsi="Times New Roman" w:cs="Times New Roman"/>
        </w:rPr>
        <w:t xml:space="preserve"> – size of job j, number of needed sequential processors.</w:t>
      </w:r>
    </w:p>
    <w:p w:rsidR="00771175" w:rsidRPr="003B0B85" w:rsidRDefault="002D56C0" w:rsidP="002D5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present three different formulations where each formulation has the following parameters:</w:t>
      </w:r>
    </w:p>
    <w:p w:rsidR="002D56C0" w:rsidRPr="00881DFB" w:rsidRDefault="002D56C0" w:rsidP="002D56C0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T-</m:t>
          </m:r>
          <m:r>
            <m:rPr>
              <m:sty m:val="p"/>
            </m:rPr>
            <w:rPr>
              <w:rFonts w:ascii="Cambria Math" w:hAnsi="Cambria Math" w:cs="Times New Roman"/>
            </w:rPr>
            <m:t>Maximum time for which our model will try to find optimality.</m:t>
          </m:r>
          <m:r>
            <w:rPr>
              <w:rFonts w:ascii="Cambria Math" w:hAnsi="Cambria Math" w:cs="Times New Roman"/>
            </w:rPr>
            <m:t xml:space="preserve">  T=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j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e>
          </m:func>
        </m:oMath>
      </m:oMathPara>
    </w:p>
    <w:p w:rsidR="002D56C0" w:rsidRPr="00881DFB" w:rsidRDefault="002D56C0" w:rsidP="002D56C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S-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Maximum size, equal the number of boards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>.</m:t>
        </m:r>
        <m:r>
          <w:rPr>
            <w:rFonts w:ascii="Cambria Math" w:eastAsiaTheme="minorEastAsia" w:hAnsi="Cambria Math" w:cs="Times New Roman"/>
          </w:rPr>
          <m:t xml:space="preserve">  S=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</m:d>
      </m:oMath>
      <w:r>
        <w:rPr>
          <w:rFonts w:ascii="Times New Roman" w:hAnsi="Times New Roman" w:cs="Times New Roman"/>
        </w:rPr>
        <w:t xml:space="preserve"> </w:t>
      </w:r>
    </w:p>
    <w:p w:rsidR="002D56C0" w:rsidRPr="00881DFB" w:rsidRDefault="00A57633" w:rsidP="002D56C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Weight for unit penalty, if the job is not completed on time.</m:t>
          </m:r>
        </m:oMath>
      </m:oMathPara>
    </w:p>
    <w:p w:rsidR="002D56C0" w:rsidRPr="00881DFB" w:rsidRDefault="00A57633" w:rsidP="002D56C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Weight for tardiness.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246467" w:rsidRDefault="00246467" w:rsidP="00771175">
      <w:pPr>
        <w:rPr>
          <w:rFonts w:ascii="Times New Roman" w:hAnsi="Times New Roman" w:cs="Times New Roman"/>
        </w:rPr>
      </w:pPr>
    </w:p>
    <w:p w:rsidR="002D56C0" w:rsidRPr="00246467" w:rsidRDefault="00C24210" w:rsidP="00C24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below decision variables, are common to all:</w:t>
      </w:r>
    </w:p>
    <w:p w:rsidR="00246467" w:rsidRPr="00881DFB" w:rsidRDefault="00A57633" w:rsidP="0024646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completion time of job</m:t>
          </m:r>
          <m:r>
            <w:rPr>
              <w:rFonts w:ascii="Cambria Math" w:eastAsiaTheme="minorEastAsia" w:hAnsi="Cambria Math" w:cs="Times New Roman"/>
            </w:rPr>
            <m:t xml:space="preserve"> j.</m:t>
          </m:r>
        </m:oMath>
      </m:oMathPara>
    </w:p>
    <w:p w:rsidR="00246467" w:rsidRPr="00743A04" w:rsidRDefault="00A57633" w:rsidP="00246467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Unit penalty. Equals 0 if job </m:t>
          </m:r>
          <m:r>
            <w:rPr>
              <w:rFonts w:ascii="Cambria Math" w:eastAsiaTheme="minorEastAsia" w:hAnsi="Cambria Math" w:cs="Times New Roman"/>
            </w:rPr>
            <m:t>j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completes on time, 1 otherwise.</m:t>
          </m:r>
        </m:oMath>
      </m:oMathPara>
    </w:p>
    <w:p w:rsidR="00246467" w:rsidRPr="000B2AEB" w:rsidRDefault="00A57633" w:rsidP="00246467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Tardiness of job j.</m:t>
          </m:r>
        </m:oMath>
      </m:oMathPara>
    </w:p>
    <w:p w:rsidR="002D56C0" w:rsidRDefault="002D56C0" w:rsidP="00771175">
      <w:pPr>
        <w:rPr>
          <w:rFonts w:ascii="Times New Roman" w:hAnsi="Times New Roman" w:cs="Times New Roman"/>
          <w:b/>
          <w:bCs/>
          <w:u w:val="single"/>
        </w:rPr>
      </w:pPr>
    </w:p>
    <w:p w:rsidR="009F5144" w:rsidRDefault="002D56C0" w:rsidP="00843C4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  <w:u w:val="single"/>
        </w:rPr>
        <w:t>MIP Formulation 1</w:t>
      </w:r>
    </w:p>
    <w:p w:rsidR="009F5144" w:rsidRDefault="002D56C0" w:rsidP="00222F6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This </w:t>
      </w:r>
      <w:r w:rsidR="00A77C45">
        <w:rPr>
          <w:rFonts w:ascii="Times New Roman" w:eastAsiaTheme="minorEastAsia" w:hAnsi="Times New Roman" w:cs="Times New Roman"/>
        </w:rPr>
        <w:t xml:space="preserve">is </w:t>
      </w:r>
      <w:r w:rsidR="00222F68">
        <w:rPr>
          <w:rFonts w:ascii="Times New Roman" w:eastAsiaTheme="minorEastAsia" w:hAnsi="Times New Roman" w:cs="Times New Roman"/>
        </w:rPr>
        <w:t xml:space="preserve">a relative formulation </w:t>
      </w:r>
      <w:r w:rsidR="00A77C45">
        <w:rPr>
          <w:rFonts w:ascii="Times New Roman" w:eastAsiaTheme="minorEastAsia" w:hAnsi="Times New Roman" w:cs="Times New Roman"/>
        </w:rPr>
        <w:t>taken from</w:t>
      </w:r>
      <w:r w:rsidR="00011997">
        <w:rPr>
          <w:rFonts w:ascii="Times New Roman" w:eastAsiaTheme="minorEastAsia" w:hAnsi="Times New Roman" w:cs="Times New Roman"/>
        </w:rPr>
        <w:t xml:space="preserve"> [Guan, 2004], in our case all weights are equal 1. </w:t>
      </w:r>
      <w:r w:rsidR="00222F68">
        <w:rPr>
          <w:rFonts w:ascii="Times New Roman" w:eastAsiaTheme="minorEastAsia" w:hAnsi="Times New Roman" w:cs="Times New Roman"/>
        </w:rPr>
        <w:t xml:space="preserve">Model parameters are the same as in formulation 1. </w:t>
      </w:r>
    </w:p>
    <w:p w:rsidR="00222F68" w:rsidRDefault="00222F68" w:rsidP="00222F68">
      <w:pPr>
        <w:rPr>
          <w:rFonts w:ascii="Times New Roman" w:eastAsiaTheme="minorEastAsia" w:hAnsi="Times New Roman" w:cs="Times New Roman"/>
        </w:rPr>
      </w:pPr>
      <w:r w:rsidRPr="00222F68">
        <w:rPr>
          <w:rFonts w:ascii="Times New Roman" w:eastAsiaTheme="minorEastAsia" w:hAnsi="Times New Roman" w:cs="Times New Roman"/>
        </w:rPr>
        <w:t>Decision Variables:</w:t>
      </w:r>
    </w:p>
    <w:p w:rsidR="002D56C0" w:rsidRPr="002D56C0" w:rsidRDefault="00A57633" w:rsidP="002D56C0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-processing start time of job j</m:t>
          </m:r>
        </m:oMath>
      </m:oMathPara>
    </w:p>
    <w:p w:rsidR="002D56C0" w:rsidRPr="002D56C0" w:rsidRDefault="00A57633" w:rsidP="002D56C0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-starting board occupied by job j</m:t>
          </m:r>
        </m:oMath>
      </m:oMathPara>
    </w:p>
    <w:p w:rsidR="00222F68" w:rsidRPr="005D1246" w:rsidRDefault="00A57633" w:rsidP="000E36D1">
      <w:pPr>
        <w:rPr>
          <w:rFonts w:ascii="Cambria Math" w:eastAsiaTheme="minorEastAsia" w:hAnsi="Cambria Math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1,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 if job </m:t>
                  </m:r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starts, before job </m:t>
                  </m:r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, and they do not overlapp                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,         otherwise;                                                                                              </m:t>
                  </m:r>
                </m:e>
              </m:eqArr>
            </m:e>
          </m:d>
        </m:oMath>
      </m:oMathPara>
    </w:p>
    <w:p w:rsidR="009A6749" w:rsidRDefault="00A57633" w:rsidP="000E36D1">
      <w:pPr>
        <w:rPr>
          <w:rFonts w:ascii="Cambria Math" w:eastAsiaTheme="minorEastAsia" w:hAnsi="Cambria Math" w:cs="Cambria Math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δ</m:t>
            </m:r>
          </m:e>
          <m:sub>
            <m:r>
              <w:rPr>
                <w:rFonts w:ascii="Cambria Math" w:eastAsiaTheme="minorEastAsia" w:hAnsi="Cambria Math" w:cs="Cambria Math"/>
              </w:rPr>
              <m:t>ji</m:t>
            </m:r>
          </m:sub>
        </m:sSub>
        <m:r>
          <w:rPr>
            <w:rFonts w:ascii="Cambria Math" w:eastAsiaTheme="minorEastAsia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mbria Math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 xml:space="preserve">   if job's </m:t>
                </m:r>
                <m:r>
                  <w:rPr>
                    <w:rFonts w:ascii="Cambria Math" w:eastAsiaTheme="minorEastAsia" w:hAnsi="Cambria Math" w:cs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 xml:space="preserve"> starting board is before starting board of job </m:t>
                </m:r>
                <m:r>
                  <w:rPr>
                    <w:rFonts w:ascii="Cambria Math" w:eastAsiaTheme="minorEastAsia" w:hAnsi="Cambria Math" w:cs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 xml:space="preserve"> 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and they do not overlapp</m:t>
                </m:r>
                <m:r>
                  <w:rPr>
                    <w:rFonts w:ascii="Cambria Math" w:eastAsiaTheme="minorEastAsia" w:hAnsi="Cambria Math" w:cs="Cambria Math"/>
                  </w:rPr>
                  <m:t xml:space="preserve">      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 xml:space="preserve">   otherwise;                                                                                     </m:t>
                </m:r>
              </m:e>
            </m:eqArr>
          </m:e>
        </m:d>
      </m:oMath>
      <w:r w:rsidR="009A6749" w:rsidRPr="005D1246">
        <w:rPr>
          <w:rFonts w:ascii="Cambria Math" w:eastAsiaTheme="minorEastAsia" w:hAnsi="Cambria Math" w:cs="Cambria Math"/>
        </w:rPr>
        <w:t xml:space="preserve"> </w:t>
      </w:r>
    </w:p>
    <w:p w:rsidR="002D56C0" w:rsidRPr="005D1246" w:rsidRDefault="002D56C0" w:rsidP="000E36D1">
      <w:pPr>
        <w:rPr>
          <w:rFonts w:ascii="Cambria Math" w:eastAsiaTheme="minorEastAsia" w:hAnsi="Cambria Math" w:cs="Cambria Math"/>
        </w:rPr>
      </w:pPr>
    </w:p>
    <w:p w:rsidR="005B3CD3" w:rsidRPr="005D1246" w:rsidRDefault="005B3CD3" w:rsidP="00E13A37">
      <w:pPr>
        <w:rPr>
          <w:rFonts w:ascii="Cambria Math" w:hAnsi="Cambria Math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min 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u</m:t>
                </m:r>
              </m:sub>
            </m:sSub>
            <m:r>
              <w:rPr>
                <w:rFonts w:ascii="Cambria Math" w:hAnsi="Cambria Math" w:cs="Times New Roman"/>
              </w:rPr>
              <m:t>×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×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</w:rPr>
              <m:t xml:space="preserve"> </m:t>
            </m:r>
          </m:e>
        </m:d>
      </m:oMath>
      <w:r w:rsidR="002D56C0">
        <w:rPr>
          <w:rFonts w:ascii="Cambria Math" w:eastAsiaTheme="minorEastAsia" w:hAnsi="Cambria Math" w:cs="Times New Roman"/>
        </w:rPr>
        <w:tab/>
      </w:r>
      <w:r w:rsidR="00666681">
        <w:rPr>
          <w:rFonts w:ascii="Cambria Math" w:eastAsiaTheme="minorEastAsia" w:hAnsi="Cambria Math" w:cs="Times New Roman"/>
        </w:rPr>
        <w:tab/>
      </w:r>
      <w:r w:rsidR="00666681">
        <w:rPr>
          <w:rFonts w:ascii="Cambria Math" w:eastAsiaTheme="minorEastAsia" w:hAnsi="Cambria Math" w:cs="Times New Roman"/>
        </w:rPr>
        <w:tab/>
      </w:r>
      <w:r w:rsidR="002D56C0">
        <w:rPr>
          <w:rFonts w:ascii="Cambria Math" w:eastAsiaTheme="minorEastAsia" w:hAnsi="Cambria Math" w:cs="Times New Roman"/>
        </w:rPr>
        <w:tab/>
      </w:r>
      <w:r w:rsidR="002D56C0">
        <w:rPr>
          <w:rFonts w:ascii="Cambria Math" w:eastAsiaTheme="minorEastAsia" w:hAnsi="Cambria Math" w:cs="Times New Roman"/>
        </w:rPr>
        <w:tab/>
      </w:r>
      <w:r w:rsidR="002D56C0">
        <w:rPr>
          <w:rFonts w:ascii="Cambria Math" w:eastAsiaTheme="minorEastAsia" w:hAnsi="Cambria Math" w:cs="Times New Roman"/>
        </w:rPr>
        <w:tab/>
      </w:r>
      <w:r w:rsidR="002D56C0">
        <w:rPr>
          <w:rFonts w:ascii="Cambria Math" w:eastAsiaTheme="minorEastAsia" w:hAnsi="Cambria Math" w:cs="Times New Roman"/>
        </w:rPr>
        <w:tab/>
        <w:t>(1)</w:t>
      </w:r>
    </w:p>
    <w:p w:rsidR="005B3CD3" w:rsidRPr="005B3CD3" w:rsidRDefault="005B3CD3" w:rsidP="005B3CD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Subject to:</w:t>
      </w:r>
      <w:r w:rsidRPr="005B3CD3">
        <w:rPr>
          <w:rFonts w:ascii="Times New Roman" w:eastAsiaTheme="minorEastAsia" w:hAnsi="Times New Roman" w:cs="Times New Roman"/>
        </w:rPr>
        <w:t xml:space="preserve"> </w:t>
      </w:r>
    </w:p>
    <w:p w:rsidR="005B3CD3" w:rsidRPr="005D1246" w:rsidRDefault="00A57633" w:rsidP="00B73CFA">
      <w:pPr>
        <w:rPr>
          <w:rFonts w:ascii="Cambria Math" w:eastAsiaTheme="minorEastAsia" w:hAnsi="Cambria Math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×T≥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2D56C0">
        <w:rPr>
          <w:rFonts w:ascii="Cambria Math" w:eastAsiaTheme="minorEastAsia" w:hAnsi="Cambria Math" w:cs="Times New Roman"/>
        </w:rPr>
        <w:t xml:space="preserve"> </w:t>
      </w:r>
      <w:r w:rsidR="002D56C0">
        <w:rPr>
          <w:rFonts w:ascii="Cambria Math" w:eastAsiaTheme="minorEastAsia" w:hAnsi="Cambria Math" w:cs="Times New Roman"/>
        </w:rPr>
        <w:tab/>
      </w:r>
      <w:r w:rsidR="002D56C0">
        <w:rPr>
          <w:rFonts w:ascii="Cambria Math" w:eastAsiaTheme="minorEastAsia" w:hAnsi="Cambria Math" w:cs="Times New Roman"/>
        </w:rPr>
        <w:tab/>
      </w:r>
      <w:r w:rsidR="002D56C0">
        <w:rPr>
          <w:rFonts w:ascii="Cambria Math" w:eastAsiaTheme="minorEastAsia" w:hAnsi="Cambria Math" w:cs="Times New Roman"/>
        </w:rPr>
        <w:tab/>
      </w:r>
      <w:r w:rsidR="002D56C0">
        <w:rPr>
          <w:rFonts w:ascii="Cambria Math" w:eastAsiaTheme="minorEastAsia" w:hAnsi="Cambria Math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∀j</m:t>
        </m:r>
      </m:oMath>
      <w:r w:rsidR="002D56C0">
        <w:rPr>
          <w:rFonts w:ascii="Cambria Math" w:eastAsiaTheme="minorEastAsia" w:hAnsi="Cambria Math" w:cs="Times New Roman"/>
        </w:rPr>
        <w:tab/>
      </w:r>
      <w:r w:rsidR="002D56C0">
        <w:rPr>
          <w:rFonts w:ascii="Cambria Math" w:eastAsiaTheme="minorEastAsia" w:hAnsi="Cambria Math" w:cs="Times New Roman"/>
        </w:rPr>
        <w:tab/>
      </w:r>
      <w:r w:rsidR="002D56C0">
        <w:rPr>
          <w:rFonts w:ascii="Cambria Math" w:eastAsiaTheme="minorEastAsia" w:hAnsi="Cambria Math" w:cs="Times New Roman"/>
        </w:rPr>
        <w:tab/>
      </w:r>
      <w:r w:rsidR="002D56C0">
        <w:rPr>
          <w:rFonts w:ascii="Cambria Math" w:eastAsiaTheme="minorEastAsia" w:hAnsi="Cambria Math" w:cs="Times New Roman"/>
        </w:rPr>
        <w:tab/>
        <w:t>(2)</w:t>
      </w:r>
    </w:p>
    <w:p w:rsidR="005B3CD3" w:rsidRPr="005D1246" w:rsidRDefault="00EA7D66" w:rsidP="00B73CFA">
      <w:pPr>
        <w:rPr>
          <w:rFonts w:ascii="Cambria Math" w:eastAsiaTheme="minorEastAsia" w:hAnsi="Cambria Math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(σ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-1)T≥0</m:t>
        </m:r>
      </m:oMath>
      <w:r w:rsidR="001D1328" w:rsidRPr="005D1246">
        <w:rPr>
          <w:rFonts w:ascii="Cambria Math" w:eastAsiaTheme="minorEastAsia" w:hAnsi="Cambria Math" w:cs="Times New Roman"/>
        </w:rPr>
        <w:t xml:space="preserve"> </w:t>
      </w:r>
      <w:r w:rsidR="002D56C0">
        <w:rPr>
          <w:rFonts w:ascii="Cambria Math" w:eastAsiaTheme="minorEastAsia" w:hAnsi="Cambria Math" w:cs="Times New Roman"/>
        </w:rPr>
        <w:t xml:space="preserve"> </w:t>
      </w:r>
      <w:r w:rsidR="002D56C0">
        <w:rPr>
          <w:rFonts w:ascii="Cambria Math" w:eastAsiaTheme="minorEastAsia" w:hAnsi="Cambria Math" w:cs="Times New Roman"/>
        </w:rPr>
        <w:tab/>
      </w:r>
      <w:r w:rsidR="002D56C0">
        <w:rPr>
          <w:rFonts w:ascii="Cambria Math" w:eastAsiaTheme="minorEastAsia" w:hAnsi="Cambria Math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∀i,j</m:t>
        </m:r>
      </m:oMath>
      <w:r w:rsidR="002D56C0">
        <w:rPr>
          <w:rFonts w:ascii="Cambria Math" w:eastAsiaTheme="minorEastAsia" w:hAnsi="Cambria Math" w:cs="Times New Roman"/>
        </w:rPr>
        <w:t xml:space="preserve"> </w:t>
      </w:r>
      <w:r w:rsidR="002D56C0">
        <w:rPr>
          <w:rFonts w:ascii="Cambria Math" w:eastAsiaTheme="minorEastAsia" w:hAnsi="Cambria Math" w:cs="Times New Roman"/>
        </w:rPr>
        <w:tab/>
      </w:r>
      <w:r w:rsidR="002D56C0">
        <w:rPr>
          <w:rFonts w:ascii="Cambria Math" w:eastAsiaTheme="minorEastAsia" w:hAnsi="Cambria Math" w:cs="Times New Roman"/>
        </w:rPr>
        <w:tab/>
      </w:r>
      <w:r w:rsidR="002D56C0">
        <w:rPr>
          <w:rFonts w:ascii="Cambria Math" w:eastAsiaTheme="minorEastAsia" w:hAnsi="Cambria Math" w:cs="Times New Roman"/>
        </w:rPr>
        <w:tab/>
      </w:r>
      <w:r w:rsidR="002D56C0">
        <w:rPr>
          <w:rFonts w:ascii="Cambria Math" w:eastAsiaTheme="minorEastAsia" w:hAnsi="Cambria Math" w:cs="Times New Roman"/>
        </w:rPr>
        <w:tab/>
        <w:t>(3)</w:t>
      </w:r>
    </w:p>
    <w:p w:rsidR="005B3CD3" w:rsidRPr="005D1246" w:rsidRDefault="00A57633" w:rsidP="00B73CFA">
      <w:pPr>
        <w:rPr>
          <w:rFonts w:ascii="Cambria Math" w:eastAsiaTheme="minorEastAsia" w:hAnsi="Cambria Math" w:cstheme="majorBidi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-1</m:t>
            </m:r>
          </m:e>
        </m:d>
        <m:r>
          <w:rPr>
            <w:rFonts w:ascii="Cambria Math" w:eastAsiaTheme="minorEastAsia" w:hAnsi="Cambria Math" w:cs="Times New Roman"/>
          </w:rPr>
          <m:t>S≥0</m:t>
        </m:r>
      </m:oMath>
      <w:r w:rsidR="001D1328" w:rsidRPr="005D1246">
        <w:rPr>
          <w:rFonts w:ascii="Cambria Math" w:eastAsiaTheme="minorEastAsia" w:hAnsi="Cambria Math" w:cs="Times New Roman"/>
        </w:rPr>
        <w:t xml:space="preserve"> </w:t>
      </w:r>
      <w:r w:rsidR="00B73CFA">
        <w:rPr>
          <w:rFonts w:ascii="Cambria Math" w:eastAsiaTheme="minorEastAsia" w:hAnsi="Cambria Math" w:cs="Times New Roman"/>
        </w:rPr>
        <w:tab/>
      </w:r>
      <w:r w:rsidR="00B73CFA">
        <w:rPr>
          <w:rFonts w:ascii="Cambria Math" w:eastAsiaTheme="minorEastAsia" w:hAnsi="Cambria Math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∀i,j</m:t>
        </m:r>
      </m:oMath>
      <w:r w:rsidR="00B73CFA">
        <w:rPr>
          <w:rFonts w:ascii="Cambria Math" w:eastAsiaTheme="minorEastAsia" w:hAnsi="Cambria Math" w:cs="Times New Roman"/>
        </w:rPr>
        <w:tab/>
      </w:r>
      <w:r w:rsidR="00B73CFA">
        <w:rPr>
          <w:rFonts w:ascii="Cambria Math" w:eastAsiaTheme="minorEastAsia" w:hAnsi="Cambria Math" w:cs="Times New Roman"/>
        </w:rPr>
        <w:tab/>
      </w:r>
      <w:r w:rsidR="00B73CFA">
        <w:rPr>
          <w:rFonts w:ascii="Cambria Math" w:eastAsiaTheme="minorEastAsia" w:hAnsi="Cambria Math" w:cs="Times New Roman"/>
        </w:rPr>
        <w:tab/>
      </w:r>
      <w:r w:rsidR="00B73CFA">
        <w:rPr>
          <w:rFonts w:ascii="Cambria Math" w:eastAsiaTheme="minorEastAsia" w:hAnsi="Cambria Math" w:cs="Times New Roman"/>
        </w:rPr>
        <w:tab/>
      </w:r>
      <w:r w:rsidR="00C2273B">
        <w:rPr>
          <w:rFonts w:ascii="Cambria Math" w:eastAsiaTheme="minorEastAsia" w:hAnsi="Cambria Math" w:cs="Times New Roman"/>
        </w:rPr>
        <w:tab/>
      </w:r>
      <w:r w:rsidR="00B73CFA">
        <w:rPr>
          <w:rFonts w:ascii="Cambria Math" w:eastAsiaTheme="minorEastAsia" w:hAnsi="Cambria Math" w:cs="Times New Roman"/>
        </w:rPr>
        <w:t>(4)</w:t>
      </w:r>
    </w:p>
    <w:p w:rsidR="009D51EB" w:rsidRPr="005D1246" w:rsidRDefault="00EA7D66" w:rsidP="00B73CFA">
      <w:pPr>
        <w:rPr>
          <w:rFonts w:ascii="Cambria Math" w:eastAsiaTheme="minorEastAsia" w:hAnsi="Cambria Math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ji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ji</m:t>
            </m:r>
          </m:sub>
        </m:sSub>
        <m:r>
          <w:rPr>
            <w:rFonts w:ascii="Cambria Math" w:eastAsiaTheme="minorEastAsia" w:hAnsi="Cambria Math" w:cs="Times New Roman"/>
          </w:rPr>
          <m:t>≥1</m:t>
        </m:r>
      </m:oMath>
      <w:r w:rsidR="009D51EB" w:rsidRPr="005D1246">
        <w:rPr>
          <w:rFonts w:ascii="Cambria Math" w:eastAsiaTheme="minorEastAsia" w:hAnsi="Cambria Math" w:cs="Times New Roman"/>
        </w:rPr>
        <w:t xml:space="preserve"> </w:t>
      </w:r>
      <w:r w:rsidR="00B73CFA">
        <w:rPr>
          <w:rFonts w:ascii="Cambria Math" w:eastAsiaTheme="minorEastAsia" w:hAnsi="Cambria Math" w:cs="Times New Roman"/>
        </w:rPr>
        <w:tab/>
      </w:r>
      <w:r w:rsidR="00B73CFA">
        <w:rPr>
          <w:rFonts w:ascii="Cambria Math" w:eastAsiaTheme="minorEastAsia" w:hAnsi="Cambria Math" w:cs="Times New Roman"/>
        </w:rPr>
        <w:tab/>
      </w:r>
      <w:r w:rsidR="00B73CFA">
        <w:rPr>
          <w:rFonts w:ascii="Cambria Math" w:eastAsiaTheme="minorEastAsia" w:hAnsi="Cambria Math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∀i,j</m:t>
        </m:r>
      </m:oMath>
      <w:r w:rsidR="00B73CFA">
        <w:rPr>
          <w:rFonts w:ascii="Cambria Math" w:eastAsiaTheme="minorEastAsia" w:hAnsi="Cambria Math" w:cs="Times New Roman"/>
        </w:rPr>
        <w:tab/>
      </w:r>
      <w:r w:rsidR="00B73CFA">
        <w:rPr>
          <w:rFonts w:ascii="Cambria Math" w:eastAsiaTheme="minorEastAsia" w:hAnsi="Cambria Math" w:cs="Times New Roman"/>
        </w:rPr>
        <w:tab/>
      </w:r>
      <w:r w:rsidR="00B73CFA">
        <w:rPr>
          <w:rFonts w:ascii="Cambria Math" w:eastAsiaTheme="minorEastAsia" w:hAnsi="Cambria Math" w:cs="Times New Roman"/>
        </w:rPr>
        <w:tab/>
      </w:r>
      <w:r w:rsidR="00B73CFA">
        <w:rPr>
          <w:rFonts w:ascii="Cambria Math" w:eastAsiaTheme="minorEastAsia" w:hAnsi="Cambria Math" w:cs="Times New Roman"/>
        </w:rPr>
        <w:tab/>
        <w:t>(5)</w:t>
      </w:r>
      <w:r w:rsidR="009D51EB" w:rsidRPr="005D1246">
        <w:rPr>
          <w:rFonts w:ascii="Cambria Math" w:eastAsiaTheme="minorEastAsia" w:hAnsi="Cambria Math" w:cs="Times New Roman"/>
        </w:rPr>
        <w:t xml:space="preserve"> </w:t>
      </w:r>
    </w:p>
    <w:p w:rsidR="009D51EB" w:rsidRPr="005D1246" w:rsidRDefault="00A57633" w:rsidP="00B73CFA">
      <w:pPr>
        <w:rPr>
          <w:rFonts w:ascii="Cambria Math" w:eastAsiaTheme="minorEastAsia" w:hAnsi="Cambria Math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σ</m:t>
            </m:r>
          </m:e>
          <m:sub>
            <m:r>
              <w:rPr>
                <w:rFonts w:ascii="Cambria Math" w:eastAsiaTheme="minorEastAsia" w:hAnsi="Cambria Math" w:cstheme="majorBidi"/>
              </w:rPr>
              <m:t>ij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σ</m:t>
            </m:r>
          </m:e>
          <m:sub>
            <m:r>
              <w:rPr>
                <w:rFonts w:ascii="Cambria Math" w:eastAsiaTheme="minorEastAsia" w:hAnsi="Cambria Math" w:cstheme="majorBidi"/>
              </w:rPr>
              <m:t>ji</m:t>
            </m:r>
          </m:sub>
        </m:sSub>
        <m:r>
          <w:rPr>
            <w:rFonts w:ascii="Cambria Math" w:eastAsiaTheme="minorEastAsia" w:hAnsi="Cambria Math" w:cstheme="majorBidi"/>
          </w:rPr>
          <m:t>≤1</m:t>
        </m:r>
      </m:oMath>
      <w:r w:rsidR="00B73CFA">
        <w:rPr>
          <w:rFonts w:ascii="Cambria Math" w:eastAsiaTheme="minorEastAsia" w:hAnsi="Cambria Math" w:cstheme="majorBidi"/>
        </w:rPr>
        <w:t xml:space="preserve"> </w:t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m:oMath>
        <m:r>
          <w:rPr>
            <w:rFonts w:ascii="Cambria Math" w:eastAsiaTheme="minorEastAsia" w:hAnsi="Cambria Math" w:cs="Times New Roman"/>
          </w:rPr>
          <m:t>∀i,j</m:t>
        </m:r>
      </m:oMath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w:r w:rsidR="00C2273B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>(6)</w:t>
      </w:r>
    </w:p>
    <w:p w:rsidR="009D51EB" w:rsidRPr="005D1246" w:rsidRDefault="00A57633" w:rsidP="00B73CFA">
      <w:pPr>
        <w:rPr>
          <w:rFonts w:ascii="Cambria Math" w:eastAsiaTheme="minorEastAsia" w:hAnsi="Cambria Math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δ</m:t>
            </m:r>
          </m:e>
          <m:sub>
            <m:r>
              <w:rPr>
                <w:rFonts w:ascii="Cambria Math" w:eastAsiaTheme="minorEastAsia" w:hAnsi="Cambria Math" w:cstheme="majorBidi"/>
              </w:rPr>
              <m:t>ij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δ</m:t>
            </m:r>
          </m:e>
          <m:sub>
            <m:r>
              <w:rPr>
                <w:rFonts w:ascii="Cambria Math" w:eastAsiaTheme="minorEastAsia" w:hAnsi="Cambria Math" w:cstheme="majorBidi"/>
              </w:rPr>
              <m:t>ji</m:t>
            </m:r>
          </m:sub>
        </m:sSub>
        <m:r>
          <w:rPr>
            <w:rFonts w:ascii="Cambria Math" w:eastAsiaTheme="minorEastAsia" w:hAnsi="Cambria Math" w:cstheme="majorBidi"/>
          </w:rPr>
          <m:t>≤1</m:t>
        </m:r>
      </m:oMath>
      <w:r w:rsidR="00B73CFA">
        <w:rPr>
          <w:rFonts w:ascii="Cambria Math" w:eastAsiaTheme="minorEastAsia" w:hAnsi="Cambria Math" w:cstheme="majorBidi"/>
        </w:rPr>
        <w:t xml:space="preserve"> </w:t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m:oMath>
        <m:r>
          <w:rPr>
            <w:rFonts w:ascii="Cambria Math" w:eastAsiaTheme="minorEastAsia" w:hAnsi="Cambria Math" w:cs="Times New Roman"/>
          </w:rPr>
          <m:t>∀i,j</m:t>
        </m:r>
      </m:oMath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w:r w:rsidR="00C2273B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>(7)</w:t>
      </w:r>
      <w:r w:rsidR="009D51EB" w:rsidRPr="005D1246">
        <w:rPr>
          <w:rFonts w:ascii="Cambria Math" w:eastAsiaTheme="minorEastAsia" w:hAnsi="Cambria Math" w:cstheme="majorBidi"/>
        </w:rPr>
        <w:t xml:space="preserve"> </w:t>
      </w:r>
    </w:p>
    <w:p w:rsidR="009D51EB" w:rsidRPr="005D1246" w:rsidRDefault="00A57633" w:rsidP="00B73CFA">
      <w:pPr>
        <w:rPr>
          <w:rFonts w:ascii="Cambria Math" w:eastAsiaTheme="minorEastAsia" w:hAnsi="Cambria Math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 xml:space="preserve"> p</m:t>
            </m:r>
          </m:e>
          <m:sub>
            <m:r>
              <w:rPr>
                <w:rFonts w:ascii="Cambria Math" w:eastAsiaTheme="minorEastAsia" w:hAnsi="Cambria Math" w:cstheme="majorBidi"/>
              </w:rPr>
              <m:t>j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j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</w:rPr>
              <m:t>j</m:t>
            </m:r>
          </m:sub>
        </m:sSub>
      </m:oMath>
      <w:r w:rsidR="00B73CFA">
        <w:rPr>
          <w:rFonts w:ascii="Cambria Math" w:eastAsiaTheme="minorEastAsia" w:hAnsi="Cambria Math" w:cstheme="majorBidi"/>
        </w:rPr>
        <w:t xml:space="preserve"> </w:t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m:oMath>
        <m:r>
          <w:rPr>
            <w:rFonts w:ascii="Cambria Math" w:eastAsiaTheme="minorEastAsia" w:hAnsi="Cambria Math" w:cstheme="majorBidi"/>
          </w:rPr>
          <m:t>∀j</m:t>
        </m:r>
      </m:oMath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w:r w:rsidR="00C2273B">
        <w:rPr>
          <w:rFonts w:ascii="Cambria Math" w:eastAsiaTheme="minorEastAsia" w:hAnsi="Cambria Math" w:cstheme="majorBidi"/>
        </w:rPr>
        <w:tab/>
      </w:r>
      <w:bookmarkStart w:id="0" w:name="_GoBack"/>
      <w:bookmarkEnd w:id="0"/>
      <w:r w:rsidR="00B73CFA">
        <w:rPr>
          <w:rFonts w:ascii="Cambria Math" w:eastAsiaTheme="minorEastAsia" w:hAnsi="Cambria Math" w:cstheme="majorBidi"/>
        </w:rPr>
        <w:t>(8)</w:t>
      </w:r>
    </w:p>
    <w:p w:rsidR="009D51EB" w:rsidRPr="005D1246" w:rsidRDefault="00A57633" w:rsidP="00B73CFA">
      <w:pPr>
        <w:rPr>
          <w:rFonts w:ascii="Cambria Math" w:eastAsiaTheme="minorEastAsia" w:hAnsi="Cambria Math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</m:d>
        <m:r>
          <w:rPr>
            <w:rFonts w:ascii="Cambria Math" w:eastAsiaTheme="minorEastAsia" w:hAnsi="Cambria Math" w:cstheme="majorBid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</w:rPr>
              <m:t>j</m:t>
            </m:r>
          </m:sub>
        </m:sSub>
        <m:r>
          <w:rPr>
            <w:rFonts w:ascii="Cambria Math" w:eastAsiaTheme="minorEastAsia" w:hAnsi="Cambria Math" w:cstheme="majorBidi"/>
          </w:rPr>
          <m:t>≤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j</m:t>
            </m:r>
          </m:sub>
        </m:sSub>
      </m:oMath>
      <w:r w:rsidR="00B73CFA">
        <w:rPr>
          <w:rFonts w:ascii="Cambria Math" w:eastAsiaTheme="minorEastAsia" w:hAnsi="Cambria Math" w:cstheme="majorBidi"/>
        </w:rPr>
        <w:t xml:space="preserve"> </w:t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m:oMath>
        <m:r>
          <w:rPr>
            <w:rFonts w:ascii="Cambria Math" w:eastAsiaTheme="minorEastAsia" w:hAnsi="Cambria Math" w:cstheme="majorBidi"/>
          </w:rPr>
          <m:t>∀j</m:t>
        </m:r>
      </m:oMath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  <w:t>(9)</w:t>
      </w:r>
    </w:p>
    <w:p w:rsidR="00B73CFA" w:rsidRPr="00B73CFA" w:rsidRDefault="004E794E" w:rsidP="00B73CFA">
      <w:pPr>
        <w:rPr>
          <w:rFonts w:ascii="Cambria Math" w:eastAsiaTheme="minorEastAsia" w:hAnsi="Cambria Math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≤T-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B73CFA">
        <w:rPr>
          <w:rFonts w:ascii="Cambria Math" w:eastAsiaTheme="minorEastAsia" w:hAnsi="Cambria Math" w:cs="Times New Roman"/>
        </w:rPr>
        <w:t xml:space="preserve"> </w:t>
      </w:r>
      <w:r w:rsidR="00B73CFA">
        <w:rPr>
          <w:rFonts w:ascii="Cambria Math" w:eastAsiaTheme="minorEastAsia" w:hAnsi="Cambria Math" w:cs="Times New Roman"/>
        </w:rPr>
        <w:tab/>
      </w:r>
      <w:r w:rsidR="00B73CFA">
        <w:rPr>
          <w:rFonts w:ascii="Cambria Math" w:eastAsiaTheme="minorEastAsia" w:hAnsi="Cambria Math" w:cs="Times New Roman"/>
        </w:rPr>
        <w:tab/>
      </w:r>
      <w:r w:rsidR="00B73CFA">
        <w:rPr>
          <w:rFonts w:ascii="Cambria Math" w:eastAsiaTheme="minorEastAsia" w:hAnsi="Cambria Math" w:cs="Times New Roman"/>
        </w:rPr>
        <w:tab/>
      </w:r>
      <w:r w:rsidR="00743A04">
        <w:rPr>
          <w:rFonts w:ascii="Cambria Math" w:eastAsiaTheme="minorEastAsia" w:hAnsi="Cambria Math" w:cs="Times New Roman"/>
        </w:rPr>
        <w:tab/>
      </w:r>
      <w:r w:rsidR="00B73CFA">
        <w:rPr>
          <w:rFonts w:ascii="Cambria Math" w:eastAsiaTheme="minorEastAsia" w:hAnsi="Cambria Math" w:cs="Times New Roman"/>
        </w:rPr>
        <w:tab/>
      </w:r>
      <m:oMath>
        <m:r>
          <w:rPr>
            <w:rFonts w:ascii="Cambria Math" w:eastAsiaTheme="minorEastAsia" w:hAnsi="Cambria Math" w:cstheme="majorBidi"/>
          </w:rPr>
          <m:t>∀j</m:t>
        </m:r>
      </m:oMath>
      <w:r w:rsidR="00B73CFA">
        <w:rPr>
          <w:rFonts w:ascii="Cambria Math" w:eastAsiaTheme="minorEastAsia" w:hAnsi="Cambria Math" w:cs="Times New Roman"/>
        </w:rPr>
        <w:tab/>
      </w:r>
      <w:r w:rsidR="00B73CFA">
        <w:rPr>
          <w:rFonts w:ascii="Cambria Math" w:eastAsiaTheme="minorEastAsia" w:hAnsi="Cambria Math" w:cs="Times New Roman"/>
        </w:rPr>
        <w:tab/>
      </w:r>
      <w:r w:rsidR="00B73CFA">
        <w:rPr>
          <w:rFonts w:ascii="Cambria Math" w:eastAsiaTheme="minorEastAsia" w:hAnsi="Cambria Math" w:cs="Times New Roman"/>
        </w:rPr>
        <w:tab/>
      </w:r>
      <w:r w:rsidR="00B73CFA">
        <w:rPr>
          <w:rFonts w:ascii="Cambria Math" w:eastAsiaTheme="minorEastAsia" w:hAnsi="Cambria Math" w:cs="Times New Roman"/>
        </w:rPr>
        <w:tab/>
        <w:t>(10)</w:t>
      </w:r>
    </w:p>
    <w:p w:rsidR="00FF1D47" w:rsidRDefault="00A57633" w:rsidP="00B73CFA">
      <w:pPr>
        <w:rPr>
          <w:rFonts w:ascii="Cambria Math" w:eastAsiaTheme="minorEastAsia" w:hAnsi="Cambria Math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j</m:t>
            </m:r>
          </m:sub>
        </m:sSub>
        <m:r>
          <w:rPr>
            <w:rFonts w:ascii="Cambria Math" w:eastAsiaTheme="minorEastAsia" w:hAnsi="Cambria Math" w:cstheme="majorBidi"/>
          </w:rPr>
          <m:t>≤S-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</w:rPr>
              <m:t>j</m:t>
            </m:r>
          </m:sub>
        </m:sSub>
      </m:oMath>
      <w:r w:rsidR="00B73CFA">
        <w:rPr>
          <w:rFonts w:ascii="Cambria Math" w:eastAsiaTheme="minorEastAsia" w:hAnsi="Cambria Math" w:cstheme="majorBidi"/>
        </w:rPr>
        <w:t xml:space="preserve"> </w:t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m:oMath>
        <m:r>
          <w:rPr>
            <w:rFonts w:ascii="Cambria Math" w:eastAsiaTheme="minorEastAsia" w:hAnsi="Cambria Math" w:cstheme="majorBidi"/>
          </w:rPr>
          <m:t>∀j</m:t>
        </m:r>
      </m:oMath>
      <w:r w:rsidR="00B73CFA">
        <w:rPr>
          <w:rFonts w:ascii="Cambria Math" w:eastAsiaTheme="minorEastAsia" w:hAnsi="Cambria Math" w:cstheme="majorBidi"/>
        </w:rPr>
        <w:t xml:space="preserve"> </w:t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  <w:t>(11)</w:t>
      </w:r>
    </w:p>
    <w:p w:rsidR="00743A04" w:rsidRPr="00743A04" w:rsidRDefault="00A57633" w:rsidP="00B73CFA">
      <w:pPr>
        <w:rPr>
          <w:rFonts w:ascii="Cambria Math" w:eastAsiaTheme="minorEastAsia" w:hAnsi="Cambria Math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  <m:sub>
            <m:r>
              <w:rPr>
                <w:rFonts w:ascii="Cambria Math" w:eastAsiaTheme="minorEastAsia" w:hAnsi="Cambria Math" w:cstheme="majorBidi"/>
              </w:rPr>
              <m:t>j</m:t>
            </m:r>
          </m:sub>
        </m:sSub>
        <m:r>
          <w:rPr>
            <w:rFonts w:ascii="Cambria Math" w:eastAsiaTheme="minorEastAsia" w:hAnsi="Cambria Math" w:cstheme="majorBidi"/>
          </w:rPr>
          <m:t>≥0</m:t>
        </m:r>
      </m:oMath>
      <w:r w:rsidR="00743A04">
        <w:rPr>
          <w:rFonts w:ascii="Cambria Math" w:eastAsiaTheme="minorEastAsia" w:hAnsi="Cambria Math" w:cstheme="majorBidi"/>
        </w:rPr>
        <w:tab/>
      </w:r>
      <w:r w:rsidR="00743A04">
        <w:rPr>
          <w:rFonts w:ascii="Cambria Math" w:eastAsiaTheme="minorEastAsia" w:hAnsi="Cambria Math" w:cstheme="majorBidi"/>
        </w:rPr>
        <w:tab/>
      </w:r>
      <w:r w:rsidR="00743A04">
        <w:rPr>
          <w:rFonts w:ascii="Cambria Math" w:eastAsiaTheme="minorEastAsia" w:hAnsi="Cambria Math" w:cstheme="majorBidi"/>
        </w:rPr>
        <w:tab/>
      </w:r>
      <w:r w:rsidR="00743A04">
        <w:rPr>
          <w:rFonts w:ascii="Cambria Math" w:eastAsiaTheme="minorEastAsia" w:hAnsi="Cambria Math" w:cstheme="majorBidi"/>
        </w:rPr>
        <w:tab/>
      </w:r>
      <w:r w:rsidR="00743A04">
        <w:rPr>
          <w:rFonts w:ascii="Cambria Math" w:eastAsiaTheme="minorEastAsia" w:hAnsi="Cambria Math" w:cstheme="majorBidi"/>
        </w:rPr>
        <w:tab/>
      </w:r>
      <w:r w:rsidR="00743A04">
        <w:rPr>
          <w:rFonts w:ascii="Cambria Math" w:eastAsiaTheme="minorEastAsia" w:hAnsi="Cambria Math" w:cstheme="majorBidi"/>
        </w:rPr>
        <w:tab/>
      </w:r>
      <m:oMath>
        <m:r>
          <w:rPr>
            <w:rFonts w:ascii="Cambria Math" w:eastAsiaTheme="minorEastAsia" w:hAnsi="Cambria Math" w:cstheme="majorBidi"/>
          </w:rPr>
          <m:t>∀j</m:t>
        </m:r>
      </m:oMath>
      <w:r w:rsidR="00743A04">
        <w:rPr>
          <w:rFonts w:ascii="Cambria Math" w:eastAsiaTheme="minorEastAsia" w:hAnsi="Cambria Math" w:cstheme="majorBidi"/>
        </w:rPr>
        <w:tab/>
      </w:r>
      <w:r w:rsidR="00743A04">
        <w:rPr>
          <w:rFonts w:ascii="Cambria Math" w:eastAsiaTheme="minorEastAsia" w:hAnsi="Cambria Math" w:cstheme="majorBidi"/>
        </w:rPr>
        <w:tab/>
      </w:r>
      <w:r w:rsidR="00743A04">
        <w:rPr>
          <w:rFonts w:ascii="Cambria Math" w:eastAsiaTheme="minorEastAsia" w:hAnsi="Cambria Math" w:cstheme="majorBidi"/>
        </w:rPr>
        <w:tab/>
      </w:r>
      <w:r w:rsidR="00743A04">
        <w:rPr>
          <w:rFonts w:ascii="Cambria Math" w:eastAsiaTheme="minorEastAsia" w:hAnsi="Cambria Math" w:cstheme="majorBidi"/>
        </w:rPr>
        <w:tab/>
        <w:t>(13)</w:t>
      </w:r>
    </w:p>
    <w:p w:rsidR="00743A04" w:rsidRPr="005D1246" w:rsidRDefault="00A57633" w:rsidP="00743A04">
      <w:pPr>
        <w:rPr>
          <w:rFonts w:ascii="Cambria Math" w:eastAsiaTheme="minorEastAsia" w:hAnsi="Cambria Math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  <m:sub>
            <m:r>
              <w:rPr>
                <w:rFonts w:ascii="Cambria Math" w:eastAsiaTheme="minorEastAsia" w:hAnsi="Cambria Math" w:cstheme="majorBidi"/>
              </w:rPr>
              <m:t>j</m:t>
            </m:r>
          </m:sub>
        </m:sSub>
        <m:r>
          <w:rPr>
            <w:rFonts w:ascii="Cambria Math" w:eastAsiaTheme="minorEastAsia" w:hAnsi="Cambria Math" w:cstheme="majorBidi"/>
          </w:rPr>
          <m:t>≥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</w:rPr>
              <m:t>j</m:t>
            </m:r>
          </m:sub>
        </m:sSub>
        <m:r>
          <w:rPr>
            <w:rFonts w:ascii="Cambria Math" w:eastAsiaTheme="minorEastAsia" w:hAnsi="Cambria Math" w:cstheme="majorBidi"/>
          </w:rPr>
          <m:t>-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</w:rPr>
              <m:t>j</m:t>
            </m:r>
          </m:sub>
        </m:sSub>
      </m:oMath>
      <w:r w:rsidR="00743A04">
        <w:rPr>
          <w:rFonts w:ascii="Cambria Math" w:eastAsiaTheme="minorEastAsia" w:hAnsi="Cambria Math" w:cstheme="majorBidi"/>
        </w:rPr>
        <w:tab/>
      </w:r>
      <w:r w:rsidR="00743A04">
        <w:rPr>
          <w:rFonts w:ascii="Cambria Math" w:eastAsiaTheme="minorEastAsia" w:hAnsi="Cambria Math" w:cstheme="majorBidi"/>
        </w:rPr>
        <w:tab/>
      </w:r>
      <w:r w:rsidR="00743A04">
        <w:rPr>
          <w:rFonts w:ascii="Cambria Math" w:eastAsiaTheme="minorEastAsia" w:hAnsi="Cambria Math" w:cstheme="majorBidi"/>
        </w:rPr>
        <w:tab/>
      </w:r>
      <w:r w:rsidR="00743A04">
        <w:rPr>
          <w:rFonts w:ascii="Cambria Math" w:eastAsiaTheme="minorEastAsia" w:hAnsi="Cambria Math" w:cstheme="majorBidi"/>
        </w:rPr>
        <w:tab/>
      </w:r>
      <w:r w:rsidR="00743A04">
        <w:rPr>
          <w:rFonts w:ascii="Cambria Math" w:eastAsiaTheme="minorEastAsia" w:hAnsi="Cambria Math" w:cstheme="majorBidi"/>
        </w:rPr>
        <w:tab/>
      </w:r>
      <m:oMath>
        <m:r>
          <w:rPr>
            <w:rFonts w:ascii="Cambria Math" w:eastAsiaTheme="minorEastAsia" w:hAnsi="Cambria Math" w:cstheme="majorBidi"/>
          </w:rPr>
          <m:t>∀j</m:t>
        </m:r>
      </m:oMath>
      <w:r w:rsidR="00743A04">
        <w:rPr>
          <w:rFonts w:ascii="Cambria Math" w:eastAsiaTheme="minorEastAsia" w:hAnsi="Cambria Math" w:cstheme="majorBidi"/>
        </w:rPr>
        <w:tab/>
      </w:r>
      <w:r w:rsidR="00743A04">
        <w:rPr>
          <w:rFonts w:ascii="Cambria Math" w:eastAsiaTheme="minorEastAsia" w:hAnsi="Cambria Math" w:cstheme="majorBidi"/>
        </w:rPr>
        <w:tab/>
      </w:r>
      <w:r w:rsidR="00743A04">
        <w:rPr>
          <w:rFonts w:ascii="Cambria Math" w:eastAsiaTheme="minorEastAsia" w:hAnsi="Cambria Math" w:cstheme="majorBidi"/>
        </w:rPr>
        <w:tab/>
      </w:r>
      <w:r w:rsidR="00743A04">
        <w:rPr>
          <w:rFonts w:ascii="Cambria Math" w:eastAsiaTheme="minorEastAsia" w:hAnsi="Cambria Math" w:cstheme="majorBidi"/>
        </w:rPr>
        <w:tab/>
        <w:t>(14)</w:t>
      </w:r>
    </w:p>
    <w:p w:rsidR="00A6167D" w:rsidRPr="00B73CFA" w:rsidRDefault="00A57633" w:rsidP="00B73CFA">
      <w:pPr>
        <w:rPr>
          <w:rFonts w:ascii="Cambria Math" w:eastAsiaTheme="minorEastAsia" w:hAnsi="Cambria Math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σ</m:t>
            </m:r>
          </m:e>
          <m:sub>
            <m:r>
              <w:rPr>
                <w:rFonts w:ascii="Cambria Math" w:eastAsiaTheme="minorEastAsia" w:hAnsi="Cambria Math" w:cstheme="majorBidi"/>
              </w:rPr>
              <m:t>ji</m:t>
            </m:r>
          </m:sub>
        </m:sSub>
        <m:r>
          <w:rPr>
            <w:rFonts w:ascii="Cambria Math" w:eastAsiaTheme="minorEastAsia" w:hAnsi="Cambria Math" w:cstheme="majorBidi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0,1</m:t>
            </m:r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δ</m:t>
            </m:r>
          </m:e>
          <m:sub>
            <m:r>
              <w:rPr>
                <w:rFonts w:ascii="Cambria Math" w:eastAsiaTheme="minorEastAsia" w:hAnsi="Cambria Math" w:cstheme="majorBidi"/>
              </w:rPr>
              <m:t>ji</m:t>
            </m:r>
          </m:sub>
        </m:sSub>
        <m:r>
          <w:rPr>
            <w:rFonts w:ascii="Cambria Math" w:eastAsiaTheme="minorEastAsia" w:hAnsi="Cambria Math" w:cstheme="majorBidi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0,1</m:t>
            </m:r>
          </m:e>
        </m:d>
      </m:oMath>
      <w:r w:rsidR="00A6167D" w:rsidRPr="005D1246">
        <w:rPr>
          <w:rFonts w:ascii="Cambria Math" w:eastAsiaTheme="minorEastAsia" w:hAnsi="Cambria Math" w:cstheme="majorBidi"/>
        </w:rPr>
        <w:t xml:space="preserve">  </w:t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m:oMath>
        <m:r>
          <w:rPr>
            <w:rFonts w:ascii="Cambria Math" w:eastAsiaTheme="minorEastAsia" w:hAnsi="Cambria Math" w:cstheme="majorBidi"/>
          </w:rPr>
          <m:t>∀j,i</m:t>
        </m:r>
      </m:oMath>
      <w:r w:rsidR="00B73CFA">
        <w:rPr>
          <w:rFonts w:ascii="Cambria Math" w:eastAsiaTheme="minorEastAsia" w:hAnsi="Cambria Math" w:cstheme="majorBidi"/>
        </w:rPr>
        <w:t xml:space="preserve"> </w:t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w:r w:rsidR="00B73CFA">
        <w:rPr>
          <w:rFonts w:ascii="Cambria Math" w:eastAsiaTheme="minorEastAsia" w:hAnsi="Cambria Math" w:cstheme="majorBidi"/>
        </w:rPr>
        <w:tab/>
      </w:r>
      <w:r w:rsidR="00743A04">
        <w:rPr>
          <w:rFonts w:ascii="Cambria Math" w:eastAsiaTheme="minorEastAsia" w:hAnsi="Cambria Math" w:cstheme="majorBidi"/>
        </w:rPr>
        <w:t>(15</w:t>
      </w:r>
      <w:r w:rsidR="00B73CFA">
        <w:rPr>
          <w:rFonts w:ascii="Cambria Math" w:eastAsiaTheme="minorEastAsia" w:hAnsi="Cambria Math" w:cstheme="majorBidi"/>
        </w:rPr>
        <w:t>)</w:t>
      </w:r>
    </w:p>
    <w:p w:rsidR="00A6167D" w:rsidRDefault="00A6167D" w:rsidP="00A6167D">
      <w:pPr>
        <w:rPr>
          <w:rFonts w:asciiTheme="majorBidi" w:eastAsiaTheme="minorEastAsia" w:hAnsiTheme="majorBidi" w:cstheme="majorBidi"/>
        </w:rPr>
      </w:pPr>
    </w:p>
    <w:p w:rsidR="00E96DFD" w:rsidRDefault="00B73CFA" w:rsidP="00A6167D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b/>
          <w:bCs/>
          <w:u w:val="single"/>
        </w:rPr>
        <w:t>MIP Formulation 2</w:t>
      </w:r>
    </w:p>
    <w:p w:rsidR="00E96DFD" w:rsidRDefault="00E96DFD" w:rsidP="00E96DFD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This formulation is also relative formulation, taken from [Heragu]. </w:t>
      </w:r>
    </w:p>
    <w:p w:rsidR="00E96DFD" w:rsidRDefault="00E96DFD" w:rsidP="00E96DFD">
      <w:pPr>
        <w:rPr>
          <w:rFonts w:asciiTheme="majorBidi" w:eastAsiaTheme="minorEastAsia" w:hAnsiTheme="majorBidi" w:cstheme="majorBidi"/>
        </w:rPr>
      </w:pPr>
    </w:p>
    <w:p w:rsidR="00E96DFD" w:rsidRDefault="00E96DFD" w:rsidP="00E96DFD">
      <w:pPr>
        <w:rPr>
          <w:rFonts w:asciiTheme="majorBidi" w:eastAsiaTheme="minorEastAsia" w:hAnsiTheme="majorBidi" w:cstheme="majorBidi"/>
        </w:rPr>
      </w:pPr>
      <w:r w:rsidRPr="00E96DFD">
        <w:rPr>
          <w:rFonts w:asciiTheme="majorBidi" w:eastAsiaTheme="minorEastAsia" w:hAnsiTheme="majorBidi" w:cstheme="majorBidi"/>
          <w:u w:val="single"/>
        </w:rPr>
        <w:t>Decision variables:</w:t>
      </w:r>
    </w:p>
    <w:p w:rsidR="005624B0" w:rsidRPr="005624B0" w:rsidRDefault="00A57633" w:rsidP="006C66B6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j</m:t>
              </m:r>
            </m:sub>
          </m:sSub>
          <m:r>
            <w:rPr>
              <w:rFonts w:ascii="Cambria Math" w:eastAsiaTheme="minorEastAsia" w:hAnsi="Cambria Math" w:cstheme="majorBidi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 xml:space="preserve">point of half time job </m:t>
          </m:r>
          <m:r>
            <w:rPr>
              <w:rFonts w:ascii="Cambria Math" w:eastAsiaTheme="minorEastAsia" w:hAnsi="Cambria Math" w:cstheme="majorBidi"/>
            </w:rPr>
            <m:t>j</m:t>
          </m:r>
        </m:oMath>
      </m:oMathPara>
    </w:p>
    <w:p w:rsidR="005624B0" w:rsidRPr="005624B0" w:rsidRDefault="00A57633" w:rsidP="005624B0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j</m:t>
              </m:r>
            </m:sub>
          </m:sSub>
          <m:r>
            <w:rPr>
              <w:rFonts w:ascii="Cambria Math" w:eastAsiaTheme="minorEastAsia" w:hAnsi="Cambria Math" w:cstheme="majorBidi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 xml:space="preserve">point of half size job </m:t>
          </m:r>
          <m:r>
            <w:rPr>
              <w:rFonts w:ascii="Cambria Math" w:eastAsiaTheme="minorEastAsia" w:hAnsi="Cambria Math" w:cstheme="majorBidi"/>
            </w:rPr>
            <m:t>j</m:t>
          </m:r>
        </m:oMath>
      </m:oMathPara>
    </w:p>
    <w:p w:rsidR="00246467" w:rsidRPr="00246467" w:rsidRDefault="00246467" w:rsidP="00246467">
      <w:pPr>
        <w:rPr>
          <w:rFonts w:asciiTheme="majorBidi" w:eastAsiaTheme="minorEastAsia" w:hAnsiTheme="majorBidi" w:cstheme="majorBidi"/>
        </w:rPr>
      </w:pPr>
    </w:p>
    <w:p w:rsidR="00A25BDD" w:rsidRPr="005D1246" w:rsidRDefault="00A25BDD" w:rsidP="00246467">
      <w:pPr>
        <w:rPr>
          <w:rFonts w:ascii="Cambria Math" w:hAnsi="Cambria Math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min 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u</m:t>
                </m:r>
              </m:sub>
            </m:sSub>
            <m:r>
              <w:rPr>
                <w:rFonts w:ascii="Cambria Math" w:hAnsi="Cambria Math" w:cs="Times New Roman"/>
              </w:rPr>
              <m:t>×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×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</m:nary>
          </m:e>
        </m:d>
      </m:oMath>
      <w:r w:rsidR="00D52C4D">
        <w:rPr>
          <w:rFonts w:ascii="Cambria Math" w:eastAsiaTheme="minorEastAsia" w:hAnsi="Cambria Math" w:cs="Times New Roman"/>
        </w:rPr>
        <w:tab/>
      </w:r>
      <w:r w:rsidR="00D52C4D">
        <w:rPr>
          <w:rFonts w:ascii="Cambria Math" w:eastAsiaTheme="minorEastAsia" w:hAnsi="Cambria Math" w:cs="Times New Roman"/>
        </w:rPr>
        <w:tab/>
      </w:r>
      <w:r w:rsidR="00D52C4D">
        <w:rPr>
          <w:rFonts w:ascii="Cambria Math" w:eastAsiaTheme="minorEastAsia" w:hAnsi="Cambria Math" w:cs="Times New Roman"/>
        </w:rPr>
        <w:tab/>
      </w:r>
      <w:r w:rsidR="00D52C4D">
        <w:rPr>
          <w:rFonts w:ascii="Cambria Math" w:eastAsiaTheme="minorEastAsia" w:hAnsi="Cambria Math" w:cs="Times New Roman"/>
        </w:rPr>
        <w:tab/>
      </w:r>
      <w:r w:rsidR="00D52C4D">
        <w:rPr>
          <w:rFonts w:ascii="Cambria Math" w:eastAsiaTheme="minorEastAsia" w:hAnsi="Cambria Math" w:cs="Times New Roman"/>
        </w:rPr>
        <w:tab/>
      </w:r>
      <w:r w:rsidR="00246467">
        <w:rPr>
          <w:rFonts w:ascii="Cambria Math" w:eastAsiaTheme="minorEastAsia" w:hAnsi="Cambria Math" w:cs="Times New Roman"/>
        </w:rPr>
        <w:tab/>
      </w:r>
      <w:r w:rsidR="00246467">
        <w:rPr>
          <w:rFonts w:ascii="Cambria Math" w:eastAsiaTheme="minorEastAsia" w:hAnsi="Cambria Math" w:cs="Times New Roman"/>
        </w:rPr>
        <w:tab/>
      </w:r>
      <w:r w:rsidR="00D52C4D">
        <w:rPr>
          <w:rFonts w:ascii="Cambria Math" w:eastAsiaTheme="minorEastAsia" w:hAnsi="Cambria Math" w:cs="Times New Roman"/>
        </w:rPr>
        <w:t>(1)</w:t>
      </w:r>
    </w:p>
    <w:p w:rsidR="00A25BDD" w:rsidRPr="005B3CD3" w:rsidRDefault="00A25BDD" w:rsidP="00A25BD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Subject to:</w:t>
      </w:r>
      <w:r w:rsidRPr="005B3CD3">
        <w:rPr>
          <w:rFonts w:ascii="Times New Roman" w:eastAsiaTheme="minorEastAsia" w:hAnsi="Times New Roman" w:cs="Times New Roman"/>
        </w:rPr>
        <w:t xml:space="preserve"> </w:t>
      </w:r>
    </w:p>
    <w:p w:rsidR="00A25BDD" w:rsidRPr="005D1246" w:rsidRDefault="00A57633" w:rsidP="00666681">
      <w:pPr>
        <w:rPr>
          <w:rFonts w:ascii="Cambria Math" w:eastAsiaTheme="minorEastAsia" w:hAnsi="Cambria Math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×T≥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D52C4D">
        <w:rPr>
          <w:rFonts w:ascii="Cambria Math" w:eastAsiaTheme="minorEastAsia" w:hAnsi="Cambria Math" w:cs="Times New Roman"/>
        </w:rPr>
        <w:t xml:space="preserve"> </w:t>
      </w:r>
      <w:r w:rsidR="00D52C4D">
        <w:rPr>
          <w:rFonts w:ascii="Cambria Math" w:eastAsiaTheme="minorEastAsia" w:hAnsi="Cambria Math" w:cs="Times New Roman"/>
        </w:rPr>
        <w:tab/>
      </w:r>
      <w:r w:rsidR="00D52C4D">
        <w:rPr>
          <w:rFonts w:ascii="Cambria Math" w:eastAsiaTheme="minorEastAsia" w:hAnsi="Cambria Math" w:cs="Times New Roman"/>
        </w:rPr>
        <w:tab/>
      </w:r>
      <w:r w:rsidR="00D52C4D">
        <w:rPr>
          <w:rFonts w:ascii="Cambria Math" w:eastAsiaTheme="minorEastAsia" w:hAnsi="Cambria Math" w:cs="Times New Roman"/>
        </w:rPr>
        <w:tab/>
      </w:r>
      <w:r w:rsidR="00D52C4D">
        <w:rPr>
          <w:rFonts w:ascii="Cambria Math" w:eastAsiaTheme="minorEastAsia" w:hAnsi="Cambria Math" w:cs="Times New Roman"/>
        </w:rPr>
        <w:tab/>
      </w:r>
      <w:r w:rsidR="00D52C4D">
        <w:rPr>
          <w:rFonts w:ascii="Cambria Math" w:eastAsiaTheme="minorEastAsia" w:hAnsi="Cambria Math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∀j</m:t>
        </m:r>
      </m:oMath>
      <w:r w:rsidR="00246467">
        <w:rPr>
          <w:rFonts w:ascii="Cambria Math" w:eastAsiaTheme="minorEastAsia" w:hAnsi="Cambria Math" w:cs="Times New Roman"/>
        </w:rPr>
        <w:tab/>
      </w:r>
      <w:r w:rsidR="00246467">
        <w:rPr>
          <w:rFonts w:ascii="Cambria Math" w:eastAsiaTheme="minorEastAsia" w:hAnsi="Cambria Math" w:cs="Times New Roman"/>
        </w:rPr>
        <w:tab/>
      </w:r>
      <w:r w:rsidR="00246467">
        <w:rPr>
          <w:rFonts w:ascii="Cambria Math" w:eastAsiaTheme="minorEastAsia" w:hAnsi="Cambria Math" w:cs="Times New Roman"/>
        </w:rPr>
        <w:tab/>
        <w:t>(1</w:t>
      </w:r>
      <w:r w:rsidR="00666681">
        <w:rPr>
          <w:rFonts w:ascii="Cambria Math" w:eastAsiaTheme="minorEastAsia" w:hAnsi="Cambria Math" w:cs="Times New Roman"/>
        </w:rPr>
        <w:t>6</w:t>
      </w:r>
      <w:r w:rsidR="00D52C4D">
        <w:rPr>
          <w:rFonts w:ascii="Cambria Math" w:eastAsiaTheme="minorEastAsia" w:hAnsi="Cambria Math" w:cs="Times New Roman"/>
        </w:rPr>
        <w:t>)</w:t>
      </w:r>
    </w:p>
    <w:p w:rsidR="00A25BDD" w:rsidRPr="005D1246" w:rsidRDefault="00A57633" w:rsidP="00D52C4D">
      <w:pPr>
        <w:rPr>
          <w:rFonts w:ascii="Cambria Math" w:eastAsiaTheme="minorEastAsia" w:hAnsi="Cambria Math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</w:rPr>
              <m:t>j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j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</w:rPr>
              <m:t>j</m:t>
            </m:r>
          </m:sub>
        </m:sSub>
      </m:oMath>
      <w:r w:rsidR="00D52C4D">
        <w:rPr>
          <w:rFonts w:ascii="Cambria Math" w:eastAsiaTheme="minorEastAsia" w:hAnsi="Cambria Math" w:cstheme="majorBidi"/>
        </w:rPr>
        <w:t xml:space="preserve"> </w:t>
      </w:r>
      <w:r w:rsidR="00D52C4D">
        <w:rPr>
          <w:rFonts w:ascii="Cambria Math" w:eastAsiaTheme="minorEastAsia" w:hAnsi="Cambria Math" w:cstheme="majorBidi"/>
        </w:rPr>
        <w:tab/>
      </w:r>
      <w:r w:rsidR="00D52C4D">
        <w:rPr>
          <w:rFonts w:ascii="Cambria Math" w:eastAsiaTheme="minorEastAsia" w:hAnsi="Cambria Math" w:cstheme="majorBidi"/>
        </w:rPr>
        <w:tab/>
      </w:r>
      <w:r w:rsidR="00D52C4D">
        <w:rPr>
          <w:rFonts w:ascii="Cambria Math" w:eastAsiaTheme="minorEastAsia" w:hAnsi="Cambria Math" w:cstheme="majorBidi"/>
        </w:rPr>
        <w:tab/>
      </w:r>
      <w:r w:rsidR="00D52C4D">
        <w:rPr>
          <w:rFonts w:ascii="Cambria Math" w:eastAsiaTheme="minorEastAsia" w:hAnsi="Cambria Math" w:cstheme="majorBidi"/>
        </w:rPr>
        <w:tab/>
      </w:r>
      <w:r w:rsidR="00D52C4D">
        <w:rPr>
          <w:rFonts w:ascii="Cambria Math" w:eastAsiaTheme="minorEastAsia" w:hAnsi="Cambria Math" w:cstheme="majorBidi"/>
        </w:rPr>
        <w:tab/>
      </w:r>
      <w:r w:rsidR="00246467">
        <w:rPr>
          <w:rFonts w:ascii="Cambria Math" w:eastAsiaTheme="minorEastAsia" w:hAnsi="Cambria Math" w:cstheme="majorBidi"/>
        </w:rPr>
        <w:tab/>
      </w:r>
      <m:oMath>
        <m:r>
          <w:rPr>
            <w:rFonts w:ascii="Cambria Math" w:eastAsiaTheme="minorEastAsia" w:hAnsi="Cambria Math" w:cstheme="majorBidi"/>
          </w:rPr>
          <m:t>∀j</m:t>
        </m:r>
      </m:oMath>
      <w:r w:rsidR="00666681">
        <w:rPr>
          <w:rFonts w:ascii="Cambria Math" w:eastAsiaTheme="minorEastAsia" w:hAnsi="Cambria Math" w:cstheme="majorBidi"/>
        </w:rPr>
        <w:tab/>
      </w:r>
      <w:r w:rsidR="00666681">
        <w:rPr>
          <w:rFonts w:ascii="Cambria Math" w:eastAsiaTheme="minorEastAsia" w:hAnsi="Cambria Math" w:cstheme="majorBidi"/>
        </w:rPr>
        <w:tab/>
      </w:r>
      <w:r w:rsidR="00666681">
        <w:rPr>
          <w:rFonts w:ascii="Cambria Math" w:eastAsiaTheme="minorEastAsia" w:hAnsi="Cambria Math" w:cstheme="majorBidi"/>
        </w:rPr>
        <w:tab/>
        <w:t>(17</w:t>
      </w:r>
      <w:r w:rsidR="00D52C4D">
        <w:rPr>
          <w:rFonts w:ascii="Cambria Math" w:eastAsiaTheme="minorEastAsia" w:hAnsi="Cambria Math" w:cstheme="majorBidi"/>
        </w:rPr>
        <w:t>)</w:t>
      </w:r>
      <w:r w:rsidR="00A25BDD" w:rsidRPr="005D1246">
        <w:rPr>
          <w:rFonts w:ascii="Cambria Math" w:eastAsiaTheme="minorEastAsia" w:hAnsi="Cambria Math" w:cstheme="majorBidi"/>
        </w:rPr>
        <w:t xml:space="preserve"> </w:t>
      </w:r>
    </w:p>
    <w:p w:rsidR="00E96DFD" w:rsidRPr="005D1246" w:rsidRDefault="00A57633" w:rsidP="00D52C4D">
      <w:pPr>
        <w:rPr>
          <w:rFonts w:ascii="Cambria Math" w:eastAsiaTheme="minorEastAsia" w:hAnsi="Cambria Math" w:cs="Times New Roman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+T×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ji</m:t>
            </m:r>
          </m:sub>
        </m:sSub>
        <m:r>
          <w:rPr>
            <w:rFonts w:ascii="Cambria Math" w:eastAsiaTheme="minorEastAsia" w:hAnsi="Cambria Math" w:cs="Times New Roman"/>
          </w:rPr>
          <m:t>≥0.5×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d>
      </m:oMath>
      <w:r w:rsidR="00D52C4D">
        <w:rPr>
          <w:rFonts w:ascii="Cambria Math" w:eastAsiaTheme="minorEastAsia" w:hAnsi="Cambria Math" w:cs="Times New Roman"/>
        </w:rPr>
        <w:t xml:space="preserve"> </w:t>
      </w:r>
      <w:r w:rsidR="00D52C4D">
        <w:rPr>
          <w:rFonts w:ascii="Cambria Math" w:eastAsiaTheme="minorEastAsia" w:hAnsi="Cambria Math" w:cs="Times New Roman"/>
        </w:rPr>
        <w:tab/>
      </w:r>
      <w:r w:rsidR="00D52C4D">
        <w:rPr>
          <w:rFonts w:ascii="Cambria Math" w:eastAsiaTheme="minorEastAsia" w:hAnsi="Cambria Math" w:cs="Times New Roman"/>
        </w:rPr>
        <w:tab/>
      </w:r>
      <w:r w:rsidR="00246467">
        <w:rPr>
          <w:rFonts w:ascii="Cambria Math" w:eastAsiaTheme="minorEastAsia" w:hAnsi="Cambria Math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∀j,i</m:t>
        </m:r>
      </m:oMath>
      <w:r w:rsidR="00666681">
        <w:rPr>
          <w:rFonts w:ascii="Cambria Math" w:eastAsiaTheme="minorEastAsia" w:hAnsi="Cambria Math" w:cs="Times New Roman"/>
        </w:rPr>
        <w:tab/>
      </w:r>
      <w:r w:rsidR="00666681">
        <w:rPr>
          <w:rFonts w:ascii="Cambria Math" w:eastAsiaTheme="minorEastAsia" w:hAnsi="Cambria Math" w:cs="Times New Roman"/>
        </w:rPr>
        <w:tab/>
      </w:r>
      <w:r w:rsidR="00666681">
        <w:rPr>
          <w:rFonts w:ascii="Cambria Math" w:eastAsiaTheme="minorEastAsia" w:hAnsi="Cambria Math" w:cs="Times New Roman"/>
        </w:rPr>
        <w:tab/>
        <w:t>(18</w:t>
      </w:r>
      <w:r w:rsidR="00D52C4D">
        <w:rPr>
          <w:rFonts w:ascii="Cambria Math" w:eastAsiaTheme="minorEastAsia" w:hAnsi="Cambria Math" w:cs="Times New Roman"/>
        </w:rPr>
        <w:t>)</w:t>
      </w:r>
    </w:p>
    <w:p w:rsidR="00A25BDD" w:rsidRPr="005D1246" w:rsidRDefault="00A57633" w:rsidP="00D52C4D">
      <w:pPr>
        <w:rPr>
          <w:rFonts w:ascii="Cambria Math" w:eastAsiaTheme="minorEastAsia" w:hAnsi="Cambria Math" w:cs="Times New Roman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+S×(1-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ji</m:t>
            </m:r>
          </m:sub>
        </m:sSub>
        <m:r>
          <w:rPr>
            <w:rFonts w:ascii="Cambria Math" w:eastAsiaTheme="minorEastAsia" w:hAnsi="Cambria Math" w:cs="Times New Roman"/>
          </w:rPr>
          <m:t>)≥0.5×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d>
      </m:oMath>
      <w:r w:rsidR="00D52C4D">
        <w:rPr>
          <w:rFonts w:ascii="Cambria Math" w:eastAsiaTheme="minorEastAsia" w:hAnsi="Cambria Math" w:cs="Times New Roman"/>
        </w:rPr>
        <w:t xml:space="preserve"> </w:t>
      </w:r>
      <w:r w:rsidR="00D52C4D">
        <w:rPr>
          <w:rFonts w:ascii="Cambria Math" w:eastAsiaTheme="minorEastAsia" w:hAnsi="Cambria Math" w:cs="Times New Roman"/>
        </w:rPr>
        <w:tab/>
      </w:r>
      <w:r w:rsidR="00D52C4D">
        <w:rPr>
          <w:rFonts w:ascii="Cambria Math" w:eastAsiaTheme="minorEastAsia" w:hAnsi="Cambria Math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∀j,i</m:t>
        </m:r>
      </m:oMath>
      <w:r w:rsidR="00666681">
        <w:rPr>
          <w:rFonts w:ascii="Cambria Math" w:eastAsiaTheme="minorEastAsia" w:hAnsi="Cambria Math" w:cs="Times New Roman"/>
        </w:rPr>
        <w:tab/>
      </w:r>
      <w:r w:rsidR="00666681">
        <w:rPr>
          <w:rFonts w:ascii="Cambria Math" w:eastAsiaTheme="minorEastAsia" w:hAnsi="Cambria Math" w:cs="Times New Roman"/>
        </w:rPr>
        <w:tab/>
      </w:r>
      <w:r w:rsidR="00666681">
        <w:rPr>
          <w:rFonts w:ascii="Cambria Math" w:eastAsiaTheme="minorEastAsia" w:hAnsi="Cambria Math" w:cs="Times New Roman"/>
        </w:rPr>
        <w:tab/>
        <w:t>(19</w:t>
      </w:r>
      <w:r w:rsidR="00D52C4D">
        <w:rPr>
          <w:rFonts w:ascii="Cambria Math" w:eastAsiaTheme="minorEastAsia" w:hAnsi="Cambria Math" w:cs="Times New Roman"/>
        </w:rPr>
        <w:t>)</w:t>
      </w:r>
    </w:p>
    <w:p w:rsidR="006C66B6" w:rsidRPr="005D1246" w:rsidRDefault="00A57633" w:rsidP="00246467">
      <w:pPr>
        <w:rPr>
          <w:rFonts w:ascii="Cambria Math" w:eastAsiaTheme="minorEastAsia" w:hAnsi="Cambria Math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+0.5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D52C4D">
        <w:rPr>
          <w:rFonts w:ascii="Cambria Math" w:eastAsiaTheme="minorEastAsia" w:hAnsi="Cambria Math" w:cs="Times New Roman"/>
        </w:rPr>
        <w:t xml:space="preserve"> </w:t>
      </w:r>
      <w:r w:rsidR="00D52C4D">
        <w:rPr>
          <w:rFonts w:ascii="Cambria Math" w:eastAsiaTheme="minorEastAsia" w:hAnsi="Cambria Math" w:cs="Times New Roman"/>
        </w:rPr>
        <w:tab/>
      </w:r>
      <w:r w:rsidR="00D52C4D">
        <w:rPr>
          <w:rFonts w:ascii="Cambria Math" w:eastAsiaTheme="minorEastAsia" w:hAnsi="Cambria Math" w:cs="Times New Roman"/>
        </w:rPr>
        <w:tab/>
      </w:r>
      <w:r w:rsidR="00D52C4D">
        <w:rPr>
          <w:rFonts w:ascii="Cambria Math" w:eastAsiaTheme="minorEastAsia" w:hAnsi="Cambria Math" w:cs="Times New Roman"/>
        </w:rPr>
        <w:tab/>
      </w:r>
      <w:r w:rsidR="00D52C4D">
        <w:rPr>
          <w:rFonts w:ascii="Cambria Math" w:eastAsiaTheme="minorEastAsia" w:hAnsi="Cambria Math" w:cs="Times New Roman"/>
        </w:rPr>
        <w:tab/>
      </w:r>
      <w:r w:rsidR="00D52C4D">
        <w:rPr>
          <w:rFonts w:ascii="Cambria Math" w:eastAsiaTheme="minorEastAsia" w:hAnsi="Cambria Math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∀j</m:t>
        </m:r>
      </m:oMath>
      <w:r w:rsidR="00666681">
        <w:rPr>
          <w:rFonts w:ascii="Cambria Math" w:eastAsiaTheme="minorEastAsia" w:hAnsi="Cambria Math" w:cs="Times New Roman"/>
        </w:rPr>
        <w:tab/>
      </w:r>
      <w:r w:rsidR="00666681">
        <w:rPr>
          <w:rFonts w:ascii="Cambria Math" w:eastAsiaTheme="minorEastAsia" w:hAnsi="Cambria Math" w:cs="Times New Roman"/>
        </w:rPr>
        <w:tab/>
      </w:r>
      <w:r w:rsidR="00666681">
        <w:rPr>
          <w:rFonts w:ascii="Cambria Math" w:eastAsiaTheme="minorEastAsia" w:hAnsi="Cambria Math" w:cs="Times New Roman"/>
        </w:rPr>
        <w:tab/>
        <w:t>(20</w:t>
      </w:r>
      <w:r w:rsidR="00D52C4D">
        <w:rPr>
          <w:rFonts w:ascii="Cambria Math" w:eastAsiaTheme="minorEastAsia" w:hAnsi="Cambria Math" w:cs="Times New Roman"/>
        </w:rPr>
        <w:t>)</w:t>
      </w:r>
    </w:p>
    <w:p w:rsidR="00BC5BE8" w:rsidRPr="005D1246" w:rsidRDefault="00A57633" w:rsidP="00246467">
      <w:pPr>
        <w:rPr>
          <w:rFonts w:ascii="Cambria Math" w:eastAsiaTheme="minorEastAsia" w:hAnsi="Cambria Math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+0.5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≤S</m:t>
        </m:r>
      </m:oMath>
      <w:r w:rsidR="00D52C4D">
        <w:rPr>
          <w:rFonts w:ascii="Cambria Math" w:eastAsiaTheme="minorEastAsia" w:hAnsi="Cambria Math" w:cs="Times New Roman"/>
        </w:rPr>
        <w:t xml:space="preserve"> </w:t>
      </w:r>
      <w:r w:rsidR="00D52C4D">
        <w:rPr>
          <w:rFonts w:ascii="Cambria Math" w:eastAsiaTheme="minorEastAsia" w:hAnsi="Cambria Math" w:cs="Times New Roman"/>
        </w:rPr>
        <w:tab/>
      </w:r>
      <w:r w:rsidR="00D52C4D">
        <w:rPr>
          <w:rFonts w:ascii="Cambria Math" w:eastAsiaTheme="minorEastAsia" w:hAnsi="Cambria Math" w:cs="Times New Roman"/>
        </w:rPr>
        <w:tab/>
      </w:r>
      <w:r w:rsidR="00D52C4D">
        <w:rPr>
          <w:rFonts w:ascii="Cambria Math" w:eastAsiaTheme="minorEastAsia" w:hAnsi="Cambria Math" w:cs="Times New Roman"/>
        </w:rPr>
        <w:tab/>
      </w:r>
      <w:r w:rsidR="00D52C4D">
        <w:rPr>
          <w:rFonts w:ascii="Cambria Math" w:eastAsiaTheme="minorEastAsia" w:hAnsi="Cambria Math" w:cs="Times New Roman"/>
        </w:rPr>
        <w:tab/>
      </w:r>
      <w:r w:rsidR="00D52C4D">
        <w:rPr>
          <w:rFonts w:ascii="Cambria Math" w:eastAsiaTheme="minorEastAsia" w:hAnsi="Cambria Math" w:cs="Times New Roman"/>
        </w:rPr>
        <w:tab/>
      </w:r>
      <w:r w:rsidR="00246467">
        <w:rPr>
          <w:rFonts w:ascii="Cambria Math" w:eastAsiaTheme="minorEastAsia" w:hAnsi="Cambria Math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∀j</m:t>
        </m:r>
      </m:oMath>
      <w:r w:rsidR="00666681">
        <w:rPr>
          <w:rFonts w:ascii="Cambria Math" w:eastAsiaTheme="minorEastAsia" w:hAnsi="Cambria Math" w:cs="Times New Roman"/>
        </w:rPr>
        <w:tab/>
      </w:r>
      <w:r w:rsidR="00666681">
        <w:rPr>
          <w:rFonts w:ascii="Cambria Math" w:eastAsiaTheme="minorEastAsia" w:hAnsi="Cambria Math" w:cs="Times New Roman"/>
        </w:rPr>
        <w:tab/>
      </w:r>
      <w:r w:rsidR="00666681">
        <w:rPr>
          <w:rFonts w:ascii="Cambria Math" w:eastAsiaTheme="minorEastAsia" w:hAnsi="Cambria Math" w:cs="Times New Roman"/>
        </w:rPr>
        <w:tab/>
        <w:t>(21</w:t>
      </w:r>
      <w:r w:rsidR="00D52C4D">
        <w:rPr>
          <w:rFonts w:ascii="Cambria Math" w:eastAsiaTheme="minorEastAsia" w:hAnsi="Cambria Math" w:cs="Times New Roman"/>
        </w:rPr>
        <w:t>)</w:t>
      </w:r>
    </w:p>
    <w:p w:rsidR="00BC5BE8" w:rsidRDefault="00A57633" w:rsidP="00D52C4D">
      <w:pPr>
        <w:rPr>
          <w:rFonts w:ascii="Cambria Math" w:eastAsiaTheme="minorEastAsia" w:hAnsi="Cambria Math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 xml:space="preserve">≥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+0.5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D52C4D">
        <w:rPr>
          <w:rFonts w:ascii="Cambria Math" w:eastAsiaTheme="minorEastAsia" w:hAnsi="Cambria Math" w:cs="Times New Roman"/>
        </w:rPr>
        <w:t xml:space="preserve"> </w:t>
      </w:r>
      <w:r w:rsidR="00D52C4D">
        <w:rPr>
          <w:rFonts w:ascii="Cambria Math" w:eastAsiaTheme="minorEastAsia" w:hAnsi="Cambria Math" w:cs="Times New Roman"/>
        </w:rPr>
        <w:tab/>
      </w:r>
      <w:r w:rsidR="00D52C4D">
        <w:rPr>
          <w:rFonts w:ascii="Cambria Math" w:eastAsiaTheme="minorEastAsia" w:hAnsi="Cambria Math" w:cs="Times New Roman"/>
        </w:rPr>
        <w:tab/>
      </w:r>
      <w:r w:rsidR="00D52C4D">
        <w:rPr>
          <w:rFonts w:ascii="Cambria Math" w:eastAsiaTheme="minorEastAsia" w:hAnsi="Cambria Math" w:cs="Times New Roman"/>
        </w:rPr>
        <w:tab/>
      </w:r>
      <w:r w:rsidR="00D52C4D">
        <w:rPr>
          <w:rFonts w:ascii="Cambria Math" w:eastAsiaTheme="minorEastAsia" w:hAnsi="Cambria Math" w:cs="Times New Roman"/>
        </w:rPr>
        <w:tab/>
      </w:r>
      <w:r w:rsidR="00D52C4D">
        <w:rPr>
          <w:rFonts w:ascii="Cambria Math" w:eastAsiaTheme="minorEastAsia" w:hAnsi="Cambria Math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∀j</m:t>
        </m:r>
      </m:oMath>
      <w:r w:rsidR="00666681">
        <w:rPr>
          <w:rFonts w:ascii="Cambria Math" w:eastAsiaTheme="minorEastAsia" w:hAnsi="Cambria Math" w:cs="Times New Roman"/>
        </w:rPr>
        <w:tab/>
      </w:r>
      <w:r w:rsidR="00666681">
        <w:rPr>
          <w:rFonts w:ascii="Cambria Math" w:eastAsiaTheme="minorEastAsia" w:hAnsi="Cambria Math" w:cs="Times New Roman"/>
        </w:rPr>
        <w:tab/>
      </w:r>
      <w:r w:rsidR="00666681">
        <w:rPr>
          <w:rFonts w:ascii="Cambria Math" w:eastAsiaTheme="minorEastAsia" w:hAnsi="Cambria Math" w:cs="Times New Roman"/>
        </w:rPr>
        <w:tab/>
        <w:t>(22</w:t>
      </w:r>
      <w:r w:rsidR="00D52C4D">
        <w:rPr>
          <w:rFonts w:ascii="Cambria Math" w:eastAsiaTheme="minorEastAsia" w:hAnsi="Cambria Math" w:cs="Times New Roman"/>
        </w:rPr>
        <w:t>)</w:t>
      </w:r>
    </w:p>
    <w:p w:rsidR="00666681" w:rsidRDefault="00A57633" w:rsidP="00666681">
      <w:pPr>
        <w:rPr>
          <w:rFonts w:ascii="Cambria Math" w:eastAsiaTheme="minorEastAsia" w:hAnsi="Cambria Math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≥0.5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666681">
        <w:rPr>
          <w:rFonts w:ascii="Cambria Math" w:eastAsiaTheme="minorEastAsia" w:hAnsi="Cambria Math" w:cs="Times New Roman"/>
        </w:rPr>
        <w:t xml:space="preserve"> </w:t>
      </w:r>
      <w:r w:rsidR="00666681">
        <w:rPr>
          <w:rFonts w:ascii="Cambria Math" w:eastAsiaTheme="minorEastAsia" w:hAnsi="Cambria Math" w:cs="Times New Roman"/>
        </w:rPr>
        <w:tab/>
      </w:r>
      <w:r w:rsidR="00666681">
        <w:rPr>
          <w:rFonts w:ascii="Cambria Math" w:eastAsiaTheme="minorEastAsia" w:hAnsi="Cambria Math" w:cs="Times New Roman"/>
        </w:rPr>
        <w:tab/>
      </w:r>
      <w:r w:rsidR="00666681">
        <w:rPr>
          <w:rFonts w:ascii="Cambria Math" w:eastAsiaTheme="minorEastAsia" w:hAnsi="Cambria Math" w:cs="Times New Roman"/>
        </w:rPr>
        <w:tab/>
      </w:r>
      <w:r w:rsidR="00666681">
        <w:rPr>
          <w:rFonts w:ascii="Cambria Math" w:eastAsiaTheme="minorEastAsia" w:hAnsi="Cambria Math" w:cs="Times New Roman"/>
        </w:rPr>
        <w:tab/>
      </w:r>
      <w:r w:rsidR="00666681">
        <w:rPr>
          <w:rFonts w:ascii="Cambria Math" w:eastAsiaTheme="minorEastAsia" w:hAnsi="Cambria Math" w:cs="Times New Roman"/>
        </w:rPr>
        <w:tab/>
      </w:r>
      <w:r w:rsidR="00666681">
        <w:rPr>
          <w:rFonts w:ascii="Cambria Math" w:eastAsiaTheme="minorEastAsia" w:hAnsi="Cambria Math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∀j</m:t>
        </m:r>
      </m:oMath>
      <w:r w:rsidR="00666681">
        <w:rPr>
          <w:rFonts w:ascii="Cambria Math" w:eastAsiaTheme="minorEastAsia" w:hAnsi="Cambria Math" w:cs="Times New Roman"/>
        </w:rPr>
        <w:tab/>
      </w:r>
      <w:r w:rsidR="00666681">
        <w:rPr>
          <w:rFonts w:ascii="Cambria Math" w:eastAsiaTheme="minorEastAsia" w:hAnsi="Cambria Math" w:cs="Times New Roman"/>
        </w:rPr>
        <w:tab/>
      </w:r>
      <w:r w:rsidR="00666681">
        <w:rPr>
          <w:rFonts w:ascii="Cambria Math" w:eastAsiaTheme="minorEastAsia" w:hAnsi="Cambria Math" w:cs="Times New Roman"/>
        </w:rPr>
        <w:tab/>
        <w:t>(23)</w:t>
      </w:r>
    </w:p>
    <w:p w:rsidR="00246467" w:rsidRPr="00743A04" w:rsidRDefault="00A57633" w:rsidP="00666681">
      <w:pPr>
        <w:rPr>
          <w:rFonts w:ascii="Cambria Math" w:eastAsiaTheme="minorEastAsia" w:hAnsi="Cambria Math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  <m:sub>
            <m:r>
              <w:rPr>
                <w:rFonts w:ascii="Cambria Math" w:eastAsiaTheme="minorEastAsia" w:hAnsi="Cambria Math" w:cstheme="majorBidi"/>
              </w:rPr>
              <m:t>j</m:t>
            </m:r>
          </m:sub>
        </m:sSub>
        <m:r>
          <w:rPr>
            <w:rFonts w:ascii="Cambria Math" w:eastAsiaTheme="minorEastAsia" w:hAnsi="Cambria Math" w:cstheme="majorBidi"/>
          </w:rPr>
          <m:t>≥0</m:t>
        </m:r>
      </m:oMath>
      <w:r w:rsidR="00246467">
        <w:rPr>
          <w:rFonts w:ascii="Cambria Math" w:eastAsiaTheme="minorEastAsia" w:hAnsi="Cambria Math" w:cstheme="majorBidi"/>
        </w:rPr>
        <w:tab/>
      </w:r>
      <w:r w:rsidR="00246467">
        <w:rPr>
          <w:rFonts w:ascii="Cambria Math" w:eastAsiaTheme="minorEastAsia" w:hAnsi="Cambria Math" w:cstheme="majorBidi"/>
        </w:rPr>
        <w:tab/>
      </w:r>
      <w:r w:rsidR="00246467">
        <w:rPr>
          <w:rFonts w:ascii="Cambria Math" w:eastAsiaTheme="minorEastAsia" w:hAnsi="Cambria Math" w:cstheme="majorBidi"/>
        </w:rPr>
        <w:tab/>
      </w:r>
      <w:r w:rsidR="00246467">
        <w:rPr>
          <w:rFonts w:ascii="Cambria Math" w:eastAsiaTheme="minorEastAsia" w:hAnsi="Cambria Math" w:cstheme="majorBidi"/>
        </w:rPr>
        <w:tab/>
      </w:r>
      <w:r w:rsidR="00246467">
        <w:rPr>
          <w:rFonts w:ascii="Cambria Math" w:eastAsiaTheme="minorEastAsia" w:hAnsi="Cambria Math" w:cstheme="majorBidi"/>
        </w:rPr>
        <w:tab/>
      </w:r>
      <w:r w:rsidR="00246467">
        <w:rPr>
          <w:rFonts w:ascii="Cambria Math" w:eastAsiaTheme="minorEastAsia" w:hAnsi="Cambria Math" w:cstheme="majorBidi"/>
        </w:rPr>
        <w:tab/>
      </w:r>
      <w:r w:rsidR="00246467">
        <w:rPr>
          <w:rFonts w:ascii="Cambria Math" w:eastAsiaTheme="minorEastAsia" w:hAnsi="Cambria Math" w:cstheme="majorBidi"/>
        </w:rPr>
        <w:tab/>
      </w:r>
      <m:oMath>
        <m:r>
          <w:rPr>
            <w:rFonts w:ascii="Cambria Math" w:eastAsiaTheme="minorEastAsia" w:hAnsi="Cambria Math" w:cstheme="majorBidi"/>
          </w:rPr>
          <m:t>∀j</m:t>
        </m:r>
      </m:oMath>
      <w:r w:rsidR="00246467">
        <w:rPr>
          <w:rFonts w:ascii="Cambria Math" w:eastAsiaTheme="minorEastAsia" w:hAnsi="Cambria Math" w:cstheme="majorBidi"/>
        </w:rPr>
        <w:tab/>
      </w:r>
      <w:r w:rsidR="00246467">
        <w:rPr>
          <w:rFonts w:ascii="Cambria Math" w:eastAsiaTheme="minorEastAsia" w:hAnsi="Cambria Math" w:cstheme="majorBidi"/>
        </w:rPr>
        <w:tab/>
      </w:r>
      <w:r w:rsidR="00246467">
        <w:rPr>
          <w:rFonts w:ascii="Cambria Math" w:eastAsiaTheme="minorEastAsia" w:hAnsi="Cambria Math" w:cstheme="majorBidi"/>
        </w:rPr>
        <w:tab/>
        <w:t>(</w:t>
      </w:r>
      <w:r w:rsidR="00666681">
        <w:rPr>
          <w:rFonts w:ascii="Cambria Math" w:eastAsiaTheme="minorEastAsia" w:hAnsi="Cambria Math" w:cstheme="majorBidi"/>
        </w:rPr>
        <w:t>13</w:t>
      </w:r>
      <w:r w:rsidR="00246467">
        <w:rPr>
          <w:rFonts w:ascii="Cambria Math" w:eastAsiaTheme="minorEastAsia" w:hAnsi="Cambria Math" w:cstheme="majorBidi"/>
        </w:rPr>
        <w:t>)</w:t>
      </w:r>
    </w:p>
    <w:p w:rsidR="00246467" w:rsidRPr="00246467" w:rsidRDefault="00A57633" w:rsidP="00246467">
      <w:pPr>
        <w:rPr>
          <w:rFonts w:ascii="Cambria Math" w:eastAsiaTheme="minorEastAsia" w:hAnsi="Cambria Math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  <m:sub>
            <m:r>
              <w:rPr>
                <w:rFonts w:ascii="Cambria Math" w:eastAsiaTheme="minorEastAsia" w:hAnsi="Cambria Math" w:cstheme="majorBidi"/>
              </w:rPr>
              <m:t>j</m:t>
            </m:r>
          </m:sub>
        </m:sSub>
        <m:r>
          <w:rPr>
            <w:rFonts w:ascii="Cambria Math" w:eastAsiaTheme="minorEastAsia" w:hAnsi="Cambria Math" w:cstheme="majorBidi"/>
          </w:rPr>
          <m:t>≥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</w:rPr>
              <m:t>j</m:t>
            </m:r>
          </m:sub>
        </m:sSub>
        <m:r>
          <w:rPr>
            <w:rFonts w:ascii="Cambria Math" w:eastAsiaTheme="minorEastAsia" w:hAnsi="Cambria Math" w:cstheme="majorBidi"/>
          </w:rPr>
          <m:t>-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</w:rPr>
              <m:t>j</m:t>
            </m:r>
          </m:sub>
        </m:sSub>
      </m:oMath>
      <w:r w:rsidR="00246467">
        <w:rPr>
          <w:rFonts w:ascii="Cambria Math" w:eastAsiaTheme="minorEastAsia" w:hAnsi="Cambria Math" w:cstheme="majorBidi"/>
        </w:rPr>
        <w:tab/>
      </w:r>
      <w:r w:rsidR="00246467">
        <w:rPr>
          <w:rFonts w:ascii="Cambria Math" w:eastAsiaTheme="minorEastAsia" w:hAnsi="Cambria Math" w:cstheme="majorBidi"/>
        </w:rPr>
        <w:tab/>
      </w:r>
      <w:r w:rsidR="00246467">
        <w:rPr>
          <w:rFonts w:ascii="Cambria Math" w:eastAsiaTheme="minorEastAsia" w:hAnsi="Cambria Math" w:cstheme="majorBidi"/>
        </w:rPr>
        <w:tab/>
      </w:r>
      <w:r w:rsidR="00246467">
        <w:rPr>
          <w:rFonts w:ascii="Cambria Math" w:eastAsiaTheme="minorEastAsia" w:hAnsi="Cambria Math" w:cstheme="majorBidi"/>
        </w:rPr>
        <w:tab/>
      </w:r>
      <w:r w:rsidR="00246467">
        <w:rPr>
          <w:rFonts w:ascii="Cambria Math" w:eastAsiaTheme="minorEastAsia" w:hAnsi="Cambria Math" w:cstheme="majorBidi"/>
        </w:rPr>
        <w:tab/>
      </w:r>
      <w:r w:rsidR="00246467">
        <w:rPr>
          <w:rFonts w:ascii="Cambria Math" w:eastAsiaTheme="minorEastAsia" w:hAnsi="Cambria Math" w:cstheme="majorBidi"/>
        </w:rPr>
        <w:tab/>
      </w:r>
      <m:oMath>
        <m:r>
          <w:rPr>
            <w:rFonts w:ascii="Cambria Math" w:eastAsiaTheme="minorEastAsia" w:hAnsi="Cambria Math" w:cstheme="majorBidi"/>
          </w:rPr>
          <m:t>∀j</m:t>
        </m:r>
      </m:oMath>
      <w:r w:rsidR="00666681">
        <w:rPr>
          <w:rFonts w:ascii="Cambria Math" w:eastAsiaTheme="minorEastAsia" w:hAnsi="Cambria Math" w:cstheme="majorBidi"/>
        </w:rPr>
        <w:tab/>
      </w:r>
      <w:r w:rsidR="00666681">
        <w:rPr>
          <w:rFonts w:ascii="Cambria Math" w:eastAsiaTheme="minorEastAsia" w:hAnsi="Cambria Math" w:cstheme="majorBidi"/>
        </w:rPr>
        <w:tab/>
      </w:r>
      <w:r w:rsidR="00666681">
        <w:rPr>
          <w:rFonts w:ascii="Cambria Math" w:eastAsiaTheme="minorEastAsia" w:hAnsi="Cambria Math" w:cstheme="majorBidi"/>
        </w:rPr>
        <w:tab/>
        <w:t>(14</w:t>
      </w:r>
      <w:r w:rsidR="00246467">
        <w:rPr>
          <w:rFonts w:ascii="Cambria Math" w:eastAsiaTheme="minorEastAsia" w:hAnsi="Cambria Math" w:cstheme="majorBidi"/>
        </w:rPr>
        <w:t>)</w:t>
      </w:r>
    </w:p>
    <w:p w:rsidR="009734B5" w:rsidRDefault="009734B5" w:rsidP="00BC5BE8">
      <w:pPr>
        <w:rPr>
          <w:rFonts w:ascii="Times New Roman" w:eastAsiaTheme="minorEastAsia" w:hAnsi="Times New Roman" w:cs="Times New Roman"/>
        </w:rPr>
      </w:pPr>
    </w:p>
    <w:p w:rsidR="009734B5" w:rsidRDefault="009734B5" w:rsidP="00BC5BE8">
      <w:pPr>
        <w:rPr>
          <w:rFonts w:ascii="Times New Roman" w:eastAsiaTheme="minorEastAsia" w:hAnsi="Times New Roman" w:cs="Times New Roman"/>
        </w:rPr>
      </w:pPr>
    </w:p>
    <w:p w:rsidR="002D56C0" w:rsidRPr="002D56C0" w:rsidRDefault="002D56C0" w:rsidP="002D56C0">
      <w:pPr>
        <w:rPr>
          <w:rFonts w:ascii="Times New Roman" w:hAnsi="Times New Roman" w:cs="Times New Roman"/>
        </w:rPr>
      </w:pPr>
      <w:r w:rsidRPr="003B0B85">
        <w:rPr>
          <w:rFonts w:ascii="Times New Roman" w:hAnsi="Times New Roman" w:cs="Times New Roman"/>
          <w:b/>
          <w:bCs/>
          <w:u w:val="single"/>
        </w:rPr>
        <w:t>MIP For</w:t>
      </w:r>
      <w:r w:rsidR="00D52C4D">
        <w:rPr>
          <w:rFonts w:ascii="Times New Roman" w:hAnsi="Times New Roman" w:cs="Times New Roman"/>
          <w:b/>
          <w:bCs/>
          <w:u w:val="single"/>
        </w:rPr>
        <w:t>mulation 3</w:t>
      </w:r>
    </w:p>
    <w:p w:rsidR="002D56C0" w:rsidRPr="00881DFB" w:rsidRDefault="002D56C0" w:rsidP="002D56C0">
      <w:pPr>
        <w:rPr>
          <w:rFonts w:ascii="Times New Roman" w:eastAsiaTheme="minorEastAsia" w:hAnsi="Times New Roman" w:cs="Times New Roman"/>
        </w:rPr>
      </w:pPr>
      <w:r w:rsidRPr="003B0B85">
        <w:rPr>
          <w:rFonts w:ascii="Times New Roman" w:eastAsiaTheme="minorEastAsia" w:hAnsi="Times New Roman" w:cs="Times New Roman"/>
        </w:rPr>
        <w:t>Decision Variables:</w:t>
      </w:r>
    </w:p>
    <w:p w:rsidR="002D56C0" w:rsidRPr="00881DFB" w:rsidRDefault="00A57633" w:rsidP="002D56C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jmt</m:t>
              </m:r>
            </m:sub>
          </m:sSub>
          <m:r>
            <w:rPr>
              <w:rFonts w:ascii="Cambria Math" w:hAnsi="Cambria Math" w:cs="Times New Roman"/>
            </w:rPr>
            <m:t xml:space="preserve">-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Equals 1 if job j starts the process on machine m, at time t, 0 otherwise. </m:t>
          </m:r>
          <m:r>
            <w:rPr>
              <w:rFonts w:ascii="XITS Math" w:hAnsi="XITS Math" w:cs="Times New Roman"/>
            </w:rPr>
            <m:t>t=1..T</m:t>
          </m:r>
        </m:oMath>
      </m:oMathPara>
    </w:p>
    <w:p w:rsidR="002D56C0" w:rsidRPr="000B2AEB" w:rsidRDefault="002D56C0" w:rsidP="002D56C0">
      <w:pPr>
        <w:rPr>
          <w:rFonts w:ascii="Times New Roman" w:eastAsiaTheme="minorEastAsia" w:hAnsi="Times New Roman" w:cs="Times New Roman"/>
        </w:rPr>
      </w:pPr>
    </w:p>
    <w:p w:rsidR="002D56C0" w:rsidRPr="005D1246" w:rsidRDefault="002D56C0" w:rsidP="00246467">
      <w:pPr>
        <w:rPr>
          <w:rFonts w:ascii="Cambria Math" w:hAnsi="Cambria Math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min 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u</m:t>
                </m:r>
              </m:sub>
            </m:sSub>
            <m:r>
              <w:rPr>
                <w:rFonts w:ascii="Cambria Math" w:hAnsi="Cambria Math" w:cs="Times New Roman"/>
              </w:rPr>
              <m:t>×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×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</w:rPr>
              <m:t xml:space="preserve"> </m:t>
            </m:r>
          </m:e>
        </m:d>
      </m:oMath>
      <w:r>
        <w:rPr>
          <w:rFonts w:ascii="Cambria Math" w:eastAsiaTheme="minorEastAsia" w:hAnsi="Cambria Math" w:cs="Times New Roman"/>
        </w:rPr>
        <w:tab/>
      </w:r>
      <w:r>
        <w:rPr>
          <w:rFonts w:ascii="Cambria Math" w:eastAsiaTheme="minorEastAsia" w:hAnsi="Cambria Math" w:cs="Times New Roman"/>
        </w:rPr>
        <w:tab/>
      </w:r>
      <w:r>
        <w:rPr>
          <w:rFonts w:ascii="Cambria Math" w:eastAsiaTheme="minorEastAsia" w:hAnsi="Cambria Math" w:cs="Times New Roman"/>
        </w:rPr>
        <w:tab/>
      </w:r>
      <w:r>
        <w:rPr>
          <w:rFonts w:ascii="Cambria Math" w:eastAsiaTheme="minorEastAsia" w:hAnsi="Cambria Math" w:cs="Times New Roman"/>
        </w:rPr>
        <w:tab/>
      </w:r>
      <w:r>
        <w:rPr>
          <w:rFonts w:ascii="Cambria Math" w:eastAsiaTheme="minorEastAsia" w:hAnsi="Cambria Math" w:cs="Times New Roman"/>
        </w:rPr>
        <w:tab/>
      </w:r>
      <w:r w:rsidR="00246467">
        <w:rPr>
          <w:rFonts w:ascii="Cambria Math" w:eastAsiaTheme="minorEastAsia" w:hAnsi="Cambria Math" w:cs="Times New Roman"/>
        </w:rPr>
        <w:tab/>
      </w:r>
      <w:r w:rsidR="00246467">
        <w:rPr>
          <w:rFonts w:ascii="Cambria Math" w:eastAsiaTheme="minorEastAsia" w:hAnsi="Cambria Math" w:cs="Times New Roman"/>
        </w:rPr>
        <w:tab/>
      </w:r>
      <w:r>
        <w:rPr>
          <w:rFonts w:ascii="Cambria Math" w:eastAsiaTheme="minorEastAsia" w:hAnsi="Cambria Math" w:cs="Times New Roman"/>
        </w:rPr>
        <w:t>(</w:t>
      </w:r>
      <w:r w:rsidR="00666681">
        <w:rPr>
          <w:rFonts w:ascii="Cambria Math" w:eastAsiaTheme="minorEastAsia" w:hAnsi="Cambria Math" w:cs="Times New Roman"/>
        </w:rPr>
        <w:t>1</w:t>
      </w:r>
      <w:r>
        <w:rPr>
          <w:rFonts w:ascii="Cambria Math" w:eastAsiaTheme="minorEastAsia" w:hAnsi="Cambria Math" w:cs="Times New Roman"/>
        </w:rPr>
        <w:t>)</w:t>
      </w:r>
    </w:p>
    <w:p w:rsidR="002D56C0" w:rsidRPr="003B0B85" w:rsidRDefault="002D56C0" w:rsidP="002D56C0">
      <w:pPr>
        <w:rPr>
          <w:rFonts w:ascii="Times New Roman" w:hAnsi="Times New Roman" w:cs="Times New Roman"/>
        </w:rPr>
      </w:pPr>
      <w:r w:rsidRPr="003B0B85">
        <w:rPr>
          <w:rFonts w:ascii="Times New Roman" w:hAnsi="Times New Roman" w:cs="Times New Roman"/>
        </w:rPr>
        <w:t>Subject to:</w:t>
      </w:r>
    </w:p>
    <w:p w:rsidR="002D56C0" w:rsidRPr="0093546E" w:rsidRDefault="00A57633" w:rsidP="00ED064F">
      <w:pPr>
        <w:rPr>
          <w:rFonts w:ascii="Times New Roman" w:eastAsiaTheme="minorEastAsia" w:hAnsi="Times New Roman" w:cs="Times New Roman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ajorBidi"/>
              </w:rPr>
            </m:ctrlPr>
          </m:naryPr>
          <m:sub>
            <m:r>
              <w:rPr>
                <w:rFonts w:ascii="Cambria Math" w:eastAsiaTheme="minorEastAsia" w:hAnsi="Cambria Math" w:cstheme="majorBidi"/>
              </w:rPr>
              <m:t>m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theme="majorBidi"/>
                  </w:rPr>
                </m:ctrlPr>
              </m:naryPr>
              <m:sub>
                <m:r>
                  <w:rPr>
                    <w:rFonts w:ascii="Cambria Math" w:eastAsiaTheme="minorEastAsia" w:hAnsi="Cambria Math" w:cstheme="majorBidi"/>
                  </w:rPr>
                  <m:t>t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jmt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</w:rPr>
                  <m:t>=1</m:t>
                </m:r>
              </m:e>
            </m:nary>
          </m:e>
        </m:nary>
      </m:oMath>
      <w:r w:rsidR="00ED064F">
        <w:rPr>
          <w:rFonts w:ascii="Times New Roman" w:eastAsiaTheme="minorEastAsia" w:hAnsi="Times New Roman" w:cs="Times New Roman"/>
        </w:rPr>
        <w:tab/>
      </w:r>
      <w:r w:rsidR="00ED064F">
        <w:rPr>
          <w:rFonts w:ascii="Times New Roman" w:eastAsiaTheme="minorEastAsia" w:hAnsi="Times New Roman" w:cs="Times New Roman"/>
        </w:rPr>
        <w:tab/>
      </w:r>
      <w:r w:rsidR="00ED064F">
        <w:rPr>
          <w:rFonts w:ascii="Times New Roman" w:eastAsiaTheme="minorEastAsia" w:hAnsi="Times New Roman" w:cs="Times New Roman"/>
        </w:rPr>
        <w:tab/>
      </w:r>
      <w:r w:rsidR="00ED064F">
        <w:rPr>
          <w:rFonts w:ascii="Times New Roman" w:eastAsiaTheme="minorEastAsia" w:hAnsi="Times New Roman" w:cs="Times New Roman"/>
        </w:rPr>
        <w:tab/>
      </w:r>
      <w:r w:rsidR="00ED064F">
        <w:rPr>
          <w:rFonts w:ascii="Times New Roman" w:eastAsiaTheme="minorEastAsia" w:hAnsi="Times New Roman" w:cs="Times New Roman"/>
        </w:rPr>
        <w:tab/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∀</m:t>
        </m:r>
        <m:r>
          <w:rPr>
            <w:rFonts w:ascii="Cambria Math" w:eastAsiaTheme="minorEastAsia" w:hAnsi="Cambria Math" w:cstheme="majorBidi"/>
          </w:rPr>
          <m:t>j</m:t>
        </m:r>
      </m:oMath>
      <w:r w:rsidR="00ED064F">
        <w:rPr>
          <w:rFonts w:ascii="Times New Roman" w:eastAsiaTheme="minorEastAsia" w:hAnsi="Times New Roman" w:cs="Times New Roman"/>
        </w:rPr>
        <w:tab/>
      </w:r>
      <w:r w:rsidR="00ED064F">
        <w:rPr>
          <w:rFonts w:ascii="Times New Roman" w:eastAsiaTheme="minorEastAsia" w:hAnsi="Times New Roman" w:cs="Times New Roman"/>
        </w:rPr>
        <w:tab/>
      </w:r>
      <w:r w:rsidR="00ED064F">
        <w:rPr>
          <w:rFonts w:ascii="Times New Roman" w:eastAsiaTheme="minorEastAsia" w:hAnsi="Times New Roman" w:cs="Times New Roman"/>
        </w:rPr>
        <w:tab/>
      </w:r>
      <w:r w:rsidR="00ED064F">
        <w:rPr>
          <w:rFonts w:ascii="Times New Roman" w:eastAsiaTheme="minorEastAsia" w:hAnsi="Times New Roman" w:cs="Times New Roman"/>
        </w:rPr>
        <w:tab/>
      </w:r>
      <w:r w:rsidR="002D56C0">
        <w:rPr>
          <w:rFonts w:ascii="Times New Roman" w:eastAsiaTheme="minorEastAsia" w:hAnsi="Times New Roman" w:cs="Times New Roman"/>
        </w:rPr>
        <w:t>(2</w:t>
      </w:r>
      <w:r w:rsidR="00666681">
        <w:rPr>
          <w:rFonts w:ascii="Times New Roman" w:eastAsiaTheme="minorEastAsia" w:hAnsi="Times New Roman" w:cs="Times New Roman"/>
        </w:rPr>
        <w:t>4</w:t>
      </w:r>
      <w:r w:rsidR="002D56C0">
        <w:rPr>
          <w:rFonts w:ascii="Times New Roman" w:eastAsiaTheme="minorEastAsia" w:hAnsi="Times New Roman" w:cs="Times New Roman"/>
        </w:rPr>
        <w:t>)</w:t>
      </w:r>
    </w:p>
    <w:p w:rsidR="002D56C0" w:rsidRPr="005D1246" w:rsidRDefault="00A57633" w:rsidP="00ED064F">
      <w:pPr>
        <w:rPr>
          <w:rFonts w:ascii="Cambria Math" w:eastAsiaTheme="minorEastAsia" w:hAnsi="Cambria Math" w:cs="Cambria Math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j</m:t>
            </m:r>
          </m:sub>
          <m:sup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Cambria Math"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=t</m:t>
                </m:r>
              </m:sub>
              <m:sup>
                <m:r>
                  <w:rPr>
                    <w:rFonts w:ascii="Cambria Math" w:hAnsi="Cambria Math" w:cs="Cambria Math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T,t+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-1</m:t>
                    </m:r>
                  </m:e>
                </m:d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=m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min⁡</m:t>
                    </m:r>
                    <m:r>
                      <w:rPr>
                        <w:rFonts w:ascii="Cambria Math" w:hAnsi="Cambria Math" w:cs="Cambria Math"/>
                      </w:rPr>
                      <m:t>{M,m+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size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}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jmt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≤1</m:t>
                    </m:r>
                  </m:e>
                </m:nary>
              </m:e>
            </m:nary>
          </m:e>
        </m:nary>
      </m:oMath>
      <w:r w:rsidR="00ED064F">
        <w:rPr>
          <w:rFonts w:ascii="Cambria Math" w:eastAsiaTheme="minorEastAsia" w:hAnsi="Cambria Math" w:cs="Cambria Math"/>
        </w:rPr>
        <w:t xml:space="preserve"> </w:t>
      </w:r>
      <w:r w:rsidR="00ED064F">
        <w:rPr>
          <w:rFonts w:ascii="Cambria Math" w:eastAsiaTheme="minorEastAsia" w:hAnsi="Cambria Math" w:cs="Cambria Math"/>
        </w:rPr>
        <w:tab/>
      </w:r>
      <m:oMath>
        <m:r>
          <w:rPr>
            <w:rFonts w:ascii="Cambria Math" w:hAnsi="Cambria Math" w:cs="Cambria Math"/>
          </w:rPr>
          <m:t>∀t,m,j</m:t>
        </m:r>
      </m:oMath>
      <w:r w:rsidR="002D56C0">
        <w:rPr>
          <w:rFonts w:ascii="Cambria Math" w:eastAsiaTheme="minorEastAsia" w:hAnsi="Cambria Math" w:cs="Cambria Math"/>
        </w:rPr>
        <w:tab/>
      </w:r>
      <w:r w:rsidR="002D56C0">
        <w:rPr>
          <w:rFonts w:ascii="Cambria Math" w:eastAsiaTheme="minorEastAsia" w:hAnsi="Cambria Math" w:cs="Cambria Math"/>
        </w:rPr>
        <w:tab/>
      </w:r>
      <w:r w:rsidR="002D56C0">
        <w:rPr>
          <w:rFonts w:ascii="Cambria Math" w:eastAsiaTheme="minorEastAsia" w:hAnsi="Cambria Math" w:cs="Cambria Math"/>
        </w:rPr>
        <w:tab/>
      </w:r>
      <w:r w:rsidR="002D56C0">
        <w:rPr>
          <w:rFonts w:ascii="Cambria Math" w:eastAsiaTheme="minorEastAsia" w:hAnsi="Cambria Math" w:cs="Cambria Math"/>
        </w:rPr>
        <w:tab/>
      </w:r>
      <w:r w:rsidR="00666681">
        <w:rPr>
          <w:rFonts w:ascii="Cambria Math" w:eastAsiaTheme="minorEastAsia" w:hAnsi="Cambria Math" w:cs="Cambria Math"/>
        </w:rPr>
        <w:t>(25</w:t>
      </w:r>
      <w:r w:rsidR="002D56C0">
        <w:rPr>
          <w:rFonts w:ascii="Cambria Math" w:eastAsiaTheme="minorEastAsia" w:hAnsi="Cambria Math" w:cs="Cambria Math"/>
        </w:rPr>
        <w:t>)</w:t>
      </w:r>
    </w:p>
    <w:p w:rsidR="002D56C0" w:rsidRPr="005D1246" w:rsidRDefault="00A57633" w:rsidP="00ED064F">
      <w:pPr>
        <w:rPr>
          <w:rFonts w:ascii="Cambria Math" w:eastAsiaTheme="minorEastAsia" w:hAnsi="Cambria Math" w:cs="Times New Roman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t×x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jmt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≥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e>
        </m:nary>
      </m:oMath>
      <w:r w:rsidR="002D56C0">
        <w:rPr>
          <w:rFonts w:ascii="Cambria Math" w:eastAsiaTheme="minorEastAsia" w:hAnsi="Cambria Math" w:cs="Times New Roman"/>
        </w:rPr>
        <w:tab/>
      </w:r>
      <w:r w:rsidR="002D56C0">
        <w:rPr>
          <w:rFonts w:ascii="Cambria Math" w:eastAsiaTheme="minorEastAsia" w:hAnsi="Cambria Math" w:cs="Times New Roman"/>
        </w:rPr>
        <w:tab/>
      </w:r>
      <w:r w:rsidR="002D56C0">
        <w:rPr>
          <w:rFonts w:ascii="Cambria Math" w:eastAsiaTheme="minorEastAsia" w:hAnsi="Cambria Math" w:cs="Times New Roman"/>
        </w:rPr>
        <w:tab/>
      </w:r>
      <w:r w:rsidR="002D56C0">
        <w:rPr>
          <w:rFonts w:ascii="Cambria Math" w:eastAsiaTheme="minorEastAsia" w:hAnsi="Cambria Math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∀j, m</m:t>
        </m:r>
      </m:oMath>
      <w:r w:rsidR="002D56C0">
        <w:rPr>
          <w:rFonts w:ascii="Cambria Math" w:eastAsiaTheme="minorEastAsia" w:hAnsi="Cambria Math" w:cs="Times New Roman"/>
        </w:rPr>
        <w:tab/>
      </w:r>
      <w:r w:rsidR="002D56C0">
        <w:rPr>
          <w:rFonts w:ascii="Cambria Math" w:eastAsiaTheme="minorEastAsia" w:hAnsi="Cambria Math" w:cs="Times New Roman"/>
        </w:rPr>
        <w:tab/>
      </w:r>
      <w:r w:rsidR="002D56C0">
        <w:rPr>
          <w:rFonts w:ascii="Cambria Math" w:eastAsiaTheme="minorEastAsia" w:hAnsi="Cambria Math" w:cs="Times New Roman"/>
        </w:rPr>
        <w:tab/>
      </w:r>
      <w:r w:rsidR="002D56C0">
        <w:rPr>
          <w:rFonts w:ascii="Cambria Math" w:eastAsiaTheme="minorEastAsia" w:hAnsi="Cambria Math" w:cs="Times New Roman"/>
        </w:rPr>
        <w:tab/>
      </w:r>
      <w:r w:rsidR="00666681">
        <w:rPr>
          <w:rFonts w:ascii="Cambria Math" w:eastAsiaTheme="minorEastAsia" w:hAnsi="Cambria Math" w:cs="Times New Roman"/>
        </w:rPr>
        <w:t>(26</w:t>
      </w:r>
      <w:r w:rsidR="002D56C0">
        <w:rPr>
          <w:rFonts w:ascii="Cambria Math" w:eastAsiaTheme="minorEastAsia" w:hAnsi="Cambria Math" w:cs="Times New Roman"/>
        </w:rPr>
        <w:t>)</w:t>
      </w:r>
    </w:p>
    <w:p w:rsidR="002D56C0" w:rsidRPr="005D1246" w:rsidRDefault="00A57633" w:rsidP="00ED064F">
      <w:pPr>
        <w:rPr>
          <w:rFonts w:ascii="Cambria Math" w:eastAsiaTheme="minorEastAsia" w:hAnsi="Cambria Math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t×x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jmt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</m:e>
            </m:nary>
          </m:e>
        </m:nary>
      </m:oMath>
      <w:r w:rsidR="002D56C0">
        <w:rPr>
          <w:rFonts w:ascii="Cambria Math" w:eastAsiaTheme="minorEastAsia" w:hAnsi="Cambria Math" w:cs="Times New Roman"/>
        </w:rPr>
        <w:tab/>
      </w:r>
      <w:r w:rsidR="002D56C0">
        <w:rPr>
          <w:rFonts w:ascii="Cambria Math" w:eastAsiaTheme="minorEastAsia" w:hAnsi="Cambria Math" w:cs="Times New Roman"/>
        </w:rPr>
        <w:tab/>
      </w:r>
      <w:r w:rsidR="002D56C0">
        <w:rPr>
          <w:rFonts w:ascii="Cambria Math" w:eastAsiaTheme="minorEastAsia" w:hAnsi="Cambria Math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∀j</m:t>
        </m:r>
      </m:oMath>
      <w:r w:rsidR="002D56C0">
        <w:rPr>
          <w:rFonts w:ascii="Cambria Math" w:eastAsiaTheme="minorEastAsia" w:hAnsi="Cambria Math" w:cs="Times New Roman"/>
        </w:rPr>
        <w:tab/>
      </w:r>
      <w:r w:rsidR="002D56C0">
        <w:rPr>
          <w:rFonts w:ascii="Cambria Math" w:eastAsiaTheme="minorEastAsia" w:hAnsi="Cambria Math" w:cs="Times New Roman"/>
        </w:rPr>
        <w:tab/>
      </w:r>
      <w:r w:rsidR="002D56C0">
        <w:rPr>
          <w:rFonts w:ascii="Cambria Math" w:eastAsiaTheme="minorEastAsia" w:hAnsi="Cambria Math" w:cs="Times New Roman"/>
        </w:rPr>
        <w:tab/>
      </w:r>
      <w:r w:rsidR="002D56C0">
        <w:rPr>
          <w:rFonts w:ascii="Cambria Math" w:eastAsiaTheme="minorEastAsia" w:hAnsi="Cambria Math" w:cs="Times New Roman"/>
        </w:rPr>
        <w:tab/>
      </w:r>
      <w:r w:rsidR="00666681">
        <w:rPr>
          <w:rFonts w:ascii="Cambria Math" w:eastAsiaTheme="minorEastAsia" w:hAnsi="Cambria Math" w:cs="Times New Roman"/>
        </w:rPr>
        <w:t>(27</w:t>
      </w:r>
      <w:r w:rsidR="002D56C0">
        <w:rPr>
          <w:rFonts w:ascii="Cambria Math" w:eastAsiaTheme="minorEastAsia" w:hAnsi="Cambria Math" w:cs="Times New Roman"/>
        </w:rPr>
        <w:t>)</w:t>
      </w:r>
    </w:p>
    <w:p w:rsidR="002D56C0" w:rsidRDefault="002D56C0" w:rsidP="00ED064F">
      <w:pPr>
        <w:rPr>
          <w:rFonts w:ascii="Cambria Math" w:eastAsiaTheme="minorEastAsia" w:hAnsi="Cambria Math" w:cs="Times New Roman"/>
        </w:rPr>
      </w:pPr>
      <m:oMath>
        <m:r>
          <w:rPr>
            <w:rFonts w:ascii="Cambria Math" w:eastAsiaTheme="minorEastAsia" w:hAnsi="Cambria Math" w:cs="Times New Roman"/>
          </w:rPr>
          <m:t>T×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Cambria Math" w:eastAsiaTheme="minorEastAsia" w:hAnsi="Cambria Math" w:cs="Times New Roman"/>
        </w:rPr>
        <w:tab/>
      </w:r>
      <w:r>
        <w:rPr>
          <w:rFonts w:ascii="Cambria Math" w:eastAsiaTheme="minorEastAsia" w:hAnsi="Cambria Math" w:cs="Times New Roman"/>
        </w:rPr>
        <w:tab/>
      </w:r>
      <w:r>
        <w:rPr>
          <w:rFonts w:ascii="Cambria Math" w:eastAsiaTheme="minorEastAsia" w:hAnsi="Cambria Math" w:cs="Times New Roman"/>
        </w:rPr>
        <w:tab/>
      </w:r>
      <w:r>
        <w:rPr>
          <w:rFonts w:ascii="Cambria Math" w:eastAsiaTheme="minorEastAsia" w:hAnsi="Cambria Math" w:cs="Times New Roman"/>
        </w:rPr>
        <w:tab/>
      </w:r>
      <m:oMath>
        <m:r>
          <w:rPr>
            <w:rFonts w:ascii="Cambria Math" w:hAnsi="Cambria Math" w:cs="Times New Roman"/>
          </w:rPr>
          <m:t>∀j</m:t>
        </m:r>
      </m:oMath>
      <w:r>
        <w:rPr>
          <w:rFonts w:ascii="Cambria Math" w:eastAsiaTheme="minorEastAsia" w:hAnsi="Cambria Math" w:cs="Times New Roman"/>
        </w:rPr>
        <w:tab/>
      </w:r>
      <w:r>
        <w:rPr>
          <w:rFonts w:ascii="Cambria Math" w:eastAsiaTheme="minorEastAsia" w:hAnsi="Cambria Math" w:cs="Times New Roman"/>
        </w:rPr>
        <w:tab/>
      </w:r>
      <w:r>
        <w:rPr>
          <w:rFonts w:ascii="Cambria Math" w:eastAsiaTheme="minorEastAsia" w:hAnsi="Cambria Math" w:cs="Times New Roman"/>
        </w:rPr>
        <w:tab/>
      </w:r>
      <w:r>
        <w:rPr>
          <w:rFonts w:ascii="Cambria Math" w:eastAsiaTheme="minorEastAsia" w:hAnsi="Cambria Math" w:cs="Times New Roman"/>
        </w:rPr>
        <w:tab/>
      </w:r>
      <w:r w:rsidR="00666681">
        <w:rPr>
          <w:rFonts w:ascii="Cambria Math" w:eastAsiaTheme="minorEastAsia" w:hAnsi="Cambria Math" w:cs="Times New Roman"/>
        </w:rPr>
        <w:t>(28</w:t>
      </w:r>
      <w:r>
        <w:rPr>
          <w:rFonts w:ascii="Cambria Math" w:eastAsiaTheme="minorEastAsia" w:hAnsi="Cambria Math" w:cs="Times New Roman"/>
        </w:rPr>
        <w:t>)</w:t>
      </w:r>
    </w:p>
    <w:p w:rsidR="00246467" w:rsidRPr="00743A04" w:rsidRDefault="00A57633" w:rsidP="00666681">
      <w:pPr>
        <w:rPr>
          <w:rFonts w:ascii="Cambria Math" w:eastAsiaTheme="minorEastAsia" w:hAnsi="Cambria Math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  <m:sub>
            <m:r>
              <w:rPr>
                <w:rFonts w:ascii="Cambria Math" w:eastAsiaTheme="minorEastAsia" w:hAnsi="Cambria Math" w:cstheme="majorBidi"/>
              </w:rPr>
              <m:t>j</m:t>
            </m:r>
          </m:sub>
        </m:sSub>
        <m:r>
          <w:rPr>
            <w:rFonts w:ascii="Cambria Math" w:eastAsiaTheme="minorEastAsia" w:hAnsi="Cambria Math" w:cstheme="majorBidi"/>
          </w:rPr>
          <m:t>≥0</m:t>
        </m:r>
      </m:oMath>
      <w:r w:rsidR="00246467">
        <w:rPr>
          <w:rFonts w:ascii="Cambria Math" w:eastAsiaTheme="minorEastAsia" w:hAnsi="Cambria Math" w:cstheme="majorBidi"/>
        </w:rPr>
        <w:tab/>
      </w:r>
      <w:r w:rsidR="00246467">
        <w:rPr>
          <w:rFonts w:ascii="Cambria Math" w:eastAsiaTheme="minorEastAsia" w:hAnsi="Cambria Math" w:cstheme="majorBidi"/>
        </w:rPr>
        <w:tab/>
      </w:r>
      <w:r w:rsidR="00246467">
        <w:rPr>
          <w:rFonts w:ascii="Cambria Math" w:eastAsiaTheme="minorEastAsia" w:hAnsi="Cambria Math" w:cstheme="majorBidi"/>
        </w:rPr>
        <w:tab/>
      </w:r>
      <w:r w:rsidR="00246467">
        <w:rPr>
          <w:rFonts w:ascii="Cambria Math" w:eastAsiaTheme="minorEastAsia" w:hAnsi="Cambria Math" w:cstheme="majorBidi"/>
        </w:rPr>
        <w:tab/>
      </w:r>
      <w:r w:rsidR="00246467">
        <w:rPr>
          <w:rFonts w:ascii="Cambria Math" w:eastAsiaTheme="minorEastAsia" w:hAnsi="Cambria Math" w:cstheme="majorBidi"/>
        </w:rPr>
        <w:tab/>
      </w:r>
      <w:r w:rsidR="00246467">
        <w:rPr>
          <w:rFonts w:ascii="Cambria Math" w:eastAsiaTheme="minorEastAsia" w:hAnsi="Cambria Math" w:cstheme="majorBidi"/>
        </w:rPr>
        <w:tab/>
      </w:r>
      <m:oMath>
        <m:r>
          <w:rPr>
            <w:rFonts w:ascii="Cambria Math" w:eastAsiaTheme="minorEastAsia" w:hAnsi="Cambria Math" w:cstheme="majorBidi"/>
          </w:rPr>
          <m:t>∀j</m:t>
        </m:r>
      </m:oMath>
      <w:r w:rsidR="00246467">
        <w:rPr>
          <w:rFonts w:ascii="Cambria Math" w:eastAsiaTheme="minorEastAsia" w:hAnsi="Cambria Math" w:cstheme="majorBidi"/>
        </w:rPr>
        <w:tab/>
      </w:r>
      <w:r w:rsidR="00246467">
        <w:rPr>
          <w:rFonts w:ascii="Cambria Math" w:eastAsiaTheme="minorEastAsia" w:hAnsi="Cambria Math" w:cstheme="majorBidi"/>
        </w:rPr>
        <w:tab/>
      </w:r>
      <w:r w:rsidR="00246467">
        <w:rPr>
          <w:rFonts w:ascii="Cambria Math" w:eastAsiaTheme="minorEastAsia" w:hAnsi="Cambria Math" w:cstheme="majorBidi"/>
        </w:rPr>
        <w:tab/>
      </w:r>
      <w:r w:rsidR="00246467">
        <w:rPr>
          <w:rFonts w:ascii="Cambria Math" w:eastAsiaTheme="minorEastAsia" w:hAnsi="Cambria Math" w:cstheme="majorBidi"/>
        </w:rPr>
        <w:tab/>
        <w:t>(</w:t>
      </w:r>
      <w:r w:rsidR="00666681">
        <w:rPr>
          <w:rFonts w:ascii="Cambria Math" w:eastAsiaTheme="minorEastAsia" w:hAnsi="Cambria Math" w:cstheme="majorBidi"/>
        </w:rPr>
        <w:t>1</w:t>
      </w:r>
      <w:r w:rsidR="00246467">
        <w:rPr>
          <w:rFonts w:ascii="Cambria Math" w:eastAsiaTheme="minorEastAsia" w:hAnsi="Cambria Math" w:cstheme="majorBidi"/>
        </w:rPr>
        <w:t>3)</w:t>
      </w:r>
    </w:p>
    <w:p w:rsidR="00246467" w:rsidRPr="00246467" w:rsidRDefault="00A57633" w:rsidP="00246467">
      <w:pPr>
        <w:rPr>
          <w:rFonts w:ascii="Cambria Math" w:eastAsiaTheme="minorEastAsia" w:hAnsi="Cambria Math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  <m:sub>
            <m:r>
              <w:rPr>
                <w:rFonts w:ascii="Cambria Math" w:eastAsiaTheme="minorEastAsia" w:hAnsi="Cambria Math" w:cstheme="majorBidi"/>
              </w:rPr>
              <m:t>j</m:t>
            </m:r>
          </m:sub>
        </m:sSub>
        <m:r>
          <w:rPr>
            <w:rFonts w:ascii="Cambria Math" w:eastAsiaTheme="minorEastAsia" w:hAnsi="Cambria Math" w:cstheme="majorBidi"/>
          </w:rPr>
          <m:t>≥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</w:rPr>
              <m:t>j</m:t>
            </m:r>
          </m:sub>
        </m:sSub>
        <m:r>
          <w:rPr>
            <w:rFonts w:ascii="Cambria Math" w:eastAsiaTheme="minorEastAsia" w:hAnsi="Cambria Math" w:cstheme="majorBidi"/>
          </w:rPr>
          <m:t>-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</w:rPr>
              <m:t>j</m:t>
            </m:r>
          </m:sub>
        </m:sSub>
      </m:oMath>
      <w:r w:rsidR="00246467">
        <w:rPr>
          <w:rFonts w:ascii="Cambria Math" w:eastAsiaTheme="minorEastAsia" w:hAnsi="Cambria Math" w:cstheme="majorBidi"/>
        </w:rPr>
        <w:tab/>
      </w:r>
      <w:r w:rsidR="00246467">
        <w:rPr>
          <w:rFonts w:ascii="Cambria Math" w:eastAsiaTheme="minorEastAsia" w:hAnsi="Cambria Math" w:cstheme="majorBidi"/>
        </w:rPr>
        <w:tab/>
      </w:r>
      <w:r w:rsidR="00246467">
        <w:rPr>
          <w:rFonts w:ascii="Cambria Math" w:eastAsiaTheme="minorEastAsia" w:hAnsi="Cambria Math" w:cstheme="majorBidi"/>
        </w:rPr>
        <w:tab/>
      </w:r>
      <w:r w:rsidR="00246467">
        <w:rPr>
          <w:rFonts w:ascii="Cambria Math" w:eastAsiaTheme="minorEastAsia" w:hAnsi="Cambria Math" w:cstheme="majorBidi"/>
        </w:rPr>
        <w:tab/>
      </w:r>
      <w:r w:rsidR="00246467">
        <w:rPr>
          <w:rFonts w:ascii="Cambria Math" w:eastAsiaTheme="minorEastAsia" w:hAnsi="Cambria Math" w:cstheme="majorBidi"/>
        </w:rPr>
        <w:tab/>
      </w:r>
      <m:oMath>
        <m:r>
          <w:rPr>
            <w:rFonts w:ascii="Cambria Math" w:eastAsiaTheme="minorEastAsia" w:hAnsi="Cambria Math" w:cstheme="majorBidi"/>
          </w:rPr>
          <m:t>∀j</m:t>
        </m:r>
      </m:oMath>
      <w:r w:rsidR="00246467">
        <w:rPr>
          <w:rFonts w:ascii="Cambria Math" w:eastAsiaTheme="minorEastAsia" w:hAnsi="Cambria Math" w:cstheme="majorBidi"/>
        </w:rPr>
        <w:tab/>
      </w:r>
      <w:r w:rsidR="00666681">
        <w:rPr>
          <w:rFonts w:ascii="Cambria Math" w:eastAsiaTheme="minorEastAsia" w:hAnsi="Cambria Math" w:cstheme="majorBidi"/>
        </w:rPr>
        <w:tab/>
      </w:r>
      <w:r w:rsidR="00666681">
        <w:rPr>
          <w:rFonts w:ascii="Cambria Math" w:eastAsiaTheme="minorEastAsia" w:hAnsi="Cambria Math" w:cstheme="majorBidi"/>
        </w:rPr>
        <w:tab/>
      </w:r>
      <w:r w:rsidR="00666681">
        <w:rPr>
          <w:rFonts w:ascii="Cambria Math" w:eastAsiaTheme="minorEastAsia" w:hAnsi="Cambria Math" w:cstheme="majorBidi"/>
        </w:rPr>
        <w:tab/>
        <w:t>(1</w:t>
      </w:r>
      <w:r w:rsidR="00246467">
        <w:rPr>
          <w:rFonts w:ascii="Cambria Math" w:eastAsiaTheme="minorEastAsia" w:hAnsi="Cambria Math" w:cstheme="majorBidi"/>
        </w:rPr>
        <w:t>4)</w:t>
      </w:r>
    </w:p>
    <w:p w:rsidR="002D56C0" w:rsidRPr="003B0B85" w:rsidRDefault="002D56C0" w:rsidP="002D56C0">
      <w:pPr>
        <w:rPr>
          <w:rFonts w:ascii="Times New Roman" w:eastAsiaTheme="minorEastAsia" w:hAnsi="Times New Roman" w:cs="Times New Roman"/>
        </w:rPr>
      </w:pPr>
    </w:p>
    <w:p w:rsidR="002D56C0" w:rsidRPr="003B0B85" w:rsidRDefault="002D56C0" w:rsidP="002D56C0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Constraint (2</w:t>
      </w:r>
      <w:r w:rsidRPr="003B0B85">
        <w:rPr>
          <w:rFonts w:ascii="Times New Roman" w:hAnsi="Times New Roman" w:cs="Times New Roman"/>
        </w:rPr>
        <w:t>) forces that all the jobs will start process at some period of time. (</w:t>
      </w:r>
      <w:r>
        <w:rPr>
          <w:rFonts w:ascii="Times New Roman" w:hAnsi="Times New Roman" w:cs="Times New Roman"/>
        </w:rPr>
        <w:t>3</w:t>
      </w:r>
      <w:r w:rsidRPr="003B0B85">
        <w:rPr>
          <w:rFonts w:ascii="Times New Roman" w:hAnsi="Times New Roman" w:cs="Times New Roman"/>
        </w:rPr>
        <w:t xml:space="preserve">) Enforces that at time </w:t>
      </w:r>
      <w:r w:rsidRPr="005B400C">
        <w:rPr>
          <w:rFonts w:ascii="Times New Roman" w:hAnsi="Times New Roman" w:cs="Times New Roman"/>
          <w:i/>
          <w:iCs/>
        </w:rPr>
        <w:t>t</w:t>
      </w:r>
      <w:r w:rsidRPr="003B0B85">
        <w:rPr>
          <w:rFonts w:ascii="Times New Roman" w:hAnsi="Times New Roman" w:cs="Times New Roman"/>
        </w:rPr>
        <w:t>, and on bo</w:t>
      </w:r>
      <w:r>
        <w:rPr>
          <w:rFonts w:ascii="Times New Roman" w:hAnsi="Times New Roman" w:cs="Times New Roman"/>
        </w:rPr>
        <w:t xml:space="preserve">ard m only one job </w:t>
      </w:r>
      <w:r w:rsidRPr="00946E26"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</w:rPr>
        <w:t xml:space="preserve"> can run. (4</w:t>
      </w:r>
      <w:r w:rsidRPr="003B0B85">
        <w:rPr>
          <w:rFonts w:ascii="Times New Roman" w:hAnsi="Times New Roman" w:cs="Times New Roman"/>
        </w:rPr>
        <w:t>) Ensures that all jobs will not start running be</w:t>
      </w:r>
      <w:r>
        <w:rPr>
          <w:rFonts w:ascii="Times New Roman" w:hAnsi="Times New Roman" w:cs="Times New Roman"/>
        </w:rPr>
        <w:t>fore their availability time. (5</w:t>
      </w:r>
      <w:r w:rsidRPr="003B0B85">
        <w:rPr>
          <w:rFonts w:ascii="Times New Roman" w:hAnsi="Times New Roman" w:cs="Times New Roman"/>
        </w:rPr>
        <w:t>) Assign the comple</w:t>
      </w:r>
      <w:r w:rsidR="00946E26">
        <w:rPr>
          <w:rFonts w:ascii="Times New Roman" w:hAnsi="Times New Roman" w:cs="Times New Roman"/>
        </w:rPr>
        <w:t xml:space="preserve">tion time of job </w:t>
      </w:r>
      <w:r w:rsidR="00946E26" w:rsidRPr="00946E26">
        <w:rPr>
          <w:rFonts w:ascii="Times New Roman" w:hAnsi="Times New Roman" w:cs="Times New Roman"/>
          <w:i/>
          <w:iCs/>
        </w:rPr>
        <w:t>j</w:t>
      </w:r>
      <w:r w:rsidR="00946E26">
        <w:rPr>
          <w:rFonts w:ascii="Times New Roman" w:hAnsi="Times New Roman" w:cs="Times New Roman"/>
        </w:rPr>
        <w:t xml:space="preserve"> to </w:t>
      </w:r>
      <w:r w:rsidR="00E47F4A">
        <w:rPr>
          <w:rFonts w:ascii="Times New Roman" w:hAnsi="Times New Roman" w:cs="Times New Roman"/>
        </w:rPr>
        <w:t>variable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Times New Roman" w:hAnsi="Times New Roman" w:cs="Times New Roman"/>
        </w:rPr>
        <w:t>. (6</w:t>
      </w:r>
      <w:r w:rsidRPr="003B0B85">
        <w:rPr>
          <w:rFonts w:ascii="Times New Roman" w:hAnsi="Times New Roman" w:cs="Times New Roman"/>
        </w:rPr>
        <w:t>) Calculate</w:t>
      </w:r>
      <w:r w:rsidR="00946E26">
        <w:rPr>
          <w:rFonts w:ascii="Times New Roman" w:hAnsi="Times New Roman" w:cs="Times New Roman"/>
        </w:rPr>
        <w:t xml:space="preserve">s unit penalty, if job is late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3B0B85">
        <w:rPr>
          <w:rFonts w:ascii="Times New Roman" w:hAnsi="Times New Roman" w:cs="Times New Roman"/>
        </w:rPr>
        <w:t xml:space="preserve"> will equal 1 otherwise 0.</w:t>
      </w:r>
    </w:p>
    <w:p w:rsidR="009734B5" w:rsidRPr="00A25BDD" w:rsidRDefault="009734B5" w:rsidP="00BC5BE8">
      <w:pPr>
        <w:rPr>
          <w:rFonts w:ascii="Times New Roman" w:eastAsiaTheme="minorEastAsia" w:hAnsi="Times New Roman" w:cs="Times New Roman"/>
        </w:rPr>
      </w:pPr>
    </w:p>
    <w:p w:rsidR="00761FBF" w:rsidRDefault="00761FBF" w:rsidP="00A25BDD">
      <w:pPr>
        <w:rPr>
          <w:rFonts w:ascii="Times New Roman" w:eastAsiaTheme="minorEastAsia" w:hAnsi="Times New Roman" w:cs="Times New Roman"/>
          <w:b/>
          <w:bCs/>
          <w:u w:val="single"/>
        </w:rPr>
      </w:pPr>
    </w:p>
    <w:p w:rsidR="00A25BDD" w:rsidRDefault="00DB4362" w:rsidP="00DB4362">
      <w:pPr>
        <w:rPr>
          <w:rFonts w:ascii="Times New Roman" w:eastAsiaTheme="minorEastAsia" w:hAnsi="Times New Roman" w:cs="Times New Roman"/>
          <w:b/>
          <w:bCs/>
          <w:u w:val="single"/>
        </w:rPr>
      </w:pPr>
      <w:r>
        <w:rPr>
          <w:rFonts w:ascii="Times New Roman" w:eastAsiaTheme="minorEastAsia" w:hAnsi="Times New Roman" w:cs="Times New Roman"/>
          <w:b/>
          <w:bCs/>
          <w:u w:val="single"/>
        </w:rPr>
        <w:t>Experiments</w:t>
      </w:r>
    </w:p>
    <w:p w:rsidR="00A2004B" w:rsidRDefault="00F246EF" w:rsidP="00A2004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 order to understand in which cases it is better to use different formulation, we created data sets to test the formulations on them.</w:t>
      </w:r>
      <w:r w:rsidR="00A2004B">
        <w:rPr>
          <w:rFonts w:ascii="Times New Roman" w:eastAsiaTheme="minorEastAsia" w:hAnsi="Times New Roman" w:cs="Times New Roman"/>
        </w:rPr>
        <w:t xml:space="preserve"> Our test includes following independent variables:</w:t>
      </w:r>
    </w:p>
    <w:p w:rsidR="00A2004B" w:rsidRPr="00A2004B" w:rsidRDefault="00A2004B" w:rsidP="00A200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2004B">
        <w:rPr>
          <w:rFonts w:ascii="Arial" w:eastAsia="Times New Roman" w:hAnsi="Arial" w:cs="Arial"/>
          <w:color w:val="222222"/>
          <w:sz w:val="20"/>
          <w:szCs w:val="20"/>
        </w:rPr>
        <w:t>1. Number of jobs {5,10,15}</w:t>
      </w:r>
    </w:p>
    <w:p w:rsidR="00A2004B" w:rsidRPr="00A2004B" w:rsidRDefault="00A2004B" w:rsidP="00A200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2004B">
        <w:rPr>
          <w:rFonts w:ascii="Arial" w:eastAsia="Times New Roman" w:hAnsi="Arial" w:cs="Arial"/>
          <w:color w:val="222222"/>
          <w:sz w:val="20"/>
          <w:szCs w:val="20"/>
        </w:rPr>
        <w:t>2. Due date {[pj-17],[pj-25]}</w:t>
      </w:r>
    </w:p>
    <w:p w:rsidR="00A2004B" w:rsidRDefault="00A2004B" w:rsidP="00A200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2004B">
        <w:rPr>
          <w:rFonts w:ascii="Arial" w:eastAsia="Times New Roman" w:hAnsi="Arial" w:cs="Arial"/>
          <w:color w:val="222222"/>
          <w:sz w:val="20"/>
          <w:szCs w:val="20"/>
        </w:rPr>
        <w:t>3. Number of machines {10,15}</w:t>
      </w:r>
    </w:p>
    <w:p w:rsidR="00A2004B" w:rsidRDefault="00A2004B" w:rsidP="00A200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2004B" w:rsidRPr="00A2004B" w:rsidRDefault="00A2004B" w:rsidP="00A200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Job process time and job size are randomly selected, from fixed interval. The interval for both is [1-10]. For each permutation 10 instances created.  </w:t>
      </w:r>
    </w:p>
    <w:p w:rsidR="00A2004B" w:rsidRPr="00A2004B" w:rsidRDefault="00A2004B" w:rsidP="00A2004B">
      <w:pPr>
        <w:rPr>
          <w:rFonts w:ascii="Times New Roman" w:eastAsiaTheme="minorEastAsia" w:hAnsi="Times New Roman" w:cs="Times New Roman"/>
        </w:rPr>
      </w:pPr>
    </w:p>
    <w:sectPr w:rsidR="00A2004B" w:rsidRPr="00A200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633" w:rsidRDefault="00A57633" w:rsidP="005D7372">
      <w:pPr>
        <w:spacing w:after="0" w:line="240" w:lineRule="auto"/>
      </w:pPr>
      <w:r>
        <w:separator/>
      </w:r>
    </w:p>
  </w:endnote>
  <w:endnote w:type="continuationSeparator" w:id="0">
    <w:p w:rsidR="00A57633" w:rsidRDefault="00A57633" w:rsidP="005D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XITS Math">
    <w:panose1 w:val="00000000000000000000"/>
    <w:charset w:val="00"/>
    <w:family w:val="modern"/>
    <w:notTrueType/>
    <w:pitch w:val="variable"/>
    <w:sig w:usb0="A00022FF" w:usb1="0203FDFF" w:usb2="0A000020" w:usb3="00000000" w:csb0="000000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633" w:rsidRDefault="00A57633" w:rsidP="005D7372">
      <w:pPr>
        <w:spacing w:after="0" w:line="240" w:lineRule="auto"/>
      </w:pPr>
      <w:r>
        <w:separator/>
      </w:r>
    </w:p>
  </w:footnote>
  <w:footnote w:type="continuationSeparator" w:id="0">
    <w:p w:rsidR="00A57633" w:rsidRDefault="00A57633" w:rsidP="005D7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158CA"/>
    <w:multiLevelType w:val="hybridMultilevel"/>
    <w:tmpl w:val="52306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73E42"/>
    <w:multiLevelType w:val="hybridMultilevel"/>
    <w:tmpl w:val="5CB87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65858"/>
    <w:multiLevelType w:val="hybridMultilevel"/>
    <w:tmpl w:val="A134F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33C7A"/>
    <w:multiLevelType w:val="hybridMultilevel"/>
    <w:tmpl w:val="7EEA3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3F6C12"/>
    <w:multiLevelType w:val="hybridMultilevel"/>
    <w:tmpl w:val="83F23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0A2143"/>
    <w:multiLevelType w:val="hybridMultilevel"/>
    <w:tmpl w:val="A0846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855FB0"/>
    <w:multiLevelType w:val="hybridMultilevel"/>
    <w:tmpl w:val="BA689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90412"/>
    <w:multiLevelType w:val="hybridMultilevel"/>
    <w:tmpl w:val="9E385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8C63DB"/>
    <w:multiLevelType w:val="hybridMultilevel"/>
    <w:tmpl w:val="4210EB96"/>
    <w:lvl w:ilvl="0" w:tplc="2B92F3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09077C"/>
    <w:multiLevelType w:val="hybridMultilevel"/>
    <w:tmpl w:val="287A5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8C"/>
    <w:rsid w:val="00000CBC"/>
    <w:rsid w:val="0000358F"/>
    <w:rsid w:val="000105B8"/>
    <w:rsid w:val="00011997"/>
    <w:rsid w:val="00020860"/>
    <w:rsid w:val="0002399C"/>
    <w:rsid w:val="00026B88"/>
    <w:rsid w:val="0003210D"/>
    <w:rsid w:val="000365EA"/>
    <w:rsid w:val="000449B2"/>
    <w:rsid w:val="0008398F"/>
    <w:rsid w:val="000952B1"/>
    <w:rsid w:val="000B0C21"/>
    <w:rsid w:val="000B2AEB"/>
    <w:rsid w:val="000B662D"/>
    <w:rsid w:val="000D2F7D"/>
    <w:rsid w:val="000D3C82"/>
    <w:rsid w:val="000D4400"/>
    <w:rsid w:val="000D556E"/>
    <w:rsid w:val="000D60E1"/>
    <w:rsid w:val="000E2CDF"/>
    <w:rsid w:val="000E36D1"/>
    <w:rsid w:val="0010214F"/>
    <w:rsid w:val="00134920"/>
    <w:rsid w:val="00136C39"/>
    <w:rsid w:val="00171605"/>
    <w:rsid w:val="00175245"/>
    <w:rsid w:val="001801E7"/>
    <w:rsid w:val="00181B21"/>
    <w:rsid w:val="00183736"/>
    <w:rsid w:val="00187434"/>
    <w:rsid w:val="001926ED"/>
    <w:rsid w:val="00194E91"/>
    <w:rsid w:val="001B49BF"/>
    <w:rsid w:val="001B79B9"/>
    <w:rsid w:val="001D1328"/>
    <w:rsid w:val="001F0CFE"/>
    <w:rsid w:val="00204623"/>
    <w:rsid w:val="00222F68"/>
    <w:rsid w:val="00222FC4"/>
    <w:rsid w:val="00246467"/>
    <w:rsid w:val="00253538"/>
    <w:rsid w:val="0026092B"/>
    <w:rsid w:val="00284F01"/>
    <w:rsid w:val="00294F34"/>
    <w:rsid w:val="002C0764"/>
    <w:rsid w:val="002C1A43"/>
    <w:rsid w:val="002D5413"/>
    <w:rsid w:val="002D56C0"/>
    <w:rsid w:val="00312AB7"/>
    <w:rsid w:val="00326621"/>
    <w:rsid w:val="0033010D"/>
    <w:rsid w:val="00341FF1"/>
    <w:rsid w:val="00342906"/>
    <w:rsid w:val="0035120D"/>
    <w:rsid w:val="003604DA"/>
    <w:rsid w:val="00361E4F"/>
    <w:rsid w:val="003912B3"/>
    <w:rsid w:val="0039350D"/>
    <w:rsid w:val="003A705D"/>
    <w:rsid w:val="003B0B85"/>
    <w:rsid w:val="003B5876"/>
    <w:rsid w:val="003C079B"/>
    <w:rsid w:val="003C2970"/>
    <w:rsid w:val="003D2C23"/>
    <w:rsid w:val="003D62B2"/>
    <w:rsid w:val="003F5349"/>
    <w:rsid w:val="003F7629"/>
    <w:rsid w:val="00405881"/>
    <w:rsid w:val="00405896"/>
    <w:rsid w:val="00416187"/>
    <w:rsid w:val="004257F8"/>
    <w:rsid w:val="00442053"/>
    <w:rsid w:val="00451321"/>
    <w:rsid w:val="00451A91"/>
    <w:rsid w:val="00460463"/>
    <w:rsid w:val="00463F2E"/>
    <w:rsid w:val="00467102"/>
    <w:rsid w:val="00467DDA"/>
    <w:rsid w:val="00481F73"/>
    <w:rsid w:val="004A6F67"/>
    <w:rsid w:val="004B5481"/>
    <w:rsid w:val="004B6DE6"/>
    <w:rsid w:val="004C4672"/>
    <w:rsid w:val="004C6E4D"/>
    <w:rsid w:val="004D5575"/>
    <w:rsid w:val="004E794E"/>
    <w:rsid w:val="004F43A1"/>
    <w:rsid w:val="0050788B"/>
    <w:rsid w:val="005178B1"/>
    <w:rsid w:val="00521C4B"/>
    <w:rsid w:val="0053012C"/>
    <w:rsid w:val="00532B1E"/>
    <w:rsid w:val="00547526"/>
    <w:rsid w:val="005613D9"/>
    <w:rsid w:val="00561C2D"/>
    <w:rsid w:val="005624B0"/>
    <w:rsid w:val="005664B2"/>
    <w:rsid w:val="0058012A"/>
    <w:rsid w:val="00591071"/>
    <w:rsid w:val="005971AD"/>
    <w:rsid w:val="00597C8A"/>
    <w:rsid w:val="005A4EF8"/>
    <w:rsid w:val="005B13C7"/>
    <w:rsid w:val="005B3CD3"/>
    <w:rsid w:val="005B400C"/>
    <w:rsid w:val="005C20AE"/>
    <w:rsid w:val="005C2E7F"/>
    <w:rsid w:val="005C333D"/>
    <w:rsid w:val="005C35B6"/>
    <w:rsid w:val="005D1246"/>
    <w:rsid w:val="005D7372"/>
    <w:rsid w:val="005E62A3"/>
    <w:rsid w:val="00621A80"/>
    <w:rsid w:val="0063063E"/>
    <w:rsid w:val="006351C0"/>
    <w:rsid w:val="00640A95"/>
    <w:rsid w:val="00666681"/>
    <w:rsid w:val="006716EC"/>
    <w:rsid w:val="00682C9A"/>
    <w:rsid w:val="00684AD3"/>
    <w:rsid w:val="0068674A"/>
    <w:rsid w:val="006A501E"/>
    <w:rsid w:val="006B0846"/>
    <w:rsid w:val="006C66B6"/>
    <w:rsid w:val="006C766B"/>
    <w:rsid w:val="006E78D4"/>
    <w:rsid w:val="006E7DD0"/>
    <w:rsid w:val="006F6A3A"/>
    <w:rsid w:val="006F7431"/>
    <w:rsid w:val="00731B2C"/>
    <w:rsid w:val="00734766"/>
    <w:rsid w:val="00743A04"/>
    <w:rsid w:val="007441B1"/>
    <w:rsid w:val="0075168C"/>
    <w:rsid w:val="00757FAE"/>
    <w:rsid w:val="00761FBF"/>
    <w:rsid w:val="00771175"/>
    <w:rsid w:val="00783132"/>
    <w:rsid w:val="00793393"/>
    <w:rsid w:val="007B08E4"/>
    <w:rsid w:val="007B1415"/>
    <w:rsid w:val="007B563A"/>
    <w:rsid w:val="007C4978"/>
    <w:rsid w:val="007C4F8D"/>
    <w:rsid w:val="007D7F83"/>
    <w:rsid w:val="007F3BAC"/>
    <w:rsid w:val="00805664"/>
    <w:rsid w:val="008107D4"/>
    <w:rsid w:val="00815DE8"/>
    <w:rsid w:val="00827D1B"/>
    <w:rsid w:val="00832BF7"/>
    <w:rsid w:val="00843C46"/>
    <w:rsid w:val="00853FF1"/>
    <w:rsid w:val="0085773D"/>
    <w:rsid w:val="00857DA6"/>
    <w:rsid w:val="00864540"/>
    <w:rsid w:val="00872D27"/>
    <w:rsid w:val="0087661C"/>
    <w:rsid w:val="00880D68"/>
    <w:rsid w:val="00881DFB"/>
    <w:rsid w:val="008B13DE"/>
    <w:rsid w:val="008B4A9D"/>
    <w:rsid w:val="008C4B2C"/>
    <w:rsid w:val="008D0D72"/>
    <w:rsid w:val="008D1A6C"/>
    <w:rsid w:val="008F0081"/>
    <w:rsid w:val="008F0AA0"/>
    <w:rsid w:val="009012AD"/>
    <w:rsid w:val="0090794D"/>
    <w:rsid w:val="009311B3"/>
    <w:rsid w:val="0093546E"/>
    <w:rsid w:val="00944D05"/>
    <w:rsid w:val="00946E26"/>
    <w:rsid w:val="00966200"/>
    <w:rsid w:val="00970982"/>
    <w:rsid w:val="00971301"/>
    <w:rsid w:val="00972941"/>
    <w:rsid w:val="009734B5"/>
    <w:rsid w:val="0099157A"/>
    <w:rsid w:val="009A3D83"/>
    <w:rsid w:val="009A5C25"/>
    <w:rsid w:val="009A6749"/>
    <w:rsid w:val="009B465A"/>
    <w:rsid w:val="009C76FD"/>
    <w:rsid w:val="009D51EB"/>
    <w:rsid w:val="009F0ADF"/>
    <w:rsid w:val="009F5144"/>
    <w:rsid w:val="00A026C0"/>
    <w:rsid w:val="00A14C97"/>
    <w:rsid w:val="00A2004B"/>
    <w:rsid w:val="00A25BDD"/>
    <w:rsid w:val="00A25D2D"/>
    <w:rsid w:val="00A302C0"/>
    <w:rsid w:val="00A4179D"/>
    <w:rsid w:val="00A53BF0"/>
    <w:rsid w:val="00A57633"/>
    <w:rsid w:val="00A6167D"/>
    <w:rsid w:val="00A67A49"/>
    <w:rsid w:val="00A77C45"/>
    <w:rsid w:val="00A81216"/>
    <w:rsid w:val="00A9574B"/>
    <w:rsid w:val="00AB6483"/>
    <w:rsid w:val="00AC1C13"/>
    <w:rsid w:val="00AD3731"/>
    <w:rsid w:val="00AE1221"/>
    <w:rsid w:val="00AF252E"/>
    <w:rsid w:val="00B61827"/>
    <w:rsid w:val="00B7164E"/>
    <w:rsid w:val="00B73CFA"/>
    <w:rsid w:val="00B82A66"/>
    <w:rsid w:val="00B8628F"/>
    <w:rsid w:val="00BA03CF"/>
    <w:rsid w:val="00BA48DC"/>
    <w:rsid w:val="00BA79E6"/>
    <w:rsid w:val="00BB1716"/>
    <w:rsid w:val="00BB34C5"/>
    <w:rsid w:val="00BB7B7A"/>
    <w:rsid w:val="00BC5BE8"/>
    <w:rsid w:val="00BD037F"/>
    <w:rsid w:val="00BD4ABC"/>
    <w:rsid w:val="00BD7BBB"/>
    <w:rsid w:val="00BF40AB"/>
    <w:rsid w:val="00BF4C1B"/>
    <w:rsid w:val="00BF6296"/>
    <w:rsid w:val="00BF6B22"/>
    <w:rsid w:val="00C020E6"/>
    <w:rsid w:val="00C078C1"/>
    <w:rsid w:val="00C1515B"/>
    <w:rsid w:val="00C20F95"/>
    <w:rsid w:val="00C2273B"/>
    <w:rsid w:val="00C2323A"/>
    <w:rsid w:val="00C24210"/>
    <w:rsid w:val="00C37AFA"/>
    <w:rsid w:val="00C6560E"/>
    <w:rsid w:val="00C95F07"/>
    <w:rsid w:val="00C96A70"/>
    <w:rsid w:val="00CA65F6"/>
    <w:rsid w:val="00CB736F"/>
    <w:rsid w:val="00CC3B83"/>
    <w:rsid w:val="00CE116C"/>
    <w:rsid w:val="00CE51C0"/>
    <w:rsid w:val="00D0142A"/>
    <w:rsid w:val="00D16EF3"/>
    <w:rsid w:val="00D30883"/>
    <w:rsid w:val="00D52C4D"/>
    <w:rsid w:val="00D64B9E"/>
    <w:rsid w:val="00D9306D"/>
    <w:rsid w:val="00D96B24"/>
    <w:rsid w:val="00DB137F"/>
    <w:rsid w:val="00DB4362"/>
    <w:rsid w:val="00DE0093"/>
    <w:rsid w:val="00DE1512"/>
    <w:rsid w:val="00DE2F29"/>
    <w:rsid w:val="00DF2EDC"/>
    <w:rsid w:val="00E0066D"/>
    <w:rsid w:val="00E0430F"/>
    <w:rsid w:val="00E13A37"/>
    <w:rsid w:val="00E425D4"/>
    <w:rsid w:val="00E474AF"/>
    <w:rsid w:val="00E47F4A"/>
    <w:rsid w:val="00E54FD0"/>
    <w:rsid w:val="00E703D8"/>
    <w:rsid w:val="00E769BD"/>
    <w:rsid w:val="00E96DFD"/>
    <w:rsid w:val="00EA6D36"/>
    <w:rsid w:val="00EA7D66"/>
    <w:rsid w:val="00EC0763"/>
    <w:rsid w:val="00ED064C"/>
    <w:rsid w:val="00ED064F"/>
    <w:rsid w:val="00ED480C"/>
    <w:rsid w:val="00EF1746"/>
    <w:rsid w:val="00EF47B3"/>
    <w:rsid w:val="00F01F3E"/>
    <w:rsid w:val="00F1400B"/>
    <w:rsid w:val="00F14086"/>
    <w:rsid w:val="00F23589"/>
    <w:rsid w:val="00F246EF"/>
    <w:rsid w:val="00F263DE"/>
    <w:rsid w:val="00F53FEE"/>
    <w:rsid w:val="00F81CD1"/>
    <w:rsid w:val="00F95A65"/>
    <w:rsid w:val="00FA7B55"/>
    <w:rsid w:val="00FB24C7"/>
    <w:rsid w:val="00FB357F"/>
    <w:rsid w:val="00FB3CD2"/>
    <w:rsid w:val="00FB5254"/>
    <w:rsid w:val="00FE6B0D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7FE69-3533-45A3-9D5E-1DD79913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3B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37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372"/>
  </w:style>
  <w:style w:type="paragraph" w:styleId="Footer">
    <w:name w:val="footer"/>
    <w:basedOn w:val="Normal"/>
    <w:link w:val="FooterChar"/>
    <w:uiPriority w:val="99"/>
    <w:unhideWhenUsed/>
    <w:rsid w:val="005D737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372"/>
  </w:style>
  <w:style w:type="character" w:styleId="PlaceholderText">
    <w:name w:val="Placeholder Text"/>
    <w:basedOn w:val="DefaultParagraphFont"/>
    <w:uiPriority w:val="99"/>
    <w:semiHidden/>
    <w:rsid w:val="00A02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4659</TotalTime>
  <Pages>5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Zaides, Ilya</dc:creator>
  <cp:keywords/>
  <dc:description/>
  <cp:lastModifiedBy>Zaides, Ilya</cp:lastModifiedBy>
  <cp:revision>64</cp:revision>
  <dcterms:created xsi:type="dcterms:W3CDTF">2014-07-29T17:20:00Z</dcterms:created>
  <dcterms:modified xsi:type="dcterms:W3CDTF">2015-03-31T15:23:00Z</dcterms:modified>
</cp:coreProperties>
</file>