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8805" w14:textId="77777777" w:rsidR="00900DD5" w:rsidRDefault="00E42774">
      <w:pPr>
        <w:jc w:val="center"/>
      </w:pPr>
      <w:r>
        <w:t>МІНІСТЕРСТВО ОСВІТИ І НАУКИ УКРАЇНИ</w:t>
      </w:r>
    </w:p>
    <w:p w14:paraId="52B9CC3B" w14:textId="77777777" w:rsidR="00900DD5" w:rsidRDefault="00E42774">
      <w:pPr>
        <w:jc w:val="center"/>
      </w:pPr>
      <w:r>
        <w:t>Київський національний університет імені Тараса Шевченка</w:t>
      </w:r>
    </w:p>
    <w:p w14:paraId="3CDCD7EA" w14:textId="77777777" w:rsidR="00900DD5" w:rsidRDefault="00E42774">
      <w:pPr>
        <w:jc w:val="center"/>
      </w:pPr>
      <w:r>
        <w:t>Факультет комп’ютерних наук та кібернетики</w:t>
      </w:r>
    </w:p>
    <w:p w14:paraId="7F53F5BC" w14:textId="77777777" w:rsidR="00900DD5" w:rsidRDefault="00E42774">
      <w:pPr>
        <w:spacing w:after="2400"/>
        <w:jc w:val="center"/>
      </w:pPr>
      <w:r>
        <w:t>Кафедра ТК</w:t>
      </w:r>
    </w:p>
    <w:p w14:paraId="5307234F" w14:textId="77777777" w:rsidR="00900DD5" w:rsidRDefault="00E42774">
      <w:pPr>
        <w:jc w:val="center"/>
      </w:pPr>
      <w:r>
        <w:rPr>
          <w:b/>
          <w:bCs/>
          <w:sz w:val="32"/>
          <w:szCs w:val="32"/>
        </w:rPr>
        <w:t>ЗВІТ</w:t>
      </w:r>
    </w:p>
    <w:p w14:paraId="53E26AD6" w14:textId="77777777" w:rsidR="00900DD5" w:rsidRDefault="00E42774">
      <w:pPr>
        <w:jc w:val="center"/>
      </w:pPr>
      <w:r>
        <w:rPr>
          <w:sz w:val="30"/>
          <w:szCs w:val="30"/>
        </w:rPr>
        <w:t>з лабораторної роботи № 2</w:t>
      </w:r>
    </w:p>
    <w:p w14:paraId="3029651E" w14:textId="77777777" w:rsidR="00900DD5" w:rsidRDefault="00E42774">
      <w:pPr>
        <w:spacing w:after="200"/>
        <w:jc w:val="center"/>
      </w:pPr>
      <w:r>
        <w:rPr>
          <w:sz w:val="30"/>
          <w:szCs w:val="30"/>
        </w:rPr>
        <w:t>з дисципліни «Інтелектуальні системи»</w:t>
      </w:r>
    </w:p>
    <w:p w14:paraId="3F18ED6A" w14:textId="77777777" w:rsidR="00900DD5" w:rsidRDefault="00E42774">
      <w:pPr>
        <w:spacing w:after="2400"/>
        <w:jc w:val="center"/>
      </w:pPr>
      <w:r>
        <w:rPr>
          <w:b/>
          <w:bCs/>
          <w:sz w:val="30"/>
          <w:szCs w:val="30"/>
        </w:rPr>
        <w:t>на тему: «Генетичні алгоритми та оптимізація»</w:t>
      </w:r>
    </w:p>
    <w:p w14:paraId="3A58DA38" w14:textId="77777777" w:rsidR="00900DD5" w:rsidRDefault="00E42774">
      <w:pPr>
        <w:jc w:val="right"/>
      </w:pPr>
      <w:r>
        <w:t>Виконав: студент групи ТК-42</w:t>
      </w:r>
    </w:p>
    <w:p w14:paraId="7DB86098" w14:textId="77777777" w:rsidR="00900DD5" w:rsidRDefault="00E42774">
      <w:pPr>
        <w:spacing w:after="300"/>
        <w:jc w:val="right"/>
      </w:pPr>
      <w:r>
        <w:t>Яценко Ілля Сергійович</w:t>
      </w:r>
    </w:p>
    <w:p w14:paraId="3B524BAB" w14:textId="77777777" w:rsidR="00900DD5" w:rsidRDefault="00E42774">
      <w:pPr>
        <w:spacing w:after="3000"/>
        <w:jc w:val="right"/>
      </w:pPr>
    </w:p>
    <w:p w14:paraId="5F2DBA15" w14:textId="77777777" w:rsidR="00900DD5" w:rsidRDefault="00E42774">
      <w:pPr>
        <w:jc w:val="center"/>
      </w:pPr>
      <w:r>
        <w:t>Київ — 2026</w:t>
      </w:r>
    </w:p>
    <w:p w14:paraId="7848A519" w14:textId="77777777" w:rsidR="00900DD5" w:rsidRDefault="00900DD5">
      <w:pPr>
        <w:sectPr w:rsidR="00900DD5">
          <w:pgSz w:w="11906" w:h="16838"/>
          <w:pgMar w:top="1134" w:right="851" w:bottom="1134" w:left="1418" w:header="708" w:footer="708" w:gutter="0"/>
          <w:cols w:space="720"/>
          <w:docGrid w:linePitch="360"/>
        </w:sectPr>
      </w:pPr>
    </w:p>
    <w:p w14:paraId="15F29863" w14:textId="77777777" w:rsidR="00900DD5" w:rsidRDefault="00E42774">
      <w:pPr>
        <w:spacing w:after="200"/>
        <w:jc w:val="center"/>
      </w:pPr>
      <w:r>
        <w:rPr>
          <w:b/>
          <w:bCs/>
        </w:rPr>
        <w:lastRenderedPageBreak/>
        <w:t>ЗМІСТ</w:t>
      </w:r>
    </w:p>
    <w:sdt>
      <w:sdtPr>
        <w:alias w:val="Зміст"/>
        <w:id w:val="1428315040"/>
      </w:sdtPr>
      <w:sdtEndPr/>
      <w:sdtContent>
        <w:p w14:paraId="7F971455" w14:textId="63775D1F" w:rsidR="00407B9C" w:rsidRDefault="00E42774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</w:instrText>
            <w:fldChar w:fldCharType="separate"/>
          </w:r>
          <w:hyperlink w:anchor="_Toc243126370" w:history="1">
            <w:r>
              <w:rPr>
                <w:rStyle w:val="Hyperlink"/>
                <w:noProof/>
              </w:rPr>
              <w:t>1. Тема, мета та завдання роботи</w:t>
            </w:r>
            <w:r>
              <w:rPr>
                <w:noProof/>
              </w:rPr>
              <w:tab/>
              <w:fldChar w:fldCharType="begin"/>
              <w:instrText xml:space="preserve"> PAGEREF _Toc243126370 \h </w:instrText>
              <w:fldChar w:fldCharType="separate"/>
              <w:t>4</w:t>
              <w:fldChar w:fldCharType="end"/>
            </w:r>
          </w:hyperlink>
        </w:p>
        <w:p w14:paraId="61F40A72" w14:textId="2952A952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1" w:history="1">
            <w:r>
              <w:rPr>
                <w:rStyle w:val="Hyperlink"/>
                <w:noProof/>
              </w:rPr>
              <w:t>2. Короткі теоретичні відомості</w:t>
            </w:r>
            <w:r>
              <w:rPr>
                <w:noProof/>
              </w:rPr>
              <w:tab/>
              <w:fldChar w:fldCharType="begin"/>
              <w:instrText xml:space="preserve"> PAGEREF _Toc243126371 \h </w:instrText>
              <w:fldChar w:fldCharType="separate"/>
              <w:t>5</w:t>
              <w:fldChar w:fldCharType="end"/>
            </w:r>
          </w:hyperlink>
        </w:p>
        <w:p w14:paraId="6A41A422" w14:textId="3A25083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2" w:history="1">
            <w:r>
              <w:rPr>
                <w:rStyle w:val="Hyperlink"/>
                <w:noProof/>
              </w:rPr>
              <w:t>2.1. Загальний цикл генетичного алгоритму</w:t>
            </w:r>
            <w:r>
              <w:rPr>
                <w:noProof/>
              </w:rPr>
              <w:tab/>
              <w:fldChar w:fldCharType="begin"/>
              <w:instrText xml:space="preserve"> PAGEREF _Toc243126372 \h </w:instrText>
              <w:fldChar w:fldCharType="separate"/>
              <w:t>5</w:t>
              <w:fldChar w:fldCharType="end"/>
            </w:r>
          </w:hyperlink>
        </w:p>
        <w:p w14:paraId="73429BB1" w14:textId="738F268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3" w:history="1">
            <w:r>
              <w:rPr>
                <w:rStyle w:val="Hyperlink"/>
                <w:noProof/>
              </w:rPr>
              <w:t>2.2. Кодування та оператори</w:t>
            </w:r>
            <w:r>
              <w:rPr>
                <w:noProof/>
              </w:rPr>
              <w:tab/>
              <w:fldChar w:fldCharType="begin"/>
              <w:instrText xml:space="preserve"> PAGEREF _Toc243126373 \h </w:instrText>
              <w:fldChar w:fldCharType="separate"/>
              <w:t>6</w:t>
              <w:fldChar w:fldCharType="end"/>
            </w:r>
          </w:hyperlink>
        </w:p>
        <w:p w14:paraId="5D5BD25B" w14:textId="5367A37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4" w:history="1">
            <w:r>
              <w:rPr>
                <w:rStyle w:val="Hyperlink"/>
                <w:noProof/>
              </w:rPr>
              <w:t>2.3. Обмеження та штрафні функції</w:t>
            </w:r>
            <w:r>
              <w:rPr>
                <w:noProof/>
              </w:rPr>
              <w:tab/>
              <w:fldChar w:fldCharType="begin"/>
              <w:instrText xml:space="preserve"> PAGEREF _Toc243126374 \h </w:instrText>
              <w:fldChar w:fldCharType="separate"/>
              <w:t>7</w:t>
              <w:fldChar w:fldCharType="end"/>
            </w:r>
          </w:hyperlink>
        </w:p>
        <w:p w14:paraId="26A1CD0B" w14:textId="778D02E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5" w:history="1">
            <w:r>
              <w:rPr>
                <w:rStyle w:val="Hyperlink"/>
                <w:noProof/>
              </w:rPr>
              <w:t>2.4. Евристики та типові проблеми</w:t>
            </w:r>
            <w:r>
              <w:rPr>
                <w:noProof/>
              </w:rPr>
              <w:tab/>
              <w:fldChar w:fldCharType="begin"/>
              <w:instrText xml:space="preserve"> PAGEREF _Toc243126375 \h </w:instrText>
              <w:fldChar w:fldCharType="separate"/>
              <w:t>7</w:t>
              <w:fldChar w:fldCharType="end"/>
            </w:r>
          </w:hyperlink>
        </w:p>
        <w:p w14:paraId="2843ECA0" w14:textId="5A822169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6" w:history="1">
            <w:r>
              <w:rPr>
                <w:rStyle w:val="Hyperlink"/>
                <w:noProof/>
              </w:rPr>
              <w:t>3. Інструментарій та структура програми</w:t>
            </w:r>
            <w:r>
              <w:rPr>
                <w:noProof/>
              </w:rPr>
              <w:tab/>
              <w:fldChar w:fldCharType="begin"/>
              <w:instrText xml:space="preserve"> PAGEREF _Toc243126376 \h </w:instrText>
              <w:fldChar w:fldCharType="separate"/>
              <w:t>8</w:t>
              <w:fldChar w:fldCharType="end"/>
            </w:r>
          </w:hyperlink>
        </w:p>
        <w:p w14:paraId="50D9707E" w14:textId="76E200B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7" w:history="1">
            <w:r>
              <w:rPr>
                <w:rStyle w:val="Hyperlink"/>
                <w:noProof/>
              </w:rPr>
              <w:t>3.1. Використані засоби</w:t>
            </w:r>
            <w:r>
              <w:rPr>
                <w:noProof/>
              </w:rPr>
              <w:tab/>
              <w:fldChar w:fldCharType="begin"/>
              <w:instrText xml:space="preserve"> PAGEREF _Toc243126377 \h </w:instrText>
              <w:fldChar w:fldCharType="separate"/>
              <w:t>8</w:t>
              <w:fldChar w:fldCharType="end"/>
            </w:r>
          </w:hyperlink>
        </w:p>
        <w:p w14:paraId="40BD7EB8" w14:textId="0B7AEA74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8" w:history="1">
            <w:r>
              <w:rPr>
                <w:rStyle w:val="Hyperlink"/>
                <w:noProof/>
              </w:rPr>
              <w:t>3.2. Що взято з GeneticSharp, а що реалізовано самостійно</w:t>
            </w:r>
            <w:r>
              <w:rPr>
                <w:noProof/>
              </w:rPr>
              <w:tab/>
              <w:fldChar w:fldCharType="begin"/>
              <w:instrText xml:space="preserve"> PAGEREF _Toc243126378 \h </w:instrText>
              <w:fldChar w:fldCharType="separate"/>
              <w:t>8</w:t>
              <w:fldChar w:fldCharType="end"/>
            </w:r>
          </w:hyperlink>
        </w:p>
        <w:p w14:paraId="40B336BB" w14:textId="4551301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9" w:history="1">
            <w:r>
              <w:rPr>
                <w:rStyle w:val="Hyperlink"/>
                <w:noProof/>
              </w:rPr>
              <w:t>3.3. Структура проєкту</w:t>
            </w:r>
            <w:r>
              <w:rPr>
                <w:noProof/>
              </w:rPr>
              <w:tab/>
              <w:fldChar w:fldCharType="begin"/>
              <w:instrText xml:space="preserve"> PAGEREF _Toc243126379 \h </w:instrText>
              <w:fldChar w:fldCharType="separate"/>
              <w:t>9</w:t>
              <w:fldChar w:fldCharType="end"/>
            </w:r>
          </w:hyperlink>
        </w:p>
        <w:p w14:paraId="36476E43" w14:textId="2954414D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0" w:history="1">
            <w:r>
              <w:rPr>
                <w:rStyle w:val="Hyperlink"/>
                <w:noProof/>
              </w:rPr>
              <w:t>4. Задача 1: розривна функція Растригіна</w:t>
            </w:r>
            <w:r>
              <w:rPr>
                <w:noProof/>
              </w:rPr>
              <w:tab/>
              <w:fldChar w:fldCharType="begin"/>
              <w:instrText xml:space="preserve"> PAGEREF _Toc243126380 \h </w:instrText>
              <w:fldChar w:fldCharType="separate"/>
              <w:t>10</w:t>
              <w:fldChar w:fldCharType="end"/>
            </w:r>
          </w:hyperlink>
        </w:p>
        <w:p w14:paraId="6D5DE15F" w14:textId="355CFA1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1" w:history="1">
            <w:r>
              <w:rPr>
                <w:rStyle w:val="Hyperlink"/>
                <w:noProof/>
              </w:rPr>
              <w:t>4.1. Цільова функція</w:t>
            </w:r>
            <w:r>
              <w:rPr>
                <w:noProof/>
              </w:rPr>
              <w:tab/>
              <w:fldChar w:fldCharType="begin"/>
              <w:instrText xml:space="preserve"> PAGEREF _Toc243126381 \h </w:instrText>
              <w:fldChar w:fldCharType="separate"/>
              <w:t>10</w:t>
              <w:fldChar w:fldCharType="end"/>
            </w:r>
          </w:hyperlink>
        </w:p>
        <w:p w14:paraId="459BDBF8" w14:textId="5487E27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2" w:history="1">
            <w:r>
              <w:rPr>
                <w:rStyle w:val="Hyperlink"/>
                <w:noProof/>
              </w:rPr>
              <w:t>4.2. Кодування хромосоми та пристосованість</w:t>
            </w:r>
            <w:r>
              <w:rPr>
                <w:noProof/>
              </w:rPr>
              <w:tab/>
              <w:fldChar w:fldCharType="begin"/>
              <w:instrText xml:space="preserve"> PAGEREF _Toc243126382 \h </w:instrText>
              <w:fldChar w:fldCharType="separate"/>
              <w:t>11</w:t>
              <w:fldChar w:fldCharType="end"/>
            </w:r>
          </w:hyperlink>
        </w:p>
        <w:p w14:paraId="075286A6" w14:textId="35932D6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3" w:history="1">
            <w:r>
              <w:rPr>
                <w:rStyle w:val="Hyperlink"/>
                <w:noProof/>
              </w:rPr>
              <w:t>4.3. Оператори</w:t>
            </w:r>
            <w:r>
              <w:rPr>
                <w:noProof/>
              </w:rPr>
              <w:tab/>
              <w:fldChar w:fldCharType="begin"/>
              <w:instrText xml:space="preserve"> PAGEREF _Toc243126383 \h </w:instrText>
              <w:fldChar w:fldCharType="separate"/>
              <w:t>11</w:t>
              <w:fldChar w:fldCharType="end"/>
            </w:r>
          </w:hyperlink>
        </w:p>
        <w:p w14:paraId="040441B6" w14:textId="1CEDAC7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4" w:history="1">
            <w:r>
              <w:rPr>
                <w:rStyle w:val="Hyperlink"/>
                <w:noProof/>
              </w:rPr>
              <w:t>4.4. Градієнтний спуск для порівняння</w:t>
            </w:r>
            <w:r>
              <w:rPr>
                <w:noProof/>
              </w:rPr>
              <w:tab/>
              <w:fldChar w:fldCharType="begin"/>
              <w:instrText xml:space="preserve"> PAGEREF _Toc243126384 \h </w:instrText>
              <w:fldChar w:fldCharType="separate"/>
              <w:t>12</w:t>
              <w:fldChar w:fldCharType="end"/>
            </w:r>
          </w:hyperlink>
        </w:p>
        <w:p w14:paraId="32598775" w14:textId="26516C6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5" w:history="1">
            <w:r>
              <w:rPr>
                <w:rStyle w:val="Hyperlink"/>
                <w:noProof/>
              </w:rPr>
              <w:t>4.5. Конфігурації ГА та набори даних</w:t>
            </w:r>
            <w:r>
              <w:rPr>
                <w:noProof/>
              </w:rPr>
              <w:tab/>
              <w:fldChar w:fldCharType="begin"/>
              <w:instrText xml:space="preserve"> PAGEREF _Toc243126385 \h </w:instrText>
              <w:fldChar w:fldCharType="separate"/>
              <w:t>12</w:t>
              <w:fldChar w:fldCharType="end"/>
            </w:r>
          </w:hyperlink>
        </w:p>
        <w:p w14:paraId="2FAE7104" w14:textId="0E840E9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6" w:history="1">
            <w:r>
              <w:rPr>
                <w:rStyle w:val="Hyperlink"/>
                <w:noProof/>
              </w:rPr>
              <w:t>4.6. Результати</w:t>
            </w:r>
            <w:r>
              <w:rPr>
                <w:noProof/>
              </w:rPr>
              <w:tab/>
              <w:fldChar w:fldCharType="begin"/>
              <w:instrText xml:space="preserve"> PAGEREF _Toc243126386 \h </w:instrText>
              <w:fldChar w:fldCharType="separate"/>
              <w:t>12</w:t>
              <w:fldChar w:fldCharType="end"/>
            </w:r>
          </w:hyperlink>
        </w:p>
        <w:p w14:paraId="5232744E" w14:textId="7228738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7" w:history="1">
            <w:r>
              <w:rPr>
                <w:rStyle w:val="Hyperlink"/>
                <w:noProof/>
              </w:rPr>
              <w:t>4.7. Аналіз результатів задачі 1</w:t>
            </w:r>
            <w:r>
              <w:rPr>
                <w:noProof/>
              </w:rPr>
              <w:tab/>
              <w:fldChar w:fldCharType="begin"/>
              <w:instrText xml:space="preserve"> PAGEREF _Toc243126387 \h </w:instrText>
              <w:fldChar w:fldCharType="separate"/>
              <w:t>16</w:t>
              <w:fldChar w:fldCharType="end"/>
            </w:r>
          </w:hyperlink>
        </w:p>
        <w:p w14:paraId="74A4A39B" w14:textId="3487CF1D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8" w:history="1">
            <w:r>
              <w:rPr>
                <w:rStyle w:val="Hyperlink"/>
                <w:noProof/>
              </w:rPr>
              <w:t>5. Задача 2: складання розкладу IT-конференції</w:t>
            </w:r>
            <w:r>
              <w:rPr>
                <w:noProof/>
              </w:rPr>
              <w:tab/>
              <w:fldChar w:fldCharType="begin"/>
              <w:instrText xml:space="preserve"> PAGEREF _Toc243126388 \h </w:instrText>
              <w:fldChar w:fldCharType="separate"/>
              <w:t>18</w:t>
              <w:fldChar w:fldCharType="end"/>
            </w:r>
          </w:hyperlink>
        </w:p>
        <w:p w14:paraId="6B257841" w14:textId="6D89301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9" w:history="1">
            <w:r>
              <w:rPr>
                <w:rStyle w:val="Hyperlink"/>
                <w:noProof/>
              </w:rPr>
              <w:t>5.1. Постановка задачі</w:t>
            </w:r>
            <w:r>
              <w:rPr>
                <w:noProof/>
              </w:rPr>
              <w:tab/>
              <w:fldChar w:fldCharType="begin"/>
              <w:instrText xml:space="preserve"> PAGEREF _Toc243126389 \h </w:instrText>
              <w:fldChar w:fldCharType="separate"/>
              <w:t>18</w:t>
              <w:fldChar w:fldCharType="end"/>
            </w:r>
          </w:hyperlink>
        </w:p>
        <w:p w14:paraId="178334B3" w14:textId="7C1423C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0" w:history="1">
            <w:r>
              <w:rPr>
                <w:rStyle w:val="Hyperlink"/>
                <w:noProof/>
              </w:rPr>
              <w:t>5.2. Кодування хромосоми</w:t>
            </w:r>
            <w:r>
              <w:rPr>
                <w:noProof/>
              </w:rPr>
              <w:tab/>
              <w:fldChar w:fldCharType="begin"/>
              <w:instrText xml:space="preserve"> PAGEREF _Toc243126390 \h </w:instrText>
              <w:fldChar w:fldCharType="separate"/>
              <w:t>18</w:t>
              <w:fldChar w:fldCharType="end"/>
            </w:r>
          </w:hyperlink>
        </w:p>
        <w:p w14:paraId="1F897DD6" w14:textId="238D52D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1" w:history="1">
            <w:r>
              <w:rPr>
                <w:rStyle w:val="Hyperlink"/>
                <w:noProof/>
              </w:rPr>
              <w:t>5.3. Обмеження та штрафна функція</w:t>
            </w:r>
            <w:r>
              <w:rPr>
                <w:noProof/>
              </w:rPr>
              <w:tab/>
              <w:fldChar w:fldCharType="begin"/>
              <w:instrText xml:space="preserve"> PAGEREF _Toc243126391 \h </w:instrText>
              <w:fldChar w:fldCharType="separate"/>
              <w:t>18</w:t>
              <w:fldChar w:fldCharType="end"/>
            </w:r>
          </w:hyperlink>
        </w:p>
        <w:p w14:paraId="78AD472A" w14:textId="6D5DB65C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2" w:history="1">
            <w:r>
              <w:rPr>
                <w:rStyle w:val="Hyperlink"/>
                <w:noProof/>
              </w:rPr>
              <w:t>5.4. Оператори</w:t>
            </w:r>
            <w:r>
              <w:rPr>
                <w:noProof/>
              </w:rPr>
              <w:tab/>
              <w:fldChar w:fldCharType="begin"/>
              <w:instrText xml:space="preserve"> PAGEREF _Toc243126392 \h </w:instrText>
              <w:fldChar w:fldCharType="separate"/>
              <w:t>19</w:t>
              <w:fldChar w:fldCharType="end"/>
            </w:r>
          </w:hyperlink>
        </w:p>
        <w:p w14:paraId="2A9020F4" w14:textId="42889AD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3" w:history="1">
            <w:r>
              <w:rPr>
                <w:rStyle w:val="Hyperlink"/>
                <w:noProof/>
              </w:rPr>
              <w:t>5.5. Жадібний алгоритм для порівняння</w:t>
            </w:r>
            <w:r>
              <w:rPr>
                <w:noProof/>
              </w:rPr>
              <w:tab/>
              <w:fldChar w:fldCharType="begin"/>
              <w:instrText xml:space="preserve"> PAGEREF _Toc243126393 \h </w:instrText>
              <w:fldChar w:fldCharType="separate"/>
              <w:t>20</w:t>
              <w:fldChar w:fldCharType="end"/>
            </w:r>
          </w:hyperlink>
        </w:p>
        <w:p w14:paraId="764CEC81" w14:textId="113B134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4" w:history="1">
            <w:r>
              <w:rPr>
                <w:rStyle w:val="Hyperlink"/>
                <w:noProof/>
              </w:rPr>
              <w:t>5.6. Набори вхідних даних</w:t>
            </w:r>
            <w:r>
              <w:rPr>
                <w:noProof/>
              </w:rPr>
              <w:tab/>
              <w:fldChar w:fldCharType="begin"/>
              <w:instrText xml:space="preserve"> PAGEREF _Toc243126394 \h </w:instrText>
              <w:fldChar w:fldCharType="separate"/>
              <w:t>20</w:t>
              <w:fldChar w:fldCharType="end"/>
            </w:r>
          </w:hyperlink>
        </w:p>
        <w:p w14:paraId="001A1617" w14:textId="1395138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5" w:history="1">
            <w:r>
              <w:rPr>
                <w:rStyle w:val="Hyperlink"/>
                <w:noProof/>
              </w:rPr>
              <w:t>5.7. Конфігурації ГА</w:t>
            </w:r>
            <w:r>
              <w:rPr>
                <w:noProof/>
              </w:rPr>
              <w:tab/>
              <w:fldChar w:fldCharType="begin"/>
              <w:instrText xml:space="preserve"> PAGEREF _Toc243126395 \h </w:instrText>
              <w:fldChar w:fldCharType="separate"/>
              <w:t>21</w:t>
              <w:fldChar w:fldCharType="end"/>
            </w:r>
          </w:hyperlink>
        </w:p>
        <w:p w14:paraId="03CE2256" w14:textId="5EE9851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6" w:history="1">
            <w:r>
              <w:rPr>
                <w:rStyle w:val="Hyperlink"/>
                <w:noProof/>
              </w:rPr>
              <w:t>5.8. Результати</w:t>
            </w:r>
            <w:r>
              <w:rPr>
                <w:noProof/>
              </w:rPr>
              <w:tab/>
              <w:fldChar w:fldCharType="begin"/>
              <w:instrText xml:space="preserve"> PAGEREF _Toc243126396 \h </w:instrText>
              <w:fldChar w:fldCharType="separate"/>
              <w:t>21</w:t>
              <w:fldChar w:fldCharType="end"/>
            </w:r>
          </w:hyperlink>
        </w:p>
        <w:p w14:paraId="1607F6A4" w14:textId="5AA8476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7" w:history="1">
            <w:r>
              <w:rPr>
                <w:rStyle w:val="Hyperlink"/>
                <w:noProof/>
              </w:rPr>
              <w:t>5.9. Найкращі розклади та розшифровка штрафів</w:t>
            </w:r>
            <w:r>
              <w:rPr>
                <w:noProof/>
              </w:rPr>
              <w:tab/>
              <w:fldChar w:fldCharType="begin"/>
              <w:instrText xml:space="preserve"> PAGEREF _Toc243126397 \h </w:instrText>
              <w:fldChar w:fldCharType="separate"/>
              <w:t>25</w:t>
              <w:fldChar w:fldCharType="end"/>
            </w:r>
          </w:hyperlink>
        </w:p>
        <w:p w14:paraId="4A8DB8AC" w14:textId="3A17B84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8" w:history="1">
            <w:r>
              <w:rPr>
                <w:rStyle w:val="Hyperlink"/>
                <w:noProof/>
              </w:rPr>
              <w:t>5.10. Приклади невдалих налаштувань</w:t>
            </w:r>
            <w:r>
              <w:rPr>
                <w:noProof/>
              </w:rPr>
              <w:tab/>
              <w:fldChar w:fldCharType="begin"/>
              <w:instrText xml:space="preserve"> PAGEREF _Toc243126398 \h </w:instrText>
              <w:fldChar w:fldCharType="separate"/>
              <w:t>27</w:t>
              <w:fldChar w:fldCharType="end"/>
            </w:r>
          </w:hyperlink>
        </w:p>
        <w:p w14:paraId="39F26FE5" w14:textId="5C6457F4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9" w:history="1">
            <w:r>
              <w:rPr>
                <w:rStyle w:val="Hyperlink"/>
                <w:noProof/>
              </w:rPr>
              <w:t>5.11. Аналіз результатів задачі 2</w:t>
            </w:r>
            <w:r>
              <w:rPr>
                <w:noProof/>
              </w:rPr>
              <w:tab/>
              <w:fldChar w:fldCharType="begin"/>
              <w:instrText xml:space="preserve"> PAGEREF _Toc243126399 \h </w:instrText>
              <w:fldChar w:fldCharType="separate"/>
              <w:t>29</w:t>
              <w:fldChar w:fldCharType="end"/>
            </w:r>
          </w:hyperlink>
        </w:p>
        <w:p w14:paraId="24BB786A" w14:textId="5CD74E91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0" w:history="1">
            <w:r>
              <w:rPr>
                <w:rStyle w:val="Hyperlink"/>
                <w:noProof/>
              </w:rPr>
              <w:t>6. Аналіз типових помилок</w:t>
            </w:r>
            <w:r>
              <w:rPr>
                <w:noProof/>
              </w:rPr>
              <w:tab/>
              <w:fldChar w:fldCharType="begin"/>
              <w:instrText xml:space="preserve"> PAGEREF _Toc243126400 \h </w:instrText>
              <w:fldChar w:fldCharType="separate"/>
              <w:t>30</w:t>
              <w:fldChar w:fldCharType="end"/>
            </w:r>
          </w:hyperlink>
        </w:p>
        <w:p w14:paraId="47073447" w14:textId="24D1B58C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1" w:history="1">
            <w:r>
              <w:rPr>
                <w:rStyle w:val="Hyperlink"/>
                <w:noProof/>
              </w:rPr>
              <w:t>7. Висновки</w:t>
            </w:r>
            <w:r>
              <w:rPr>
                <w:noProof/>
              </w:rPr>
              <w:tab/>
              <w:fldChar w:fldCharType="begin"/>
              <w:instrText xml:space="preserve"> PAGEREF _Toc243126401 \h </w:instrText>
              <w:fldChar w:fldCharType="separate"/>
              <w:t>31</w:t>
              <w:fldChar w:fldCharType="end"/>
            </w:r>
          </w:hyperlink>
        </w:p>
        <w:p w14:paraId="7A6D635A" w14:textId="41D8A9B5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2" w:history="1">
            <w:r>
              <w:rPr>
                <w:rStyle w:val="Hyperlink"/>
                <w:noProof/>
              </w:rPr>
              <w:t>Додаток А. Найкращі знайдені розклади</w:t>
            </w:r>
            <w:r>
              <w:rPr>
                <w:noProof/>
              </w:rPr>
              <w:tab/>
              <w:fldChar w:fldCharType="begin"/>
              <w:instrText xml:space="preserve"> PAGEREF _Toc243126402 \h </w:instrText>
              <w:fldChar w:fldCharType="separate"/>
              <w:t>32</w:t>
              <w:fldChar w:fldCharType="end"/>
            </w:r>
          </w:hyperlink>
        </w:p>
        <w:p w14:paraId="5189728C" w14:textId="285549D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3" w:history="1">
            <w:r>
              <w:rPr>
                <w:rStyle w:val="Hyperlink"/>
                <w:noProof/>
              </w:rPr>
              <w:t>А.1. Набір S — регіональна конференція розробників</w:t>
            </w:r>
            <w:r>
              <w:rPr>
                <w:noProof/>
              </w:rPr>
              <w:tab/>
              <w:fldChar w:fldCharType="begin"/>
              <w:instrText xml:space="preserve"> PAGEREF _Toc243126403 \h </w:instrText>
              <w:fldChar w:fldCharType="separate"/>
              <w:t>32</w:t>
              <w:fldChar w:fldCharType="end"/>
            </w:r>
          </w:hyperlink>
        </w:p>
        <w:p w14:paraId="20FC52A2" w14:textId="18B3E59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4" w:history="1">
            <w:r>
              <w:rPr>
                <w:rStyle w:val="Hyperlink"/>
                <w:noProof/>
              </w:rPr>
              <w:t>А.2. Набір M — конференція ШІ, даних та інфраструктури</w:t>
            </w:r>
            <w:r>
              <w:rPr>
                <w:noProof/>
              </w:rPr>
              <w:tab/>
              <w:fldChar w:fldCharType="begin"/>
              <w:instrText xml:space="preserve"> PAGEREF _Toc243126404 \h </w:instrText>
              <w:fldChar w:fldCharType="separate"/>
              <w:t>32</w:t>
              <w:fldChar w:fldCharType="end"/>
            </w:r>
          </w:hyperlink>
        </w:p>
        <w:p w14:paraId="0AFAC84D" w14:textId="7791A157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5" w:history="1">
            <w:r>
              <w:rPr>
                <w:rStyle w:val="Hyperlink"/>
                <w:noProof/>
              </w:rPr>
              <w:t>А.3. Набір L — велика IT-конференція</w:t>
            </w:r>
            <w:r>
              <w:rPr>
                <w:noProof/>
              </w:rPr>
              <w:tab/>
              <w:fldChar w:fldCharType="begin"/>
              <w:instrText xml:space="preserve"> PAGEREF _Toc243126405 \h </w:instrText>
              <w:fldChar w:fldCharType="separate"/>
              <w:t>34</w:t>
              <w:fldChar w:fldCharType="end"/>
            </w:r>
          </w:hyperlink>
        </w:p>
        <w:p w14:paraId="51E2F555" w14:textId="555F429E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6" w:history="1">
            <w:r>
              <w:rPr>
                <w:rStyle w:val="Hyperlink"/>
                <w:noProof/>
              </w:rPr>
              <w:t>Додаток Б. Запуск програми</w:t>
            </w:r>
            <w:r>
              <w:rPr>
                <w:noProof/>
              </w:rPr>
              <w:tab/>
              <w:fldChar w:fldCharType="begin"/>
              <w:instrText xml:space="preserve"> PAGEREF _Toc243126406 \h </w:instrText>
              <w:fldChar w:fldCharType="separate"/>
              <w:t>39</w:t>
              <w:fldChar w:fldCharType="end"/>
            </w:r>
          </w:hyperlink>
        </w:p>
        <w:p w14:paraId="4FEA6A34" w14:textId="0AEAA309" w:rsidR="00900DD5" w:rsidRDefault="00E42774">
          <w:r>
            <w:fldChar w:fldCharType="end"/>
          </w:r>
        </w:p>
      </w:sdtContent>
    </w:sdt>
    <w:p w14:paraId="6EF9388F" w14:textId="77777777" w:rsidR="00900DD5" w:rsidRDefault="00E42774">
      <w:pPr>
        <w:pStyle w:val="Heading1"/>
        <w:pageBreakBefore/>
      </w:pPr>
      <w:bookmarkStart w:id="0" w:name="_Toc243126370"/>
      <w:r>
        <w:lastRenderedPageBreak/>
        <w:t>1. Тема, мета та завдання роботи</w:t>
      </w:r>
      <w:bookmarkEnd w:id="0"/>
    </w:p>
    <w:p w14:paraId="69FBC6D3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Тема:</w:t>
      </w:r>
      <w:r>
        <w:t xml:space="preserve"> генетичні алгоритми та оптимізація.</w:t>
      </w:r>
    </w:p>
    <w:p w14:paraId="7B0776AC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Мета роботи:</w:t>
      </w:r>
      <w:r>
        <w:t xml:space="preserve"> ознайомитися з принципами еволюційної оптимізації та набути практичних навичок реалізації генетичного алгоритму (ГА) для різних типів цільових функцій; навчитися задавати кодування особин, функцію пристосованості, оператори селекції, схрещування та мутації, а також аргументовано оцінювати результати роботи ГА залежно від властивостей задачі.</w:t>
      </w:r>
    </w:p>
    <w:p w14:paraId="6860A582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Завдання.</w:t>
      </w:r>
      <w:r>
        <w:t xml:space="preserve"> Реалізувати ГА для двох класів задач і дослідити його поведінку:</w:t>
      </w:r>
    </w:p>
    <w:p w14:paraId="5EBA6456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розривна негладка функція кількох змінних, для якої градієнтний підхід працює незручно або нестабільно; для порівняння — градієнтний спуск;</w:t>
      </w:r>
    </w:p>
    <w:p w14:paraId="2FA8179A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дискретна задача — складання розкладу IT-конференції (предметну область обрано самостійно) із розділенням жорстких і м’яких обмежень, штрафною функцією та розшифровкою штрафів; для порівняння — жадібний алгоритм;</w:t>
      </w:r>
    </w:p>
    <w:p w14:paraId="5E9E390C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для кожної задачі задати кодування хромосоми, функцію пристосованості, оператори селекції, схрещування й мутації;</w:t>
      </w:r>
    </w:p>
    <w:p w14:paraId="76FF73D9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порівняти щонайменше три конфігурації параметрів ГА на трьох наборах вхідних даних за швидкістю збіжності, стабільністю результату та чутливістю до параметрів.</w:t>
      </w:r>
    </w:p>
    <w:p w14:paraId="410C3AA7" w14:textId="77777777" w:rsidR="00900DD5" w:rsidRDefault="00E42774">
      <w:pPr>
        <w:pStyle w:val="Heading1"/>
        <w:pageBreakBefore/>
      </w:pPr>
      <w:bookmarkStart w:id="1" w:name="_Toc243126371"/>
      <w:r>
        <w:lastRenderedPageBreak/>
        <w:t>2. Короткі теоретичні відомості</w:t>
      </w:r>
      <w:bookmarkEnd w:id="1"/>
    </w:p>
    <w:p w14:paraId="0D32E506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Генетичний алгоритм</w:t>
      </w:r>
      <w:r>
        <w:t xml:space="preserve"> — популяційний метод пошуку: замість одного поточного наближення одночасно розглядається множина кандидатів-розв’язків (популяція). Кожен кандидат подається як </w:t>
      </w:r>
      <w:r>
        <w:rPr>
          <w:b/>
          <w:bCs/>
        </w:rPr>
        <w:t>хромосома</w:t>
      </w:r>
      <w:r>
        <w:t xml:space="preserve">, що складається з </w:t>
      </w:r>
      <w:r>
        <w:rPr>
          <w:b/>
          <w:bCs/>
        </w:rPr>
        <w:t>генів</w:t>
      </w:r>
      <w:r>
        <w:t xml:space="preserve"> і кодує значення змінних задачі. Якість особини оцінює </w:t>
      </w:r>
      <w:r>
        <w:rPr>
          <w:b/>
          <w:bCs/>
        </w:rPr>
        <w:t>функція пристосованості</w:t>
      </w:r>
      <w:r>
        <w:t>.</w:t>
      </w:r>
    </w:p>
    <w:p w14:paraId="7488CE2D" w14:textId="77777777" w:rsidR="00900DD5" w:rsidRDefault="00E42774">
      <w:pPr>
        <w:spacing w:after="60"/>
        <w:ind w:firstLine="709"/>
        <w:jc w:val="both"/>
      </w:pPr>
      <w:r>
        <w:t>На відміну від локального пошуку (зокрема градієнтного спуску), який рухається від однієї точки в напрямку покращення й зупиняється в найближчому локальному оптимумі, ГА одночасно досліджує багато областей простору, а схрещування комбінує вдалі частини різних розв’язків. ГА не потребує похідних, тому підходить для розривних, негладких і дискретних задач.</w:t>
      </w:r>
    </w:p>
    <w:p w14:paraId="3F5A7AA0" w14:textId="77777777" w:rsidR="00900DD5" w:rsidRDefault="00E42774">
      <w:pPr>
        <w:pStyle w:val="Heading2"/>
      </w:pPr>
      <w:bookmarkStart w:id="2" w:name="_Toc243126372"/>
      <w:r>
        <w:t>2.1. Загальний цикл генетичного алгоритму</w:t>
      </w:r>
      <w:bookmarkEnd w:id="2"/>
    </w:p>
    <w:p w14:paraId="0D1F23B8" w14:textId="77777777" w:rsidR="00900DD5" w:rsidRDefault="00E42774">
      <w:pPr>
        <w:spacing w:after="60"/>
        <w:ind w:firstLine="709"/>
        <w:jc w:val="both"/>
      </w:pPr>
      <w:r>
        <w:t>Популяція проходить послідовність поколінь. Псевдокод циклу (так працює GeneticAlgorithm з бібліотеки GeneticSharp, яку використано в роботі; рис. 1 показує той самий цикл у вигляді блок-схеми):</w:t>
      </w:r>
    </w:p>
    <w:p w14:paraId="7EAA0A47" w14:textId="77777777" w:rsidR="00900DD5" w:rsidRDefault="00E42774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>P ← N випадкових особин; обчислити fitness для P</w:t>
      </w:r>
    </w:p>
    <w:p w14:paraId="5C594E16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повторювати G разів (поколінь):</w:t>
      </w:r>
    </w:p>
    <w:p w14:paraId="69158B6A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батьки ← турнірна селекція N особин з P</w:t>
      </w:r>
    </w:p>
    <w:p w14:paraId="7A925126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нащадки ← []</w:t>
      </w:r>
    </w:p>
    <w:p w14:paraId="5A40115E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для кожної пари батьків (a, b):</w:t>
      </w:r>
    </w:p>
    <w:p w14:paraId="66E73902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з імовірністю pc: додати в нащадки схрещування(a, b)</w:t>
      </w:r>
    </w:p>
    <w:p w14:paraId="4F82F737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для кожного нащадка: мутація (кожен ген з імовірністю pm)</w:t>
      </w:r>
    </w:p>
    <w:p w14:paraId="6E52CBA0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якщо нащадків менше за N: додати найкращих батьків (елітизм)</w:t>
      </w:r>
    </w:p>
    <w:p w14:paraId="795AA05F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 ← нащадки; обчислити fitness для P</w:t>
      </w:r>
    </w:p>
    <w:p w14:paraId="24C76868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запам’ятати найкращу особину</w:t>
      </w:r>
    </w:p>
    <w:p w14:paraId="10FD160E" w14:textId="77777777" w:rsidR="00900DD5" w:rsidRDefault="00E42774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повернути найкращу знайдену особину</w:t>
      </w:r>
    </w:p>
    <w:p w14:paraId="5843DA5F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7577DEA" wp14:editId="22866E73">
            <wp:extent cx="4320000" cy="5328997"/>
            <wp:effectExtent l="0" t="0" r="0" b="0"/>
            <wp:docPr id="17" name="Блок-схема 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3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4CB2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 — Блок-схема загального циклу генетичного алгоритму</w:t>
      </w:r>
    </w:p>
    <w:p w14:paraId="05142EDF" w14:textId="77777777" w:rsidR="00900DD5" w:rsidRDefault="00E42774">
      <w:pPr>
        <w:pStyle w:val="Heading2"/>
      </w:pPr>
      <w:bookmarkStart w:id="3" w:name="_Toc243126373"/>
      <w:r>
        <w:t>2.2. Кодування та оператори</w:t>
      </w:r>
      <w:bookmarkEnd w:id="3"/>
    </w:p>
    <w:p w14:paraId="7256CB32" w14:textId="77777777" w:rsidR="00900DD5" w:rsidRDefault="00E42774">
      <w:pPr>
        <w:spacing w:after="60"/>
        <w:ind w:firstLine="709"/>
        <w:jc w:val="both"/>
      </w:pPr>
      <w:r>
        <w:t xml:space="preserve">Форма хромосоми має бути природною для задачі. </w:t>
      </w:r>
      <w:r>
        <w:rPr>
          <w:b/>
          <w:bCs/>
        </w:rPr>
        <w:t>Бінарне</w:t>
      </w:r>
      <w:r>
        <w:t xml:space="preserve"> кодування (послідовність 0/1) зручне для задач вибору; для числових змінних потребує перетворення «біти → число» і має «обриви Геммінга», коли сусідні числа відрізняються багатьма бітами. </w:t>
      </w:r>
      <w:r>
        <w:rPr>
          <w:b/>
          <w:bCs/>
        </w:rPr>
        <w:t>Цілочисельне</w:t>
      </w:r>
      <w:r>
        <w:t xml:space="preserve"> кодування підходить для призначень і розкладів. </w:t>
      </w:r>
      <w:r>
        <w:rPr>
          <w:b/>
          <w:bCs/>
        </w:rPr>
        <w:t>Дійсновекторне</w:t>
      </w:r>
      <w:r>
        <w:t xml:space="preserve"> — для неперервних змінних. </w:t>
      </w:r>
      <w:r>
        <w:rPr>
          <w:b/>
          <w:bCs/>
        </w:rPr>
        <w:t>Перестановкове</w:t>
      </w:r>
      <w:r>
        <w:t xml:space="preserve"> — для задач упорядкування.</w:t>
      </w:r>
    </w:p>
    <w:p w14:paraId="06BE211F" w14:textId="77777777" w:rsidR="00900DD5" w:rsidRDefault="00E42774">
      <w:pPr>
        <w:spacing w:after="60"/>
        <w:ind w:firstLine="709"/>
        <w:jc w:val="both"/>
      </w:pPr>
      <w:r>
        <w:t>Оператори мають відповідати кодуванню: для бінарних хромосом — одноточковий, двоточковий, однорідний кросовер і бітова мутація; для дійсних — арифметичний, інтервальний (BLX-α) кросовер і гаусова мутація; для перестановок — порядковий (OX) і частково відображений (PMX) кросовер.</w:t>
      </w:r>
    </w:p>
    <w:p w14:paraId="470961BA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Селекція</w:t>
      </w:r>
      <w:r>
        <w:t xml:space="preserve"> віддає перевагу кращим особинам. У роботі використано турнірну селекцію: з k випадкових особин обирається найкраща; що більше k, то сильніший тиск селекції. </w:t>
      </w:r>
      <w:r>
        <w:rPr>
          <w:b/>
          <w:bCs/>
        </w:rPr>
        <w:t>Схрещування</w:t>
      </w:r>
      <w:r>
        <w:t xml:space="preserve"> комбінує частини батьківських розв’язків, </w:t>
      </w:r>
      <w:r>
        <w:rPr>
          <w:b/>
          <w:bCs/>
        </w:rPr>
        <w:t>мутація</w:t>
      </w:r>
      <w:r>
        <w:t xml:space="preserve"> вносить випадкові зміни й підтримує різноманітність. </w:t>
      </w:r>
      <w:r>
        <w:rPr>
          <w:b/>
          <w:bCs/>
        </w:rPr>
        <w:t>Елітизм</w:t>
      </w:r>
      <w:r>
        <w:t xml:space="preserve"> переносить найкращі особини в наступне покоління без змін: </w:t>
        <w:lastRenderedPageBreak/>
        <w:t>прискорює збіжність, але в надлишку спричиняє передчасне виродження популяції.</w:t>
      </w:r>
    </w:p>
    <w:p w14:paraId="4DF6F0A4" w14:textId="77777777" w:rsidR="00900DD5" w:rsidRDefault="00E42774">
      <w:pPr>
        <w:pStyle w:val="Heading2"/>
      </w:pPr>
      <w:bookmarkStart w:id="4" w:name="_Toc243126374"/>
      <w:r>
        <w:t>2.3. Обмеження та штрафні функції</w:t>
      </w:r>
      <w:bookmarkEnd w:id="4"/>
    </w:p>
    <w:p w14:paraId="157A95C7" w14:textId="77777777" w:rsidR="00900DD5" w:rsidRDefault="00E42774">
      <w:pPr>
        <w:spacing w:after="60"/>
        <w:ind w:firstLine="709"/>
        <w:jc w:val="both"/>
      </w:pPr>
      <w:r>
        <w:t xml:space="preserve">Якщо задача має недопустимі розв’язки, до мінімізованої величини додають штраф. </w:t>
      </w:r>
      <w:r>
        <w:rPr>
          <w:b/>
          <w:bCs/>
        </w:rPr>
        <w:t>Жорсткі</w:t>
      </w:r>
      <w:r>
        <w:t xml:space="preserve"> обмеження (порушення робить розв’язок непридатним) отримують великі штрафи, щоб алгоритм насамперед шукав допустимі розв’язки. </w:t>
      </w:r>
      <w:r>
        <w:rPr>
          <w:b/>
          <w:bCs/>
        </w:rPr>
        <w:t>М’які</w:t>
      </w:r>
      <w:r>
        <w:t xml:space="preserve"> (якість розв’язку) — менші, щоб розрізняти кращі й гірші допустимі варіанти. Якщо штраф за дрібне порушення сумірний зі штрафом за критичне, ГА оптимізує не те, що потрібно.</w:t>
      </w:r>
    </w:p>
    <w:p w14:paraId="1AD0B0BD" w14:textId="77777777" w:rsidR="00900DD5" w:rsidRDefault="00E42774">
      <w:pPr>
        <w:pStyle w:val="Heading2"/>
      </w:pPr>
      <w:bookmarkStart w:id="5" w:name="_Toc243126375"/>
      <w:r>
        <w:t>2.4. Евристики та типові проблеми</w:t>
      </w:r>
      <w:bookmarkEnd w:id="5"/>
    </w:p>
    <w:p w14:paraId="5318F409" w14:textId="77777777" w:rsidR="00900DD5" w:rsidRDefault="00E42774">
      <w:pPr>
        <w:spacing w:after="60"/>
        <w:ind w:firstLine="709"/>
        <w:jc w:val="both"/>
      </w:pPr>
      <w:r>
        <w:t xml:space="preserve">У роботі використано </w:t>
      </w:r>
      <w:r>
        <w:rPr>
          <w:b/>
          <w:bCs/>
        </w:rPr>
        <w:t>елітизм</w:t>
      </w:r>
      <w:r>
        <w:t xml:space="preserve"> і </w:t>
      </w:r>
      <w:r>
        <w:rPr>
          <w:b/>
          <w:bCs/>
        </w:rPr>
        <w:t>ремонт-після-мутації</w:t>
      </w:r>
      <w:r>
        <w:t xml:space="preserve">: недопустиму особину не відкидають, а виправляють — конфліктна сесія переноситься в слот, де немає конфліктів. Типові проблеми налаштування — </w:t>
      </w:r>
      <w:r>
        <w:rPr>
          <w:b/>
          <w:bCs/>
        </w:rPr>
        <w:t>передчасна збіжність</w:t>
      </w:r>
      <w:r>
        <w:t xml:space="preserve"> (надто сильна селекція, мала популяція, слабка мутація, надмірний елітизм) і </w:t>
      </w:r>
      <w:r>
        <w:rPr>
          <w:b/>
          <w:bCs/>
        </w:rPr>
        <w:t>незбіжність</w:t>
      </w:r>
      <w:r>
        <w:t xml:space="preserve"> (надто сильна мутація перетворює ГА на випадковий пошук).</w:t>
      </w:r>
    </w:p>
    <w:p w14:paraId="7F56F201" w14:textId="77777777" w:rsidR="00900DD5" w:rsidRDefault="00E42774">
      <w:pPr>
        <w:pStyle w:val="Heading1"/>
        <w:pageBreakBefore/>
      </w:pPr>
      <w:bookmarkStart w:id="6" w:name="_Toc243126376"/>
      <w:r>
        <w:lastRenderedPageBreak/>
        <w:t>3. Інструментарій та структура програми</w:t>
      </w:r>
      <w:bookmarkEnd w:id="6"/>
    </w:p>
    <w:p w14:paraId="458F106A" w14:textId="77777777" w:rsidR="00900DD5" w:rsidRDefault="00E42774">
      <w:pPr>
        <w:pStyle w:val="Heading2"/>
      </w:pPr>
      <w:bookmarkStart w:id="7" w:name="_Toc243126377"/>
      <w:r>
        <w:t>3.1. Використані засоби</w:t>
      </w:r>
      <w:bookmarkEnd w:id="7"/>
    </w:p>
    <w:p w14:paraId="1C759CA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 — Програмні засоби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6337"/>
      </w:tblGrid>
      <w:tr w:rsidR="00900DD5" w14:paraId="5C5B18CC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8A7CF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Засіб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A9FEB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Версія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5CD8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900DD5" w14:paraId="536FD05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33901" w14:textId="77777777" w:rsidR="00900DD5" w:rsidRDefault="00E42774">
            <w:r>
              <w:rPr>
                <w:sz w:val="22"/>
                <w:szCs w:val="22"/>
              </w:rPr>
              <w:t>C# / .NET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EAE9C" w14:textId="77777777" w:rsidR="00900DD5" w:rsidRDefault="00E42774">
            <w:r>
              <w:rPr>
                <w:sz w:val="22"/>
                <w:szCs w:val="22"/>
              </w:rPr>
              <w:t>.NET 10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D68F1" w14:textId="77777777" w:rsidR="00900DD5" w:rsidRDefault="00E42774">
            <w:r>
              <w:rPr>
                <w:sz w:val="22"/>
                <w:szCs w:val="22"/>
              </w:rPr>
              <w:t>Мова реалізації, рекомендована методичкою.</w:t>
            </w:r>
          </w:p>
        </w:tc>
      </w:tr>
      <w:tr w:rsidR="00900DD5" w14:paraId="0D0EECE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7D3C7" w14:textId="77777777" w:rsidR="00900DD5" w:rsidRDefault="00E42774">
            <w:r>
              <w:rPr>
                <w:sz w:val="22"/>
                <w:szCs w:val="22"/>
              </w:rPr>
              <w:t>GeneticSharp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421AD" w14:textId="77777777" w:rsidR="00900DD5" w:rsidRDefault="00E42774">
            <w:r>
              <w:rPr>
                <w:sz w:val="22"/>
                <w:szCs w:val="22"/>
              </w:rPr>
              <w:t>3.1.4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CE662" w14:textId="77777777" w:rsidR="00900DD5" w:rsidRDefault="00E42774">
            <w:r>
              <w:rPr>
                <w:sz w:val="22"/>
                <w:szCs w:val="22"/>
              </w:rPr>
              <w:t>Фреймворк ГА (рекомендований методичкою): популяція, цикл поколінь, турнірна селекція, двоточковий та однорідний кросовер, мутація UniformMutation, базовий клас бінарної хромосоми, зупинка за кількістю поколінь.</w:t>
            </w:r>
          </w:p>
        </w:tc>
      </w:tr>
      <w:tr w:rsidR="00900DD5" w14:paraId="65D70F5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2652F" w14:textId="77777777" w:rsidR="00900DD5" w:rsidRDefault="00E42774">
            <w:r>
              <w:rPr>
                <w:sz w:val="22"/>
                <w:szCs w:val="22"/>
              </w:rPr>
              <w:t>ScottPlot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06FB3" w14:textId="77777777" w:rsidR="00900DD5" w:rsidRDefault="00E42774">
            <w:r>
              <w:rPr>
                <w:sz w:val="22"/>
                <w:szCs w:val="22"/>
              </w:rPr>
              <w:t>5.1.59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A05A3" w14:textId="77777777" w:rsidR="00900DD5" w:rsidRDefault="00E42774">
            <w:r>
              <w:rPr>
                <w:sz w:val="22"/>
                <w:szCs w:val="22"/>
              </w:rPr>
              <w:t>Графіки збіжності та діаграми результатів (рекомендований методичкою).</w:t>
            </w:r>
          </w:p>
        </w:tc>
      </w:tr>
      <w:tr w:rsidR="00900DD5" w14:paraId="277AFD5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531C3" w14:textId="77777777" w:rsidR="00900DD5" w:rsidRDefault="00E42774">
            <w:r>
              <w:rPr>
                <w:sz w:val="22"/>
                <w:szCs w:val="22"/>
              </w:rPr>
              <w:t>System.Text.Json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2CA8C" w14:textId="77777777" w:rsidR="00900DD5" w:rsidRDefault="00E42774">
            <w:r>
              <w:rPr>
                <w:sz w:val="22"/>
                <w:szCs w:val="22"/>
              </w:rPr>
              <w:t>вбудований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14C5A" w14:textId="77777777" w:rsidR="00900DD5" w:rsidRDefault="00E42774">
            <w:r>
              <w:rPr>
                <w:sz w:val="22"/>
                <w:szCs w:val="22"/>
              </w:rPr>
              <w:t>Читання вхідних даних для розкладу з JSON-файлів.</w:t>
            </w:r>
          </w:p>
        </w:tc>
      </w:tr>
    </w:tbl>
    <w:p w14:paraId="345530D2" w14:textId="77777777" w:rsidR="00900DD5" w:rsidRDefault="00900DD5">
      <w:pPr>
        <w:spacing w:after="120"/>
      </w:pPr>
    </w:p>
    <w:p w14:paraId="433EAFB2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Використання ШІ-асистента.</w:t>
      </w:r>
      <w:r>
        <w:t xml:space="preserve"> Відповідно до вимог академічної доброчесності зазначаю, що під час виконання роботи я використовував ШІ-асистент Claude (Anthropic). Він допомагав розібратися з API бібліотек GeneticSharp і ScottPlot, підказував варіанти реалізації окремих частин коду (зокрема побудови графіків і запису результатів у CSV), а також допомагав зі структурою та оформленням звіту. Постановку експериментів, вибір параметрів алгоритму, запуск програми та аналіз отриманих результатів я виконував самостійно; запропонований код перевіряв, доопрацьовував і тестував вручну.</w:t>
      </w:r>
    </w:p>
    <w:p w14:paraId="56E71D79" w14:textId="77777777" w:rsidR="00900DD5" w:rsidRDefault="00E42774">
      <w:pPr>
        <w:pStyle w:val="Heading2"/>
      </w:pPr>
      <w:bookmarkStart w:id="8" w:name="_Toc243126378"/>
      <w:r>
        <w:t>3.2. Що взято з GeneticSharp, а що реалізовано самостійно</w:t>
      </w:r>
      <w:bookmarkEnd w:id="8"/>
    </w:p>
    <w:p w14:paraId="7B6294AD" w14:textId="77777777" w:rsidR="00900DD5" w:rsidRDefault="00E42774">
      <w:pPr>
        <w:spacing w:after="60"/>
        <w:ind w:firstLine="709"/>
        <w:jc w:val="both"/>
      </w:pPr>
      <w:r>
        <w:t>З бібліотеки використано готові компоненти: GeneticAlgorithm (цикл поколінь), Population, TournamentSelection, TwoPointCrossover, UniformCrossover, UniformMutation (кожен ген з імовірністю pm отримує нове випадкове значення), BinaryChromosomeBase, GenerationNumberTermination. Самостійно реалізовано:</w:t>
      </w:r>
    </w:p>
    <w:p w14:paraId="0FEEBC5E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хромосоми: RealChromosome (дійсне кодування), BinaryChromosome (декодування бітів у числа), ScheduleChromosome (розклад);</w:t>
      </w:r>
    </w:p>
    <w:p w14:paraId="54BD1E04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оператори для дійсного кодування: BlxCrossover (BLX-α) і GaussianMutation — у GeneticSharp їх немає;</w:t>
      </w:r>
    </w:p>
    <w:p w14:paraId="76355E4F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ScheduleMutation — мутація розкладу з необов’язковим ремонтом;</w:t>
      </w:r>
    </w:p>
    <w:p w14:paraId="786FFB40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Penalty — штрафна функція розкладу з розшифровкою за класами обмежень;</w:t>
      </w:r>
    </w:p>
    <w:p w14:paraId="7B06BE8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градієнтний спуск і жадібний алгоритм для порівняння, проведення експериментів, графіки.</w:t>
      </w:r>
    </w:p>
    <w:p w14:paraId="4CC76F98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Як працює елітизм у GeneticSharp.</w:t>
      </w:r>
      <w:r>
        <w:t xml:space="preserve"> Для кожної пари батьків схрещування виконується з імовірністю pc; якщо воно не відбулося, нащадків від цієї пари немає. Вільні місця в новому поколінні стандартний клас ElitistReinsertion заповнює </w:t>
      </w:r>
      <w:r>
        <w:rPr>
          <w:b/>
          <w:bCs/>
        </w:rPr>
        <w:t>найкращими батьками</w:t>
      </w:r>
      <w:r>
        <w:t xml:space="preserve"> (без мутації). Отже, параметр pc одночасно задає і частку елітних особин: при pc = 1 елітизму немає, при pc = 0,9 приблизно 10 % нового покоління — найкращі батьки, при pc = 0,5 — половина. Це враховано в конфігураціях.</w:t>
      </w:r>
    </w:p>
    <w:p w14:paraId="1A11097D" w14:textId="77777777" w:rsidR="00900DD5" w:rsidRDefault="00E42774">
      <w:pPr>
        <w:spacing w:after="60"/>
        <w:ind w:firstLine="709"/>
        <w:jc w:val="both"/>
      </w:pPr>
      <w:r>
        <w:lastRenderedPageBreak/>
        <w:t xml:space="preserve">Також Population.BestChromosome у GeneticSharp — це найкраща особина </w:t>
      </w:r>
      <w:r>
        <w:rPr>
          <w:b/>
          <w:bCs/>
        </w:rPr>
        <w:t>останнього</w:t>
      </w:r>
      <w:r>
        <w:t xml:space="preserve"> покоління. Без елітизму вона може бути гіршою за знайдену раніше, тому найкращу особину за весь запуск програма зберігає окремо (GaRunner).</w:t>
      </w:r>
    </w:p>
    <w:p w14:paraId="1AA5D023" w14:textId="77777777" w:rsidR="00900DD5" w:rsidRDefault="00E42774">
      <w:pPr>
        <w:pStyle w:val="Heading2"/>
      </w:pPr>
      <w:bookmarkStart w:id="9" w:name="_Toc243126379"/>
      <w:r>
        <w:t>3.3. Структура проєкту</w:t>
      </w:r>
      <w:bookmarkEnd w:id="9"/>
    </w:p>
    <w:p w14:paraId="662E8C61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 — Структура програми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7"/>
      </w:tblGrid>
      <w:tr w:rsidR="00900DD5" w14:paraId="05B9AA23" w14:textId="77777777"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C51E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E337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Вміст</w:t>
            </w:r>
          </w:p>
        </w:tc>
      </w:tr>
      <w:tr w:rsidR="00900DD5" w14:paraId="02A0A40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0B9E3" w14:textId="77777777" w:rsidR="00C63BFB" w:rsidRDefault="00407B9C">
            <w:r>
              <w:rPr>
                <w:sz w:val="20"/>
                <w:szCs w:val="20"/>
              </w:rPr>
              <w:t>Program.cs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03A6" w14:textId="77777777" w:rsidR="00C63BFB" w:rsidRDefault="00407B9C">
            <w:r>
              <w:rPr>
                <w:sz w:val="20"/>
                <w:szCs w:val="20"/>
              </w:rPr>
              <w:t>Точка входу: вибір експерименту й кількості запусків.</w:t>
            </w:r>
          </w:p>
        </w:tc>
      </w:tr>
      <w:tr w:rsidR="00900DD5" w14:paraId="6632E98C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1D7F8" w14:textId="77777777" w:rsidR="00C63BFB" w:rsidRDefault="00407B9C">
            <w:r>
              <w:rPr>
                <w:sz w:val="20"/>
                <w:szCs w:val="20"/>
              </w:rPr>
              <w:t>Common/GaRunner.cs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728BF" w14:textId="77777777" w:rsidR="00C63BFB" w:rsidRDefault="00407B9C">
            <w:r>
              <w:rPr>
                <w:sz w:val="20"/>
                <w:szCs w:val="20"/>
              </w:rPr>
              <w:t>Параметри ГА (клас GaSettings), створення та запуск GeneticAlgorithm, історія найкращого значення.</w:t>
            </w:r>
          </w:p>
        </w:tc>
      </w:tr>
      <w:tr w:rsidR="00900DD5" w14:paraId="56BC91A8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889C" w14:textId="77777777" w:rsidR="00C63BFB" w:rsidRDefault="00407B9C">
            <w:r>
              <w:rPr>
                <w:sz w:val="20"/>
                <w:szCs w:val="20"/>
              </w:rPr>
              <w:t>Common/Output.cs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39FF7" w14:textId="77777777" w:rsidR="00C63BFB" w:rsidRDefault="00407B9C">
            <w:r>
              <w:rPr>
                <w:sz w:val="20"/>
                <w:szCs w:val="20"/>
              </w:rPr>
              <w:t>Запис CSV, статистика, графіки ScottPlot.</w:t>
            </w:r>
          </w:p>
        </w:tc>
      </w:tr>
      <w:tr w:rsidR="00900DD5" w14:paraId="0552161B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CC73" w14:textId="77777777" w:rsidR="00C63BFB" w:rsidRDefault="00407B9C">
            <w:r>
              <w:rPr>
                <w:sz w:val="20"/>
                <w:szCs w:val="20"/>
              </w:rPr>
              <w:t>Functions/TestFunctions.cs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1944" w14:textId="77777777" w:rsidR="00C63BFB" w:rsidRDefault="00407B9C">
            <w:r>
              <w:rPr>
                <w:sz w:val="20"/>
                <w:szCs w:val="20"/>
              </w:rPr>
              <w:t>Розривна функція Растригіна та гладка сфера.</w:t>
            </w:r>
          </w:p>
        </w:tc>
      </w:tr>
      <w:tr w:rsidR="00900DD5" w14:paraId="7D6DF7C3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6B977" w14:textId="77777777" w:rsidR="00C63BFB" w:rsidRDefault="00407B9C">
            <w:r>
              <w:rPr>
                <w:sz w:val="20"/>
                <w:szCs w:val="20"/>
              </w:rPr>
              <w:t>Functions/Chromosomes.cs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5D1CA" w14:textId="77777777" w:rsidR="00C63BFB" w:rsidRDefault="00407B9C">
            <w:r>
              <w:rPr>
                <w:sz w:val="20"/>
                <w:szCs w:val="20"/>
              </w:rPr>
              <w:t>Дійсна та бінарна хромосоми, пристосованість −f(x).</w:t>
            </w:r>
          </w:p>
        </w:tc>
      </w:tr>
      <w:tr w:rsidR="00900DD5" w14:paraId="7D7C594D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6FBAE" w14:textId="77777777" w:rsidR="00C63BFB" w:rsidRDefault="00407B9C">
            <w:r>
              <w:rPr>
                <w:sz w:val="20"/>
                <w:szCs w:val="20"/>
              </w:rPr>
              <w:t>Functions/RealOperators.cs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24E8E" w14:textId="77777777" w:rsidR="00C63BFB" w:rsidRDefault="00407B9C">
            <w:r>
              <w:rPr>
                <w:sz w:val="20"/>
                <w:szCs w:val="20"/>
              </w:rPr>
              <w:t>Кросовер BLX-α і гаусова мутація.</w:t>
            </w:r>
          </w:p>
        </w:tc>
      </w:tr>
      <w:tr w:rsidR="00900DD5" w14:paraId="63E9C73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AD643" w14:textId="77777777" w:rsidR="00C63BFB" w:rsidRDefault="00407B9C">
            <w:r>
              <w:rPr>
                <w:sz w:val="20"/>
                <w:szCs w:val="20"/>
              </w:rPr>
              <w:t>Functions/GradientDescent.cs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A8269" w14:textId="77777777" w:rsidR="00C63BFB" w:rsidRDefault="00407B9C">
            <w:r>
              <w:rPr>
                <w:sz w:val="20"/>
                <w:szCs w:val="20"/>
              </w:rPr>
              <w:t>Градієнтний спуск з кількома стартами.</w:t>
            </w:r>
          </w:p>
        </w:tc>
      </w:tr>
      <w:tr w:rsidR="00900DD5" w14:paraId="2F0E83CD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C775A" w14:textId="77777777" w:rsidR="00C63BFB" w:rsidRDefault="00407B9C">
            <w:r>
              <w:rPr>
                <w:sz w:val="20"/>
                <w:szCs w:val="20"/>
              </w:rPr>
              <w:t>Functions/FunctionExperiment.cs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8087" w14:textId="77777777" w:rsidR="00C63BFB" w:rsidRDefault="00407B9C">
            <w:r>
              <w:rPr>
                <w:sz w:val="20"/>
                <w:szCs w:val="20"/>
              </w:rPr>
              <w:t>Серії запусків для задачі 1.</w:t>
            </w:r>
          </w:p>
        </w:tc>
      </w:tr>
      <w:tr w:rsidR="00900DD5" w14:paraId="041545C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31142" w14:textId="77777777" w:rsidR="00C63BFB" w:rsidRDefault="00407B9C">
            <w:r>
              <w:rPr>
                <w:sz w:val="20"/>
                <w:szCs w:val="20"/>
              </w:rPr>
              <w:t>Schedule/ScheduleData.cs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9FD3F" w14:textId="77777777" w:rsidR="00C63BFB" w:rsidRDefault="00407B9C">
            <w:r>
              <w:rPr>
                <w:sz w:val="20"/>
                <w:szCs w:val="20"/>
              </w:rPr>
              <w:t>Вхідні дані розкладу конференції (сесії, доповідачі, треки, зали), їх читання з JSON і перетворення гена на слот і залу.</w:t>
            </w:r>
          </w:p>
        </w:tc>
      </w:tr>
      <w:tr w:rsidR="00900DD5" w14:paraId="70260F19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2F913" w14:textId="77777777" w:rsidR="00C63BFB" w:rsidRDefault="00407B9C">
            <w:r>
              <w:rPr>
                <w:sz w:val="20"/>
                <w:szCs w:val="20"/>
              </w:rPr>
              <w:t>Schedule/Penalty.cs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A2B90" w14:textId="77777777" w:rsidR="00C63BFB" w:rsidRDefault="00407B9C">
            <w:r>
              <w:rPr>
                <w:sz w:val="20"/>
                <w:szCs w:val="20"/>
              </w:rPr>
              <w:t>Таблиці зайнятості (Occupancy), штрафна функція з розшифровкою.</w:t>
            </w:r>
          </w:p>
        </w:tc>
      </w:tr>
      <w:tr w:rsidR="00900DD5" w14:paraId="42171AB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E1F79" w14:textId="77777777" w:rsidR="00C63BFB" w:rsidRDefault="00407B9C">
            <w:r>
              <w:rPr>
                <w:sz w:val="20"/>
                <w:szCs w:val="20"/>
              </w:rPr>
              <w:t>Schedule/ScheduleGa.cs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A6CA7" w14:textId="77777777" w:rsidR="00C63BFB" w:rsidRDefault="00407B9C">
            <w:r>
              <w:rPr>
                <w:sz w:val="20"/>
                <w:szCs w:val="20"/>
              </w:rPr>
              <w:t>Хромосома розкладу, пристосованість, мутація з ремонтом, жадібний алгоритм.</w:t>
            </w:r>
          </w:p>
        </w:tc>
      </w:tr>
      <w:tr w:rsidR="00900DD5" w14:paraId="76E4D54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87C01" w14:textId="77777777" w:rsidR="00C63BFB" w:rsidRDefault="00407B9C">
            <w:r>
              <w:rPr>
                <w:sz w:val="20"/>
                <w:szCs w:val="20"/>
              </w:rPr>
              <w:t>Schedule/ScheduleExperiment.cs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9FB92" w14:textId="77777777" w:rsidR="00C63BFB" w:rsidRDefault="00407B9C">
            <w:r>
              <w:rPr>
                <w:sz w:val="20"/>
                <w:szCs w:val="20"/>
              </w:rPr>
              <w:t>Серії запусків для задачі 2, невдалі налаштування, запис розкладів і розшифровки штрафів у файли.</w:t>
            </w:r>
          </w:p>
        </w:tc>
      </w:tr>
      <w:tr w:rsidR="00900DD5" w14:paraId="44D94D1B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6B1FA" w14:textId="77777777" w:rsidR="00C63BFB" w:rsidRDefault="00407B9C">
            <w:r>
              <w:rPr>
                <w:sz w:val="20"/>
                <w:szCs w:val="20"/>
              </w:rPr>
              <w:t>Data/small.json, medium.json, large.json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68BAE" w14:textId="77777777" w:rsidR="00C63BFB" w:rsidRDefault="00407B9C">
            <w:r>
              <w:rPr>
                <w:sz w:val="20"/>
                <w:szCs w:val="20"/>
              </w:rPr>
              <w:t>Три набори вхідних даних.</w:t>
            </w:r>
          </w:p>
        </w:tc>
      </w:tr>
    </w:tbl>
    <w:p w14:paraId="5F6FD5CE" w14:textId="77777777" w:rsidR="00900DD5" w:rsidRDefault="00900DD5">
      <w:pPr>
        <w:spacing w:after="120"/>
      </w:pPr>
    </w:p>
    <w:p w14:paraId="606A273C" w14:textId="77777777" w:rsidR="00900DD5" w:rsidRDefault="00E42774">
      <w:pPr>
        <w:pStyle w:val="Heading1"/>
        <w:pageBreakBefore/>
      </w:pPr>
      <w:bookmarkStart w:id="10" w:name="_Toc243126380"/>
      <w:r>
        <w:lastRenderedPageBreak/>
        <w:t>4. Задача 1: розривна функція Растригіна</w:t>
      </w:r>
      <w:bookmarkEnd w:id="10"/>
    </w:p>
    <w:p w14:paraId="63701C1C" w14:textId="77777777" w:rsidR="00900DD5" w:rsidRDefault="00E42774">
      <w:pPr>
        <w:pStyle w:val="Heading2"/>
      </w:pPr>
      <w:bookmarkStart w:id="11" w:name="_Toc243126381"/>
      <w:r>
        <w:t>4.1. Цільова функція</w:t>
      </w:r>
      <w:bookmarkEnd w:id="11"/>
    </w:p>
    <w:p w14:paraId="5EF34CEA" w14:textId="77777777" w:rsidR="00900DD5" w:rsidRDefault="00E42774">
      <w:pPr>
        <w:spacing w:after="60"/>
        <w:ind w:firstLine="709"/>
        <w:jc w:val="both"/>
      </w:pPr>
      <w:r>
        <w:t xml:space="preserve">Для дослідження обрано </w:t>
      </w:r>
      <w:r>
        <w:rPr>
          <w:b/>
          <w:bCs/>
        </w:rPr>
        <w:t>розривну функцію Растригіна</w:t>
      </w:r>
      <w:r>
        <w:t xml:space="preserve"> (Non-continuous Rastrigin function) — відому тестову функцію, яку використовують для перевірки алгоритмів глобальної оптимізації (Liang et al., 2006; набір тестових функцій CEC 2013):</w:t>
      </w:r>
    </w:p>
    <w:p w14:paraId="36DA98AE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f(x) = Σ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i=1..n</w:t>
      </w:r>
      <w:r>
        <w:rPr>
          <w:rFonts w:ascii="Cambria Math" w:eastAsia="Cambria Math" w:hAnsi="Cambria Math" w:cs="Cambria Math"/>
          <w:sz w:val="26"/>
          <w:szCs w:val="26"/>
        </w:rPr>
        <w:t xml:space="preserve"> [ 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² − 10·cos(2π·y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) + 10 ],</w:t>
      </w:r>
    </w:p>
    <w:p w14:paraId="7B2025B9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, якщо |x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| &lt; 0,5;     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round(2·x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) / 2, якщо |x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| ≥ 0,5,</w:t>
      </w:r>
    </w:p>
    <w:p w14:paraId="1B54143C" w14:textId="77777777" w:rsidR="00900DD5" w:rsidRDefault="00E42774">
      <w:pPr>
        <w:spacing w:after="60"/>
        <w:ind w:firstLine="709"/>
        <w:jc w:val="both"/>
      </w:pPr>
      <w:r>
        <w:t>x ∈ [−5,12; 5,12]</w:t>
      </w:r>
      <w:r>
        <w:rPr>
          <w:vertAlign w:val="superscript"/>
        </w:rPr>
        <w:t>n</w:t>
      </w:r>
      <w:r>
        <w:t>, глобальний мінімум f(0) = 0. Це звичайна функція Растригіна, у якій далеко від нуля аргумент округлюється до кроку 0,5. Через це вона має відразу три властивості, незручні для градієнтних методів:</w:t>
      </w:r>
    </w:p>
    <w:p w14:paraId="0398F62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багатомодальність</w:t>
      </w:r>
      <w:r>
        <w:t xml:space="preserve"> (як у звичайної функції Растригіна): дуже багато локальних мінімумів;</w:t>
      </w:r>
    </w:p>
    <w:p w14:paraId="1E28CE8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плато</w:t>
      </w:r>
      <w:r>
        <w:t>: при |x</w:t>
      </w:r>
      <w:r>
        <w:rPr>
          <w:vertAlign w:val="subscript"/>
        </w:rPr>
        <w:t>i</w:t>
      </w:r>
      <w:r>
        <w:t>| ≥ 0,5 функція кусково-стала, градієнт дорівнює нулю — градієнтному спуску нема куди рухатись;</w:t>
      </w:r>
    </w:p>
    <w:p w14:paraId="1E88C586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розриви</w:t>
      </w:r>
      <w:r>
        <w:t xml:space="preserve"> на межах сходинок: чисельний градієнт там дає великі хибні значення.</w:t>
      </w:r>
    </w:p>
    <w:p w14:paraId="000E7868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47EF99" wp14:editId="54BF6E70">
            <wp:extent cx="5715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CF46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2 — Розривна функція Растригіна при n = 1: сходинки, розриви та локальні мінімуми</w:t>
      </w:r>
    </w:p>
    <w:p w14:paraId="667591B0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FC9ED2" wp14:editId="4C65B9DA">
            <wp:extent cx="4476750" cy="391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B92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3 — Розривна функція Растригіна при n = 2 (теплова карта)</w:t>
      </w:r>
    </w:p>
    <w:p w14:paraId="38F429B0" w14:textId="77777777" w:rsidR="00900DD5" w:rsidRDefault="00E42774">
      <w:pPr>
        <w:spacing w:after="60"/>
        <w:ind w:firstLine="709"/>
        <w:jc w:val="both"/>
      </w:pPr>
      <w:r>
        <w:t xml:space="preserve">Для контролю використано гладку опуклу функцію </w:t>
      </w:r>
      <w:r>
        <w:rPr>
          <w:b/>
          <w:bCs/>
        </w:rPr>
        <w:t>«сфера»</w:t>
      </w:r>
      <w:r>
        <w:t xml:space="preserve"> f(x) = Σ x</w:t>
      </w:r>
      <w:r>
        <w:rPr>
          <w:vertAlign w:val="subscript"/>
        </w:rPr>
        <w:t>i</w:t>
      </w:r>
      <w:r>
        <w:t>² на тій самій області, на якій градієнтний спуск повинен мати перевагу.</w:t>
      </w:r>
    </w:p>
    <w:p w14:paraId="09F02320" w14:textId="77777777" w:rsidR="00900DD5" w:rsidRDefault="00E42774">
      <w:pPr>
        <w:spacing w:after="60"/>
        <w:ind w:firstLine="709"/>
        <w:jc w:val="both"/>
      </w:pPr>
      <w:r>
        <w:t>У програмі для округлення використано Math.Round(…, MidpointRounding.AwayFromZero): стандартний Math.Round у C# округлює «до парного» (2,5 → 2), що не відповідає визначенню функції.</w:t>
      </w:r>
    </w:p>
    <w:p w14:paraId="5C804276" w14:textId="77777777" w:rsidR="00900DD5" w:rsidRDefault="00E42774">
      <w:pPr>
        <w:pStyle w:val="Heading2"/>
      </w:pPr>
      <w:bookmarkStart w:id="12" w:name="_Toc243126382"/>
      <w:r>
        <w:t>4.2. Кодування хромосоми та пристосованість</w:t>
      </w:r>
      <w:bookmarkEnd w:id="12"/>
    </w:p>
    <w:p w14:paraId="3F829FC7" w14:textId="77777777" w:rsidR="00900DD5" w:rsidRDefault="00E42774">
      <w:pPr>
        <w:spacing w:after="60"/>
        <w:ind w:firstLine="709"/>
        <w:jc w:val="both"/>
      </w:pPr>
      <w:r>
        <w:t xml:space="preserve">Порівнюються </w:t>
      </w:r>
      <w:r>
        <w:rPr>
          <w:b/>
          <w:bCs/>
        </w:rPr>
        <w:t>дві схеми кодування</w:t>
      </w:r>
      <w:r>
        <w:t>:</w:t>
      </w:r>
    </w:p>
    <w:p w14:paraId="11387940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дійсне</w:t>
      </w:r>
      <w:r>
        <w:t xml:space="preserve"> (RealChromosome): ген i — це саме значення x</w:t>
      </w:r>
      <w:r>
        <w:rPr>
          <w:vertAlign w:val="subscript"/>
        </w:rPr>
        <w:t>i</w:t>
      </w:r>
      <w:r>
        <w:t>; найприродніше для неперервних змінних;</w:t>
      </w:r>
    </w:p>
    <w:p w14:paraId="3E904B91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бінарне</w:t>
      </w:r>
      <w:r>
        <w:t xml:space="preserve"> (BinaryChromosome): кожна змінна — 16 бітів, ціле число v ∈ [0; 65535] переводиться в x = −5,12 + 10,24·v / 65535.</w:t>
      </w:r>
    </w:p>
    <w:p w14:paraId="40AFBFCF" w14:textId="77777777" w:rsidR="00900DD5" w:rsidRDefault="00E42774">
      <w:pPr>
        <w:spacing w:after="60"/>
        <w:ind w:firstLine="709"/>
        <w:jc w:val="both"/>
      </w:pPr>
      <w:r>
        <w:t>GeneticSharp шукає максимум, тому пристосованість fitness(x) = −f(x).</w:t>
      </w:r>
    </w:p>
    <w:p w14:paraId="315E42A4" w14:textId="77777777" w:rsidR="00900DD5" w:rsidRDefault="00E42774">
      <w:pPr>
        <w:pStyle w:val="Heading2"/>
      </w:pPr>
      <w:bookmarkStart w:id="13" w:name="_Toc243126383"/>
      <w:r>
        <w:t>4.3. Оператори</w:t>
      </w:r>
      <w:bookmarkEnd w:id="13"/>
    </w:p>
    <w:p w14:paraId="082F4A4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 — Оператори ГА для задачі 1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737"/>
      </w:tblGrid>
      <w:tr w:rsidR="00900DD5" w14:paraId="7A1C8796" w14:textId="77777777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17D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Оператор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CD76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Дійсне кодування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0F9D0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Бінарне кодування</w:t>
            </w:r>
          </w:p>
        </w:tc>
      </w:tr>
      <w:tr w:rsidR="00900DD5" w14:paraId="5A54928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A7C54" w14:textId="77777777" w:rsidR="00900DD5" w:rsidRDefault="00E42774">
            <w:r>
              <w:rPr>
                <w:sz w:val="22"/>
                <w:szCs w:val="22"/>
              </w:rPr>
              <w:t>Селекція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07FA6" w14:textId="77777777" w:rsidR="00900DD5" w:rsidRDefault="00E42774">
            <w:r>
              <w:rPr>
                <w:sz w:val="22"/>
                <w:szCs w:val="22"/>
              </w:rPr>
              <w:t>турнірна (TournamentSelection)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DFB0A" w14:textId="77777777" w:rsidR="00900DD5" w:rsidRDefault="00E42774">
            <w:r>
              <w:rPr>
                <w:sz w:val="22"/>
                <w:szCs w:val="22"/>
              </w:rPr>
              <w:t>турнірна (TournamentSelection)</w:t>
            </w:r>
          </w:p>
        </w:tc>
      </w:tr>
      <w:tr w:rsidR="00900DD5" w14:paraId="015D742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58A5F" w14:textId="77777777" w:rsidR="00900DD5" w:rsidRDefault="00E42774">
            <w:r>
              <w:rPr>
                <w:sz w:val="22"/>
                <w:szCs w:val="22"/>
              </w:rPr>
              <w:t>Схрещування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A561A" w14:textId="77777777" w:rsidR="00900DD5" w:rsidRDefault="00E42774">
            <w:r>
              <w:rPr>
                <w:sz w:val="22"/>
                <w:szCs w:val="22"/>
              </w:rPr>
              <w:t>BLX-α, α = 0,5 (власний): ген нащадка — випадкове число з [min − α·d; max + α·d], d = |a − b|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5D306" w14:textId="77777777" w:rsidR="00900DD5" w:rsidRDefault="00E42774">
            <w:r>
              <w:rPr>
                <w:sz w:val="22"/>
                <w:szCs w:val="22"/>
              </w:rPr>
              <w:t>двоточковий (TwoPointCrossover)</w:t>
            </w:r>
          </w:p>
        </w:tc>
      </w:tr>
      <w:tr w:rsidR="00900DD5" w14:paraId="3D6EF2D8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D0601" w14:textId="77777777" w:rsidR="00900DD5" w:rsidRDefault="00E42774">
            <w:r>
              <w:rPr>
                <w:sz w:val="22"/>
                <w:szCs w:val="22"/>
              </w:rPr>
              <w:t>Мутація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4369" w14:textId="77777777" w:rsidR="00900DD5" w:rsidRDefault="00E42774">
            <w:r>
              <w:rPr>
                <w:sz w:val="22"/>
                <w:szCs w:val="22"/>
              </w:rPr>
              <w:t>гаусова (власна): x</w:t>
            </w:r>
            <w:r>
              <w:rPr>
                <w:sz w:val="22"/>
                <w:szCs w:val="22"/>
                <w:vertAlign w:val="subscript"/>
              </w:rPr>
              <w:t>i</w:t>
            </w:r>
            <w:r>
              <w:rPr>
                <w:sz w:val="22"/>
                <w:szCs w:val="22"/>
              </w:rPr>
              <w:t xml:space="preserve"> += 0,5·N(0; 1) з імовірністю pm для кожного гена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D981" w14:textId="77777777" w:rsidR="00900DD5" w:rsidRDefault="00E42774">
            <w:r>
              <w:rPr>
                <w:sz w:val="22"/>
                <w:szCs w:val="22"/>
              </w:rPr>
              <w:t>UniformMutation: кожен біт з імовірністю pm/16 отримує випадкове значення</w:t>
            </w:r>
          </w:p>
        </w:tc>
      </w:tr>
    </w:tbl>
    <w:p w14:paraId="64671F29" w14:textId="77777777" w:rsidR="00900DD5" w:rsidRDefault="00900DD5">
      <w:pPr>
        <w:spacing w:after="120"/>
      </w:pPr>
    </w:p>
    <w:p w14:paraId="632347CD" w14:textId="77777777" w:rsidR="00900DD5" w:rsidRDefault="00E42774">
      <w:pPr>
        <w:spacing w:after="60"/>
        <w:ind w:firstLine="709"/>
        <w:jc w:val="both"/>
      </w:pPr>
      <w:r>
        <w:t>Для бінарного кодування pm поділено на 16 (кількість бітів змінної), щоб на одну змінну припадала така сама кількість мутацій, як у дійсному кодуванні. UniformMutation записує в біт випадкове значення, а не інвертує його, тому фактично змінюється лише половина «мутованих» бітів, і бінарна мутація приблизно вдвічі слабша за гаусову.</w:t>
      </w:r>
    </w:p>
    <w:p w14:paraId="5B86707E" w14:textId="77777777" w:rsidR="00900DD5" w:rsidRDefault="00E42774">
      <w:pPr>
        <w:pStyle w:val="Heading2"/>
      </w:pPr>
      <w:bookmarkStart w:id="14" w:name="_Toc243126384"/>
      <w:r>
        <w:t>4.4. Градієнтний спуск для порівняння</w:t>
      </w:r>
      <w:bookmarkEnd w:id="14"/>
    </w:p>
    <w:p w14:paraId="4F9676A0" w14:textId="77777777" w:rsidR="00900DD5" w:rsidRDefault="00E42774">
      <w:pPr>
        <w:spacing w:after="60"/>
        <w:ind w:firstLine="709"/>
        <w:jc w:val="both"/>
      </w:pPr>
      <w:r>
        <w:t>Градієнт рахується чисельно (центральна різниця, h = 10</w:t>
      </w:r>
      <w:r>
        <w:rPr>
          <w:vertAlign w:val="superscript"/>
        </w:rPr>
        <w:t>−4</w:t>
      </w:r>
      <w:r>
        <w:t xml:space="preserve">), крок x ← x − 0,05·∇f(x) з обмеженням межами області. З кожної випадкової стартової точки виконується до 200 кроків; якщо градієнт нульовий (точка не зрушила), починається новий старт. Бюджет — </w:t>
      </w:r>
      <w:r>
        <w:rPr>
          <w:b/>
          <w:bCs/>
        </w:rPr>
        <w:t>40 000 обчислень функції</w:t>
      </w:r>
      <w:r>
        <w:t>, як у найдорожчої конфігурації ГА.</w:t>
      </w:r>
    </w:p>
    <w:p w14:paraId="5A51C4B2" w14:textId="77777777" w:rsidR="00900DD5" w:rsidRDefault="00E42774">
      <w:pPr>
        <w:pStyle w:val="Heading2"/>
      </w:pPr>
      <w:bookmarkStart w:id="15" w:name="_Toc243126385"/>
      <w:r>
        <w:t>4.5. Конфігурації ГА та набори даних</w:t>
      </w:r>
      <w:bookmarkEnd w:id="15"/>
    </w:p>
    <w:p w14:paraId="0DF3C21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4 — Конфігурації ГА для задачі 1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2100"/>
        <w:gridCol w:w="2100"/>
        <w:gridCol w:w="2100"/>
      </w:tblGrid>
      <w:tr w:rsidR="00900DD5" w14:paraId="59FCBFFB" w14:textId="77777777">
        <w:trPr>
          <w:tblHeader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90B79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A001D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34C9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E7148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F3</w:t>
            </w:r>
          </w:p>
        </w:tc>
      </w:tr>
      <w:tr w:rsidR="00900DD5" w14:paraId="5A7D5A71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DDE71" w14:textId="77777777" w:rsidR="00900DD5" w:rsidRDefault="00E42774">
            <w:r>
              <w:rPr>
                <w:sz w:val="22"/>
                <w:szCs w:val="22"/>
              </w:rPr>
              <w:t>Розмір популяції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B823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912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FA9A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160</w:t>
            </w:r>
          </w:p>
        </w:tc>
      </w:tr>
      <w:tr w:rsidR="00900DD5" w14:paraId="70D693ED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37FFD" w14:textId="77777777" w:rsidR="00900DD5" w:rsidRDefault="00E42774">
            <w:r>
              <w:rPr>
                <w:sz w:val="22"/>
                <w:szCs w:val="22"/>
              </w:rPr>
              <w:t>Кількість поколінь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1C5B5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A7E75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20FD7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250</w:t>
            </w:r>
          </w:p>
        </w:tc>
      </w:tr>
      <w:tr w:rsidR="00900DD5" w14:paraId="30D610A1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5EFB8" w14:textId="77777777" w:rsidR="00900DD5" w:rsidRDefault="00E42774">
            <w:r>
              <w:rPr>
                <w:sz w:val="22"/>
                <w:szCs w:val="22"/>
              </w:rPr>
              <w:t>Бюджет обчислень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A532A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6 000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4CB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C2BB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40 000</w:t>
            </w:r>
          </w:p>
        </w:tc>
      </w:tr>
      <w:tr w:rsidR="00900DD5" w14:paraId="4E6889D7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8C1B6" w14:textId="77777777" w:rsidR="00900DD5" w:rsidRDefault="00E42774">
            <w:r>
              <w:rPr>
                <w:sz w:val="22"/>
                <w:szCs w:val="22"/>
              </w:rPr>
              <w:t>Імовірність схрещування pc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C390F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1,0 (без елітизму)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5DB67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EC7E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0,8</w:t>
            </w:r>
          </w:p>
        </w:tc>
      </w:tr>
      <w:tr w:rsidR="00900DD5" w14:paraId="35AA2505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CE688" w14:textId="77777777" w:rsidR="00900DD5" w:rsidRDefault="00E42774">
            <w:r>
              <w:rPr>
                <w:sz w:val="22"/>
                <w:szCs w:val="22"/>
              </w:rPr>
              <w:t>Імовірність мутації гена pm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4B8B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E0424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1A88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0,1</w:t>
            </w:r>
          </w:p>
        </w:tc>
      </w:tr>
      <w:tr w:rsidR="00900DD5" w14:paraId="302F1BBA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B0795" w14:textId="77777777" w:rsidR="00900DD5" w:rsidRDefault="00E42774">
            <w:r>
              <w:rPr>
                <w:sz w:val="22"/>
                <w:szCs w:val="22"/>
              </w:rPr>
              <w:t>Розмір турніру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EC60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EFD4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6D89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</w:tbl>
    <w:p w14:paraId="1A477B60" w14:textId="77777777" w:rsidR="00900DD5" w:rsidRDefault="00900DD5">
      <w:pPr>
        <w:spacing w:after="120"/>
      </w:pPr>
    </w:p>
    <w:p w14:paraId="4354CC52" w14:textId="77777777" w:rsidR="00900DD5" w:rsidRDefault="00E42774">
      <w:pPr>
        <w:spacing w:after="60"/>
        <w:ind w:firstLine="709"/>
        <w:jc w:val="both"/>
      </w:pPr>
      <w:r>
        <w:t xml:space="preserve">Як три набори вхідних даних використано розмірності </w:t>
      </w:r>
      <w:r>
        <w:rPr>
          <w:b/>
          <w:bCs/>
        </w:rPr>
        <w:t>n = 2, 5, 10</w:t>
      </w:r>
      <w:r>
        <w:t xml:space="preserve">, а також контрольну сферу при n = 5. Для кожного варіанта виконано </w:t>
      </w:r>
      <w:r>
        <w:rPr>
          <w:b/>
          <w:bCs/>
        </w:rPr>
        <w:t>20 запусків</w:t>
      </w:r>
      <w:r>
        <w:t>. Запуск успішний, якщо знайдено f ≤ 0,01.</w:t>
      </w:r>
    </w:p>
    <w:p w14:paraId="272F3357" w14:textId="77777777" w:rsidR="00900DD5" w:rsidRDefault="00E42774">
      <w:pPr>
        <w:pStyle w:val="Heading2"/>
      </w:pPr>
      <w:bookmarkStart w:id="16" w:name="_Toc243126386"/>
      <w:r>
        <w:t>4.6. Результати</w:t>
      </w:r>
      <w:bookmarkEnd w:id="16"/>
    </w:p>
    <w:p w14:paraId="58D16A5E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5 — Розривна функція Растригіна, n = 2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32D40053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A893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EE07D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70FA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3C67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CF5A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84D3A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769D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119A399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D3205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4905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0,04 ± 0,09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CE4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3DC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5B2F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05B1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3483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370C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2126A619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31CA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30DB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7,3·10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3,2·10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1FE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FFFD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64B3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0901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1152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3A5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1F19AA2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EC281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8BC4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1,3·10</w:t>
            </w:r>
            <w:r>
              <w:rPr>
                <w:sz w:val="20"/>
                <w:szCs w:val="20"/>
                <w:vertAlign w:val="superscript"/>
              </w:rPr>
              <w:t>−7</w:t>
            </w:r>
            <w:r>
              <w:rPr>
                <w:sz w:val="20"/>
                <w:szCs w:val="20"/>
              </w:rPr>
              <w:t xml:space="preserve"> ± 4,9·10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B114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3DBA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EEC0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208F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1616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E8A3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7C4184D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0DD1A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F06D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1,75 ± 1,33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0CA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D174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2795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5350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3800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019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3C130043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23B97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50A1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1,5 ± 1,1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FEB8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C044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C9D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576A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7467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4C5C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28BBFCA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DD5F1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562F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1,01 ± 0,78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213C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D19F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A42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8535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3072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313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6D2F6F6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987C4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A4CC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0,68 ± 0,35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17C8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37DB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ACF8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8B6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B9B3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4FD12F50" w14:textId="77777777" w:rsidR="00900DD5" w:rsidRDefault="00900DD5">
      <w:pPr>
        <w:spacing w:after="120"/>
      </w:pPr>
    </w:p>
    <w:p w14:paraId="2710DDC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6 — Розривна функція Растригіна, n = 5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248E5B9B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8698A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5BBF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8844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6EB8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5CD04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6F6C8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638D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2C17CE2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D0D33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0006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3,05 ± 0,26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B01B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3,09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ECFE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BD71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69FC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DB2F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78D1CCC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C83E3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C6D8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1,2·10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1,8·10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2107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E387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1,8·10</w:t>
            </w:r>
            <w:r>
              <w:rPr>
                <w:sz w:val="20"/>
                <w:szCs w:val="20"/>
                <w:vertAlign w:val="superscript"/>
              </w:rPr>
              <w:t>−15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E10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AF70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4804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2A7F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90E626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A9ECE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AFF8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6,1·10</w:t>
            </w:r>
            <w:r>
              <w:rPr>
                <w:sz w:val="20"/>
                <w:szCs w:val="20"/>
                <w:vertAlign w:val="superscript"/>
              </w:rPr>
              <w:t>−7</w:t>
            </w:r>
            <w:r>
              <w:rPr>
                <w:sz w:val="20"/>
                <w:szCs w:val="20"/>
              </w:rPr>
              <w:t xml:space="preserve"> ± 1,2·10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8DA5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4,3·10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C493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0A8A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1FB6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6912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7AE1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4DF07E7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2C0AB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64E7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5,09 ± 2,06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E00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CE2F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ACE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E6DD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8B97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7D21486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1ADAC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069A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5,1 ± 2,67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271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6A2F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6D7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E56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EB9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D3CA58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4D433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D49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5,31 ± 2,46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43D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3D10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689F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7270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0821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737D05C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7AE05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BDE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9,72 ± 3,35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637F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10,22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DF01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4,1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0C21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3432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4E61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1E52BCCB" w14:textId="77777777" w:rsidR="00900DD5" w:rsidRDefault="00900DD5">
      <w:pPr>
        <w:spacing w:after="120"/>
      </w:pPr>
    </w:p>
    <w:p w14:paraId="67217F0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7 — Розривна функція Растригіна, n = 10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26B219D5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2193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F04C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6913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EE0A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D141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7F9B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4A38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64A9DCC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5C52A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9AC5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18,1 ± 3,72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5FF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17,95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A35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11,9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B97C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B8A0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A563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07883A0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8DBD2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5F35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4,2·10</w:t>
            </w:r>
            <w:r>
              <w:rPr>
                <w:sz w:val="20"/>
                <w:szCs w:val="20"/>
                <w:vertAlign w:val="superscript"/>
              </w:rPr>
              <w:t>−3</w:t>
            </w:r>
            <w:r>
              <w:rPr>
                <w:sz w:val="20"/>
                <w:szCs w:val="20"/>
              </w:rPr>
              <w:t xml:space="preserve"> ± 6,4·10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5013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2,0·10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D303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F8A8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D04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15662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11ED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7DA319D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5F86E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8530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5,8·10</w:t>
            </w:r>
            <w:r>
              <w:rPr>
                <w:sz w:val="20"/>
                <w:szCs w:val="20"/>
                <w:vertAlign w:val="superscript"/>
              </w:rPr>
              <w:t>−5</w:t>
            </w:r>
            <w:r>
              <w:rPr>
                <w:sz w:val="20"/>
                <w:szCs w:val="20"/>
              </w:rPr>
              <w:t xml:space="preserve"> ± 1,3·10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6F15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2,2·10</w:t>
            </w:r>
            <w:r>
              <w:rPr>
                <w:sz w:val="20"/>
                <w:szCs w:val="20"/>
                <w:vertAlign w:val="superscript"/>
              </w:rPr>
              <w:t>−5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470D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AB03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7175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17200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6DA5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2F396A4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42074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DF50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11,4 ± 3,78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D12B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12,13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49B4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4,75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6AD1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C311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128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33D3F74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E0A77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462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11,5 ± 3,3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A72D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3B25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C809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E701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FA5A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2179A43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31ECF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1E33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9,6 ± 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4E2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8,5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55A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6268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03B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A0AB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0F01F12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7904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880A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62,38 ± 10,25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C0CE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62,9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73D4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78ED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F75B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4D7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588CAB8C" w14:textId="77777777" w:rsidR="00900DD5" w:rsidRDefault="00900DD5">
      <w:pPr>
        <w:spacing w:after="120"/>
      </w:pPr>
    </w:p>
    <w:p w14:paraId="279DFFEA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8 — Контроль: гладка сфера, n = 5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07616120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F769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6779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6E72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E69F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49F78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69DE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828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722ED04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7AC71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F3E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6,6·10</w:t>
            </w:r>
            <w:r>
              <w:rPr>
                <w:sz w:val="20"/>
                <w:szCs w:val="20"/>
                <w:vertAlign w:val="superscript"/>
              </w:rPr>
              <w:t>−3</w:t>
            </w:r>
            <w:r>
              <w:rPr>
                <w:sz w:val="20"/>
                <w:szCs w:val="20"/>
              </w:rPr>
              <w:t xml:space="preserve"> ± 3,0·10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FFC2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6,9·10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8BDB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1,3·10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381E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A717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2145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110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0F7907DA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9089E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C3A3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3,3·10</w:t>
            </w:r>
            <w:r>
              <w:rPr>
                <w:sz w:val="20"/>
                <w:szCs w:val="20"/>
                <w:vertAlign w:val="superscript"/>
              </w:rPr>
              <w:t>−10</w:t>
            </w:r>
            <w:r>
              <w:rPr>
                <w:sz w:val="20"/>
                <w:szCs w:val="20"/>
              </w:rPr>
              <w:t xml:space="preserve"> ± 1,2·10</w:t>
            </w:r>
            <w:r>
              <w:rPr>
                <w:sz w:val="20"/>
                <w:szCs w:val="20"/>
                <w:vertAlign w:val="superscript"/>
              </w:rPr>
              <w:t>−9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124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5,2·10</w:t>
            </w:r>
            <w:r>
              <w:rPr>
                <w:sz w:val="20"/>
                <w:szCs w:val="20"/>
                <w:vertAlign w:val="superscript"/>
              </w:rPr>
              <w:t>−13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E122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−22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C403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9094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4B2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7A2456F9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EE2DB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1A8E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4,0·10</w:t>
            </w:r>
            <w:r>
              <w:rPr>
                <w:sz w:val="20"/>
                <w:szCs w:val="20"/>
                <w:vertAlign w:val="superscript"/>
              </w:rPr>
              <w:t>−9</w:t>
            </w:r>
            <w:r>
              <w:rPr>
                <w:sz w:val="20"/>
                <w:szCs w:val="20"/>
              </w:rPr>
              <w:t xml:space="preserve"> ± 1,0·10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A5CE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1,0·10</w:t>
            </w:r>
            <w:r>
              <w:rPr>
                <w:sz w:val="20"/>
                <w:szCs w:val="20"/>
                <w:vertAlign w:val="superscript"/>
              </w:rPr>
              <w:t>−12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9A9A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1,9·10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E794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FA4A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1688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DAC3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1D4A67D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999F9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C7B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2,8·10</w:t>
            </w:r>
            <w:r>
              <w:rPr>
                <w:sz w:val="20"/>
                <w:szCs w:val="20"/>
                <w:vertAlign w:val="superscript"/>
              </w:rPr>
              <w:t>−6</w:t>
            </w:r>
            <w:r>
              <w:rPr>
                <w:sz w:val="20"/>
                <w:szCs w:val="20"/>
              </w:rPr>
              <w:t xml:space="preserve"> ± 4,6·10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D89C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C2F4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6EC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A491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2319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223F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520F362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E63EB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0CC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6,8·10</w:t>
            </w:r>
            <w:r>
              <w:rPr>
                <w:sz w:val="20"/>
                <w:szCs w:val="20"/>
                <w:vertAlign w:val="superscript"/>
              </w:rPr>
              <w:t>−24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3296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818A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90E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E783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3180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5789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13D8EF5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E64F2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3506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6,8·10</w:t>
            </w:r>
            <w:r>
              <w:rPr>
                <w:sz w:val="20"/>
                <w:szCs w:val="20"/>
                <w:vertAlign w:val="superscript"/>
              </w:rPr>
              <w:t>−24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0A45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D491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8D22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2750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5472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1B35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362638F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37A76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DB2C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9,2·10</w:t>
            </w:r>
            <w:r>
              <w:rPr>
                <w:sz w:val="20"/>
                <w:szCs w:val="20"/>
                <w:vertAlign w:val="superscript"/>
              </w:rPr>
              <w:t>−17</w:t>
            </w:r>
            <w:r>
              <w:rPr>
                <w:sz w:val="20"/>
                <w:szCs w:val="20"/>
              </w:rPr>
              <w:t xml:space="preserve"> ± 9,6·10</w:t>
            </w:r>
            <w:r>
              <w:rPr>
                <w:sz w:val="20"/>
                <w:szCs w:val="20"/>
                <w:vertAlign w:val="superscript"/>
              </w:rPr>
              <w:t>−18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0085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9,4·10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D6E5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7,1·10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ECCE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8B1A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438,8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55DA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73643425" w14:textId="77777777" w:rsidR="00900DD5" w:rsidRDefault="00900DD5">
      <w:pPr>
        <w:spacing w:after="120"/>
      </w:pPr>
    </w:p>
    <w:p w14:paraId="6631562B" w14:textId="77777777" w:rsidR="00900DD5" w:rsidRDefault="00E42774">
      <w:pPr>
        <w:spacing w:after="60"/>
        <w:ind w:firstLine="709"/>
        <w:jc w:val="both"/>
      </w:pPr>
      <w:r>
        <w:t>«Обчисл. до f ≤ 0,01» — середня кількість обчислень функції, після якої вперше знайдено f ≤ 0,01 (по успішних запусках); характеризує швидкість збіжності.</w:t>
      </w:r>
    </w:p>
    <w:p w14:paraId="0DC38AAA" w14:textId="77777777" w:rsidR="00900DD5" w:rsidRDefault="00E42774">
      <w:pPr>
        <w:spacing w:after="60"/>
        <w:ind w:firstLine="709"/>
        <w:jc w:val="both"/>
      </w:pPr>
      <w:r>
        <w:t>На графіках збіжності — середнє за 20 запусками значення log</w:t>
      </w:r>
      <w:r>
        <w:rPr>
          <w:vertAlign w:val="subscript"/>
        </w:rPr>
        <w:t>10</w:t>
      </w:r>
      <w:r>
        <w:t xml:space="preserve"> найкращого f (значення менші за 10</w:t>
      </w:r>
      <w:r>
        <w:rPr>
          <w:vertAlign w:val="superscript"/>
        </w:rPr>
        <w:t>−6</w:t>
      </w:r>
      <w:r>
        <w:t xml:space="preserve"> обрізано), по осі X — кількість обчислень функції; пунктир — бінарне кодування.</w:t>
      </w:r>
    </w:p>
    <w:p w14:paraId="21AB4379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97B8AF" wp14:editId="5894FF45">
            <wp:extent cx="5715000" cy="3552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36C6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4 — Збіжність ГА, розривна функція Растригіна, n = 5</w:t>
      </w:r>
    </w:p>
    <w:p w14:paraId="676A1E26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11D0E8" wp14:editId="31884221">
            <wp:extent cx="5715000" cy="3514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77EF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5 — Підсумкове f, n = 5 (середнє ± стандартне відхилення); GD — градієнтний спуск</w:t>
      </w:r>
    </w:p>
    <w:p w14:paraId="1EED0DC1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35DAA67" wp14:editId="4B5F1705">
            <wp:extent cx="5715000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5765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6 — Збіжність ГА, розривна функція Растригіна, n = 10</w:t>
      </w:r>
    </w:p>
    <w:p w14:paraId="24666C99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030059" wp14:editId="00310E88">
            <wp:extent cx="5715000" cy="351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F82F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7 — Підсумкове f, n = 10</w:t>
      </w:r>
    </w:p>
    <w:p w14:paraId="0B1DEB4F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0733B8" wp14:editId="30582284">
            <wp:extent cx="5715000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D13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8 — Контроль: підсумкове f на гладкій сфері, n = 5</w:t>
      </w:r>
    </w:p>
    <w:p w14:paraId="3E0BAE4C" w14:textId="77777777" w:rsidR="00900DD5" w:rsidRDefault="00E42774">
      <w:pPr>
        <w:pStyle w:val="Heading2"/>
      </w:pPr>
      <w:bookmarkStart w:id="17" w:name="_Toc243126387"/>
      <w:r>
        <w:t>4.7. Аналіз результатів задачі 1</w:t>
      </w:r>
      <w:bookmarkEnd w:id="17"/>
    </w:p>
    <w:p w14:paraId="612A5C85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ГА проти градієнтного спуску.</w:t>
      </w:r>
      <w:r>
        <w:t xml:space="preserve"> На розривній функції Растригіна градієнтний спуск програє за будь-якої розмірності: середнє f = 0,68 при n = 2, 9,72 при n = 5 і 62,38 при n = 10. Майже з будь-якої стартової точки (|x</w:t>
      </w:r>
      <w:r>
        <w:rPr>
          <w:vertAlign w:val="subscript"/>
        </w:rPr>
        <w:t>i</w:t>
      </w:r>
      <w:r>
        <w:t>| ≥ 0,5) градієнт дорівнює нулю, і спуск одразу зупиняється, тобто фактично працює як випадковий перебір стартових точок; там, де градієнт не нульовий, спуск сходиться до найближчого локального мінімуму. ГА з дійсним кодуванням у конфігураціях F2 і F3 знаходить глобальний мінімум (f ≤ 0,01) у 90 % і 100 % запусків навіть при n = 10.</w:t>
      </w:r>
    </w:p>
    <w:p w14:paraId="312C3C06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Контроль на гладкій сфері</w:t>
      </w:r>
      <w:r>
        <w:t xml:space="preserve"> (таблиця 8, рисунок 8) показує протилежне: градієнтний спуск досягає f ≤ 0,01 у середньому за 438,8 обчислень функції, тоді як ГА з дійсним кодуванням потрібно від 1060 до 2145, і точність градієнтного спуску вища. Отже, для гладкої опуклої функції спеціалізований метод кращий, а перевага ГА проявляється саме на розривних і багатомодальних задачах.</w:t>
      </w:r>
    </w:p>
    <w:p w14:paraId="090786A1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кодування.</w:t>
      </w:r>
      <w:r>
        <w:t xml:space="preserve"> Бінарне кодування на розривній функції Растригіна значно гірше за дійсне: при n = 5 середнє f = 5,09 / 5,1 / 5,31 (F1/F2/F3) проти 3,05 / 1,2·10</w:t>
      </w:r>
      <w:r>
        <w:rPr>
          <w:vertAlign w:val="superscript"/>
        </w:rPr>
        <w:t>−8</w:t>
      </w:r>
      <w:r>
        <w:t xml:space="preserve"> / 6,1·10</w:t>
      </w:r>
      <w:r>
        <w:rPr>
          <w:vertAlign w:val="superscript"/>
        </w:rPr>
        <w:t>−7</w:t>
      </w:r>
      <w:r>
        <w:t xml:space="preserve"> для дійсного. Значення f у бінарного кодування — майже цілі числа: алгоритм застрягає в локальних мінімумах, де кілька координат дорівнюють ±1, ±2 тощо. Щоб перейти з такої точки в сусідню «яму», треба одночасно змінити кілька бітів (обрив Геммінга), а двоточковий кросовер і рідкісна побітова мутація роблять це рідко. Дійсне кодування з BLX-α і гаусовою мутацією робить такі кроки природно.</w:t>
      </w:r>
    </w:p>
    <w:p w14:paraId="00C476CE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параметрів.</w:t>
      </w:r>
      <w:r>
        <w:t xml:space="preserve"> Конфігурація F1 (мала популяція, pc = 1, тобто без елітизму) не досягає мети вже при n = 5 (f = 3,05): без елітизму найкращі розв’язки губляться, а 30 особин замало. F2 і F3 з елітизмом стабільні. Зі </w:t>
        <w:lastRenderedPageBreak/>
        <w:t>зростанням n різниця між конфігураціями збільшується, тобто чутливість до параметрів зростає зі складністю задачі.</w:t>
      </w:r>
    </w:p>
    <w:p w14:paraId="0C0E65AD" w14:textId="77777777" w:rsidR="00900DD5" w:rsidRDefault="00E42774">
      <w:pPr>
        <w:pStyle w:val="Heading1"/>
        <w:pageBreakBefore/>
      </w:pPr>
      <w:bookmarkStart w:id="18" w:name="_Toc243126388"/>
      <w:r>
        <w:lastRenderedPageBreak/>
        <w:t>5. Задача 2: складання розкладу IT-конференції</w:t>
      </w:r>
      <w:bookmarkEnd w:id="18"/>
    </w:p>
    <w:p w14:paraId="1F5F511A" w14:textId="77777777" w:rsidR="00900DD5" w:rsidRDefault="00E42774">
      <w:pPr>
        <w:pStyle w:val="Heading2"/>
      </w:pPr>
      <w:bookmarkStart w:id="19" w:name="_Toc243126389"/>
      <w:r>
        <w:t>5.1. Постановка задачі</w:t>
      </w:r>
      <w:bookmarkEnd w:id="19"/>
    </w:p>
    <w:p w14:paraId="26B71AB7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Предметна область.</w:t>
      </w:r>
      <w:r>
        <w:t xml:space="preserve"> Предметну область для задачі розкладу обрано самостійно — складання програми IT-конференції. Вона має ті самі ключові риси, що й розклад занять (доповідачі й аудиторії, які не можна використовувати одночасно, приміщення різних типів і місткості, обов’язкові часові заборони), але додає власні особливості: пленарні сесії для всіх учасників, панельні дискусії для кількох треків і обмежену кількість місць на воркшопах.</w:t>
      </w:r>
    </w:p>
    <w:p w14:paraId="5988AC84" w14:textId="77777777" w:rsidR="00900DD5" w:rsidRDefault="00E42774">
      <w:pPr>
        <w:spacing w:after="60"/>
        <w:ind w:firstLine="709"/>
        <w:jc w:val="both"/>
      </w:pPr>
      <w:r>
        <w:t xml:space="preserve">Кожній сесії програми треба призначити </w:t>
      </w:r>
      <w:r>
        <w:rPr>
          <w:b/>
          <w:bCs/>
        </w:rPr>
        <w:t>часовий слот</w:t>
      </w:r>
      <w:r>
        <w:t xml:space="preserve"> (день × слот) і </w:t>
      </w:r>
      <w:r>
        <w:rPr>
          <w:b/>
          <w:bCs/>
        </w:rPr>
        <w:t>залу</w:t>
      </w:r>
      <w:r>
        <w:t>. Програмний комітет заздалегідь задає для сесії назву, тип (пленарна, панель, доповідь, воркшоп), доповідача і треки — тематичні напрями конференції зі своєю аудиторією (пленарна сесія — для всіх треків, панель об’єднує кілька треків). Сесії одного треку не можна ставити одночасно: слухачі треку мають встигнути на всі. Зали мають місткість і тип (головна, секційна, воркшоп-зала), а відповідність «тип сесії → допустимі типи зал» задано у вхідних даних. Час пленарних сесій організатори фіксують заздалегідь: відкриття — перший слот першого дня, пленарна другого дня (у наборах M і L) — його перший слот, закриття — передостанній слот останнього дня. ГА обирає лише час і залу.</w:t>
      </w:r>
    </w:p>
    <w:p w14:paraId="6B4F37D4" w14:textId="77777777" w:rsidR="00900DD5" w:rsidRDefault="00E42774">
      <w:pPr>
        <w:pStyle w:val="Heading2"/>
      </w:pPr>
      <w:bookmarkStart w:id="20" w:name="_Toc243126390"/>
      <w:r>
        <w:t>5.2. Кодування хромосоми</w:t>
      </w:r>
      <w:bookmarkEnd w:id="20"/>
    </w:p>
    <w:p w14:paraId="591DA983" w14:textId="77777777" w:rsidR="00900DD5" w:rsidRDefault="00E42774">
      <w:pPr>
        <w:spacing w:after="60"/>
        <w:ind w:firstLine="709"/>
        <w:jc w:val="both"/>
      </w:pPr>
      <w:r>
        <w:t xml:space="preserve">Використано </w:t>
      </w:r>
      <w:r>
        <w:rPr>
          <w:b/>
          <w:bCs/>
        </w:rPr>
        <w:t>цілочисельне кодування</w:t>
      </w:r>
      <w:r>
        <w:t>. Хромосома — масив довжини L (кількість сесій у програмі), ген i відповідає i-й сесії, а його значення:</w:t>
      </w:r>
    </w:p>
    <w:p w14:paraId="61FCFD33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ген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слот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· R + зала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,</w:t>
      </w:r>
    </w:p>
    <w:p w14:paraId="418A7BF9" w14:textId="77777777" w:rsidR="00900DD5" w:rsidRDefault="00E42774">
      <w:pPr>
        <w:spacing w:after="60"/>
        <w:ind w:firstLine="709"/>
        <w:jc w:val="both"/>
      </w:pPr>
      <w:r>
        <w:t>де R — кількість зал. Назад: слот = ген / R, зала = ген mod R. Обґрунтування:</w:t>
      </w:r>
    </w:p>
    <w:p w14:paraId="78C2CF41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будь-яка хромосома однозначно перетворюється на розклад, «зламаних» особин не буває — недопустимість виражається лише штрафами;</w:t>
      </w:r>
    </w:p>
    <w:p w14:paraId="6495DB9C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усі гени мають однаковий діапазон [0; S·R), тому стандартні оператори GeneticSharp (UniformCrossover, UniformMutation) завжди дають коректних нащадків;</w:t>
      </w:r>
    </w:p>
    <w:p w14:paraId="6416D83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кілька сесій можуть потрапити в один слот — такі конфлікти штрафуються, і ГА може проходити через недопустиму область;</w:t>
      </w:r>
    </w:p>
    <w:p w14:paraId="5B70DEEA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назва, тип, треки й доповідач сесії не кодуються, бо їх задає програмний комітет, — простір пошуку менший; хромосома разом із програмою конференції однозначно декодується в розклад, тобто є еквівалентною структурою в сенсі методички.</w:t>
      </w:r>
    </w:p>
    <w:p w14:paraId="14248E4D" w14:textId="77777777" w:rsidR="00900DD5" w:rsidRDefault="00E42774">
      <w:pPr>
        <w:pStyle w:val="Heading2"/>
      </w:pPr>
      <w:bookmarkStart w:id="21" w:name="_Toc243126391"/>
      <w:r>
        <w:t>5.3. Обмеження та штрафна функція</w:t>
      </w:r>
      <w:bookmarkEnd w:id="21"/>
    </w:p>
    <w:p w14:paraId="5973EAE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9 — Жорсткі обмеження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37"/>
        <w:gridCol w:w="1100"/>
      </w:tblGrid>
      <w:tr w:rsidR="00900DD5" w14:paraId="4C7E8728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76BF8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5F0F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рахується як одне порушення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94450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Вага</w:t>
            </w:r>
          </w:p>
        </w:tc>
      </w:tr>
      <w:tr w:rsidR="00900DD5" w14:paraId="2A7C95F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3D80F" w14:textId="77777777" w:rsidR="00C63BFB" w:rsidRDefault="00407B9C">
            <w:r>
              <w:rPr>
                <w:sz w:val="22"/>
                <w:szCs w:val="22"/>
              </w:rPr>
              <w:t>Конфлікт доповідача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478B6" w14:textId="77777777" w:rsidR="00C63BFB" w:rsidRDefault="00407B9C">
            <w:r>
              <w:rPr>
                <w:sz w:val="22"/>
                <w:szCs w:val="22"/>
              </w:rPr>
              <w:t>кожна «зайва» сесія доповідача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7BFF9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5D3ED48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2DF48" w14:textId="77777777" w:rsidR="00C63BFB" w:rsidRDefault="00407B9C">
            <w:r>
              <w:rPr>
                <w:sz w:val="22"/>
                <w:szCs w:val="22"/>
              </w:rPr>
              <w:t>Конфлікт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C94DE" w14:textId="77777777" w:rsidR="00C63BFB" w:rsidRDefault="00407B9C">
            <w:r>
              <w:rPr>
                <w:sz w:val="22"/>
                <w:szCs w:val="22"/>
              </w:rPr>
              <w:t>кожна «зайва» сесія треку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7B59A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1E6831F9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CE596" w14:textId="77777777" w:rsidR="00C63BFB" w:rsidRDefault="00407B9C">
            <w:r>
              <w:rPr>
                <w:sz w:val="22"/>
                <w:szCs w:val="22"/>
              </w:rPr>
              <w:lastRenderedPageBreak/>
              <w:t>Конфлікт зали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08675" w14:textId="77777777" w:rsidR="00C63BFB" w:rsidRDefault="00407B9C">
            <w:r>
              <w:rPr>
                <w:sz w:val="22"/>
                <w:szCs w:val="22"/>
              </w:rPr>
              <w:t>кожна «зайва» сесія в залі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2FD9D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52C55FD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1F14E" w14:textId="77777777" w:rsidR="00C63BFB" w:rsidRDefault="00407B9C">
            <w:r>
              <w:rPr>
                <w:sz w:val="22"/>
                <w:szCs w:val="22"/>
              </w:rPr>
              <w:t>Зала не підходить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2FAA1" w14:textId="77777777" w:rsidR="00C63BFB" w:rsidRDefault="00407B9C">
            <w:r>
              <w:rPr>
                <w:sz w:val="22"/>
                <w:szCs w:val="22"/>
              </w:rPr>
              <w:t>тип зали не дозволений для типу сесії (пленарна не в головній залі, воркшоп не у воркшоп-залі, доповідь чи панель у воркшоп-залі) або очікуваних слухачів більше, ніж місць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5BC4B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7F19A088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B7A39" w14:textId="77777777" w:rsidR="00C63BFB" w:rsidRDefault="00407B9C">
            <w:r>
              <w:rPr>
                <w:sz w:val="22"/>
                <w:szCs w:val="22"/>
              </w:rPr>
              <w:t>Фіксований час сесії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CCDD9" w14:textId="77777777" w:rsidR="00C63BFB" w:rsidRDefault="00407B9C">
            <w:r>
              <w:rPr>
                <w:sz w:val="22"/>
                <w:szCs w:val="22"/>
              </w:rPr>
              <w:t>сесія не в тому слоті, який зафіксували організатори (відкриття, пленарна другого дня, закриття)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1E276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</w:tbl>
    <w:p w14:paraId="15306F2E" w14:textId="77777777" w:rsidR="00900DD5" w:rsidRDefault="00900DD5">
      <w:pPr>
        <w:spacing w:after="120"/>
      </w:pPr>
    </w:p>
    <w:p w14:paraId="7E25EF3B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10 — М’які обмеження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37"/>
        <w:gridCol w:w="1100"/>
      </w:tblGrid>
      <w:tr w:rsidR="00900DD5" w14:paraId="42D70ED0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79B2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6FBA9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рахується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13E7D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Вага</w:t>
            </w:r>
          </w:p>
        </w:tc>
      </w:tr>
      <w:tr w:rsidR="00900DD5" w14:paraId="799CA6B1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00D64" w14:textId="77777777" w:rsidR="00C63BFB" w:rsidRDefault="00407B9C">
            <w:r>
              <w:rPr>
                <w:sz w:val="22"/>
                <w:szCs w:val="22"/>
              </w:rPr>
              <w:t>Вікна в програмі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8846" w14:textId="77777777" w:rsidR="00C63BFB" w:rsidRDefault="00407B9C">
            <w:r>
              <w:rPr>
                <w:sz w:val="22"/>
                <w:szCs w:val="22"/>
              </w:rPr>
              <w:t>кожен вільний слот між першою й останньою сесією треку за день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EC232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00DD5" w14:paraId="6353E53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3CCCA" w14:textId="77777777" w:rsidR="00C63BFB" w:rsidRDefault="00407B9C">
            <w:r>
              <w:rPr>
                <w:sz w:val="22"/>
                <w:szCs w:val="22"/>
              </w:rPr>
              <w:t>Перевантаження дня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417DB" w14:textId="77777777" w:rsidR="00C63BFB" w:rsidRDefault="00407B9C">
            <w:r>
              <w:rPr>
                <w:sz w:val="22"/>
                <w:szCs w:val="22"/>
              </w:rPr>
              <w:t>кожна сесія треку понад 4 за день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4086B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00DD5" w14:paraId="5DC2282F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E0C16" w14:textId="77777777" w:rsidR="00C63BFB" w:rsidRDefault="00407B9C">
            <w:r>
              <w:rPr>
                <w:sz w:val="22"/>
                <w:szCs w:val="22"/>
              </w:rPr>
              <w:t>Нерівномірність по днях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260EF" w14:textId="77777777" w:rsidR="00C63BFB" w:rsidRDefault="00407B9C">
            <w:r>
              <w:rPr>
                <w:sz w:val="22"/>
                <w:szCs w:val="22"/>
              </w:rPr>
              <w:t>Σ |сесій у день − середнє за конференцію| для кожного треку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DB2D3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7C8C839D" w14:textId="77777777" w:rsidR="00900DD5" w:rsidRDefault="00900DD5">
      <w:pPr>
        <w:spacing w:after="120"/>
      </w:pPr>
    </w:p>
    <w:p w14:paraId="35A2177F" w14:textId="77777777" w:rsidR="00900DD5" w:rsidRDefault="00E42774">
      <w:pPr>
        <w:spacing w:after="60"/>
        <w:ind w:firstLine="709"/>
        <w:jc w:val="both"/>
      </w:pPr>
      <w:r>
        <w:t>Пристосованість — складена штрафна функція (клас Penalty):</w:t>
      </w:r>
    </w:p>
    <w:p w14:paraId="266C278C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Штраф = 1000 · (кількість жорстких порушень) + Σ вага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j</w:t>
      </w:r>
      <w:r>
        <w:rPr>
          <w:rFonts w:ascii="Cambria Math" w:eastAsia="Cambria Math" w:hAnsi="Cambria Math" w:cs="Cambria Math"/>
          <w:sz w:val="26"/>
          <w:szCs w:val="26"/>
        </w:rPr>
        <w:t xml:space="preserve"> · м’яке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j</w:t>
      </w:r>
      <w:r>
        <w:rPr>
          <w:rFonts w:ascii="Cambria Math" w:eastAsia="Cambria Math" w:hAnsi="Cambria Math" w:cs="Cambria Math"/>
          <w:sz w:val="26"/>
          <w:szCs w:val="26"/>
        </w:rPr>
        <w:t>,     fitness = −Штраф.</w:t>
      </w:r>
    </w:p>
    <w:p w14:paraId="1E35F97B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Масштаб штрафів.</w:t>
      </w:r>
      <w:r>
        <w:t xml:space="preserve"> Сумарний м’який штраф реалістичних розкладів — десятки одиниць (у всіх запусках основної серії м’який штраф найкращої особини не перевищив ~220), тож одне жорстке порушення (1000) важить більше за всі м’які разом. Тому ГА спершу шукає розклад без жорстких порушень (</w:t>
      </w:r>
      <w:r>
        <w:rPr>
          <w:b/>
          <w:bCs/>
        </w:rPr>
        <w:t>допустимий</w:t>
      </w:r>
      <w:r>
        <w:t>, штраф &lt; 1000), а вже потім покращує його якість. М’які обмеження відповідають трьом факторам якості, які називає методичка: «вікна», надмірна концентрація занять у певні дні та нерівномірний розподіл навантаження; найбільші ваги мають перевантаження дня й вікна — вони найвідчутніші для учасників.</w:t>
      </w:r>
    </w:p>
    <w:p w14:paraId="17B0B270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Нижня межа штрафу.</w:t>
      </w:r>
      <w:r>
        <w:t xml:space="preserve"> Нерівномірність по днях не може бути нульовою, якщо кількість сесій треку не ділиться на кількість днів. Наприклад, 11 сесій за 3 дні найрівномірніше розподіляються як 4 + 4 + 3 (середнє 3⅔), що дає ⅓ + ⅓ + ⅔ = 1⅓; для 10 сесій (4 + 3 + 3) — теж 1⅓; 7 сесій за 2 дні (4 + 3) дають ½ + ½ = 1. Сумуючи по треках, отримуємо мінімально можливий штраф: </w:t>
      </w:r>
      <w:r>
        <w:rPr>
          <w:b/>
          <w:bCs/>
        </w:rPr>
        <w:t>2</w:t>
      </w:r>
      <w:r>
        <w:t xml:space="preserve"> для набору S (треки Backend і Mobile мають по 7 сесій), </w:t>
      </w:r>
      <w:r>
        <w:rPr>
          <w:b/>
          <w:bCs/>
        </w:rPr>
        <w:t>8</w:t>
      </w:r>
      <w:r>
        <w:t xml:space="preserve"> для M (6 треків × 1⅓) і </w:t>
      </w:r>
      <w:r>
        <w:rPr>
          <w:b/>
          <w:bCs/>
        </w:rPr>
        <w:t>16</w:t>
      </w:r>
      <w:r>
        <w:t xml:space="preserve"> для L (12 треків × 1⅓).</w:t>
      </w:r>
    </w:p>
    <w:p w14:paraId="70BA227D" w14:textId="77777777" w:rsidR="00900DD5" w:rsidRDefault="00E42774">
      <w:pPr>
        <w:pStyle w:val="Heading2"/>
      </w:pPr>
      <w:bookmarkStart w:id="22" w:name="_Toc243126392"/>
      <w:r>
        <w:t>5.4. Оператори</w:t>
      </w:r>
      <w:bookmarkEnd w:id="22"/>
    </w:p>
    <w:p w14:paraId="2FCA114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Селекція</w:t>
      </w:r>
      <w:r>
        <w:t xml:space="preserve"> — турнірна (TournamentSelection).</w:t>
      </w:r>
    </w:p>
    <w:p w14:paraId="7605414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Схрещування</w:t>
      </w:r>
      <w:r>
        <w:t xml:space="preserve"> — однорідне (UniformCrossover): кожен ген нащадок бере від випадкового з батьків. Порядок генів (сесій) у хромосомі нічого не означає, тому одно- чи двоточковий кросовер не мав би переваг, а однорідний незалежно успадковує призначення кожної сесії.</w:t>
      </w:r>
    </w:p>
    <w:p w14:paraId="42A6505B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lastRenderedPageBreak/>
        <w:t>Мутація</w:t>
      </w:r>
      <w:r>
        <w:t xml:space="preserve"> — UniformMutation: кожен ген з імовірністю pm отримує нове випадкове значення (новий слот і залу).</w:t>
      </w:r>
    </w:p>
    <w:p w14:paraId="01658DC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Ремонт-після-мутації</w:t>
      </w:r>
      <w:r>
        <w:t xml:space="preserve"> (конфігурація S3, метод ScheduleMutation.Repair): сесії перебираються у випадковому порядку; кожну спершу знімають з її місця, і якщо там вона порушує хоча б одне жорстке обмеження, шукають (з випадкового старту) слот і залу, де вільні її доповідач, треки й сама зала, зала підходить за типом і місткістю, а слот не суперечить зафіксованому часу сесії. Якщо такого місця немає, сесія лишається на місці. Таблиці зайнятості (клас Occupancy) спільні для ремонту й штрафної функції.</w:t>
      </w:r>
    </w:p>
    <w:p w14:paraId="2FFDA3A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Елітизм</w:t>
      </w:r>
      <w:r>
        <w:t xml:space="preserve"> — через pc &lt; 1 (див. п. 3.2).</w:t>
      </w:r>
    </w:p>
    <w:p w14:paraId="307CF226" w14:textId="77777777" w:rsidR="00900DD5" w:rsidRDefault="00E42774">
      <w:pPr>
        <w:pStyle w:val="Heading2"/>
      </w:pPr>
      <w:bookmarkStart w:id="23" w:name="_Toc243126393"/>
      <w:r>
        <w:t>5.5. Жадібний алгоритм для порівняння</w:t>
      </w:r>
      <w:bookmarkEnd w:id="23"/>
    </w:p>
    <w:p w14:paraId="44627A07" w14:textId="77777777" w:rsidR="00900DD5" w:rsidRDefault="00E42774">
      <w:pPr>
        <w:spacing w:after="60"/>
        <w:ind w:firstLine="709"/>
        <w:jc w:val="both"/>
      </w:pPr>
      <w:r>
        <w:t>Сесії впорядковуються від «найважчих»: спершу ті, для яких найменше підходящих зал, далі — ті, що охоплюють більше треків. Кожна сесія по черзі ставиться в той слот і залу, де загальний штраф (з урахуванням уже розміщених сесій) зростає найменше. Прийняті рішення не змінюються. Алгоритм детермінований, тому для нього один запуск.</w:t>
      </w:r>
    </w:p>
    <w:p w14:paraId="10F0350D" w14:textId="77777777" w:rsidR="00900DD5" w:rsidRDefault="00E42774">
      <w:pPr>
        <w:pStyle w:val="Heading2"/>
      </w:pPr>
      <w:bookmarkStart w:id="24" w:name="_Toc243126394"/>
      <w:r>
        <w:t>5.6. Набори вхідних даних</w:t>
      </w:r>
      <w:bookmarkEnd w:id="24"/>
    </w:p>
    <w:p w14:paraId="6A2FEF10" w14:textId="77777777" w:rsidR="00900DD5" w:rsidRDefault="00E42774">
      <w:pPr>
        <w:spacing w:after="60"/>
        <w:ind w:firstLine="709"/>
        <w:jc w:val="both"/>
      </w:pPr>
      <w:r>
        <w:t>Набори даних моделюють IT-конференції різного масштабу з типовою структурою: пленарні сесії для всіх учасників, панельні дискусії кількох треків, доповіді в секційних залах, воркшопи з обмеженою кількістю місць; частина доповідачів виступає в кількох треках. Прізвища доповідачів вигадані.</w:t>
      </w:r>
    </w:p>
    <w:p w14:paraId="4BF3339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11 — Набори вхідних даних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99"/>
        <w:gridCol w:w="1254"/>
        <w:gridCol w:w="1990"/>
        <w:gridCol w:w="1465"/>
        <w:gridCol w:w="1582"/>
      </w:tblGrid>
      <w:tr w:rsidR="00900DD5" w14:paraId="2D137446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0297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27CE4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Треків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DEA1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Доповідачів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9E46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BDC7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Слотів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4CE8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Сесій (довжина хромосоми)</w:t>
            </w:r>
          </w:p>
        </w:tc>
      </w:tr>
      <w:tr w:rsidR="00900DD5" w14:paraId="2F22C68B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05E7F" w14:textId="77777777" w:rsidR="00C63BFB" w:rsidRDefault="00407B9C">
            <w:r>
              <w:rPr>
                <w:sz w:val="20"/>
                <w:szCs w:val="20"/>
              </w:rPr>
              <w:t>S — регіональна конференція розробників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6096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3710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43E1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(воркшоп-зал: 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EA7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× 5 = 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663E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</w:tr>
      <w:tr w:rsidR="00900DD5" w14:paraId="598EACF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79C7C" w14:textId="77777777" w:rsidR="00C63BFB" w:rsidRDefault="00407B9C">
            <w:r>
              <w:rPr>
                <w:sz w:val="20"/>
                <w:szCs w:val="20"/>
              </w:rPr>
              <w:t>M — конференція ШІ, даних та інфраструктури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B20A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09E2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119B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(воркшоп-зал: 3)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339A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 × 5 = 15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75E6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</w:tr>
      <w:tr w:rsidR="00900DD5" w14:paraId="40A79CF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DE44E" w14:textId="77777777" w:rsidR="00C63BFB" w:rsidRDefault="00407B9C">
            <w:r>
              <w:rPr>
                <w:sz w:val="20"/>
                <w:szCs w:val="20"/>
              </w:rPr>
              <w:t>L — велика IT-конференція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721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2539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EBE2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 (воркшоп-зал: 3)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0906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 × 6 = 18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122F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</w:tbl>
    <w:p w14:paraId="793CDEBB" w14:textId="77777777" w:rsidR="00900DD5" w:rsidRDefault="00900DD5">
      <w:pPr>
        <w:spacing w:after="120"/>
      </w:pPr>
    </w:p>
    <w:p w14:paraId="2F399E9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S — регіональна конференція розробників</w:t>
      </w:r>
      <w:r>
        <w:t>: 3 треки (Backend, Frontend, Mobile), 2 дні; воркшоп Backend на 30 місць вміщує лише одна з двох воркшоп-зал.</w:t>
      </w:r>
    </w:p>
    <w:p w14:paraId="508543F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 — конференція ШІ, даних та інфраструктури</w:t>
      </w:r>
      <w:r>
        <w:t>: 6 треків, три пленарні сесії для всіх 585 учасників (вміщує лише головна зала на 600 місць), три панелі, що об’єднують по 2–3 треки.</w:t>
      </w:r>
    </w:p>
    <w:p w14:paraId="238C6CE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L — велика IT-конференція</w:t>
      </w:r>
      <w:r>
        <w:t>: 12 треків, 1405 учасників, 33 доповідачі, частина з яких виступає в кількох треках; щільний набір — до 11 сесій треку за 3 дні при межі 4 сесії на день, п’ять панелей і лише 3 воркшоп-зали на 12 воркшопів.</w:t>
      </w:r>
    </w:p>
    <w:p w14:paraId="5D3A0F5D" w14:textId="77777777" w:rsidR="00900DD5" w:rsidRDefault="00E42774">
      <w:pPr>
        <w:spacing w:after="60"/>
        <w:ind w:firstLine="709"/>
        <w:jc w:val="both"/>
      </w:pPr>
      <w:r>
        <w:t>Дані зберігаються у файлах Data/*.json, які легко змінити.</w:t>
      </w:r>
    </w:p>
    <w:p w14:paraId="176C46E4" w14:textId="77777777" w:rsidR="00900DD5" w:rsidRDefault="00E42774">
      <w:pPr>
        <w:pStyle w:val="Heading2"/>
      </w:pPr>
      <w:bookmarkStart w:id="25" w:name="_Toc243126395"/>
      <w:r>
        <w:lastRenderedPageBreak/>
        <w:t>5.7. Конфігурації ГА</w:t>
      </w:r>
      <w:bookmarkEnd w:id="25"/>
    </w:p>
    <w:p w14:paraId="2FE8661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12 — Конфігурації ГА для розкладу (однакові для всіх наборів)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2100"/>
        <w:gridCol w:w="2100"/>
        <w:gridCol w:w="2100"/>
      </w:tblGrid>
      <w:tr w:rsidR="00900DD5" w14:paraId="459B0538" w14:textId="77777777">
        <w:trPr>
          <w:tblHeader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0F186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E5682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96EE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F6ED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S3</w:t>
            </w:r>
          </w:p>
        </w:tc>
      </w:tr>
      <w:tr w:rsidR="00900DD5" w14:paraId="31CF73FA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3FF25" w14:textId="77777777" w:rsidR="00900DD5" w:rsidRDefault="00E42774">
            <w:r>
              <w:rPr>
                <w:sz w:val="22"/>
                <w:szCs w:val="22"/>
              </w:rPr>
              <w:t>Розмір популяції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02B6B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EA72E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0343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</w:tr>
      <w:tr w:rsidR="00900DD5" w14:paraId="4FA8DBA6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10EF7" w14:textId="77777777" w:rsidR="00900DD5" w:rsidRDefault="00E42774">
            <w:r>
              <w:rPr>
                <w:sz w:val="22"/>
                <w:szCs w:val="22"/>
              </w:rPr>
              <w:t>Кількість поколінь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80F1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6EA6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B222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</w:tr>
      <w:tr w:rsidR="00900DD5" w14:paraId="635CECE4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F47B9" w14:textId="77777777" w:rsidR="00900DD5" w:rsidRDefault="00E42774">
            <w:r>
              <w:rPr>
                <w:sz w:val="22"/>
                <w:szCs w:val="22"/>
              </w:rPr>
              <w:t>Бюджет обчислень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F449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48 000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6700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39D7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</w:tr>
      <w:tr w:rsidR="00900DD5" w14:paraId="5DC6AA7D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8E108" w14:textId="77777777" w:rsidR="00900DD5" w:rsidRDefault="00E42774">
            <w:r>
              <w:rPr>
                <w:sz w:val="22"/>
                <w:szCs w:val="22"/>
              </w:rPr>
              <w:t>Імовірність схрещування pc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DF9E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1,0 (без елітизму)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9C30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 (≈10 % еліти)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CAE4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 (≈10 % еліти)</w:t>
            </w:r>
          </w:p>
        </w:tc>
      </w:tr>
      <w:tr w:rsidR="00900DD5" w14:paraId="539B5778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76F4E" w14:textId="77777777" w:rsidR="00900DD5" w:rsidRDefault="00E42774">
            <w:r>
              <w:rPr>
                <w:sz w:val="22"/>
                <w:szCs w:val="22"/>
              </w:rPr>
              <w:t>Імовірність мутації гена pm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5BA6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D150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C80F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0,02</w:t>
            </w:r>
          </w:p>
        </w:tc>
      </w:tr>
      <w:tr w:rsidR="00900DD5" w14:paraId="06646DF6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7802C" w14:textId="77777777" w:rsidR="00900DD5" w:rsidRDefault="00E42774">
            <w:r>
              <w:rPr>
                <w:sz w:val="22"/>
                <w:szCs w:val="22"/>
              </w:rPr>
              <w:t>Розмір турніру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CC8D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1A41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FF05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00DD5" w14:paraId="12516487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B31DC" w14:textId="77777777" w:rsidR="00900DD5" w:rsidRDefault="00E42774">
            <w:r>
              <w:rPr>
                <w:sz w:val="22"/>
                <w:szCs w:val="22"/>
              </w:rPr>
              <w:t>Ремонт-після-мутації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4A74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321C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35284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</w:tbl>
    <w:p w14:paraId="578A48F6" w14:textId="77777777" w:rsidR="00900DD5" w:rsidRDefault="00900DD5">
      <w:pPr>
        <w:spacing w:after="120"/>
      </w:pPr>
    </w:p>
    <w:p w14:paraId="6F1DEEDD" w14:textId="77777777" w:rsidR="00900DD5" w:rsidRDefault="00E42774">
      <w:pPr>
        <w:spacing w:after="60"/>
        <w:ind w:firstLine="709"/>
        <w:jc w:val="both"/>
      </w:pPr>
      <w:r>
        <w:t xml:space="preserve">Бюджет обчислень у всіх конфігурацій майже однаковий, тож порівнюється вплив параметрів і евристик, а не обсяг обчислень. Для кожної пари «набір × конфігурація» виконано </w:t>
      </w:r>
      <w:r>
        <w:rPr>
          <w:b/>
          <w:bCs/>
        </w:rPr>
        <w:t>20 запусків</w:t>
      </w:r>
      <w:r>
        <w:t>.</w:t>
      </w:r>
    </w:p>
    <w:p w14:paraId="6A618AE5" w14:textId="77777777" w:rsidR="00900DD5" w:rsidRDefault="00E42774">
      <w:pPr>
        <w:pStyle w:val="Heading2"/>
      </w:pPr>
      <w:bookmarkStart w:id="26" w:name="_Toc243126396"/>
      <w:r>
        <w:t>5.8. Результати</w:t>
      </w:r>
      <w:bookmarkEnd w:id="26"/>
    </w:p>
    <w:p w14:paraId="3B1A61B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13 — Результати складання розкладу (ГА — 20 запусків, жадібний — 1)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138"/>
        <w:gridCol w:w="1982"/>
        <w:gridCol w:w="1038"/>
        <w:gridCol w:w="1257"/>
        <w:gridCol w:w="1267"/>
        <w:gridCol w:w="1297"/>
        <w:gridCol w:w="960"/>
      </w:tblGrid>
      <w:tr w:rsidR="00900DD5" w14:paraId="5DEA2FD4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359E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19F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D74C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Штраф: середнє ± std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7BF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DB17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88D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Допустимих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4B9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Перше покоління з допустимим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1E0C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Час, с</w:t>
            </w:r>
          </w:p>
        </w:tc>
      </w:tr>
      <w:tr w:rsidR="00900DD5" w14:paraId="69FB171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9AE8E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A75EC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AADC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9C3B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56F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7510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BD2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1C6F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</w:tr>
      <w:tr w:rsidR="00900DD5" w14:paraId="7D4E618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1EF59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81E4C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F11D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702,8 ± 570,8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C42D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D14F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905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35 %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43AC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F1FA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0,2</w:t>
            </w:r>
          </w:p>
        </w:tc>
      </w:tr>
      <w:tr w:rsidR="00900DD5" w14:paraId="6D798EA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118D1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1E591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0A4C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852,6 ± 670,7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032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B534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74E9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E073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181,2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78A1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0,2</w:t>
            </w:r>
          </w:p>
        </w:tc>
      </w:tr>
      <w:tr w:rsidR="00900DD5" w14:paraId="6522CC7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1EDD6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E2DCB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F92C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D869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173E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9047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E34D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EA2A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0,33</w:t>
            </w:r>
          </w:p>
        </w:tc>
      </w:tr>
      <w:tr w:rsidR="00900DD5" w14:paraId="3EFEC76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BBFDD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C3CB3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1A0C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2E07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A29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66A5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A341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C4D5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</w:tr>
      <w:tr w:rsidR="00900DD5" w14:paraId="3322BEE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5D134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79699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95C3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2947 ± 908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2EA9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3040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E89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1072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345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4300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3FD8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</w:tr>
      <w:tr w:rsidR="00900DD5" w14:paraId="5305DC0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24BA1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C43AC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CB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2365 ± 873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1A8B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3008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3364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19,67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E11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532B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283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8C6F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0,37</w:t>
            </w:r>
          </w:p>
        </w:tc>
      </w:tr>
      <w:tr w:rsidR="00900DD5" w14:paraId="6F1BFAE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7D543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D2C74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320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8,65 ± 1,12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054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622A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C8B5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AF3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6C6F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0,67</w:t>
            </w:r>
          </w:p>
        </w:tc>
      </w:tr>
      <w:tr w:rsidR="00900DD5" w14:paraId="4F03A18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200E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8775B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78F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3AA3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4F7A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EE54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E42B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308C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900DD5" w14:paraId="7CC9654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810C8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89B9B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63FB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18712 ± 1432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6D7A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19130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BCD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16125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78B4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8071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458A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</w:tr>
      <w:tr w:rsidR="00900DD5" w14:paraId="0B3A5BB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ECBE0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0390C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780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4675 ± 947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F33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5069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40E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3039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979A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D2D6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3763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0,62</w:t>
            </w:r>
          </w:p>
        </w:tc>
      </w:tr>
      <w:tr w:rsidR="00900DD5" w14:paraId="3A450E4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C74FC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0BFAA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5A79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39,82 ± 4,16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BF71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39,17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425D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DAC0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DAEC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10,9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17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1,21</w:t>
            </w:r>
          </w:p>
        </w:tc>
      </w:tr>
    </w:tbl>
    <w:p w14:paraId="06424657" w14:textId="77777777" w:rsidR="00900DD5" w:rsidRDefault="00900DD5">
      <w:pPr>
        <w:spacing w:after="120"/>
      </w:pPr>
    </w:p>
    <w:p w14:paraId="37912B15" w14:textId="77777777" w:rsidR="00900DD5" w:rsidRDefault="00E42774">
      <w:pPr>
        <w:spacing w:after="60"/>
        <w:ind w:firstLine="709"/>
        <w:jc w:val="both"/>
      </w:pPr>
      <w:r>
        <w:t>«Перше покоління з допустимим» — середній номер покоління, в якому в популяції вперше з’явився розклад без жорстких порушень (по запусках, де це сталося). Штраф &lt; 1000 означає допустимий розклад.</w:t>
      </w:r>
    </w:p>
    <w:p w14:paraId="572E964D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30EFCE" wp14:editId="306C811D">
            <wp:extent cx="5715000" cy="3552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E15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9 — Збіжність ГА на наборі S (log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(1 + штраф), середнє за 20 запусками)</w:t>
      </w:r>
    </w:p>
    <w:p w14:paraId="53FA7B02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A1EFC1" wp14:editId="58779E1F">
            <wp:extent cx="5715000" cy="3552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EDD8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10 — Збіжність ГА на наборі M</w:t>
      </w:r>
    </w:p>
    <w:p w14:paraId="07AA4373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FF9F163" wp14:editId="32AE52E9">
            <wp:extent cx="5715000" cy="3552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D4C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11 — Збіжність ГА на наборі L</w:t>
      </w:r>
    </w:p>
    <w:p w14:paraId="1CA43122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4AF7681" wp14:editId="3A62261B">
            <wp:extent cx="5715000" cy="3552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94A1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12 — Частка допустимих розкладів у популяції, набір M</w:t>
      </w:r>
    </w:p>
    <w:p w14:paraId="583BD5EE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25C9B38" wp14:editId="15BBA324">
            <wp:extent cx="5715000" cy="3552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E574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13 — Частка допустимих розкладів у популяції, набір L</w:t>
      </w:r>
    </w:p>
    <w:p w14:paraId="0D914C64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6E4FDA" wp14:editId="54FA4BBD">
            <wp:extent cx="5715000" cy="3552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31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14 — Різноманітність популяції, набір L</w:t>
      </w:r>
    </w:p>
    <w:p w14:paraId="2F177E83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3880EE" wp14:editId="0FB6FA30">
            <wp:extent cx="5715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2C4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15 — Підсумковий штраф на наборі L (середнє ± std)</w:t>
      </w:r>
    </w:p>
    <w:p w14:paraId="18794F1B" w14:textId="77777777" w:rsidR="00900DD5" w:rsidRDefault="00E42774">
      <w:pPr>
        <w:pStyle w:val="Heading2"/>
      </w:pPr>
      <w:bookmarkStart w:id="27" w:name="_Toc243126397"/>
      <w:r>
        <w:t>5.9. Найкращі розклади та розшифровка штрафів</w:t>
      </w:r>
      <w:bookmarkEnd w:id="27"/>
    </w:p>
    <w:p w14:paraId="00DC7D14" w14:textId="77777777" w:rsidR="00900DD5" w:rsidRDefault="00E42774">
      <w:pPr>
        <w:spacing w:after="60"/>
        <w:ind w:firstLine="709"/>
        <w:jc w:val="both"/>
      </w:pPr>
      <w:r>
        <w:t>Для кожного набору наведено розшифровку штрафів найкращого розкладу ГА (найкращий серед усіх конфігурацій і запусків) і розкладу жадібного алгоритму. Повні розклади всіх треків — у додатку А та у файлах results/schedule/best_*.md, best_*.csv.</w:t>
      </w:r>
    </w:p>
    <w:p w14:paraId="25B71992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14 — Розшифровка штрафів, набір S (ГА: S1, запуск 5);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3CB2A490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CBD7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CA7B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B5C9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CEF4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E3B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445B0C6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0090C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7D7F0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4167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D911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407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C0F7110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74C77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5FE6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4DF5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8A58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4251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C42842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17C3A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7C25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86F6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5D74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055A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38B8CF7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433D1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4B17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9FD1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E94A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885F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2487C03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AF30D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AFAC3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2D7C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D4F2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16A4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2338BE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52F29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EE813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9F2D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74A4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9439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2DB519B2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A89F6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B7E01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DCB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120D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6959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2E790A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78DB8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48D56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EC64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967D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2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05E1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2</w:t>
            </w:r>
          </w:p>
        </w:tc>
      </w:tr>
      <w:tr w:rsidR="00900DD5" w14:paraId="163EC78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4EB6C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87422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3DC0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9E345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06C7E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</w:tbl>
    <w:p w14:paraId="0178B23D" w14:textId="77777777" w:rsidR="00900DD5" w:rsidRDefault="00900DD5">
      <w:pPr>
        <w:spacing w:after="120"/>
      </w:pPr>
    </w:p>
    <w:p w14:paraId="0E5A8E7D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15 — Розшифровка штрафів, набір M (ГА: S3, запуск 1);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4784FECB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915B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2A89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B12B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7FC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7967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0694FF5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F933A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FFDF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F14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21A3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46DC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B90A86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419A7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8D0D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AD2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C05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863F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1F955F28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8E91B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3966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E1FA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1E80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FD0A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357050E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040FF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A4AB5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0D3F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FF51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9FE5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457E099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BEE28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C3845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76A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732B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19E0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012DC39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0274F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DC11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72DE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B37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9948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6</w:t>
            </w:r>
          </w:p>
        </w:tc>
      </w:tr>
      <w:tr w:rsidR="00900DD5" w14:paraId="315E1DC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75BDB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BE902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69C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95C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AD79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EB55B8D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B47C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0A914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3284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E001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→ 8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759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→ 8</w:t>
            </w:r>
          </w:p>
        </w:tc>
      </w:tr>
      <w:tr w:rsidR="00900DD5" w14:paraId="3F2BACD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63D9E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68095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FB815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5E34F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E13D6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</w:tr>
    </w:tbl>
    <w:p w14:paraId="0991B0FC" w14:textId="77777777" w:rsidR="00900DD5" w:rsidRDefault="00900DD5">
      <w:pPr>
        <w:spacing w:after="120"/>
      </w:pPr>
    </w:p>
    <w:p w14:paraId="353F6BF8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16 — Розшифровка штрафів, набір L (ГА: S3, запуск 4);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6C3361E5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DDA5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D2B5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59C1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25AF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7FD7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6CCBA9B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F79B8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D2E22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FA13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8DD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6508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F23F32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A1862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65838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336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B1A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F087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370674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2FA2C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46B3C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2C35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E06E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B9B4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F991316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0380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12C01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1E86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E4AB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4C29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C167C8F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07BD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BA1D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C08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395F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D468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F5EFD7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54E8B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3071B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4842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DC0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→ 15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BF8A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7 → 21</w:t>
            </w:r>
          </w:p>
        </w:tc>
      </w:tr>
      <w:tr w:rsidR="00900DD5" w14:paraId="44E6772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E1C5D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2F1BA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0538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105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0BD2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BF9180D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54312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ADCB6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1FD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3E0C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 → 20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2927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22,67 → 22,67</w:t>
            </w:r>
          </w:p>
        </w:tc>
      </w:tr>
      <w:tr w:rsidR="00900DD5" w14:paraId="06BDAF1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C6F21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03EF8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CA535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AB86D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1DCBA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43,67</w:t>
            </w:r>
          </w:p>
        </w:tc>
      </w:tr>
    </w:tbl>
    <w:p w14:paraId="35F24E22" w14:textId="77777777" w:rsidR="00900DD5" w:rsidRDefault="00900DD5">
      <w:pPr>
        <w:spacing w:after="120"/>
      </w:pPr>
    </w:p>
    <w:p w14:paraId="2BAC4D36" w14:textId="77777777" w:rsidR="00900DD5" w:rsidRDefault="00E42774">
      <w:pPr>
        <w:spacing w:after="60"/>
        <w:ind w:firstLine="709"/>
        <w:jc w:val="both"/>
      </w:pPr>
      <w:r>
        <w:t>Найкращі знайдені штрафи: 2 (S), 8 (M) і 35 (L) при теоретичному мінімумі 2, 8 і 16. На наборах S і M знайдено оптимальні розклади, а пленарні сесії на всіх наборах стоять у зафіксованих слотах. На наборі S штраф 2 мають і найкращий запуск S1, і всі 20 запусків S3, і жадібний алгоритм (програма показує перший із рівних). На L понад нижню межу лишились вікна в програмі треку — 5 (штраф 15), а нерівномірність становить 20 проти мінімальних 16. Фіксований час пленарних сесій і щільність набору роблять нижню межу, яка враховує лише нерівномірність, на L, імовірно, недосяжною.</w:t>
      </w:r>
    </w:p>
    <w:p w14:paraId="0C1AE8D0" w14:textId="77777777" w:rsidR="00900DD5" w:rsidRDefault="00E42774">
      <w:pPr>
        <w:spacing w:after="60"/>
        <w:ind w:firstLine="709"/>
        <w:jc w:val="both"/>
      </w:pPr>
      <w:r>
        <w:t>Приклад найкращого розкладу ГА для одного треку набору L:</w:t>
      </w:r>
    </w:p>
    <w:p w14:paraId="7F621F0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17 — Розклад треку AI/ML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2186345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CEA2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F538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3290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A79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ED6023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3CF4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34ABB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8D6B86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D4AC5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1BDA2B01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08B20" w14:textId="77777777" w:rsidR="00C63BFB" w:rsidRDefault="00C63BFB"/>
        </w:tc>
      </w:tr>
      <w:tr w:rsidR="00900DD5" w14:paraId="0246325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0160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90147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3BB2BD43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37D38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2DB7AAEE" w14:textId="77777777" w:rsidR="00C63BFB" w:rsidRDefault="00407B9C">
            <w:r>
              <w:rPr>
                <w:sz w:val="16"/>
                <w:szCs w:val="16"/>
              </w:rPr>
              <w:t>Гуменюк,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54147" w14:textId="77777777" w:rsidR="00C63BFB" w:rsidRDefault="00C63BFB"/>
        </w:tc>
      </w:tr>
      <w:tr w:rsidR="00900DD5" w14:paraId="7300E4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E1B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4A56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9D1BC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3ACFDC0F" w14:textId="77777777" w:rsidR="00C63BFB" w:rsidRDefault="00407B9C">
            <w:r>
              <w:rPr>
                <w:sz w:val="16"/>
                <w:szCs w:val="16"/>
              </w:rPr>
              <w:t>Гуменюк,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9FF38" w14:textId="77777777" w:rsidR="00C63BFB" w:rsidRDefault="00C63BFB"/>
        </w:tc>
      </w:tr>
      <w:tr w:rsidR="00900DD5" w14:paraId="5153D25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8D4D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9C5A0" w14:textId="77777777" w:rsidR="00C63BFB" w:rsidRDefault="00407B9C">
            <w:r>
              <w:rPr>
                <w:sz w:val="16"/>
                <w:szCs w:val="16"/>
              </w:rPr>
              <w:t>Оцінювання якості LLM (доповідь)</w:t>
            </w:r>
          </w:p>
          <w:p w14:paraId="102F413A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60716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36AADFF6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EBBB4" w14:textId="77777777" w:rsidR="00C63BFB" w:rsidRDefault="00C63BFB"/>
        </w:tc>
      </w:tr>
      <w:tr w:rsidR="00900DD5" w14:paraId="55F65FA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9274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58AB1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7C467A58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07E3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64AA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75EB10F4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46E43DC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0124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A501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F467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F2157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0C9EE5D8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</w:tr>
    </w:tbl>
    <w:p w14:paraId="3D22B883" w14:textId="77777777" w:rsidR="00900DD5" w:rsidRDefault="00900DD5">
      <w:pPr>
        <w:spacing w:after="120"/>
      </w:pPr>
    </w:p>
    <w:p w14:paraId="780D3C6C" w14:textId="77777777" w:rsidR="00900DD5" w:rsidRDefault="00E42774">
      <w:pPr>
        <w:pStyle w:val="Heading2"/>
      </w:pPr>
      <w:bookmarkStart w:id="28" w:name="_Toc243126398"/>
      <w:r>
        <w:t>5.10. Приклади невдалих налаштувань</w:t>
      </w:r>
      <w:bookmarkEnd w:id="28"/>
    </w:p>
    <w:p w14:paraId="2ED3FC56" w14:textId="77777777" w:rsidR="00900DD5" w:rsidRDefault="00E42774">
      <w:pPr>
        <w:spacing w:after="60"/>
        <w:ind w:firstLine="709"/>
        <w:jc w:val="both"/>
      </w:pPr>
      <w:r>
        <w:t>На наборі M проведено окрему серію (20 запусків на варіант). За основу взято S2 (без ремонту) і в кожному варіанті змінено один параметр.</w:t>
      </w:r>
    </w:p>
    <w:p w14:paraId="158447E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18 — Невдалі налаштування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1361"/>
        <w:gridCol w:w="1267"/>
        <w:gridCol w:w="1508"/>
        <w:gridCol w:w="1603"/>
        <w:gridCol w:w="1416"/>
      </w:tblGrid>
      <w:tr w:rsidR="00900DD5" w14:paraId="26DCD85C" w14:textId="77777777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67E6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Варіант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D11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Жорстких порушень (середнє)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50DC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Допустимих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F5F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М’який штраф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0DAF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Різноманітність у кінці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C38D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Перше покоління з допустимим</w:t>
            </w:r>
          </w:p>
        </w:tc>
      </w:tr>
      <w:tr w:rsidR="00900DD5" w14:paraId="67F0F8D8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515DF" w14:textId="77777777" w:rsidR="00C63BFB" w:rsidRDefault="00407B9C">
            <w:r>
              <w:rPr>
                <w:sz w:val="20"/>
                <w:szCs w:val="20"/>
              </w:rPr>
              <w:t>B0: як S2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4B45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2,35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6A3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598D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20,85 ± 10,1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42EF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0,040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9A30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2CCADC2C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76F7B" w14:textId="77777777" w:rsidR="00C63BFB" w:rsidRDefault="00407B9C">
            <w:r>
              <w:rPr>
                <w:sz w:val="20"/>
                <w:szCs w:val="20"/>
              </w:rPr>
              <w:t>B1: вага жорстких = 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C829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10,85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A00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ED97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0,67 ± 0,81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AA1B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0,051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A16D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3A02EAEA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D41F2" w14:textId="77777777" w:rsidR="00C63BFB" w:rsidRDefault="00407B9C">
            <w:r>
              <w:rPr>
                <w:sz w:val="20"/>
                <w:szCs w:val="20"/>
              </w:rPr>
              <w:t>B2: мутація 0,3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7E9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23,05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31F5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71D0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51,17 ± 15,13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1ABA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0,524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1EC4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44DCD5E9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ADB9E" w14:textId="77777777" w:rsidR="00C63BFB" w:rsidRDefault="00407B9C">
            <w:r>
              <w:rPr>
                <w:sz w:val="20"/>
                <w:szCs w:val="20"/>
              </w:rPr>
              <w:t>B3: турнір 10, pc = 0,5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7F03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2,75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8956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8553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18,55 ± 7,4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97BF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0,016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79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70735E4" w14:textId="77777777" w:rsidR="00900DD5" w:rsidRDefault="00900DD5">
      <w:pPr>
        <w:spacing w:after="120"/>
      </w:pPr>
    </w:p>
    <w:p w14:paraId="1AAB69C9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A8C11A" wp14:editId="5A04EF17">
            <wp:extent cx="5715000" cy="3552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0475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16 — Частка допустимих розкладів у популяції (невдалі налаштування)</w:t>
      </w:r>
    </w:p>
    <w:p w14:paraId="2AE5DE70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A552DE2" wp14:editId="00CDF97E">
            <wp:extent cx="5715000" cy="3552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31AC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17 — Різноманітність популяції (невдалі налаштування)</w:t>
      </w:r>
    </w:p>
    <w:p w14:paraId="5CE57C2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B1 — неправильний масштаб штрафів</w:t>
      </w:r>
      <w:r>
        <w:t xml:space="preserve"> (вага жорсткого порушення 1 замість 1000). Жорсткі порушення стали «дешевшими» за м’які, і ГА їх охоче допускає: у середньому 10,85 жорстких порушень, жодного допустимого розкладу, зате майже нульовий м’який штраф (0,67). Алгоритм оптимізує не те: програма без вікон, але з доповідачем у двох залах одночасно чи двома сесіями одного треку в одному слоті непридатна.</w:t>
      </w:r>
    </w:p>
    <w:p w14:paraId="6AD90137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B2 — незбіжність через надто сильну мутацію</w:t>
      </w:r>
      <w:r>
        <w:t xml:space="preserve"> (pm = 0,3). Щопокоління змінюється близько 30 % призначень, і хороші часткові розв’язки руйнуються швидше, ніж накопичуються. ГА перетворюється на випадковий пошук: різноманітність лишається високою (0,52), у середньому 23,05 жорстких порушень, жодного допустимого розкладу.</w:t>
      </w:r>
    </w:p>
    <w:p w14:paraId="2210906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B3 — передчасна збіжність через надто сильну селекцію</w:t>
      </w:r>
      <w:r>
        <w:t xml:space="preserve"> (турнір 10 і pc = 0,5, тобто половина нового покоління — копії найкращих батьків). Різноманітність падає до 0,016 — у 2,5 раза нижче, ніж в еталоні (0,040), популяція складається майже з копій лідера. М’який штраф навіть трохи менший (18,55 проти 20,85), бо популяція лише «доводить» уже знайдене, але жорстких порушень більше (2,75 проти 2,35): вийти з глухого кута, щоб їх прибрати, алгоритм уже не може.</w:t>
      </w:r>
    </w:p>
    <w:p w14:paraId="70803E71" w14:textId="77777777" w:rsidR="00900DD5" w:rsidRDefault="00E42774">
      <w:pPr>
        <w:spacing w:after="60"/>
        <w:ind w:firstLine="709"/>
        <w:jc w:val="both"/>
      </w:pPr>
      <w:r>
        <w:t>З фіксованим часом пленарних сесій набір M без ремонту складний: еталон B0 (параметри S2) не знайшов допустимого розкладу в жодному з 20 запусків, а S2 в основній серії — в одному (5 %). Тому варіанти порівнюються насамперед за середньою кількістю жорстких порушень і різноманітністю популяції. Різниця між B0 і S2 (один запуск із 20) — результат випадковості; ГА треба порівнювати за серією запусків.</w:t>
      </w:r>
    </w:p>
    <w:p w14:paraId="02E86765" w14:textId="77777777" w:rsidR="00900DD5" w:rsidRDefault="00E42774">
      <w:pPr>
        <w:pStyle w:val="Heading2"/>
      </w:pPr>
      <w:bookmarkStart w:id="29" w:name="_Toc243126399"/>
      <w:r>
        <w:lastRenderedPageBreak/>
        <w:t>5.11. Аналіз результатів задачі 2</w:t>
      </w:r>
      <w:bookmarkEnd w:id="29"/>
    </w:p>
    <w:p w14:paraId="28D3485D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параметрів і евристик.</w:t>
      </w:r>
      <w:r>
        <w:t xml:space="preserve"> Фіксований час пленарних сесій виявився найважчим обмеженням для ГА без ремонту: випадкова мутація майже ніколи не ставить пленарну сесію саме в єдиний дозволений слот, не зламавши при цьому решту розкладу. На наборі M це майже всі жорсткі порушення конфігурацій без ремонту: у S2 в середньому 2,25 порушення фіксованого часу з 2,35 жорстких. Тому вже на малому наборі S конфігурації без ремонту знаходять допустимий розклад лише в 35 % (S1) і 30 % (S2) запусків, на M — у 0 % і 5 %, а на L — у жодному. S3 з ремонтом знаходить допустимий розклад у 100 % запусків на всіх наборах (у середньому в 2-му, 6-му і 11-му поколінні для S, M і L), на S щоразу досягає мінімуму 2, на M — у 14 запусках із 20, а розкид результатів малий (std 0; 1,12; 4,16).</w:t>
      </w:r>
    </w:p>
    <w:p w14:paraId="4C8BD3E1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Чутливість до параметрів</w:t>
      </w:r>
      <w:r>
        <w:t xml:space="preserve"> найбільша на наборі L. Без ремонту різницю між конфігураціями видно за кількістю жорстких порушень: середній штраф S1 — 18712, S2 — 4675, тобто елітизм і сильніша селекція зменшують кількість порушень приблизно в 4 рази, але не усувають їх. На рис. 12 і 13 частка допустимих особин для S1 весь час нульова, для S2 на M лише наприкінці з’являються поодинокі допустимі особини (≈ 2 % популяції в одному запуску), а для S3 вона майже одразу близька до 100 % на M і доходить до неї приблизно за 50 поколінь на L. На графіку різноманітності (рис. 14) видно, що S1 без елітизму зберігає високу різноманітність (≈ 0,5), але не накопичує прогрес, а S2 і S3 швидко зосереджуються навколо найкращої особини.</w:t>
      </w:r>
    </w:p>
    <w:p w14:paraId="2B4C4325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Порівняння з жадібним алгоритмом.</w:t>
      </w:r>
      <w:r>
        <w:t xml:space="preserve"> Жадібний алгоритм за частки секунди знаходить допустимі розклади на всіх наборах (порядок «найважчі сесії спершу» розміщує пленарні першими), але рішення, прийняті на ранніх кроках, не переглядає. На малому наборі S він, як і S3, досягає оптимуму (2) — ця задача надто проста, щоб ГА мав перевагу. На M жадібний дає 14, на L — 43,67, лишаючи вікна в програмі треків і зайву нерівномірність. ГА з ремонтом (S3) на цих наборах у середньому кращий (8,65 і 39,82), а найкращий запуск на L (35) кращий за жадібний розклад на 20 %, але працює в 30–95 разів довше. Отже, ГА доцільний, коли важлива якість розкладу, і найкраще працює разом із доменною евристикою (ремонтом); без неї на задачі із зафіксованим часом сесій він програє навіть простому жадібному алгоритму.</w:t>
      </w:r>
    </w:p>
    <w:p w14:paraId="27B8A534" w14:textId="77777777" w:rsidR="00900DD5" w:rsidRDefault="00E42774">
      <w:pPr>
        <w:pStyle w:val="Heading1"/>
        <w:pageBreakBefore/>
      </w:pPr>
      <w:bookmarkStart w:id="30" w:name="_Toc243126400"/>
      <w:r>
        <w:lastRenderedPageBreak/>
        <w:t>6. Аналіз типових помилок</w:t>
      </w:r>
      <w:bookmarkEnd w:id="30"/>
    </w:p>
    <w:p w14:paraId="71A68FA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Неочевидна поведінка бібліотеки.</w:t>
      </w:r>
      <w:r>
        <w:t xml:space="preserve"> У GeneticSharp при pc &lt; 1 частину нового покоління займають найкращі батьки без мутації (п. 3.2). Якщо цього не знати, легко неправильно пояснити результати: конфігурація з pc = 1 насправді не має елітизму.</w:t>
      </w:r>
    </w:p>
    <w:p w14:paraId="1DE2231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Найкраща особина останнього покоління ≠ найкраща за весь запуск.</w:t>
      </w:r>
      <w:r>
        <w:t xml:space="preserve"> Без елітизму найкращий розв’язок може загубитися, тому його треба зберігати окремо.</w:t>
      </w:r>
    </w:p>
    <w:p w14:paraId="0768AAA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Оператори, що не відповідають кодуванню.</w:t>
      </w:r>
      <w:r>
        <w:t xml:space="preserve"> Для розкладу всі оператори зберігають діапазон гена [0; S·R), тому нащадки завжди коректні. Для бінарного кодування дійсних змінних видно ефект обривів Геммінга.</w:t>
      </w:r>
    </w:p>
    <w:p w14:paraId="5566BFB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Деталі визначення функції.</w:t>
      </w:r>
      <w:r>
        <w:t xml:space="preserve"> Math.Round у C# за замовчуванням округлює «до парного», що змінило б функцію; потрібно явно вказати MidpointRounding.AwayFromZero.</w:t>
      </w:r>
    </w:p>
    <w:p w14:paraId="61D50E5E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Масштаб штрафів</w:t>
      </w:r>
      <w:r>
        <w:t xml:space="preserve"> (B1), </w:t>
      </w:r>
      <w:r>
        <w:rPr>
          <w:b/>
          <w:bCs/>
        </w:rPr>
        <w:t>незбіжність</w:t>
      </w:r>
      <w:r>
        <w:t xml:space="preserve"> (B2) і </w:t>
      </w:r>
      <w:r>
        <w:rPr>
          <w:b/>
          <w:bCs/>
        </w:rPr>
        <w:t>передчасна збіжність</w:t>
      </w:r>
      <w:r>
        <w:t xml:space="preserve"> (B3) показано в п. 5.10.</w:t>
      </w:r>
    </w:p>
    <w:p w14:paraId="45950BE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Порівняння за одним запуском.</w:t>
      </w:r>
      <w:r>
        <w:t xml:space="preserve"> Розкид між запусками великий, тому ГА треба порівнювати за серією запусків (середнє, стандартне відхилення, частка успішних).</w:t>
      </w:r>
    </w:p>
    <w:p w14:paraId="01F6A25F" w14:textId="77777777" w:rsidR="00900DD5" w:rsidRDefault="00E42774">
      <w:pPr>
        <w:pStyle w:val="Heading1"/>
        <w:pageBreakBefore/>
      </w:pPr>
      <w:bookmarkStart w:id="31" w:name="_Toc243126401"/>
      <w:r>
        <w:lastRenderedPageBreak/>
        <w:t>7. Висновки</w:t>
      </w:r>
      <w:bookmarkEnd w:id="31"/>
    </w:p>
    <w:p w14:paraId="6DBFB6E1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Реалізовано генетичний алгоритм на основі GeneticSharp із власними хромосомами та операторами (BLX-α, гаусова мутація, мутація розкладу з ремонтом). Досліджено дві задачі — розривну функцію Растригіна і складання розкладу IT-конференції; для кожної по 20 запусків трьох конфігурацій на трьох наборах даних.</w:t>
      </w:r>
    </w:p>
    <w:p w14:paraId="6ED7C18F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На розривній багатомодальній функції ГА значно кращий за градієнтний спуск: при n = 10 конфігурація F3 дає f = 5,8·10</w:t>
      </w:r>
      <w:r>
        <w:rPr>
          <w:vertAlign w:val="superscript"/>
        </w:rPr>
        <w:t>−5</w:t>
      </w:r>
      <w:r>
        <w:t>, а градієнтний спуск — 62,38 за однакового бюджету. На гладкій сфері, навпаки, градієнтний спуск швидший. Отже, ГА виправданий саме для задач, погано узгоджених із гладкою оптимізацією.</w:t>
      </w:r>
    </w:p>
    <w:p w14:paraId="66298A66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Кодування має бути природним для задачі: дійсне кодування значно краще за бінарне для неперервних змінних (бінарне застрягає в локальних мінімумах через обриви Геммінга); цілочисельне кодування «сесія → (слот, зала)» зробило розклад простим вектором, який завжди однозначно декодується.</w:t>
      </w:r>
    </w:p>
    <w:p w14:paraId="62AF6A35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Штрафна функція з великою вагою жорстких обмежень змушує ГА спершу шукати допустимий розклад; при неправильному масштабі штрафів (вага 1) ГА знаходить «кращі» за метрикою, але непридатні розклади з ~11 жорсткими порушеннями.</w:t>
      </w:r>
    </w:p>
    <w:p w14:paraId="7E8A5675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Параметри та евристики сильно впливають на результат, і цей вплив зростає зі складністю задачі: на наборі L частка допустимих розкладів — 0 % (S1), 0 % (S2) і 100 % (S3). Надто сильна мутація перетворює ГА на випадковий пошук, надто сильна селекція спричиняє передчасну збіжність.</w:t>
      </w:r>
    </w:p>
    <w:p w14:paraId="1C23B33A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Найкращі знайдені розклади не мають жорстких порушень, а пленарні сесії стоять у зафіксованих слотах; на наборах S і M вони досягають мінімально можливого штрафу (2 і 8), на L — 35 при нижній межі 16. ГА з ремонтом перевершує жадібний алгоритм за якістю на наборах M і L (на малому S обидва знаходять оптимум), але програє за часом; без ремонту ГА на цій задачі майже не знаходить допустимих розкладів уже на середньому наборі.</w:t>
      </w:r>
    </w:p>
    <w:p w14:paraId="209F8121" w14:textId="77777777" w:rsidR="00900DD5" w:rsidRDefault="00E42774">
      <w:pPr>
        <w:pStyle w:val="Heading1"/>
        <w:pageBreakBefore/>
      </w:pPr>
      <w:bookmarkStart w:id="32" w:name="_Toc243126402"/>
      <w:r>
        <w:lastRenderedPageBreak/>
        <w:t>Додаток А. Найкращі знайдені розклади</w:t>
      </w:r>
      <w:bookmarkEnd w:id="32"/>
    </w:p>
    <w:p w14:paraId="2229864A" w14:textId="77777777" w:rsidR="00900DD5" w:rsidRDefault="00E42774">
      <w:pPr>
        <w:spacing w:after="60"/>
        <w:ind w:firstLine="709"/>
        <w:jc w:val="both"/>
      </w:pPr>
      <w:r>
        <w:t>Найкращі розклади ГА для кожного треку. Формат клітинки: назва сесії (тип), прізвище доповідача, зала.</w:t>
      </w:r>
    </w:p>
    <w:p w14:paraId="2E117A4F" w14:textId="77777777" w:rsidR="00900DD5" w:rsidRDefault="00E42774">
      <w:pPr>
        <w:pStyle w:val="Heading2"/>
      </w:pPr>
      <w:bookmarkStart w:id="33" w:name="_Toc243126403"/>
      <w:r>
        <w:t>А.1. Набір S — регіональна конференція розробників</w:t>
      </w:r>
      <w:bookmarkEnd w:id="33"/>
    </w:p>
    <w:p w14:paraId="6F8DEFBB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19 — Розклад треку Backend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4B1D27A2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2BA4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09ABF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554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57F3B3A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65D7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BD853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6266AFEF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83E1E" w14:textId="77777777" w:rsidR="00C63BFB" w:rsidRDefault="00C63BFB"/>
        </w:tc>
      </w:tr>
      <w:tr w:rsidR="00900DD5" w14:paraId="4832BFE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FF4B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B2124" w14:textId="77777777" w:rsidR="00C63BFB" w:rsidRDefault="00407B9C">
            <w:r>
              <w:rPr>
                <w:sz w:val="16"/>
                <w:szCs w:val="16"/>
              </w:rPr>
              <w:t>Docker і Kubernetes з нуля (воркшоп)</w:t>
            </w:r>
          </w:p>
          <w:p w14:paraId="1D5318B4" w14:textId="77777777" w:rsidR="00C63BFB" w:rsidRDefault="00407B9C">
            <w:r>
              <w:rPr>
                <w:sz w:val="16"/>
                <w:szCs w:val="16"/>
              </w:rPr>
              <w:t>Кушнір, Воркшоп-зала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774D4" w14:textId="77777777" w:rsidR="00C63BFB" w:rsidRDefault="00407B9C">
            <w:r>
              <w:rPr>
                <w:sz w:val="16"/>
                <w:szCs w:val="16"/>
              </w:rPr>
              <w:t>Черги повідомлень: Kafka проти RabbitMQ (доповідь)</w:t>
            </w:r>
          </w:p>
          <w:p w14:paraId="2579AEC7" w14:textId="77777777" w:rsidR="00C63BFB" w:rsidRDefault="00407B9C">
            <w:r>
              <w:rPr>
                <w:sz w:val="16"/>
                <w:szCs w:val="16"/>
              </w:rPr>
              <w:t>Савицький, Зала A</w:t>
            </w:r>
          </w:p>
        </w:tc>
      </w:tr>
      <w:tr w:rsidR="00900DD5" w14:paraId="6C25B6F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85F2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62B8A" w14:textId="77777777" w:rsidR="00C63BFB" w:rsidRDefault="00407B9C">
            <w:r>
              <w:rPr>
                <w:sz w:val="16"/>
                <w:szCs w:val="16"/>
              </w:rPr>
              <w:t>Кешування у високонавантажених системах (доповідь)</w:t>
            </w:r>
          </w:p>
          <w:p w14:paraId="16A1099A" w14:textId="77777777" w:rsidR="00C63BFB" w:rsidRDefault="00407B9C">
            <w:r>
              <w:rPr>
                <w:sz w:val="16"/>
                <w:szCs w:val="16"/>
              </w:rPr>
              <w:t>Кушнір,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A22D3" w14:textId="77777777" w:rsidR="00C63BFB" w:rsidRDefault="00407B9C">
            <w:r>
              <w:rPr>
                <w:sz w:val="16"/>
                <w:szCs w:val="16"/>
              </w:rPr>
              <w:t>PostgreSQL: індекси на практиці (доповідь)</w:t>
            </w:r>
          </w:p>
          <w:p w14:paraId="2916D63D" w14:textId="77777777" w:rsidR="00C63BFB" w:rsidRDefault="00407B9C">
            <w:r>
              <w:rPr>
                <w:sz w:val="16"/>
                <w:szCs w:val="16"/>
              </w:rPr>
              <w:t>Нестеренко, Головна зала</w:t>
            </w:r>
          </w:p>
        </w:tc>
      </w:tr>
      <w:tr w:rsidR="00900DD5" w14:paraId="67335DC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9865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37247" w14:textId="77777777" w:rsidR="00C63BFB" w:rsidRDefault="00407B9C">
            <w:r>
              <w:rPr>
                <w:sz w:val="16"/>
                <w:szCs w:val="16"/>
              </w:rPr>
              <w:t>Мікросервіси без болю (доповідь)</w:t>
            </w:r>
          </w:p>
          <w:p w14:paraId="04D3C9F7" w14:textId="77777777" w:rsidR="00C63BFB" w:rsidRDefault="00407B9C">
            <w:r>
              <w:rPr>
                <w:sz w:val="16"/>
                <w:szCs w:val="16"/>
              </w:rPr>
              <w:t>Савицький,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7B6BD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792A4F5B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54F3218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08D2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3FB6C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0113" w14:textId="77777777" w:rsidR="00C63BFB" w:rsidRDefault="00C63BFB"/>
        </w:tc>
      </w:tr>
    </w:tbl>
    <w:p w14:paraId="0E591620" w14:textId="77777777" w:rsidR="00900DD5" w:rsidRDefault="00900DD5">
      <w:pPr>
        <w:spacing w:after="120"/>
      </w:pPr>
    </w:p>
    <w:p w14:paraId="0AB28F5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20 — Розклад треку Frontend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174E5598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0A0B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17BB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41E6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760FA0A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6607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0850F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229D6EA3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A230F" w14:textId="77777777" w:rsidR="00C63BFB" w:rsidRDefault="00C63BFB"/>
        </w:tc>
      </w:tr>
      <w:tr w:rsidR="00900DD5" w14:paraId="00C3ABD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24AC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CA6AB" w14:textId="77777777" w:rsidR="00C63BFB" w:rsidRDefault="00407B9C">
            <w:r>
              <w:rPr>
                <w:sz w:val="16"/>
                <w:szCs w:val="16"/>
              </w:rPr>
              <w:t>Core Web Vitals на практиці (доповідь)</w:t>
            </w:r>
          </w:p>
          <w:p w14:paraId="72A29BD3" w14:textId="77777777" w:rsidR="00C63BFB" w:rsidRDefault="00407B9C">
            <w:r>
              <w:rPr>
                <w:sz w:val="16"/>
                <w:szCs w:val="16"/>
              </w:rPr>
              <w:t>Лук'яненко,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0E636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4BCC897F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</w:tr>
      <w:tr w:rsidR="00900DD5" w14:paraId="6AA87FF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46E1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01C0E" w14:textId="77777777" w:rsidR="00C63BFB" w:rsidRDefault="00407B9C">
            <w:r>
              <w:rPr>
                <w:sz w:val="16"/>
                <w:szCs w:val="16"/>
              </w:rPr>
              <w:t>React Server Components (доповідь)</w:t>
            </w:r>
          </w:p>
          <w:p w14:paraId="62E13733" w14:textId="77777777" w:rsidR="00C63BFB" w:rsidRDefault="00407B9C">
            <w:r>
              <w:rPr>
                <w:sz w:val="16"/>
                <w:szCs w:val="16"/>
              </w:rPr>
              <w:t>Лук'яненко, Зала B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F91DD" w14:textId="77777777" w:rsidR="00C63BFB" w:rsidRDefault="00407B9C">
            <w:r>
              <w:rPr>
                <w:sz w:val="16"/>
                <w:szCs w:val="16"/>
              </w:rPr>
              <w:t>Тестування UI з Playwright (воркшоп)</w:t>
            </w:r>
          </w:p>
          <w:p w14:paraId="715BD287" w14:textId="77777777" w:rsidR="00C63BFB" w:rsidRDefault="00407B9C">
            <w:r>
              <w:rPr>
                <w:sz w:val="16"/>
                <w:szCs w:val="16"/>
              </w:rPr>
              <w:t>Дячук, Воркшоп-зала 1</w:t>
            </w:r>
          </w:p>
        </w:tc>
      </w:tr>
      <w:tr w:rsidR="00900DD5" w14:paraId="7F465D6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35CA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799DC" w14:textId="77777777" w:rsidR="00C63BFB" w:rsidRDefault="00407B9C">
            <w:r>
              <w:rPr>
                <w:sz w:val="16"/>
                <w:szCs w:val="16"/>
              </w:rPr>
              <w:t>TypeScript для великих команд (доповідь)</w:t>
            </w:r>
          </w:p>
          <w:p w14:paraId="61E68987" w14:textId="77777777" w:rsidR="00C63BFB" w:rsidRDefault="00407B9C">
            <w:r>
              <w:rPr>
                <w:sz w:val="16"/>
                <w:szCs w:val="16"/>
              </w:rPr>
              <w:t>Дячук,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6DC94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27B9001F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30E11C2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9545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677D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30BDE" w14:textId="77777777" w:rsidR="00C63BFB" w:rsidRDefault="00407B9C">
            <w:r>
              <w:rPr>
                <w:sz w:val="16"/>
                <w:szCs w:val="16"/>
              </w:rPr>
              <w:t>Доступність вебзастосунків (доповідь)</w:t>
            </w:r>
          </w:p>
          <w:p w14:paraId="1F8AF4E1" w14:textId="77777777" w:rsidR="00C63BFB" w:rsidRDefault="00407B9C">
            <w:r>
              <w:rPr>
                <w:sz w:val="16"/>
                <w:szCs w:val="16"/>
              </w:rPr>
              <w:t>Гаврилюк, Головна зала</w:t>
            </w:r>
          </w:p>
        </w:tc>
      </w:tr>
    </w:tbl>
    <w:p w14:paraId="4702CC47" w14:textId="77777777" w:rsidR="00900DD5" w:rsidRDefault="00900DD5">
      <w:pPr>
        <w:spacing w:after="120"/>
      </w:pPr>
    </w:p>
    <w:p w14:paraId="5163A92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21 — Розклад треку Mobile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36C30F5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CB2C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2667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0A5B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704D767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0419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20909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383198C7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EE388" w14:textId="77777777" w:rsidR="00C63BFB" w:rsidRDefault="00407B9C">
            <w:r>
              <w:rPr>
                <w:sz w:val="16"/>
                <w:szCs w:val="16"/>
              </w:rPr>
              <w:t>SwiftUI: архітектура застосунку (доповідь)</w:t>
            </w:r>
          </w:p>
          <w:p w14:paraId="732BBF0E" w14:textId="77777777" w:rsidR="00C63BFB" w:rsidRDefault="00407B9C">
            <w:r>
              <w:rPr>
                <w:sz w:val="16"/>
                <w:szCs w:val="16"/>
              </w:rPr>
              <w:t>Бондар, Зала A</w:t>
            </w:r>
          </w:p>
        </w:tc>
      </w:tr>
      <w:tr w:rsidR="00900DD5" w14:paraId="7186D9B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5BEB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26173" w14:textId="77777777" w:rsidR="00C63BFB" w:rsidRDefault="00407B9C">
            <w:r>
              <w:rPr>
                <w:sz w:val="16"/>
                <w:szCs w:val="16"/>
              </w:rPr>
              <w:t>Kotlin Multiplatform у продакшені (доповідь)</w:t>
            </w:r>
          </w:p>
          <w:p w14:paraId="66D152FD" w14:textId="77777777" w:rsidR="00C63BFB" w:rsidRDefault="00407B9C">
            <w:r>
              <w:rPr>
                <w:sz w:val="16"/>
                <w:szCs w:val="16"/>
              </w:rPr>
              <w:t>Головко,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9A86D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7B6F2261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</w:tr>
      <w:tr w:rsidR="00900DD5" w14:paraId="5F00745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A889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7A7C1" w14:textId="77777777" w:rsidR="00C63BFB" w:rsidRDefault="00407B9C">
            <w:r>
              <w:rPr>
                <w:sz w:val="16"/>
                <w:szCs w:val="16"/>
              </w:rPr>
              <w:t>Офлайн-режим і синхронізація даних (доповідь)</w:t>
            </w:r>
          </w:p>
          <w:p w14:paraId="732B8435" w14:textId="77777777" w:rsidR="00C63BFB" w:rsidRDefault="00407B9C">
            <w:r>
              <w:rPr>
                <w:sz w:val="16"/>
                <w:szCs w:val="16"/>
              </w:rPr>
              <w:t>Головко,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BD113" w14:textId="77777777" w:rsidR="00C63BFB" w:rsidRDefault="00407B9C">
            <w:r>
              <w:rPr>
                <w:sz w:val="16"/>
                <w:szCs w:val="16"/>
              </w:rPr>
              <w:t>Flutter: перший застосунок за 90 хвилин (воркшоп)</w:t>
            </w:r>
          </w:p>
          <w:p w14:paraId="1410AE6E" w14:textId="77777777" w:rsidR="00C63BFB" w:rsidRDefault="00407B9C">
            <w:r>
              <w:rPr>
                <w:sz w:val="16"/>
                <w:szCs w:val="16"/>
              </w:rPr>
              <w:t>Бондар, Воркшоп-зала 2</w:t>
            </w:r>
          </w:p>
        </w:tc>
      </w:tr>
      <w:tr w:rsidR="00900DD5" w14:paraId="44D6203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51A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4320D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10F23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657E9990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1A77FD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F0EA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24F13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05209" w14:textId="77777777" w:rsidR="00C63BFB" w:rsidRDefault="00C63BFB"/>
        </w:tc>
      </w:tr>
    </w:tbl>
    <w:p w14:paraId="084CEBD0" w14:textId="77777777" w:rsidR="00900DD5" w:rsidRDefault="00900DD5">
      <w:pPr>
        <w:spacing w:after="120"/>
      </w:pPr>
    </w:p>
    <w:p w14:paraId="09FF42FD" w14:textId="77777777" w:rsidR="00900DD5" w:rsidRDefault="00E42774">
      <w:pPr>
        <w:pStyle w:val="Heading2"/>
      </w:pPr>
      <w:bookmarkStart w:id="34" w:name="_Toc243126404"/>
      <w:r>
        <w:t>А.2. Набір M — конференція ШІ, даних та інфраструктури</w:t>
      </w:r>
      <w:bookmarkEnd w:id="34"/>
    </w:p>
    <w:p w14:paraId="20B98EC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22 — Розклад треку AI/ML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6B3C16A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6F18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BEF2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3813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0FC1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24601F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FEF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95751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357790B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6E770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09198750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8B073" w14:textId="77777777" w:rsidR="00C63BFB" w:rsidRDefault="00C63BFB"/>
        </w:tc>
      </w:tr>
      <w:tr w:rsidR="00900DD5" w14:paraId="2CF7A0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5766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C5749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0D8D6DC1" w14:textId="77777777" w:rsidR="00C63BFB" w:rsidRDefault="00407B9C">
            <w:r>
              <w:rPr>
                <w:sz w:val="16"/>
                <w:szCs w:val="16"/>
              </w:rPr>
              <w:t>Гуменюк,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83D9D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082061DE" w14:textId="77777777" w:rsidR="00C63BFB" w:rsidRDefault="00407B9C">
            <w:r>
              <w:rPr>
                <w:sz w:val="16"/>
                <w:szCs w:val="16"/>
              </w:rPr>
              <w:t>Бережна,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72D1B" w14:textId="77777777" w:rsidR="00C63BFB" w:rsidRDefault="00407B9C">
            <w:r>
              <w:rPr>
                <w:sz w:val="16"/>
                <w:szCs w:val="16"/>
              </w:rPr>
              <w:t>Оцінювання якості моделей (доповідь)</w:t>
            </w:r>
          </w:p>
          <w:p w14:paraId="746A4C22" w14:textId="77777777" w:rsidR="00C63BFB" w:rsidRDefault="00407B9C">
            <w:r>
              <w:rPr>
                <w:sz w:val="16"/>
                <w:szCs w:val="16"/>
              </w:rPr>
              <w:t>Гуменюк, Зала 1</w:t>
            </w:r>
          </w:p>
        </w:tc>
      </w:tr>
      <w:tr w:rsidR="00900DD5" w14:paraId="0B7E9B3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CBF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24915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27AA806C" w14:textId="77777777" w:rsidR="00C63BFB" w:rsidRDefault="00407B9C">
            <w:r>
              <w:rPr>
                <w:sz w:val="16"/>
                <w:szCs w:val="16"/>
              </w:rPr>
              <w:t>Гуменюк,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D8840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4930D0FF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EA6FE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42E94EBE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</w:tr>
      <w:tr w:rsidR="00900DD5" w14:paraId="57CB4A9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5CF7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6034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92B04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0473F8F8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304A1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0A7579B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94B68D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9F0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C0BF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35D9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959EC" w14:textId="77777777" w:rsidR="00C63BFB" w:rsidRDefault="00C63BFB"/>
        </w:tc>
      </w:tr>
    </w:tbl>
    <w:p w14:paraId="1D0192C4" w14:textId="77777777" w:rsidR="00900DD5" w:rsidRDefault="00900DD5">
      <w:pPr>
        <w:spacing w:after="120"/>
      </w:pPr>
    </w:p>
    <w:p w14:paraId="60682572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23 — Розклад треку Data Engineering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5CEDE25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161C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FECB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862B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028E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3248C15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D076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218D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02F10E3F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C2933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71859112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B66F0" w14:textId="77777777" w:rsidR="00C63BFB" w:rsidRDefault="00C63BFB"/>
        </w:tc>
      </w:tr>
      <w:tr w:rsidR="00900DD5" w14:paraId="3CC877E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E946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07AC" w14:textId="77777777" w:rsidR="00C63BFB" w:rsidRDefault="00407B9C">
            <w:r>
              <w:rPr>
                <w:sz w:val="16"/>
                <w:szCs w:val="16"/>
              </w:rPr>
              <w:t>Оркестрація пайплайнів (доповідь)</w:t>
            </w:r>
          </w:p>
          <w:p w14:paraId="4C8FFE71" w14:textId="77777777" w:rsidR="00C63BFB" w:rsidRDefault="00407B9C">
            <w:r>
              <w:rPr>
                <w:sz w:val="16"/>
                <w:szCs w:val="16"/>
              </w:rPr>
              <w:t>Федорук,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10E4A" w14:textId="77777777" w:rsidR="00C63BFB" w:rsidRDefault="00407B9C">
            <w:r>
              <w:rPr>
                <w:sz w:val="16"/>
                <w:szCs w:val="16"/>
              </w:rPr>
              <w:t>Векторні бази даних (доповідь)</w:t>
            </w:r>
          </w:p>
          <w:p w14:paraId="4E2E1389" w14:textId="77777777" w:rsidR="00C63BFB" w:rsidRDefault="00407B9C">
            <w:r>
              <w:rPr>
                <w:sz w:val="16"/>
                <w:szCs w:val="16"/>
              </w:rPr>
              <w:t>Тимошенко,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042C3" w14:textId="77777777" w:rsidR="00C63BFB" w:rsidRDefault="00407B9C">
            <w:r>
              <w:rPr>
                <w:sz w:val="16"/>
                <w:szCs w:val="16"/>
              </w:rPr>
              <w:t>Якість даних і контракти даних (доповідь)</w:t>
            </w:r>
          </w:p>
          <w:p w14:paraId="7CFE246E" w14:textId="77777777" w:rsidR="00C63BFB" w:rsidRDefault="00407B9C">
            <w:r>
              <w:rPr>
                <w:sz w:val="16"/>
                <w:szCs w:val="16"/>
              </w:rPr>
              <w:t>Федорук, Головна зала</w:t>
            </w:r>
          </w:p>
        </w:tc>
      </w:tr>
      <w:tr w:rsidR="00900DD5" w14:paraId="2355127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C16E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79B25" w14:textId="77777777" w:rsidR="00C63BFB" w:rsidRDefault="00407B9C">
            <w:r>
              <w:rPr>
                <w:sz w:val="16"/>
                <w:szCs w:val="16"/>
              </w:rPr>
              <w:t>Lakehouse: Delta чи Iceberg (доповідь)</w:t>
            </w:r>
          </w:p>
          <w:p w14:paraId="4307C4C4" w14:textId="77777777" w:rsidR="00C63BFB" w:rsidRDefault="00407B9C">
            <w:r>
              <w:rPr>
                <w:sz w:val="16"/>
                <w:szCs w:val="16"/>
              </w:rPr>
              <w:t>Онищенко,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46374" w14:textId="77777777" w:rsidR="00C63BFB" w:rsidRDefault="00407B9C">
            <w:r>
              <w:rPr>
                <w:sz w:val="16"/>
                <w:szCs w:val="16"/>
              </w:rPr>
              <w:t>dbt за дві години (воркшоп)</w:t>
            </w:r>
          </w:p>
          <w:p w14:paraId="55382138" w14:textId="77777777" w:rsidR="00C63BFB" w:rsidRDefault="00407B9C">
            <w:r>
              <w:rPr>
                <w:sz w:val="16"/>
                <w:szCs w:val="16"/>
              </w:rPr>
              <w:t>Федорук,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F5781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15ACDADD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</w:tr>
      <w:tr w:rsidR="00900DD5" w14:paraId="10930E5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1882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18A8C" w14:textId="77777777" w:rsidR="00C63BFB" w:rsidRDefault="00407B9C">
            <w:r>
              <w:rPr>
                <w:sz w:val="16"/>
                <w:szCs w:val="16"/>
              </w:rPr>
              <w:t>Стрімінг даних з Kafka (доповідь)</w:t>
            </w:r>
          </w:p>
          <w:p w14:paraId="35ED0E27" w14:textId="77777777" w:rsidR="00C63BFB" w:rsidRDefault="00407B9C">
            <w:r>
              <w:rPr>
                <w:sz w:val="16"/>
                <w:szCs w:val="16"/>
              </w:rPr>
              <w:t>Онищенко,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4BA3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8DE33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4660F490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C62343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9A5E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E4C4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5D5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7B89C" w14:textId="77777777" w:rsidR="00C63BFB" w:rsidRDefault="00C63BFB"/>
        </w:tc>
      </w:tr>
    </w:tbl>
    <w:p w14:paraId="0E7A8325" w14:textId="77777777" w:rsidR="00900DD5" w:rsidRDefault="00900DD5">
      <w:pPr>
        <w:spacing w:after="120"/>
      </w:pPr>
    </w:p>
    <w:p w14:paraId="0D05CF7A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24 — Розклад треку Backend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33B199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5352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56EC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80FC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126D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2C467D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24EE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2760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2FB5427A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4096D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16AA82E7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C8567" w14:textId="77777777" w:rsidR="00C63BFB" w:rsidRDefault="00C63BFB"/>
        </w:tc>
      </w:tr>
      <w:tr w:rsidR="00900DD5" w14:paraId="3BEA4E5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178E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8CC59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2FE471A3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84511" w14:textId="77777777" w:rsidR="00C63BFB" w:rsidRDefault="00407B9C">
            <w:r>
              <w:rPr>
                <w:sz w:val="16"/>
                <w:szCs w:val="16"/>
              </w:rPr>
              <w:t>Хто відповідає за якість: QA чи розробники? (панель)</w:t>
            </w:r>
          </w:p>
          <w:p w14:paraId="0EAE88A0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C27BB" w14:textId="77777777" w:rsidR="00C63BFB" w:rsidRDefault="00407B9C">
            <w:r>
              <w:rPr>
                <w:sz w:val="16"/>
                <w:szCs w:val="16"/>
              </w:rPr>
              <w:t>Пишемо gRPC-сервіс на Go (воркшоп)</w:t>
            </w:r>
          </w:p>
          <w:p w14:paraId="454D2752" w14:textId="77777777" w:rsidR="00C63BFB" w:rsidRDefault="00407B9C">
            <w:r>
              <w:rPr>
                <w:sz w:val="16"/>
                <w:szCs w:val="16"/>
              </w:rPr>
              <w:t>Кириленко, Воркшоп-зала 2</w:t>
            </w:r>
          </w:p>
        </w:tc>
      </w:tr>
      <w:tr w:rsidR="00900DD5" w14:paraId="1ED04C4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C8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7EB8" w14:textId="77777777" w:rsidR="00C63BFB" w:rsidRDefault="00407B9C">
            <w:r>
              <w:rPr>
                <w:sz w:val="16"/>
                <w:szCs w:val="16"/>
              </w:rPr>
              <w:t>Domain-Driven Design без догм (доповідь)</w:t>
            </w:r>
          </w:p>
          <w:p w14:paraId="5CB04BEF" w14:textId="77777777" w:rsidR="00C63BFB" w:rsidRDefault="00407B9C">
            <w:r>
              <w:rPr>
                <w:sz w:val="16"/>
                <w:szCs w:val="16"/>
              </w:rPr>
              <w:t>Семенюк,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DE9A9" w14:textId="77777777" w:rsidR="00C63BFB" w:rsidRDefault="00407B9C">
            <w:r>
              <w:rPr>
                <w:sz w:val="16"/>
                <w:szCs w:val="16"/>
              </w:rPr>
              <w:t>Event sourcing у фінтеху (доповідь)</w:t>
            </w:r>
          </w:p>
          <w:p w14:paraId="17D9F06F" w14:textId="77777777" w:rsidR="00C63BFB" w:rsidRDefault="00407B9C">
            <w:r>
              <w:rPr>
                <w:sz w:val="16"/>
                <w:szCs w:val="16"/>
              </w:rPr>
              <w:t>Семенюк,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98581" w14:textId="77777777" w:rsidR="00C63BFB" w:rsidRDefault="00407B9C">
            <w:r>
              <w:rPr>
                <w:sz w:val="16"/>
                <w:szCs w:val="16"/>
              </w:rPr>
              <w:t>API-шлюзи і rate limiting (доповідь)</w:t>
            </w:r>
          </w:p>
          <w:p w14:paraId="7FB35BA9" w14:textId="77777777" w:rsidR="00C63BFB" w:rsidRDefault="00407B9C">
            <w:r>
              <w:rPr>
                <w:sz w:val="16"/>
                <w:szCs w:val="16"/>
              </w:rPr>
              <w:t>Ковальчишин, Зала 2</w:t>
            </w:r>
          </w:p>
        </w:tc>
      </w:tr>
      <w:tr w:rsidR="00900DD5" w14:paraId="5F670BD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ABFD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F8876" w14:textId="77777777" w:rsidR="00C63BFB" w:rsidRDefault="00407B9C">
            <w:r>
              <w:rPr>
                <w:sz w:val="16"/>
                <w:szCs w:val="16"/>
              </w:rPr>
              <w:t>Go проти Rust для мікросервісів (доповідь)</w:t>
            </w:r>
          </w:p>
          <w:p w14:paraId="44D2BE0E" w14:textId="77777777" w:rsidR="00C63BFB" w:rsidRDefault="00407B9C">
            <w:r>
              <w:rPr>
                <w:sz w:val="16"/>
                <w:szCs w:val="16"/>
              </w:rPr>
              <w:t>Кириленко,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1F8D9" w14:textId="77777777" w:rsidR="00C63BFB" w:rsidRDefault="00407B9C">
            <w:r>
              <w:rPr>
                <w:sz w:val="16"/>
                <w:szCs w:val="16"/>
              </w:rPr>
              <w:t>Спостережуваність: логи, метрики, трейси (доповідь)</w:t>
            </w:r>
          </w:p>
          <w:p w14:paraId="09448DE7" w14:textId="77777777" w:rsidR="00C63BFB" w:rsidRDefault="00407B9C">
            <w:r>
              <w:rPr>
                <w:sz w:val="16"/>
                <w:szCs w:val="16"/>
              </w:rPr>
              <w:t>Кириленко,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48E11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17CAF007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C84CC1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D318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1273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B0EE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863AE" w14:textId="77777777" w:rsidR="00C63BFB" w:rsidRDefault="00C63BFB"/>
        </w:tc>
      </w:tr>
    </w:tbl>
    <w:p w14:paraId="2D95C1C8" w14:textId="77777777" w:rsidR="00900DD5" w:rsidRDefault="00900DD5">
      <w:pPr>
        <w:spacing w:after="120"/>
      </w:pPr>
    </w:p>
    <w:p w14:paraId="6537D711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25 — Розклад треку DevOps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B1EBE13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96F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6823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EFEF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8AC1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7F8BA3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EE94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8CEF7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6628C912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6B4BF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0D40CADF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38B6E" w14:textId="77777777" w:rsidR="00C63BFB" w:rsidRDefault="00C63BFB"/>
        </w:tc>
      </w:tr>
      <w:tr w:rsidR="00900DD5" w14:paraId="2FC8198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C1C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D23A5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126D53A0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DDD12" w14:textId="77777777" w:rsidR="00C63BFB" w:rsidRDefault="00407B9C">
            <w:r>
              <w:rPr>
                <w:sz w:val="16"/>
                <w:szCs w:val="16"/>
              </w:rPr>
              <w:t>Kubernetes-оператори своїми руками (доповідь)</w:t>
            </w:r>
          </w:p>
          <w:p w14:paraId="0586BB02" w14:textId="77777777" w:rsidR="00C63BFB" w:rsidRDefault="00407B9C">
            <w:r>
              <w:rPr>
                <w:sz w:val="16"/>
                <w:szCs w:val="16"/>
              </w:rPr>
              <w:t>Павлюк,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0E96F" w14:textId="77777777" w:rsidR="00C63BFB" w:rsidRDefault="00C63BFB"/>
        </w:tc>
      </w:tr>
      <w:tr w:rsidR="00900DD5" w14:paraId="3F7C605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7E71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6801" w14:textId="77777777" w:rsidR="00C63BFB" w:rsidRDefault="00407B9C">
            <w:r>
              <w:rPr>
                <w:sz w:val="16"/>
                <w:szCs w:val="16"/>
              </w:rPr>
              <w:t>GitOps з Argo CD (доповідь)</w:t>
            </w:r>
          </w:p>
          <w:p w14:paraId="1C34BCBE" w14:textId="77777777" w:rsidR="00C63BFB" w:rsidRDefault="00407B9C">
            <w:r>
              <w:rPr>
                <w:sz w:val="16"/>
                <w:szCs w:val="16"/>
              </w:rPr>
              <w:t>Павлюк,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785A" w14:textId="77777777" w:rsidR="00C63BFB" w:rsidRDefault="00407B9C">
            <w:r>
              <w:rPr>
                <w:sz w:val="16"/>
                <w:szCs w:val="16"/>
              </w:rPr>
              <w:t>Zero-downtime деплой (доповідь)</w:t>
            </w:r>
          </w:p>
          <w:p w14:paraId="6DCAD86E" w14:textId="77777777" w:rsidR="00C63BFB" w:rsidRDefault="00407B9C">
            <w:r>
              <w:rPr>
                <w:sz w:val="16"/>
                <w:szCs w:val="16"/>
              </w:rPr>
              <w:t>Кириленко,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DD598" w14:textId="77777777" w:rsidR="00C63BFB" w:rsidRDefault="00407B9C">
            <w:r>
              <w:rPr>
                <w:sz w:val="16"/>
                <w:szCs w:val="16"/>
              </w:rPr>
              <w:t>Terraform: інфраструктура як код (воркшоп)</w:t>
            </w:r>
          </w:p>
          <w:p w14:paraId="6E57F5C4" w14:textId="77777777" w:rsidR="00C63BFB" w:rsidRDefault="00407B9C">
            <w:r>
              <w:rPr>
                <w:sz w:val="16"/>
                <w:szCs w:val="16"/>
              </w:rPr>
              <w:t>Павлюк, Воркшоп-зала 1</w:t>
            </w:r>
          </w:p>
        </w:tc>
      </w:tr>
      <w:tr w:rsidR="00900DD5" w14:paraId="77FE0CD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867B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05C62" w14:textId="77777777" w:rsidR="00C63BFB" w:rsidRDefault="00407B9C">
            <w:r>
              <w:rPr>
                <w:sz w:val="16"/>
                <w:szCs w:val="16"/>
              </w:rPr>
              <w:t>Platform engineering (доповідь)</w:t>
            </w:r>
          </w:p>
          <w:p w14:paraId="6DE4E135" w14:textId="77777777" w:rsidR="00C63BFB" w:rsidRDefault="00407B9C">
            <w:r>
              <w:rPr>
                <w:sz w:val="16"/>
                <w:szCs w:val="16"/>
              </w:rPr>
              <w:t>Ковальчишин,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0A4A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9011E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790CB80F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EA1CCF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ED62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9F4A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C634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9206A" w14:textId="77777777" w:rsidR="00C63BFB" w:rsidRDefault="00407B9C">
            <w:r>
              <w:rPr>
                <w:sz w:val="16"/>
                <w:szCs w:val="16"/>
              </w:rPr>
              <w:t>FinOps: як не розоритися на хмарі (доповідь)</w:t>
            </w:r>
          </w:p>
          <w:p w14:paraId="36FD4DE3" w14:textId="77777777" w:rsidR="00C63BFB" w:rsidRDefault="00407B9C">
            <w:r>
              <w:rPr>
                <w:sz w:val="16"/>
                <w:szCs w:val="16"/>
              </w:rPr>
              <w:t>Ковальчишин, Зала 2</w:t>
            </w:r>
          </w:p>
        </w:tc>
      </w:tr>
    </w:tbl>
    <w:p w14:paraId="1040EEDC" w14:textId="77777777" w:rsidR="00900DD5" w:rsidRDefault="00900DD5">
      <w:pPr>
        <w:spacing w:after="120"/>
      </w:pPr>
    </w:p>
    <w:p w14:paraId="26181A3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26 — Розклад треку Security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D34B16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224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15E7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17F2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6D98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3D76982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727D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0585E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7B1AF25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F54BC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53F2906E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BA787" w14:textId="77777777" w:rsidR="00C63BFB" w:rsidRDefault="00C63BFB"/>
        </w:tc>
      </w:tr>
      <w:tr w:rsidR="00900DD5" w14:paraId="6ADE60B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8975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1D545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3AAF7F8C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D02A2" w14:textId="77777777" w:rsidR="00C63BFB" w:rsidRDefault="00407B9C">
            <w:r>
              <w:rPr>
                <w:sz w:val="16"/>
                <w:szCs w:val="16"/>
              </w:rPr>
              <w:t>Моделювання загроз (доповідь)</w:t>
            </w:r>
          </w:p>
          <w:p w14:paraId="631B0CD1" w14:textId="77777777" w:rsidR="00C63BFB" w:rsidRDefault="00407B9C">
            <w:r>
              <w:rPr>
                <w:sz w:val="16"/>
                <w:szCs w:val="16"/>
              </w:rPr>
              <w:t>Романюк,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79375" w14:textId="77777777" w:rsidR="00C63BFB" w:rsidRDefault="00407B9C">
            <w:r>
              <w:rPr>
                <w:sz w:val="16"/>
                <w:szCs w:val="16"/>
              </w:rPr>
              <w:t>Безпека LLM-застосунків: prompt injection (доповідь)</w:t>
            </w:r>
          </w:p>
          <w:p w14:paraId="4670A7B3" w14:textId="77777777" w:rsidR="00C63BFB" w:rsidRDefault="00407B9C">
            <w:r>
              <w:rPr>
                <w:sz w:val="16"/>
                <w:szCs w:val="16"/>
              </w:rPr>
              <w:t>Романюк, Зала 3</w:t>
            </w:r>
          </w:p>
        </w:tc>
      </w:tr>
      <w:tr w:rsidR="00900DD5" w14:paraId="3607E63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0E2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D3F47" w14:textId="77777777" w:rsidR="00C63BFB" w:rsidRDefault="00407B9C">
            <w:r>
              <w:rPr>
                <w:sz w:val="16"/>
                <w:szCs w:val="16"/>
              </w:rPr>
              <w:t>CTF для початківців (воркшоп)</w:t>
            </w:r>
          </w:p>
          <w:p w14:paraId="7A515AEF" w14:textId="77777777" w:rsidR="00C63BFB" w:rsidRDefault="00407B9C">
            <w:r>
              <w:rPr>
                <w:sz w:val="16"/>
                <w:szCs w:val="16"/>
              </w:rPr>
              <w:t>Сидоренко,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A825B" w14:textId="77777777" w:rsidR="00C63BFB" w:rsidRDefault="00407B9C">
            <w:r>
              <w:rPr>
                <w:sz w:val="16"/>
                <w:szCs w:val="16"/>
              </w:rPr>
              <w:t>Секрети в CI/CD (доповідь)</w:t>
            </w:r>
          </w:p>
          <w:p w14:paraId="7A079686" w14:textId="77777777" w:rsidR="00C63BFB" w:rsidRDefault="00407B9C">
            <w:r>
              <w:rPr>
                <w:sz w:val="16"/>
                <w:szCs w:val="16"/>
              </w:rPr>
              <w:t>Романюк,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69F19" w14:textId="77777777" w:rsidR="00C63BFB" w:rsidRDefault="00407B9C">
            <w:r>
              <w:rPr>
                <w:sz w:val="16"/>
                <w:szCs w:val="16"/>
              </w:rPr>
              <w:t>Розслідування інцидентів (доповідь)</w:t>
            </w:r>
          </w:p>
          <w:p w14:paraId="34B244D8" w14:textId="77777777" w:rsidR="00C63BFB" w:rsidRDefault="00407B9C">
            <w:r>
              <w:rPr>
                <w:sz w:val="16"/>
                <w:szCs w:val="16"/>
              </w:rPr>
              <w:t>Сидоренко, Зала 1</w:t>
            </w:r>
          </w:p>
        </w:tc>
      </w:tr>
      <w:tr w:rsidR="00900DD5" w14:paraId="2A13967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88ED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CE8C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30B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BDF4E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789292B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57D753B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B27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F30C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F84E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9A139" w14:textId="77777777" w:rsidR="00C63BFB" w:rsidRDefault="00407B9C">
            <w:r>
              <w:rPr>
                <w:sz w:val="16"/>
                <w:szCs w:val="16"/>
              </w:rPr>
              <w:t>OWASP Top 10 сьогодні (доповідь)</w:t>
            </w:r>
          </w:p>
          <w:p w14:paraId="267B00B8" w14:textId="77777777" w:rsidR="00C63BFB" w:rsidRDefault="00407B9C">
            <w:r>
              <w:rPr>
                <w:sz w:val="16"/>
                <w:szCs w:val="16"/>
              </w:rPr>
              <w:t>Сидоренко, Головна зала</w:t>
            </w:r>
          </w:p>
        </w:tc>
      </w:tr>
    </w:tbl>
    <w:p w14:paraId="7AB4124F" w14:textId="77777777" w:rsidR="00900DD5" w:rsidRDefault="00900DD5">
      <w:pPr>
        <w:spacing w:after="120"/>
      </w:pPr>
    </w:p>
    <w:p w14:paraId="692F57A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27 — Розклад треку QA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442295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3BF7F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64CB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90F2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7E1E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6CA2B4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9DBC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253CF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0346349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B8EFF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4E898AD4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FCEB8" w14:textId="77777777" w:rsidR="00C63BFB" w:rsidRDefault="00C63BFB"/>
        </w:tc>
      </w:tr>
      <w:tr w:rsidR="00900DD5" w14:paraId="4A242B6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C2D9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E0D65" w14:textId="77777777" w:rsidR="00C63BFB" w:rsidRDefault="00407B9C">
            <w:r>
              <w:rPr>
                <w:sz w:val="16"/>
                <w:szCs w:val="16"/>
              </w:rPr>
              <w:t>Автотести API на Playwright (воркшоп)</w:t>
            </w:r>
          </w:p>
          <w:p w14:paraId="617481C1" w14:textId="77777777" w:rsidR="00C63BFB" w:rsidRDefault="00407B9C">
            <w:r>
              <w:rPr>
                <w:sz w:val="16"/>
                <w:szCs w:val="16"/>
              </w:rPr>
              <w:t>Грищенко,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AD71" w14:textId="77777777" w:rsidR="00C63BFB" w:rsidRDefault="00407B9C">
            <w:r>
              <w:rPr>
                <w:sz w:val="16"/>
                <w:szCs w:val="16"/>
              </w:rPr>
              <w:t>Хто відповідає за якість: QA чи розробники? (панель)</w:t>
            </w:r>
          </w:p>
          <w:p w14:paraId="74E4AA34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28B26" w14:textId="77777777" w:rsidR="00C63BFB" w:rsidRDefault="00407B9C">
            <w:r>
              <w:rPr>
                <w:sz w:val="16"/>
                <w:szCs w:val="16"/>
              </w:rPr>
              <w:t>Перформанс-тестування з k6 (доповідь)</w:t>
            </w:r>
          </w:p>
          <w:p w14:paraId="7680E6D3" w14:textId="77777777" w:rsidR="00C63BFB" w:rsidRDefault="00407B9C">
            <w:r>
              <w:rPr>
                <w:sz w:val="16"/>
                <w:szCs w:val="16"/>
              </w:rPr>
              <w:t>Грищенко, Зала 4</w:t>
            </w:r>
          </w:p>
        </w:tc>
      </w:tr>
      <w:tr w:rsidR="00900DD5" w14:paraId="62E1B41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301A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97E6" w14:textId="77777777" w:rsidR="00C63BFB" w:rsidRDefault="00407B9C">
            <w:r>
              <w:rPr>
                <w:sz w:val="16"/>
                <w:szCs w:val="16"/>
              </w:rPr>
              <w:t>Тестова піраміда в мікросервісах (доповідь)</w:t>
            </w:r>
          </w:p>
          <w:p w14:paraId="09C44007" w14:textId="77777777" w:rsidR="00C63BFB" w:rsidRDefault="00407B9C">
            <w:r>
              <w:rPr>
                <w:sz w:val="16"/>
                <w:szCs w:val="16"/>
              </w:rPr>
              <w:t>Марченко,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90E7B" w14:textId="77777777" w:rsidR="00C63BFB" w:rsidRDefault="00407B9C">
            <w:r>
              <w:rPr>
                <w:sz w:val="16"/>
                <w:szCs w:val="16"/>
              </w:rPr>
              <w:t>Мутаційне тестування (доповідь)</w:t>
            </w:r>
          </w:p>
          <w:p w14:paraId="4A0D5887" w14:textId="77777777" w:rsidR="00C63BFB" w:rsidRDefault="00407B9C">
            <w:r>
              <w:rPr>
                <w:sz w:val="16"/>
                <w:szCs w:val="16"/>
              </w:rPr>
              <w:t>Грищенко,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A16B2" w14:textId="77777777" w:rsidR="00C63BFB" w:rsidRDefault="00407B9C">
            <w:r>
              <w:rPr>
                <w:sz w:val="16"/>
                <w:szCs w:val="16"/>
              </w:rPr>
              <w:t>Контрактне тестування (доповідь)</w:t>
            </w:r>
          </w:p>
          <w:p w14:paraId="07159AD6" w14:textId="77777777" w:rsidR="00C63BFB" w:rsidRDefault="00407B9C">
            <w:r>
              <w:rPr>
                <w:sz w:val="16"/>
                <w:szCs w:val="16"/>
              </w:rPr>
              <w:t>Марченко, Зала 3</w:t>
            </w:r>
          </w:p>
        </w:tc>
      </w:tr>
      <w:tr w:rsidR="00900DD5" w14:paraId="616C1E3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5F67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C606F" w14:textId="77777777" w:rsidR="00C63BFB" w:rsidRDefault="00407B9C">
            <w:r>
              <w:rPr>
                <w:sz w:val="16"/>
                <w:szCs w:val="16"/>
              </w:rPr>
              <w:t>Тестування ML-систем (доповідь)</w:t>
            </w:r>
          </w:p>
          <w:p w14:paraId="345C672E" w14:textId="77777777" w:rsidR="00C63BFB" w:rsidRDefault="00407B9C">
            <w:r>
              <w:rPr>
                <w:sz w:val="16"/>
                <w:szCs w:val="16"/>
              </w:rPr>
              <w:t>Марченко,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F15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8B9C8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576BE63A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C74AF1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08B2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67F0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4FE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61F1E" w14:textId="77777777" w:rsidR="00C63BFB" w:rsidRDefault="00C63BFB"/>
        </w:tc>
      </w:tr>
    </w:tbl>
    <w:p w14:paraId="436D11F7" w14:textId="77777777" w:rsidR="00900DD5" w:rsidRDefault="00900DD5">
      <w:pPr>
        <w:spacing w:after="120"/>
      </w:pPr>
    </w:p>
    <w:p w14:paraId="4A57150F" w14:textId="77777777" w:rsidR="00900DD5" w:rsidRDefault="00E42774">
      <w:pPr>
        <w:pStyle w:val="Heading2"/>
      </w:pPr>
      <w:bookmarkStart w:id="35" w:name="_Toc243126405"/>
      <w:r>
        <w:t>А.3. Набір L — велика IT-конференція</w:t>
      </w:r>
      <w:bookmarkEnd w:id="35"/>
    </w:p>
    <w:p w14:paraId="09CFC29C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28 — Розклад треку AI/ML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F8F3E6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98C3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45CD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A758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CA41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8B9A28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AA70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77431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1BC146CE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61FDB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BC0F84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1FFA8" w14:textId="77777777" w:rsidR="00C63BFB" w:rsidRDefault="00C63BFB"/>
        </w:tc>
      </w:tr>
      <w:tr w:rsidR="00900DD5" w14:paraId="5DAF5BA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CEE5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106AD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521A1115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E44BF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37701F5D" w14:textId="77777777" w:rsidR="00C63BFB" w:rsidRDefault="00407B9C">
            <w:r>
              <w:rPr>
                <w:sz w:val="16"/>
                <w:szCs w:val="16"/>
              </w:rPr>
              <w:t>Гуменюк,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13AA" w14:textId="77777777" w:rsidR="00C63BFB" w:rsidRDefault="00C63BFB"/>
        </w:tc>
      </w:tr>
      <w:tr w:rsidR="00900DD5" w14:paraId="040E7F3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B78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FEDC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21202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7FA9B668" w14:textId="77777777" w:rsidR="00C63BFB" w:rsidRDefault="00407B9C">
            <w:r>
              <w:rPr>
                <w:sz w:val="16"/>
                <w:szCs w:val="16"/>
              </w:rPr>
              <w:t>Гуменюк,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7B243" w14:textId="77777777" w:rsidR="00C63BFB" w:rsidRDefault="00C63BFB"/>
        </w:tc>
      </w:tr>
      <w:tr w:rsidR="00900DD5" w14:paraId="7DC2F08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664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96ADC" w14:textId="77777777" w:rsidR="00C63BFB" w:rsidRDefault="00407B9C">
            <w:r>
              <w:rPr>
                <w:sz w:val="16"/>
                <w:szCs w:val="16"/>
              </w:rPr>
              <w:t>Оцінювання якості LLM (доповідь)</w:t>
            </w:r>
          </w:p>
          <w:p w14:paraId="0DD549F3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2A274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109F184E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42BD9" w14:textId="77777777" w:rsidR="00C63BFB" w:rsidRDefault="00C63BFB"/>
        </w:tc>
      </w:tr>
      <w:tr w:rsidR="00900DD5" w14:paraId="31E61DE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377C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75221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04C69C5A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8CC6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7B0D1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FC70A62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6A23A5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5172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5376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AA81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FF72B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1ED9DA8E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</w:tr>
    </w:tbl>
    <w:p w14:paraId="38A45998" w14:textId="77777777" w:rsidR="00900DD5" w:rsidRDefault="00900DD5">
      <w:pPr>
        <w:spacing w:after="120"/>
      </w:pPr>
    </w:p>
    <w:p w14:paraId="140DF51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29 — Розклад треку Data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0EFC5F43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10C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1711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BAF4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F4A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DD813D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F3D8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7E94A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66CD8AC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215C3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619C46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FEF31" w14:textId="77777777" w:rsidR="00C63BFB" w:rsidRDefault="00C63BFB"/>
        </w:tc>
      </w:tr>
      <w:tr w:rsidR="00900DD5" w14:paraId="51854A4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E5EF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F3D72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0FB50BF8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8DC7F" w14:textId="77777777" w:rsidR="00C63BFB" w:rsidRDefault="00407B9C">
            <w:r>
              <w:rPr>
                <w:sz w:val="16"/>
                <w:szCs w:val="16"/>
              </w:rPr>
              <w:t>Стрімінг даних з Kafka (доповідь)</w:t>
            </w:r>
          </w:p>
          <w:p w14:paraId="164FBED8" w14:textId="77777777" w:rsidR="00C63BFB" w:rsidRDefault="00407B9C">
            <w:r>
              <w:rPr>
                <w:sz w:val="16"/>
                <w:szCs w:val="16"/>
              </w:rPr>
              <w:t>Онищенко,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91B9F" w14:textId="77777777" w:rsidR="00C63BFB" w:rsidRDefault="00C63BFB"/>
        </w:tc>
      </w:tr>
      <w:tr w:rsidR="00900DD5" w14:paraId="21CCEEB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488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11D43" w14:textId="77777777" w:rsidR="00C63BFB" w:rsidRDefault="00407B9C">
            <w:r>
              <w:rPr>
                <w:sz w:val="16"/>
                <w:szCs w:val="16"/>
              </w:rPr>
              <w:t>Lakehouse: Delta чи Iceberg (доповідь)</w:t>
            </w:r>
          </w:p>
          <w:p w14:paraId="79BC7259" w14:textId="77777777" w:rsidR="00C63BFB" w:rsidRDefault="00407B9C">
            <w:r>
              <w:rPr>
                <w:sz w:val="16"/>
                <w:szCs w:val="16"/>
              </w:rPr>
              <w:t>Онищенко,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B1EC" w14:textId="77777777" w:rsidR="00C63BFB" w:rsidRDefault="00407B9C">
            <w:r>
              <w:rPr>
                <w:sz w:val="16"/>
                <w:szCs w:val="16"/>
              </w:rPr>
              <w:t>dbt за дві години (воркшоп)</w:t>
            </w:r>
          </w:p>
          <w:p w14:paraId="1D6592AA" w14:textId="77777777" w:rsidR="00C63BFB" w:rsidRDefault="00407B9C">
            <w:r>
              <w:rPr>
                <w:sz w:val="16"/>
                <w:szCs w:val="16"/>
              </w:rPr>
              <w:t>Федорук,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834C2" w14:textId="77777777" w:rsidR="00C63BFB" w:rsidRDefault="00C63BFB"/>
        </w:tc>
      </w:tr>
      <w:tr w:rsidR="00900DD5" w14:paraId="0700E1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F909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D914" w14:textId="77777777" w:rsidR="00C63BFB" w:rsidRDefault="00407B9C">
            <w:r>
              <w:rPr>
                <w:sz w:val="16"/>
                <w:szCs w:val="16"/>
              </w:rPr>
              <w:t>Оркестрація пайплайнів (доповідь)</w:t>
            </w:r>
          </w:p>
          <w:p w14:paraId="3BB6C782" w14:textId="77777777" w:rsidR="00C63BFB" w:rsidRDefault="00407B9C">
            <w:r>
              <w:rPr>
                <w:sz w:val="16"/>
                <w:szCs w:val="16"/>
              </w:rPr>
              <w:t>Федорук,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087C9" w14:textId="77777777" w:rsidR="00C63BFB" w:rsidRDefault="00407B9C">
            <w:r>
              <w:rPr>
                <w:sz w:val="16"/>
                <w:szCs w:val="16"/>
              </w:rPr>
              <w:t>Якість даних і контракти даних (доповідь)</w:t>
            </w:r>
          </w:p>
          <w:p w14:paraId="0B3627C1" w14:textId="77777777" w:rsidR="00C63BFB" w:rsidRDefault="00407B9C">
            <w:r>
              <w:rPr>
                <w:sz w:val="16"/>
                <w:szCs w:val="16"/>
              </w:rPr>
              <w:t>Федорук,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FC2CC" w14:textId="77777777" w:rsidR="00C63BFB" w:rsidRDefault="00C63BFB"/>
        </w:tc>
      </w:tr>
      <w:tr w:rsidR="00900DD5" w14:paraId="23F88EA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A13C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6937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3F69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389A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031050CE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07AC9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8AA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0C55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F4A5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393D7" w14:textId="77777777" w:rsidR="00C63BFB" w:rsidRDefault="00407B9C">
            <w:r>
              <w:rPr>
                <w:sz w:val="16"/>
                <w:szCs w:val="16"/>
              </w:rPr>
              <w:t>Векторні бази даних (доповідь)</w:t>
            </w:r>
          </w:p>
          <w:p w14:paraId="3FFB8DC6" w14:textId="77777777" w:rsidR="00C63BFB" w:rsidRDefault="00407B9C">
            <w:r>
              <w:rPr>
                <w:sz w:val="16"/>
                <w:szCs w:val="16"/>
              </w:rPr>
              <w:t>Тимошенко, Зала D</w:t>
            </w:r>
          </w:p>
        </w:tc>
      </w:tr>
    </w:tbl>
    <w:p w14:paraId="71990A5B" w14:textId="77777777" w:rsidR="00900DD5" w:rsidRDefault="00900DD5">
      <w:pPr>
        <w:spacing w:after="120"/>
      </w:pPr>
    </w:p>
    <w:p w14:paraId="172F2A9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30 — Розклад треку Backend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9F214B4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19B2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9044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5CF9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AA03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8384DE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147C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BB06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6EAA4237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B350A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6CEE7A40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4DD3E" w14:textId="77777777" w:rsidR="00C63BFB" w:rsidRDefault="00C63BFB"/>
        </w:tc>
      </w:tr>
      <w:tr w:rsidR="00900DD5" w14:paraId="3177057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10C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D59D0" w14:textId="77777777" w:rsidR="00C63BFB" w:rsidRDefault="00407B9C">
            <w:r>
              <w:rPr>
                <w:sz w:val="16"/>
                <w:szCs w:val="16"/>
              </w:rPr>
              <w:t>Go проти Rust для мікросервісів (доповідь)</w:t>
            </w:r>
          </w:p>
          <w:p w14:paraId="0B2B7142" w14:textId="77777777" w:rsidR="00C63BFB" w:rsidRDefault="00407B9C">
            <w:r>
              <w:rPr>
                <w:sz w:val="16"/>
                <w:szCs w:val="16"/>
              </w:rPr>
              <w:t>Кириленко,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4ABA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9BB65" w14:textId="77777777" w:rsidR="00C63BFB" w:rsidRDefault="00C63BFB"/>
        </w:tc>
      </w:tr>
      <w:tr w:rsidR="00900DD5" w14:paraId="15A4EF1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9256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E0B1" w14:textId="77777777" w:rsidR="00C63BFB" w:rsidRDefault="00407B9C">
            <w:r>
              <w:rPr>
                <w:sz w:val="16"/>
                <w:szCs w:val="16"/>
              </w:rPr>
              <w:t>Пишемо gRPC-сервіс на Go (воркшоп)</w:t>
            </w:r>
          </w:p>
          <w:p w14:paraId="1A04E54F" w14:textId="77777777" w:rsidR="00C63BFB" w:rsidRDefault="00407B9C">
            <w:r>
              <w:rPr>
                <w:sz w:val="16"/>
                <w:szCs w:val="16"/>
              </w:rPr>
              <w:t>Кириленко,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DB69B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7CB326E8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880DF" w14:textId="77777777" w:rsidR="00C63BFB" w:rsidRDefault="00C63BFB"/>
        </w:tc>
      </w:tr>
      <w:tr w:rsidR="00900DD5" w14:paraId="371300D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5E80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2383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48043" w14:textId="77777777" w:rsidR="00C63BFB" w:rsidRDefault="00407B9C">
            <w:r>
              <w:rPr>
                <w:sz w:val="16"/>
                <w:szCs w:val="16"/>
              </w:rPr>
              <w:t>Спостережуваність: логи, метрики, трейси (доповідь)</w:t>
            </w:r>
          </w:p>
          <w:p w14:paraId="2CF946BC" w14:textId="77777777" w:rsidR="00C63BFB" w:rsidRDefault="00407B9C">
            <w:r>
              <w:rPr>
                <w:sz w:val="16"/>
                <w:szCs w:val="16"/>
              </w:rPr>
              <w:t>Кириленко,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B5D35" w14:textId="77777777" w:rsidR="00C63BFB" w:rsidRDefault="00407B9C">
            <w:r>
              <w:rPr>
                <w:sz w:val="16"/>
                <w:szCs w:val="16"/>
              </w:rPr>
              <w:t>Event sourcing у фінтеху (доповідь)</w:t>
            </w:r>
          </w:p>
          <w:p w14:paraId="1ED39BF6" w14:textId="77777777" w:rsidR="00C63BFB" w:rsidRDefault="00407B9C">
            <w:r>
              <w:rPr>
                <w:sz w:val="16"/>
                <w:szCs w:val="16"/>
              </w:rPr>
              <w:t>Семенюк, Зала B</w:t>
            </w:r>
          </w:p>
        </w:tc>
      </w:tr>
      <w:tr w:rsidR="00900DD5" w14:paraId="3F223FA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FA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6C55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E341C" w14:textId="77777777" w:rsidR="00C63BFB" w:rsidRDefault="00407B9C">
            <w:r>
              <w:rPr>
                <w:sz w:val="16"/>
                <w:szCs w:val="16"/>
              </w:rPr>
              <w:t>Кешування у високонавантажених системах (доповідь)</w:t>
            </w:r>
          </w:p>
          <w:p w14:paraId="3A420045" w14:textId="77777777" w:rsidR="00C63BFB" w:rsidRDefault="00407B9C">
            <w:r>
              <w:rPr>
                <w:sz w:val="16"/>
                <w:szCs w:val="16"/>
              </w:rPr>
              <w:t>Ткачук,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138B3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5CB8F880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0610751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105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2127A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BCA0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5F1E" w14:textId="77777777" w:rsidR="00C63BFB" w:rsidRDefault="00407B9C">
            <w:r>
              <w:rPr>
                <w:sz w:val="16"/>
                <w:szCs w:val="16"/>
              </w:rPr>
              <w:t>Domain-Driven Design без догм (доповідь)</w:t>
            </w:r>
          </w:p>
          <w:p w14:paraId="28D4C82F" w14:textId="77777777" w:rsidR="00C63BFB" w:rsidRDefault="00407B9C">
            <w:r>
              <w:rPr>
                <w:sz w:val="16"/>
                <w:szCs w:val="16"/>
              </w:rPr>
              <w:t>Семенюк, Зала B</w:t>
            </w:r>
          </w:p>
        </w:tc>
      </w:tr>
    </w:tbl>
    <w:p w14:paraId="4068A7CE" w14:textId="77777777" w:rsidR="00900DD5" w:rsidRDefault="00900DD5">
      <w:pPr>
        <w:spacing w:after="120"/>
      </w:pPr>
    </w:p>
    <w:p w14:paraId="09FA696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31 — Розклад треку Frontend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264F3C0F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92BB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DF86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F256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A39F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EA4EE1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FD84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7F01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1213D00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E02C4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772CFAE8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29117" w14:textId="77777777" w:rsidR="00C63BFB" w:rsidRDefault="00C63BFB"/>
        </w:tc>
      </w:tr>
      <w:tr w:rsidR="00900DD5" w14:paraId="42EFEB4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F57F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EE751" w14:textId="77777777" w:rsidR="00C63BFB" w:rsidRDefault="00407B9C">
            <w:r>
              <w:rPr>
                <w:sz w:val="16"/>
                <w:szCs w:val="16"/>
              </w:rPr>
              <w:t>Тестування UI з Playwright (воркшоп)</w:t>
            </w:r>
          </w:p>
          <w:p w14:paraId="662CCBA4" w14:textId="77777777" w:rsidR="00C63BFB" w:rsidRDefault="00407B9C">
            <w:r>
              <w:rPr>
                <w:sz w:val="16"/>
                <w:szCs w:val="16"/>
              </w:rPr>
              <w:t>Дячук, Воркшоп-зала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D3BC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B1C08" w14:textId="77777777" w:rsidR="00C63BFB" w:rsidRDefault="00407B9C">
            <w:r>
              <w:rPr>
                <w:sz w:val="16"/>
                <w:szCs w:val="16"/>
              </w:rPr>
              <w:t>Мікрофронтенди: коли це виправдано (доповідь)</w:t>
            </w:r>
          </w:p>
          <w:p w14:paraId="1EAF3779" w14:textId="77777777" w:rsidR="00C63BFB" w:rsidRDefault="00407B9C">
            <w:r>
              <w:rPr>
                <w:sz w:val="16"/>
                <w:szCs w:val="16"/>
              </w:rPr>
              <w:t>Ярема, Зала A</w:t>
            </w:r>
          </w:p>
        </w:tc>
      </w:tr>
      <w:tr w:rsidR="00900DD5" w14:paraId="583ADE0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115B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3BE2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1BE82E5C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7506C" w14:textId="77777777" w:rsidR="00C63BFB" w:rsidRDefault="00407B9C">
            <w:r>
              <w:rPr>
                <w:sz w:val="16"/>
                <w:szCs w:val="16"/>
              </w:rPr>
              <w:t>Core Web Vitals на практиці (доповідь)</w:t>
            </w:r>
          </w:p>
          <w:p w14:paraId="0BE50047" w14:textId="77777777" w:rsidR="00C63BFB" w:rsidRDefault="00407B9C">
            <w:r>
              <w:rPr>
                <w:sz w:val="16"/>
                <w:szCs w:val="16"/>
              </w:rPr>
              <w:t>Лук'яненко,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84A61" w14:textId="77777777" w:rsidR="00C63BFB" w:rsidRDefault="00407B9C">
            <w:r>
              <w:rPr>
                <w:sz w:val="16"/>
                <w:szCs w:val="16"/>
              </w:rPr>
              <w:t>Доступність вебзастосунків (доповідь)</w:t>
            </w:r>
          </w:p>
          <w:p w14:paraId="4F5A59FB" w14:textId="77777777" w:rsidR="00C63BFB" w:rsidRDefault="00407B9C">
            <w:r>
              <w:rPr>
                <w:sz w:val="16"/>
                <w:szCs w:val="16"/>
              </w:rPr>
              <w:t>Гаврилюк, Зала A</w:t>
            </w:r>
          </w:p>
        </w:tc>
      </w:tr>
      <w:tr w:rsidR="00900DD5" w14:paraId="136AE17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3B4D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C715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51863" w14:textId="77777777" w:rsidR="00C63BFB" w:rsidRDefault="00407B9C">
            <w:r>
              <w:rPr>
                <w:sz w:val="16"/>
                <w:szCs w:val="16"/>
              </w:rPr>
              <w:t>TypeScript для великих команд (доповідь)</w:t>
            </w:r>
          </w:p>
          <w:p w14:paraId="1AF53228" w14:textId="77777777" w:rsidR="00C63BFB" w:rsidRDefault="00407B9C">
            <w:r>
              <w:rPr>
                <w:sz w:val="16"/>
                <w:szCs w:val="16"/>
              </w:rPr>
              <w:t>Дячук,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1F81B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39E7F9E7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1D8677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793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935B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E1CC6" w14:textId="77777777" w:rsidR="00C63BFB" w:rsidRDefault="00407B9C">
            <w:r>
              <w:rPr>
                <w:sz w:val="16"/>
                <w:szCs w:val="16"/>
              </w:rPr>
              <w:t>React Server Components (доповідь)</w:t>
            </w:r>
          </w:p>
          <w:p w14:paraId="40429E5D" w14:textId="77777777" w:rsidR="00C63BFB" w:rsidRDefault="00407B9C">
            <w:r>
              <w:rPr>
                <w:sz w:val="16"/>
                <w:szCs w:val="16"/>
              </w:rPr>
              <w:t>Лук'яненко,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225BC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712E6FDD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71F02E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3CF0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637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7765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4EAC3" w14:textId="77777777" w:rsidR="00C63BFB" w:rsidRDefault="00C63BFB"/>
        </w:tc>
      </w:tr>
    </w:tbl>
    <w:p w14:paraId="6BBFE788" w14:textId="77777777" w:rsidR="00900DD5" w:rsidRDefault="00900DD5">
      <w:pPr>
        <w:spacing w:after="120"/>
      </w:pPr>
    </w:p>
    <w:p w14:paraId="3C223768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32 — Розклад треку Mobile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E5B7AE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452F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ED04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9F14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988A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1B7D907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6D7C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070F7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47CA89D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6322D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E8FCFF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A6550" w14:textId="77777777" w:rsidR="00C63BFB" w:rsidRDefault="00C63BFB"/>
        </w:tc>
      </w:tr>
      <w:tr w:rsidR="00900DD5" w14:paraId="345579A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B2BD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DF3C8" w14:textId="77777777" w:rsidR="00C63BFB" w:rsidRDefault="00407B9C">
            <w:r>
              <w:rPr>
                <w:sz w:val="16"/>
                <w:szCs w:val="16"/>
              </w:rPr>
              <w:t>Офлайн-режим і синхронізація даних (доповідь)</w:t>
            </w:r>
          </w:p>
          <w:p w14:paraId="412E123A" w14:textId="77777777" w:rsidR="00C63BFB" w:rsidRDefault="00407B9C">
            <w:r>
              <w:rPr>
                <w:sz w:val="16"/>
                <w:szCs w:val="16"/>
              </w:rPr>
              <w:t>Головко,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E1B5B" w14:textId="77777777" w:rsidR="00C63BFB" w:rsidRDefault="00407B9C">
            <w:r>
              <w:rPr>
                <w:sz w:val="16"/>
                <w:szCs w:val="16"/>
              </w:rPr>
              <w:t>Релізи в магазини застосунків без болю (доповідь)</w:t>
            </w:r>
          </w:p>
          <w:p w14:paraId="43EC3532" w14:textId="77777777" w:rsidR="00C63BFB" w:rsidRDefault="00407B9C">
            <w:r>
              <w:rPr>
                <w:sz w:val="16"/>
                <w:szCs w:val="16"/>
              </w:rPr>
              <w:t>Олійник,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18F69" w14:textId="77777777" w:rsidR="00C63BFB" w:rsidRDefault="00407B9C">
            <w:r>
              <w:rPr>
                <w:sz w:val="16"/>
                <w:szCs w:val="16"/>
              </w:rPr>
              <w:t>Доступність мобільних застосунків (доповідь)</w:t>
            </w:r>
          </w:p>
          <w:p w14:paraId="37A79D97" w14:textId="77777777" w:rsidR="00C63BFB" w:rsidRDefault="00407B9C">
            <w:r>
              <w:rPr>
                <w:sz w:val="16"/>
                <w:szCs w:val="16"/>
              </w:rPr>
              <w:t>Олійник, Зала B</w:t>
            </w:r>
          </w:p>
        </w:tc>
      </w:tr>
      <w:tr w:rsidR="00900DD5" w14:paraId="15355E5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8E6A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F049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547FE2E8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0B593" w14:textId="77777777" w:rsidR="00C63BFB" w:rsidRDefault="00407B9C">
            <w:r>
              <w:rPr>
                <w:sz w:val="16"/>
                <w:szCs w:val="16"/>
              </w:rPr>
              <w:t>SwiftUI: архітектура застосунку (доповідь)</w:t>
            </w:r>
          </w:p>
          <w:p w14:paraId="6CB29354" w14:textId="77777777" w:rsidR="00C63BFB" w:rsidRDefault="00407B9C">
            <w:r>
              <w:rPr>
                <w:sz w:val="16"/>
                <w:szCs w:val="16"/>
              </w:rPr>
              <w:t>Бондар,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AEFEF" w14:textId="77777777" w:rsidR="00C63BFB" w:rsidRDefault="00407B9C">
            <w:r>
              <w:rPr>
                <w:sz w:val="16"/>
                <w:szCs w:val="16"/>
              </w:rPr>
              <w:t>Flutter: перший застосунок за 90 хвилин (воркшоп)</w:t>
            </w:r>
          </w:p>
          <w:p w14:paraId="19636564" w14:textId="77777777" w:rsidR="00C63BFB" w:rsidRDefault="00407B9C">
            <w:r>
              <w:rPr>
                <w:sz w:val="16"/>
                <w:szCs w:val="16"/>
              </w:rPr>
              <w:t>Бондар, Воркшоп-зала 2</w:t>
            </w:r>
          </w:p>
        </w:tc>
      </w:tr>
      <w:tr w:rsidR="00900DD5" w14:paraId="205361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0B4C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3FE3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CB8E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F75C6" w14:textId="77777777" w:rsidR="00C63BFB" w:rsidRDefault="00407B9C">
            <w:r>
              <w:rPr>
                <w:sz w:val="16"/>
                <w:szCs w:val="16"/>
              </w:rPr>
              <w:t>Kotlin Multiplatform у продакшені (доповідь)</w:t>
            </w:r>
          </w:p>
          <w:p w14:paraId="77B61BBF" w14:textId="77777777" w:rsidR="00C63BFB" w:rsidRDefault="00407B9C">
            <w:r>
              <w:rPr>
                <w:sz w:val="16"/>
                <w:szCs w:val="16"/>
              </w:rPr>
              <w:t>Головко, Зала F</w:t>
            </w:r>
          </w:p>
        </w:tc>
      </w:tr>
      <w:tr w:rsidR="00900DD5" w14:paraId="71672ED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E201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1BDF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17BA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0B39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6E669B7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B2086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D162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859A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3E99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5B0E7" w14:textId="77777777" w:rsidR="00C63BFB" w:rsidRDefault="00C63BFB"/>
        </w:tc>
      </w:tr>
    </w:tbl>
    <w:p w14:paraId="59DC79BC" w14:textId="77777777" w:rsidR="00900DD5" w:rsidRDefault="00900DD5">
      <w:pPr>
        <w:spacing w:after="120"/>
      </w:pPr>
    </w:p>
    <w:p w14:paraId="7A37131C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33 — Розклад треку DevOps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DE66AF2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5160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9EF8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67BE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C752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7C2771E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1BEB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AB5F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28444D41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4861C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8A9D5A9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6870B" w14:textId="77777777" w:rsidR="00C63BFB" w:rsidRDefault="00C63BFB"/>
        </w:tc>
      </w:tr>
      <w:tr w:rsidR="00900DD5" w14:paraId="1308EE7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8D07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CF61" w14:textId="77777777" w:rsidR="00C63BFB" w:rsidRDefault="00407B9C">
            <w:r>
              <w:rPr>
                <w:sz w:val="16"/>
                <w:szCs w:val="16"/>
              </w:rPr>
              <w:t>Zero-downtime деплой (доповідь)</w:t>
            </w:r>
          </w:p>
          <w:p w14:paraId="538AAE21" w14:textId="77777777" w:rsidR="00C63BFB" w:rsidRDefault="00407B9C">
            <w:r>
              <w:rPr>
                <w:sz w:val="16"/>
                <w:szCs w:val="16"/>
              </w:rPr>
              <w:t>Ковальчишин,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7056D" w14:textId="77777777" w:rsidR="00C63BFB" w:rsidRDefault="00407B9C">
            <w:r>
              <w:rPr>
                <w:sz w:val="16"/>
                <w:szCs w:val="16"/>
              </w:rPr>
              <w:t>Platform engineering (доповідь)</w:t>
            </w:r>
          </w:p>
          <w:p w14:paraId="61A7ED7A" w14:textId="77777777" w:rsidR="00C63BFB" w:rsidRDefault="00407B9C">
            <w:r>
              <w:rPr>
                <w:sz w:val="16"/>
                <w:szCs w:val="16"/>
              </w:rPr>
              <w:t>Ковальчишин,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E5B15" w14:textId="77777777" w:rsidR="00C63BFB" w:rsidRDefault="00C63BFB"/>
        </w:tc>
      </w:tr>
      <w:tr w:rsidR="00900DD5" w14:paraId="48A2335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17A7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4F8C9" w14:textId="77777777" w:rsidR="00C63BFB" w:rsidRDefault="00407B9C">
            <w:r>
              <w:rPr>
                <w:sz w:val="16"/>
                <w:szCs w:val="16"/>
              </w:rPr>
              <w:t>GitOps з Argo CD (доповідь)</w:t>
            </w:r>
          </w:p>
          <w:p w14:paraId="58B8F5A9" w14:textId="77777777" w:rsidR="00C63BFB" w:rsidRDefault="00407B9C">
            <w:r>
              <w:rPr>
                <w:sz w:val="16"/>
                <w:szCs w:val="16"/>
              </w:rPr>
              <w:t>Павлюк,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5288A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22E10F4D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B64B" w14:textId="77777777" w:rsidR="00C63BFB" w:rsidRDefault="00C63BFB"/>
        </w:tc>
      </w:tr>
      <w:tr w:rsidR="00900DD5" w14:paraId="3037C8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941A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7F5AA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8405D" w14:textId="77777777" w:rsidR="00C63BFB" w:rsidRDefault="00407B9C">
            <w:r>
              <w:rPr>
                <w:sz w:val="16"/>
                <w:szCs w:val="16"/>
              </w:rPr>
              <w:t>Terraform: інфраструктура як код (воркшоп)</w:t>
            </w:r>
          </w:p>
          <w:p w14:paraId="556A262C" w14:textId="77777777" w:rsidR="00C63BFB" w:rsidRDefault="00407B9C">
            <w:r>
              <w:rPr>
                <w:sz w:val="16"/>
                <w:szCs w:val="16"/>
              </w:rPr>
              <w:t>Павлюк,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73F86" w14:textId="77777777" w:rsidR="00C63BFB" w:rsidRDefault="00407B9C">
            <w:r>
              <w:rPr>
                <w:sz w:val="16"/>
                <w:szCs w:val="16"/>
              </w:rPr>
              <w:t>CI/CD для монорепозиторіїв (доповідь)</w:t>
            </w:r>
          </w:p>
          <w:p w14:paraId="1C5CD3D8" w14:textId="77777777" w:rsidR="00C63BFB" w:rsidRDefault="00407B9C">
            <w:r>
              <w:rPr>
                <w:sz w:val="16"/>
                <w:szCs w:val="16"/>
              </w:rPr>
              <w:t>Ткачук, Зала C</w:t>
            </w:r>
          </w:p>
        </w:tc>
      </w:tr>
      <w:tr w:rsidR="00900DD5" w14:paraId="789B58E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611E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9F17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1F3B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FB33C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8BBD306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59E09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94C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C5D8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C006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7F70F" w14:textId="77777777" w:rsidR="00C63BFB" w:rsidRDefault="00407B9C">
            <w:r>
              <w:rPr>
                <w:sz w:val="16"/>
                <w:szCs w:val="16"/>
              </w:rPr>
              <w:t>Kubernetes-оператори своїми руками (доповідь)</w:t>
            </w:r>
          </w:p>
          <w:p w14:paraId="390DE885" w14:textId="77777777" w:rsidR="00C63BFB" w:rsidRDefault="00407B9C">
            <w:r>
              <w:rPr>
                <w:sz w:val="16"/>
                <w:szCs w:val="16"/>
              </w:rPr>
              <w:t>Павлюк, Зала C</w:t>
            </w:r>
          </w:p>
        </w:tc>
      </w:tr>
    </w:tbl>
    <w:p w14:paraId="7AE76B52" w14:textId="77777777" w:rsidR="00900DD5" w:rsidRDefault="00900DD5">
      <w:pPr>
        <w:spacing w:after="120"/>
      </w:pPr>
    </w:p>
    <w:p w14:paraId="1B0D31B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34 — Розклад треку Cloud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24098A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7DB0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A1D7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A39F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EDF1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5A761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DBDF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CE759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51A41387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E05DA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9832D9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82EC7" w14:textId="77777777" w:rsidR="00C63BFB" w:rsidRDefault="00C63BFB"/>
        </w:tc>
      </w:tr>
      <w:tr w:rsidR="00900DD5" w14:paraId="24D45E5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6C44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4DFCA" w14:textId="77777777" w:rsidR="00C63BFB" w:rsidRDefault="00407B9C">
            <w:r>
              <w:rPr>
                <w:sz w:val="16"/>
                <w:szCs w:val="16"/>
              </w:rPr>
              <w:t>Мультихмарна архітектура (доповідь)</w:t>
            </w:r>
          </w:p>
          <w:p w14:paraId="6A8A15DB" w14:textId="77777777" w:rsidR="00C63BFB" w:rsidRDefault="00407B9C">
            <w:r>
              <w:rPr>
                <w:sz w:val="16"/>
                <w:szCs w:val="16"/>
              </w:rPr>
              <w:t>Бойчук,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56BB8" w14:textId="77777777" w:rsidR="00C63BFB" w:rsidRDefault="00407B9C">
            <w:r>
              <w:rPr>
                <w:sz w:val="16"/>
                <w:szCs w:val="16"/>
              </w:rPr>
              <w:t>FinOps на практиці (доповідь)</w:t>
            </w:r>
          </w:p>
          <w:p w14:paraId="09B240AC" w14:textId="77777777" w:rsidR="00C63BFB" w:rsidRDefault="00407B9C">
            <w:r>
              <w:rPr>
                <w:sz w:val="16"/>
                <w:szCs w:val="16"/>
              </w:rPr>
              <w:t>Харченко,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7BD43" w14:textId="77777777" w:rsidR="00C63BFB" w:rsidRDefault="00C63BFB"/>
        </w:tc>
      </w:tr>
      <w:tr w:rsidR="00900DD5" w14:paraId="0DEC7CD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4603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BD654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143A1EC6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B5CA3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72DD905C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0DA3" w14:textId="77777777" w:rsidR="00C63BFB" w:rsidRDefault="00407B9C">
            <w:r>
              <w:rPr>
                <w:sz w:val="16"/>
                <w:szCs w:val="16"/>
              </w:rPr>
              <w:t>Міграція баз даних у хмару без простою (доповідь)</w:t>
            </w:r>
          </w:p>
          <w:p w14:paraId="1F2FF591" w14:textId="77777777" w:rsidR="00C63BFB" w:rsidRDefault="00407B9C">
            <w:r>
              <w:rPr>
                <w:sz w:val="16"/>
                <w:szCs w:val="16"/>
              </w:rPr>
              <w:t>Харченко, Зала B</w:t>
            </w:r>
          </w:p>
        </w:tc>
      </w:tr>
      <w:tr w:rsidR="00900DD5" w14:paraId="6F59D16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F052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64F7C" w14:textId="77777777" w:rsidR="00C63BFB" w:rsidRDefault="00407B9C">
            <w:r>
              <w:rPr>
                <w:sz w:val="16"/>
                <w:szCs w:val="16"/>
              </w:rPr>
              <w:t>Landing zone для стартапу (доповідь)</w:t>
            </w:r>
          </w:p>
          <w:p w14:paraId="1F543478" w14:textId="77777777" w:rsidR="00C63BFB" w:rsidRDefault="00407B9C">
            <w:r>
              <w:rPr>
                <w:sz w:val="16"/>
                <w:szCs w:val="16"/>
              </w:rPr>
              <w:t>Ковальчишин,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DB30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B53FE" w14:textId="77777777" w:rsidR="00C63BFB" w:rsidRDefault="00407B9C">
            <w:r>
              <w:rPr>
                <w:sz w:val="16"/>
                <w:szCs w:val="16"/>
              </w:rPr>
              <w:t>Serverless: коли так, а коли ні (доповідь)</w:t>
            </w:r>
          </w:p>
          <w:p w14:paraId="7151EF64" w14:textId="77777777" w:rsidR="00C63BFB" w:rsidRDefault="00407B9C">
            <w:r>
              <w:rPr>
                <w:sz w:val="16"/>
                <w:szCs w:val="16"/>
              </w:rPr>
              <w:t>Бойчук, Зала A</w:t>
            </w:r>
          </w:p>
        </w:tc>
      </w:tr>
      <w:tr w:rsidR="00900DD5" w14:paraId="418947A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342D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83DF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F3E3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1E6D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3A1CEDA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DE2D43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DBB7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C8A4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0E64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E5B79" w14:textId="77777777" w:rsidR="00C63BFB" w:rsidRDefault="00407B9C">
            <w:r>
              <w:rPr>
                <w:sz w:val="16"/>
                <w:szCs w:val="16"/>
              </w:rPr>
              <w:t>Інфраструктура в коді з AWS CDK (воркшоп)</w:t>
            </w:r>
          </w:p>
          <w:p w14:paraId="52082791" w14:textId="77777777" w:rsidR="00C63BFB" w:rsidRDefault="00407B9C">
            <w:r>
              <w:rPr>
                <w:sz w:val="16"/>
                <w:szCs w:val="16"/>
              </w:rPr>
              <w:t>Харченко, Воркшоп-зала 1</w:t>
            </w:r>
          </w:p>
        </w:tc>
      </w:tr>
    </w:tbl>
    <w:p w14:paraId="21F358EF" w14:textId="77777777" w:rsidR="00900DD5" w:rsidRDefault="00900DD5">
      <w:pPr>
        <w:spacing w:after="120"/>
      </w:pPr>
    </w:p>
    <w:p w14:paraId="0FA7895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35 — Розклад треку Security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198FCDC1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C91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8F74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4546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626E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85DA39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52A6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94BBF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D6BC869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43ECE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371A5CCC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6D09C" w14:textId="77777777" w:rsidR="00C63BFB" w:rsidRDefault="00C63BFB"/>
        </w:tc>
      </w:tr>
      <w:tr w:rsidR="00900DD5" w14:paraId="4E24F44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AF86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79779" w14:textId="77777777" w:rsidR="00C63BFB" w:rsidRDefault="00407B9C">
            <w:r>
              <w:rPr>
                <w:sz w:val="16"/>
                <w:szCs w:val="16"/>
              </w:rPr>
              <w:t>Моделювання загроз (доповідь)</w:t>
            </w:r>
          </w:p>
          <w:p w14:paraId="647AEEEC" w14:textId="77777777" w:rsidR="00C63BFB" w:rsidRDefault="00407B9C">
            <w:r>
              <w:rPr>
                <w:sz w:val="16"/>
                <w:szCs w:val="16"/>
              </w:rPr>
              <w:t>Романюк,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CB836" w14:textId="77777777" w:rsidR="00C63BFB" w:rsidRDefault="00407B9C">
            <w:r>
              <w:rPr>
                <w:sz w:val="16"/>
                <w:szCs w:val="16"/>
              </w:rPr>
              <w:t>CTF для початківців (воркшоп)</w:t>
            </w:r>
          </w:p>
          <w:p w14:paraId="5DA3DFB5" w14:textId="77777777" w:rsidR="00C63BFB" w:rsidRDefault="00407B9C">
            <w:r>
              <w:rPr>
                <w:sz w:val="16"/>
                <w:szCs w:val="16"/>
              </w:rPr>
              <w:t>Сидоренко,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A18C3" w14:textId="77777777" w:rsidR="00C63BFB" w:rsidRDefault="00C63BFB"/>
        </w:tc>
      </w:tr>
      <w:tr w:rsidR="00900DD5" w14:paraId="1F011D4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B9F4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9768E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53A5D577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B12B2" w14:textId="77777777" w:rsidR="00C63BFB" w:rsidRDefault="00407B9C">
            <w:r>
              <w:rPr>
                <w:sz w:val="16"/>
                <w:szCs w:val="16"/>
              </w:rPr>
              <w:t>Безпека LLM-застосунків: prompt injection (доповідь)</w:t>
            </w:r>
          </w:p>
          <w:p w14:paraId="0A08EFB0" w14:textId="77777777" w:rsidR="00C63BFB" w:rsidRDefault="00407B9C">
            <w:r>
              <w:rPr>
                <w:sz w:val="16"/>
                <w:szCs w:val="16"/>
              </w:rPr>
              <w:t>Романюк,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FEF2F" w14:textId="77777777" w:rsidR="00C63BFB" w:rsidRDefault="00407B9C">
            <w:r>
              <w:rPr>
                <w:sz w:val="16"/>
                <w:szCs w:val="16"/>
              </w:rPr>
              <w:t>OWASP Top 10 сьогодні (доповідь)</w:t>
            </w:r>
          </w:p>
          <w:p w14:paraId="10E7930D" w14:textId="77777777" w:rsidR="00C63BFB" w:rsidRDefault="00407B9C">
            <w:r>
              <w:rPr>
                <w:sz w:val="16"/>
                <w:szCs w:val="16"/>
              </w:rPr>
              <w:t>Сидоренко, Зала D</w:t>
            </w:r>
          </w:p>
        </w:tc>
      </w:tr>
      <w:tr w:rsidR="00900DD5" w14:paraId="6B93238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E336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67F6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B13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47AAA" w14:textId="77777777" w:rsidR="00C63BFB" w:rsidRDefault="00407B9C">
            <w:r>
              <w:rPr>
                <w:sz w:val="16"/>
                <w:szCs w:val="16"/>
              </w:rPr>
              <w:t>Розслідування інцидентів (доповідь)</w:t>
            </w:r>
          </w:p>
          <w:p w14:paraId="1092D21C" w14:textId="77777777" w:rsidR="00C63BFB" w:rsidRDefault="00407B9C">
            <w:r>
              <w:rPr>
                <w:sz w:val="16"/>
                <w:szCs w:val="16"/>
              </w:rPr>
              <w:t>Сидоренко, Зала D</w:t>
            </w:r>
          </w:p>
        </w:tc>
      </w:tr>
      <w:tr w:rsidR="00900DD5" w14:paraId="4692CA3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619E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D81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E18F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1B59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43C06295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42E8941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482E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E0F5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E498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7953C" w14:textId="77777777" w:rsidR="00C63BFB" w:rsidRDefault="00407B9C">
            <w:r>
              <w:rPr>
                <w:sz w:val="16"/>
                <w:szCs w:val="16"/>
              </w:rPr>
              <w:t>Секрети в CI/CD (доповідь)</w:t>
            </w:r>
          </w:p>
          <w:p w14:paraId="5CA50CCA" w14:textId="77777777" w:rsidR="00C63BFB" w:rsidRDefault="00407B9C">
            <w:r>
              <w:rPr>
                <w:sz w:val="16"/>
                <w:szCs w:val="16"/>
              </w:rPr>
              <w:t>Романюк, Зала E</w:t>
            </w:r>
          </w:p>
        </w:tc>
      </w:tr>
    </w:tbl>
    <w:p w14:paraId="6F866071" w14:textId="77777777" w:rsidR="00900DD5" w:rsidRDefault="00900DD5">
      <w:pPr>
        <w:spacing w:after="120"/>
      </w:pPr>
    </w:p>
    <w:p w14:paraId="112EB55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36 — Розклад треку QA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317DF9E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F2F1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F059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7139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7E44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3EFFEF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9A3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1458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05740B2E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DA8B8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059E7FD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B7BFA" w14:textId="77777777" w:rsidR="00C63BFB" w:rsidRDefault="00C63BFB"/>
        </w:tc>
      </w:tr>
      <w:tr w:rsidR="00900DD5" w14:paraId="190E8E5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5E9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154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57013" w14:textId="77777777" w:rsidR="00C63BFB" w:rsidRDefault="00407B9C">
            <w:r>
              <w:rPr>
                <w:sz w:val="16"/>
                <w:szCs w:val="16"/>
              </w:rPr>
              <w:t>Автотести API на Playwright (воркшоп)</w:t>
            </w:r>
          </w:p>
          <w:p w14:paraId="2D19745A" w14:textId="77777777" w:rsidR="00C63BFB" w:rsidRDefault="00407B9C">
            <w:r>
              <w:rPr>
                <w:sz w:val="16"/>
                <w:szCs w:val="16"/>
              </w:rPr>
              <w:t>Грищенко, Воркшоп-зала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1664E" w14:textId="77777777" w:rsidR="00C63BFB" w:rsidRDefault="00C63BFB"/>
        </w:tc>
      </w:tr>
      <w:tr w:rsidR="00900DD5" w14:paraId="63B9D93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838F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E1187" w14:textId="77777777" w:rsidR="00C63BFB" w:rsidRDefault="00407B9C">
            <w:r>
              <w:rPr>
                <w:sz w:val="16"/>
                <w:szCs w:val="16"/>
              </w:rPr>
              <w:t>Перформанс-тестування з k6 (доповідь)</w:t>
            </w:r>
          </w:p>
          <w:p w14:paraId="136351EB" w14:textId="77777777" w:rsidR="00C63BFB" w:rsidRDefault="00407B9C">
            <w:r>
              <w:rPr>
                <w:sz w:val="16"/>
                <w:szCs w:val="16"/>
              </w:rPr>
              <w:t>Грищенко,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A7119" w14:textId="77777777" w:rsidR="00C63BFB" w:rsidRDefault="00407B9C">
            <w:r>
              <w:rPr>
                <w:sz w:val="16"/>
                <w:szCs w:val="16"/>
              </w:rPr>
              <w:t>Контрактне тестування (доповідь)</w:t>
            </w:r>
          </w:p>
          <w:p w14:paraId="16E1A5ED" w14:textId="77777777" w:rsidR="00C63BFB" w:rsidRDefault="00407B9C">
            <w:r>
              <w:rPr>
                <w:sz w:val="16"/>
                <w:szCs w:val="16"/>
              </w:rPr>
              <w:t>Марченко,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72067" w14:textId="77777777" w:rsidR="00C63BFB" w:rsidRDefault="00407B9C">
            <w:r>
              <w:rPr>
                <w:sz w:val="16"/>
                <w:szCs w:val="16"/>
              </w:rPr>
              <w:t>Тестування ML-систем (доповідь)</w:t>
            </w:r>
          </w:p>
          <w:p w14:paraId="4B930F2C" w14:textId="77777777" w:rsidR="00C63BFB" w:rsidRDefault="00407B9C">
            <w:r>
              <w:rPr>
                <w:sz w:val="16"/>
                <w:szCs w:val="16"/>
              </w:rPr>
              <w:t>Марченко, Зала E</w:t>
            </w:r>
          </w:p>
        </w:tc>
      </w:tr>
      <w:tr w:rsidR="00900DD5" w14:paraId="3BCFD3D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EB85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3E07C" w14:textId="77777777" w:rsidR="00C63BFB" w:rsidRDefault="00407B9C">
            <w:r>
              <w:rPr>
                <w:sz w:val="16"/>
                <w:szCs w:val="16"/>
              </w:rPr>
              <w:t>Мутаційне тестування (доповідь)</w:t>
            </w:r>
          </w:p>
          <w:p w14:paraId="0247FC72" w14:textId="77777777" w:rsidR="00C63BFB" w:rsidRDefault="00407B9C">
            <w:r>
              <w:rPr>
                <w:sz w:val="16"/>
                <w:szCs w:val="16"/>
              </w:rPr>
              <w:t>Грищенко,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C5D9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EF180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67D39A35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63F270F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FEC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07B7B" w14:textId="77777777" w:rsidR="00C63BFB" w:rsidRDefault="00407B9C">
            <w:r>
              <w:rPr>
                <w:sz w:val="16"/>
                <w:szCs w:val="16"/>
              </w:rPr>
              <w:t>Тестова піраміда в мікросервісах (доповідь)</w:t>
            </w:r>
          </w:p>
          <w:p w14:paraId="325DEAB6" w14:textId="77777777" w:rsidR="00C63BFB" w:rsidRDefault="00407B9C">
            <w:r>
              <w:rPr>
                <w:sz w:val="16"/>
                <w:szCs w:val="16"/>
              </w:rPr>
              <w:t>Марченко,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2177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B17C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52DC2E8B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A682BD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5D30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EB9E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F53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50044" w14:textId="77777777" w:rsidR="00C63BFB" w:rsidRDefault="00C63BFB"/>
        </w:tc>
      </w:tr>
    </w:tbl>
    <w:p w14:paraId="49658EBF" w14:textId="77777777" w:rsidR="00900DD5" w:rsidRDefault="00900DD5">
      <w:pPr>
        <w:spacing w:after="120"/>
      </w:pPr>
    </w:p>
    <w:p w14:paraId="58221A7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37 — Розклад треку GameDev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769D9AA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E225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85F0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1D6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1446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16B25AA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03C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DA5B3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2FEACD72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86D59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52E7CE7D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857A" w14:textId="77777777" w:rsidR="00C63BFB" w:rsidRDefault="00C63BFB"/>
        </w:tc>
      </w:tr>
      <w:tr w:rsidR="00900DD5" w14:paraId="2707415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CC7D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BFAD2" w14:textId="77777777" w:rsidR="00C63BFB" w:rsidRDefault="00407B9C">
            <w:r>
              <w:rPr>
                <w:sz w:val="16"/>
                <w:szCs w:val="16"/>
              </w:rPr>
              <w:t>Шейдери для початківців (воркшоп)</w:t>
            </w:r>
          </w:p>
          <w:p w14:paraId="51F21118" w14:textId="77777777" w:rsidR="00C63BFB" w:rsidRDefault="00407B9C">
            <w:r>
              <w:rPr>
                <w:sz w:val="16"/>
                <w:szCs w:val="16"/>
              </w:rPr>
              <w:t>Левицька,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6B882" w14:textId="77777777" w:rsidR="00C63BFB" w:rsidRDefault="00407B9C">
            <w:r>
              <w:rPr>
                <w:sz w:val="16"/>
                <w:szCs w:val="16"/>
              </w:rPr>
              <w:t>ШІ для неігрових персонажів (доповідь)</w:t>
            </w:r>
          </w:p>
          <w:p w14:paraId="2161378F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D24BE" w14:textId="77777777" w:rsidR="00C63BFB" w:rsidRDefault="00407B9C">
            <w:r>
              <w:rPr>
                <w:sz w:val="16"/>
                <w:szCs w:val="16"/>
              </w:rPr>
              <w:t>Unreal Engine 5: оптимізація сцен (доповідь)</w:t>
            </w:r>
          </w:p>
          <w:p w14:paraId="0C9764EB" w14:textId="77777777" w:rsidR="00C63BFB" w:rsidRDefault="00407B9C">
            <w:r>
              <w:rPr>
                <w:sz w:val="16"/>
                <w:szCs w:val="16"/>
              </w:rPr>
              <w:t>Кучер, Зала E</w:t>
            </w:r>
          </w:p>
        </w:tc>
      </w:tr>
      <w:tr w:rsidR="00900DD5" w14:paraId="247296D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B8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C0A5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281C5488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3B00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51FCF" w14:textId="77777777" w:rsidR="00C63BFB" w:rsidRDefault="00407B9C">
            <w:r>
              <w:rPr>
                <w:sz w:val="16"/>
                <w:szCs w:val="16"/>
              </w:rPr>
              <w:t>Процедурна генерація світів (доповідь)</w:t>
            </w:r>
          </w:p>
          <w:p w14:paraId="4F024089" w14:textId="77777777" w:rsidR="00C63BFB" w:rsidRDefault="00407B9C">
            <w:r>
              <w:rPr>
                <w:sz w:val="16"/>
                <w:szCs w:val="16"/>
              </w:rPr>
              <w:t>Левицька, Головна зала</w:t>
            </w:r>
          </w:p>
        </w:tc>
      </w:tr>
      <w:tr w:rsidR="00900DD5" w14:paraId="48654E4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0C1F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E0C1B" w14:textId="77777777" w:rsidR="00C63BFB" w:rsidRDefault="00407B9C">
            <w:r>
              <w:rPr>
                <w:sz w:val="16"/>
                <w:szCs w:val="16"/>
              </w:rPr>
              <w:t>Геймдизайн і метрики утримання (доповідь)</w:t>
            </w:r>
          </w:p>
          <w:p w14:paraId="43532673" w14:textId="77777777" w:rsidR="00C63BFB" w:rsidRDefault="00407B9C">
            <w:r>
              <w:rPr>
                <w:sz w:val="16"/>
                <w:szCs w:val="16"/>
              </w:rPr>
              <w:t>Левицька,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6DD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7FE7" w14:textId="77777777" w:rsidR="00C63BFB" w:rsidRDefault="00407B9C">
            <w:r>
              <w:rPr>
                <w:sz w:val="16"/>
                <w:szCs w:val="16"/>
              </w:rPr>
              <w:t>Мультиплеєр без лагів (доповідь)</w:t>
            </w:r>
          </w:p>
          <w:p w14:paraId="68B37A3C" w14:textId="77777777" w:rsidR="00C63BFB" w:rsidRDefault="00407B9C">
            <w:r>
              <w:rPr>
                <w:sz w:val="16"/>
                <w:szCs w:val="16"/>
              </w:rPr>
              <w:t>Кучер, Зала E</w:t>
            </w:r>
          </w:p>
        </w:tc>
      </w:tr>
      <w:tr w:rsidR="00900DD5" w14:paraId="1673351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8C4A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CD96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C971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D04F3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0543D5F1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EE120A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E2E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5F4E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0860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758B" w14:textId="77777777" w:rsidR="00C63BFB" w:rsidRDefault="00C63BFB"/>
        </w:tc>
      </w:tr>
    </w:tbl>
    <w:p w14:paraId="3DAE6143" w14:textId="77777777" w:rsidR="00900DD5" w:rsidRDefault="00900DD5">
      <w:pPr>
        <w:spacing w:after="120"/>
      </w:pPr>
    </w:p>
    <w:p w14:paraId="65D622D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38 — Розклад треку Product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9044B89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2F08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2A99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0B5F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1696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1D3B92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2A17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7F0EB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4D32602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FB0E1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951731E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A1566" w14:textId="77777777" w:rsidR="00C63BFB" w:rsidRDefault="00C63BFB"/>
        </w:tc>
      </w:tr>
      <w:tr w:rsidR="00900DD5" w14:paraId="6B81522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3EC5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F4650" w14:textId="77777777" w:rsidR="00C63BFB" w:rsidRDefault="00407B9C">
            <w:r>
              <w:rPr>
                <w:sz w:val="16"/>
                <w:szCs w:val="16"/>
              </w:rPr>
              <w:t>Технічний борг очима продакт-менеджера (доповідь)</w:t>
            </w:r>
          </w:p>
          <w:p w14:paraId="0A792A15" w14:textId="77777777" w:rsidR="00C63BFB" w:rsidRDefault="00407B9C">
            <w:r>
              <w:rPr>
                <w:sz w:val="16"/>
                <w:szCs w:val="16"/>
              </w:rPr>
              <w:t>Волошин,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011E3" w14:textId="77777777" w:rsidR="00C63BFB" w:rsidRDefault="00407B9C">
            <w:r>
              <w:rPr>
                <w:sz w:val="16"/>
                <w:szCs w:val="16"/>
              </w:rPr>
              <w:t>Customer journey map (воркшоп)</w:t>
            </w:r>
          </w:p>
          <w:p w14:paraId="4BCB1C63" w14:textId="77777777" w:rsidR="00C63BFB" w:rsidRDefault="00407B9C">
            <w:r>
              <w:rPr>
                <w:sz w:val="16"/>
                <w:szCs w:val="16"/>
              </w:rPr>
              <w:t>Волошин,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CE385" w14:textId="77777777" w:rsidR="00C63BFB" w:rsidRDefault="00C63BFB"/>
        </w:tc>
      </w:tr>
      <w:tr w:rsidR="00900DD5" w14:paraId="0A2DE69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AD25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4BB81" w14:textId="77777777" w:rsidR="00C63BFB" w:rsidRDefault="00407B9C">
            <w:r>
              <w:rPr>
                <w:sz w:val="16"/>
                <w:szCs w:val="16"/>
              </w:rPr>
              <w:t>Продуктові метрики, що мають значення (доповідь)</w:t>
            </w:r>
          </w:p>
          <w:p w14:paraId="1CBA4AE3" w14:textId="77777777" w:rsidR="00C63BFB" w:rsidRDefault="00407B9C">
            <w:r>
              <w:rPr>
                <w:sz w:val="16"/>
                <w:szCs w:val="16"/>
              </w:rPr>
              <w:t>Демчук,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7A63B" w14:textId="77777777" w:rsidR="00C63BFB" w:rsidRDefault="00407B9C">
            <w:r>
              <w:rPr>
                <w:sz w:val="16"/>
                <w:szCs w:val="16"/>
              </w:rPr>
              <w:t>Roadmap в умовах невизначеності (доповідь)</w:t>
            </w:r>
          </w:p>
          <w:p w14:paraId="3910EF04" w14:textId="77777777" w:rsidR="00C63BFB" w:rsidRDefault="00407B9C">
            <w:r>
              <w:rPr>
                <w:sz w:val="16"/>
                <w:szCs w:val="16"/>
              </w:rPr>
              <w:t>Волошин,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E2E2A" w14:textId="77777777" w:rsidR="00C63BFB" w:rsidRDefault="00C63BFB"/>
        </w:tc>
      </w:tr>
      <w:tr w:rsidR="00900DD5" w14:paraId="402E36D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2EBF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351C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4FA1D" w14:textId="77777777" w:rsidR="00C63BFB" w:rsidRDefault="00407B9C">
            <w:r>
              <w:rPr>
                <w:sz w:val="16"/>
                <w:szCs w:val="16"/>
              </w:rPr>
              <w:t>Ціноутворення SaaS (доповідь)</w:t>
            </w:r>
          </w:p>
          <w:p w14:paraId="20ABF491" w14:textId="77777777" w:rsidR="00C63BFB" w:rsidRDefault="00407B9C">
            <w:r>
              <w:rPr>
                <w:sz w:val="16"/>
                <w:szCs w:val="16"/>
              </w:rPr>
              <w:t>Демчук,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223D5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3BB59552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04D84F6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ABDF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306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BB56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C513E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3F85A35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9F3019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B9DA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BEB1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64F30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88DA7" w14:textId="77777777" w:rsidR="00C63BFB" w:rsidRDefault="00407B9C">
            <w:r>
              <w:rPr>
                <w:sz w:val="16"/>
                <w:szCs w:val="16"/>
              </w:rPr>
              <w:t>Discovery без бюрократії (доповідь)</w:t>
            </w:r>
          </w:p>
          <w:p w14:paraId="6ABEEF66" w14:textId="77777777" w:rsidR="00C63BFB" w:rsidRDefault="00407B9C">
            <w:r>
              <w:rPr>
                <w:sz w:val="16"/>
                <w:szCs w:val="16"/>
              </w:rPr>
              <w:t>Демчук, Головна зала</w:t>
            </w:r>
          </w:p>
        </w:tc>
      </w:tr>
    </w:tbl>
    <w:p w14:paraId="3A9033AD" w14:textId="77777777" w:rsidR="00900DD5" w:rsidRDefault="00900DD5">
      <w:pPr>
        <w:spacing w:after="120"/>
      </w:pPr>
    </w:p>
    <w:p w14:paraId="491B546E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39 — Розклад треку Embedded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0A43A68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2DEF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0B63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B724A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C429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936BFD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2C5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A7ED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549BE9EA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9A666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7C21829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B346B" w14:textId="77777777" w:rsidR="00C63BFB" w:rsidRDefault="00C63BFB"/>
        </w:tc>
      </w:tr>
      <w:tr w:rsidR="00900DD5" w14:paraId="6E72691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991B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6E1D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27A81" w14:textId="77777777" w:rsidR="00C63BFB" w:rsidRDefault="00407B9C">
            <w:r>
              <w:rPr>
                <w:sz w:val="16"/>
                <w:szCs w:val="16"/>
              </w:rPr>
              <w:t>Rust для мікроконтролерів (доповідь)</w:t>
            </w:r>
          </w:p>
          <w:p w14:paraId="5FF25D56" w14:textId="77777777" w:rsidR="00C63BFB" w:rsidRDefault="00407B9C">
            <w:r>
              <w:rPr>
                <w:sz w:val="16"/>
                <w:szCs w:val="16"/>
              </w:rPr>
              <w:t>Петрів,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3939A" w14:textId="77777777" w:rsidR="00C63BFB" w:rsidRDefault="00C63BFB"/>
        </w:tc>
      </w:tr>
      <w:tr w:rsidR="00900DD5" w14:paraId="6969642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671C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85BE0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78A98620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B6D18" w14:textId="77777777" w:rsidR="00C63BFB" w:rsidRDefault="00407B9C">
            <w:r>
              <w:rPr>
                <w:sz w:val="16"/>
                <w:szCs w:val="16"/>
              </w:rPr>
              <w:t>RTOS на практиці (доповідь)</w:t>
            </w:r>
          </w:p>
          <w:p w14:paraId="71E4E1BF" w14:textId="77777777" w:rsidR="00C63BFB" w:rsidRDefault="00407B9C">
            <w:r>
              <w:rPr>
                <w:sz w:val="16"/>
                <w:szCs w:val="16"/>
              </w:rPr>
              <w:t>Петрів,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546C8" w14:textId="77777777" w:rsidR="00C63BFB" w:rsidRDefault="00C63BFB"/>
        </w:tc>
      </w:tr>
      <w:tr w:rsidR="00900DD5" w14:paraId="208040A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45C5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6B76A" w14:textId="77777777" w:rsidR="00C63BFB" w:rsidRDefault="00407B9C">
            <w:r>
              <w:rPr>
                <w:sz w:val="16"/>
                <w:szCs w:val="16"/>
              </w:rPr>
              <w:t>Оновлення прошивок по повітрю (доповідь)</w:t>
            </w:r>
          </w:p>
          <w:p w14:paraId="4C77407D" w14:textId="77777777" w:rsidR="00C63BFB" w:rsidRDefault="00407B9C">
            <w:r>
              <w:rPr>
                <w:sz w:val="16"/>
                <w:szCs w:val="16"/>
              </w:rPr>
              <w:t>Петрів,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1D34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40D48" w14:textId="77777777" w:rsidR="00C63BFB" w:rsidRDefault="00407B9C">
            <w:r>
              <w:rPr>
                <w:sz w:val="16"/>
                <w:szCs w:val="16"/>
              </w:rPr>
              <w:t>Паяємо і програмуємо сенсор (воркшоп)</w:t>
            </w:r>
          </w:p>
          <w:p w14:paraId="42BE7AF7" w14:textId="77777777" w:rsidR="00C63BFB" w:rsidRDefault="00407B9C">
            <w:r>
              <w:rPr>
                <w:sz w:val="16"/>
                <w:szCs w:val="16"/>
              </w:rPr>
              <w:t>Коцюба, Воркшоп-зала 2</w:t>
            </w:r>
          </w:p>
        </w:tc>
      </w:tr>
      <w:tr w:rsidR="00900DD5" w14:paraId="1EB8FC3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D28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CFF95" w14:textId="77777777" w:rsidR="00C63BFB" w:rsidRDefault="00407B9C">
            <w:r>
              <w:rPr>
                <w:sz w:val="16"/>
                <w:szCs w:val="16"/>
              </w:rPr>
              <w:t>Безпека IoT-пристроїв (доповідь)</w:t>
            </w:r>
          </w:p>
          <w:p w14:paraId="1B25A7C3" w14:textId="77777777" w:rsidR="00C63BFB" w:rsidRDefault="00407B9C">
            <w:r>
              <w:rPr>
                <w:sz w:val="16"/>
                <w:szCs w:val="16"/>
              </w:rPr>
              <w:t>Коцюба,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192E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D37BA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2F9FC0EC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07702F2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0CC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11B8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9560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6BB96" w14:textId="77777777" w:rsidR="00C63BFB" w:rsidRDefault="00407B9C">
            <w:r>
              <w:rPr>
                <w:sz w:val="16"/>
                <w:szCs w:val="16"/>
              </w:rPr>
              <w:t>Edge AI на мікроконтролерах (доповідь)</w:t>
            </w:r>
          </w:p>
          <w:p w14:paraId="4617504B" w14:textId="77777777" w:rsidR="00C63BFB" w:rsidRDefault="00407B9C">
            <w:r>
              <w:rPr>
                <w:sz w:val="16"/>
                <w:szCs w:val="16"/>
              </w:rPr>
              <w:t>Коцюба, Зала F</w:t>
            </w:r>
          </w:p>
        </w:tc>
      </w:tr>
    </w:tbl>
    <w:p w14:paraId="75CEBAB2" w14:textId="77777777" w:rsidR="00900DD5" w:rsidRDefault="00900DD5">
      <w:pPr>
        <w:spacing w:after="120"/>
      </w:pPr>
    </w:p>
    <w:p w14:paraId="16DD2757" w14:textId="77777777" w:rsidR="00900DD5" w:rsidRDefault="00E42774">
      <w:pPr>
        <w:pStyle w:val="Heading1"/>
        <w:pageBreakBefore/>
      </w:pPr>
      <w:bookmarkStart w:id="36" w:name="_Toc243126406"/>
      <w:r>
        <w:lastRenderedPageBreak/>
        <w:t>Додаток Б. Запуск програми</w:t>
      </w:r>
      <w:bookmarkEnd w:id="36"/>
    </w:p>
    <w:p w14:paraId="3D3B0501" w14:textId="77777777" w:rsidR="00900DD5" w:rsidRDefault="00E42774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>dotnet run --project GaLab -c Release -- all 20</w:t>
      </w:r>
    </w:p>
    <w:p w14:paraId="1C3BCD62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42F029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тільки задача 1 або тільки задача 2:</w:t>
      </w:r>
    </w:p>
    <w:p w14:paraId="4C041A47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dotnet run --project GaLab -c Release -- func 20</w:t>
      </w:r>
    </w:p>
    <w:p w14:paraId="5470F746" w14:textId="77777777" w:rsidR="00900DD5" w:rsidRDefault="00E42774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dotnet run --project GaLab -c Release -- sched 20</w:t>
      </w:r>
    </w:p>
    <w:p w14:paraId="0CCB1E56" w14:textId="77777777" w:rsidR="00900DD5" w:rsidRDefault="00E42774">
      <w:pPr>
        <w:spacing w:after="60"/>
        <w:ind w:firstLine="709"/>
        <w:jc w:val="both"/>
      </w:pPr>
      <w:r>
        <w:t>Команду запускають з папки рішення; результати записуються в папку results: results/functions (таблиця summary.csv і графіки) та results/schedule (summary.csv, runs.csv, bad_settings.csv, графіки, найкращі розклади best_*.md і best_*.csv). Оскільки ГА випадковий, при повторному запуску числа трохи відрізнятимуться, але висновки зберігаються.</w:t>
      </w:r>
    </w:p>
    <w:sectPr w:rsidR="00900DD5">
      <w:footerReference w:type="default" r:id="rId24"/>
      <w:pgSz w:w="11906" w:h="16838"/>
      <w:pgMar w:top="1134" w:right="851" w:bottom="1134" w:left="1418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CEAA" w14:textId="77777777" w:rsidR="00E42774" w:rsidRDefault="00E42774">
      <w:r>
        <w:separator/>
      </w:r>
    </w:p>
  </w:endnote>
  <w:endnote w:type="continuationSeparator" w:id="0">
    <w:p w14:paraId="24ACCC9B" w14:textId="77777777" w:rsidR="00E42774" w:rsidRDefault="00E4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3D453" w14:textId="77777777" w:rsidR="00900DD5" w:rsidRDefault="00E4277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B52E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94F53" w14:textId="77777777" w:rsidR="00E42774" w:rsidRDefault="00E42774">
      <w:r>
        <w:separator/>
      </w:r>
    </w:p>
  </w:footnote>
  <w:footnote w:type="continuationSeparator" w:id="0">
    <w:p w14:paraId="4714740A" w14:textId="77777777" w:rsidR="00E42774" w:rsidRDefault="00E42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23B4"/>
    <w:multiLevelType w:val="hybridMultilevel"/>
    <w:tmpl w:val="DCFE9808"/>
    <w:lvl w:ilvl="0" w:tplc="00726D4E">
      <w:start w:val="1"/>
      <w:numFmt w:val="bullet"/>
      <w:lvlText w:val="●"/>
      <w:lvlJc w:val="left"/>
      <w:pPr>
        <w:ind w:left="720" w:hanging="360"/>
      </w:pPr>
    </w:lvl>
    <w:lvl w:ilvl="1" w:tplc="AD004B2E">
      <w:start w:val="1"/>
      <w:numFmt w:val="bullet"/>
      <w:lvlText w:val="○"/>
      <w:lvlJc w:val="left"/>
      <w:pPr>
        <w:ind w:left="1440" w:hanging="360"/>
      </w:pPr>
    </w:lvl>
    <w:lvl w:ilvl="2" w:tplc="84FE695C">
      <w:start w:val="1"/>
      <w:numFmt w:val="bullet"/>
      <w:lvlText w:val="■"/>
      <w:lvlJc w:val="left"/>
      <w:pPr>
        <w:ind w:left="2160" w:hanging="360"/>
      </w:pPr>
    </w:lvl>
    <w:lvl w:ilvl="3" w:tplc="6FAE0894">
      <w:start w:val="1"/>
      <w:numFmt w:val="bullet"/>
      <w:lvlText w:val="●"/>
      <w:lvlJc w:val="left"/>
      <w:pPr>
        <w:ind w:left="2880" w:hanging="360"/>
      </w:pPr>
    </w:lvl>
    <w:lvl w:ilvl="4" w:tplc="8D4286C2">
      <w:start w:val="1"/>
      <w:numFmt w:val="bullet"/>
      <w:lvlText w:val="○"/>
      <w:lvlJc w:val="left"/>
      <w:pPr>
        <w:ind w:left="3600" w:hanging="360"/>
      </w:pPr>
    </w:lvl>
    <w:lvl w:ilvl="5" w:tplc="5FA24630">
      <w:start w:val="1"/>
      <w:numFmt w:val="bullet"/>
      <w:lvlText w:val="■"/>
      <w:lvlJc w:val="left"/>
      <w:pPr>
        <w:ind w:left="4320" w:hanging="360"/>
      </w:pPr>
    </w:lvl>
    <w:lvl w:ilvl="6" w:tplc="14BE0F5E">
      <w:start w:val="1"/>
      <w:numFmt w:val="bullet"/>
      <w:lvlText w:val="●"/>
      <w:lvlJc w:val="left"/>
      <w:pPr>
        <w:ind w:left="5040" w:hanging="360"/>
      </w:pPr>
    </w:lvl>
    <w:lvl w:ilvl="7" w:tplc="F30E10E2">
      <w:start w:val="1"/>
      <w:numFmt w:val="bullet"/>
      <w:lvlText w:val="●"/>
      <w:lvlJc w:val="left"/>
      <w:pPr>
        <w:ind w:left="5760" w:hanging="360"/>
      </w:pPr>
    </w:lvl>
    <w:lvl w:ilvl="8" w:tplc="0CB257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486C8B"/>
    <w:multiLevelType w:val="hybridMultilevel"/>
    <w:tmpl w:val="C34CCC30"/>
    <w:lvl w:ilvl="0" w:tplc="E4FACD00">
      <w:start w:val="1"/>
      <w:numFmt w:val="bullet"/>
      <w:lvlText w:val="–"/>
      <w:lvlJc w:val="left"/>
      <w:pPr>
        <w:ind w:left="709" w:hanging="357"/>
      </w:pPr>
    </w:lvl>
    <w:lvl w:ilvl="1" w:tplc="084E10BA">
      <w:numFmt w:val="decimal"/>
      <w:lvlText w:val=""/>
      <w:lvlJc w:val="left"/>
    </w:lvl>
    <w:lvl w:ilvl="2" w:tplc="F58EE332">
      <w:numFmt w:val="decimal"/>
      <w:lvlText w:val=""/>
      <w:lvlJc w:val="left"/>
    </w:lvl>
    <w:lvl w:ilvl="3" w:tplc="AA1A139E">
      <w:numFmt w:val="decimal"/>
      <w:lvlText w:val=""/>
      <w:lvlJc w:val="left"/>
    </w:lvl>
    <w:lvl w:ilvl="4" w:tplc="0CB03F8C">
      <w:numFmt w:val="decimal"/>
      <w:lvlText w:val=""/>
      <w:lvlJc w:val="left"/>
    </w:lvl>
    <w:lvl w:ilvl="5" w:tplc="2FBA59AA">
      <w:numFmt w:val="decimal"/>
      <w:lvlText w:val=""/>
      <w:lvlJc w:val="left"/>
    </w:lvl>
    <w:lvl w:ilvl="6" w:tplc="60CA9B04">
      <w:numFmt w:val="decimal"/>
      <w:lvlText w:val=""/>
      <w:lvlJc w:val="left"/>
    </w:lvl>
    <w:lvl w:ilvl="7" w:tplc="6CF0A718">
      <w:numFmt w:val="decimal"/>
      <w:lvlText w:val=""/>
      <w:lvlJc w:val="left"/>
    </w:lvl>
    <w:lvl w:ilvl="8" w:tplc="AE7A2D94">
      <w:numFmt w:val="decimal"/>
      <w:lvlText w:val=""/>
      <w:lvlJc w:val="left"/>
    </w:lvl>
  </w:abstractNum>
  <w:abstractNum w:abstractNumId="2" w15:restartNumberingAfterBreak="0">
    <w:nsid w:val="5915319A"/>
    <w:multiLevelType w:val="hybridMultilevel"/>
    <w:tmpl w:val="5D1EC4D6"/>
    <w:lvl w:ilvl="0" w:tplc="E43EC128">
      <w:start w:val="1"/>
      <w:numFmt w:val="decimal"/>
      <w:lvlText w:val="%1."/>
      <w:lvlJc w:val="left"/>
      <w:pPr>
        <w:ind w:left="709" w:hanging="357"/>
      </w:pPr>
    </w:lvl>
    <w:lvl w:ilvl="1" w:tplc="A3CAEB18">
      <w:numFmt w:val="decimal"/>
      <w:lvlText w:val=""/>
      <w:lvlJc w:val="left"/>
    </w:lvl>
    <w:lvl w:ilvl="2" w:tplc="B5CC0540">
      <w:numFmt w:val="decimal"/>
      <w:lvlText w:val=""/>
      <w:lvlJc w:val="left"/>
    </w:lvl>
    <w:lvl w:ilvl="3" w:tplc="CE3EAF72">
      <w:numFmt w:val="decimal"/>
      <w:lvlText w:val=""/>
      <w:lvlJc w:val="left"/>
    </w:lvl>
    <w:lvl w:ilvl="4" w:tplc="35DA6722">
      <w:numFmt w:val="decimal"/>
      <w:lvlText w:val=""/>
      <w:lvlJc w:val="left"/>
    </w:lvl>
    <w:lvl w:ilvl="5" w:tplc="D91C8C5C">
      <w:numFmt w:val="decimal"/>
      <w:lvlText w:val=""/>
      <w:lvlJc w:val="left"/>
    </w:lvl>
    <w:lvl w:ilvl="6" w:tplc="2FF679F6">
      <w:numFmt w:val="decimal"/>
      <w:lvlText w:val=""/>
      <w:lvlJc w:val="left"/>
    </w:lvl>
    <w:lvl w:ilvl="7" w:tplc="3C6C7318">
      <w:numFmt w:val="decimal"/>
      <w:lvlText w:val=""/>
      <w:lvlJc w:val="left"/>
    </w:lvl>
    <w:lvl w:ilvl="8" w:tplc="BD4ED440">
      <w:numFmt w:val="decimal"/>
      <w:lvlText w:val=""/>
      <w:lvlJc w:val="left"/>
    </w:lvl>
  </w:abstractNum>
  <w:num w:numId="1" w16cid:durableId="1876582660">
    <w:abstractNumId w:val="0"/>
    <w:lvlOverride w:ilvl="0">
      <w:startOverride w:val="1"/>
    </w:lvlOverride>
  </w:num>
  <w:num w:numId="2" w16cid:durableId="268850816">
    <w:abstractNumId w:val="1"/>
    <w:lvlOverride w:ilvl="0">
      <w:startOverride w:val="1"/>
    </w:lvlOverride>
  </w:num>
  <w:num w:numId="3" w16cid:durableId="5737104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D5"/>
    <w:rsid w:val="00195EDB"/>
    <w:rsid w:val="003604FE"/>
    <w:rsid w:val="00407B9C"/>
    <w:rsid w:val="008C14AF"/>
    <w:rsid w:val="00900DD5"/>
    <w:rsid w:val="00C63BFB"/>
    <w:rsid w:val="00D543AB"/>
    <w:rsid w:val="00E42774"/>
    <w:rsid w:val="00E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1CDB0"/>
  <w15:docId w15:val="{F2488489-1BF2-4059-81CE-FF0D52B8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52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52E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8365</Words>
  <Characters>47684</Characters>
  <Application>Microsoft Office Word</Application>
  <DocSecurity>0</DocSecurity>
  <Lines>397</Lines>
  <Paragraphs>111</Paragraphs>
  <ScaleCrop>false</ScaleCrop>
  <Company/>
  <LinksUpToDate>false</LinksUpToDate>
  <CharactersWithSpaces>55938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№4. Генетичні алгоритми та оптимізація</dc:title>
  <dc:creator>Студент</dc:creator>
  <cp:lastModifiedBy>Ілля Яценко</cp:lastModifiedBy>
  <cp:revision>2</cp:revision>
  <cp:lastPrinted>2026-10-14T16:57:00Z</cp:lastPrinted>
  <dcterms:created xsi:type="dcterms:W3CDTF">2026-10-17T07:45:00Z</dcterms:created>
  <dcterms:modified xsi:type="dcterms:W3CDTF">2026-10-17T07:45:00Z</dcterms:modified>
</cp:coreProperties>
</file>